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39235F7F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0DD60852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23429E">
        <w:rPr>
          <w:rFonts w:ascii="GHEA Grapalat" w:hAnsi="GHEA Grapalat"/>
          <w:b/>
          <w:sz w:val="20"/>
          <w:szCs w:val="20"/>
          <w:lang w:val="hy-AM"/>
        </w:rPr>
        <w:t>ՖԻՆԱՆՍԱՏՆՏԵՍԱԳԻՏԱԿԱՆ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3681C" w:rsidRPr="0053681C">
        <w:rPr>
          <w:rFonts w:ascii="GHEA Grapalat" w:hAnsi="GHEA Grapalat"/>
          <w:b/>
          <w:sz w:val="20"/>
          <w:szCs w:val="20"/>
          <w:lang w:val="hy-AM"/>
        </w:rPr>
        <w:t xml:space="preserve">                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23429E">
        <w:rPr>
          <w:rFonts w:ascii="GHEA Grapalat" w:hAnsi="GHEA Grapalat" w:cs="Sylfaen"/>
          <w:b/>
          <w:sz w:val="20"/>
          <w:lang w:val="hy-AM"/>
        </w:rPr>
        <w:t xml:space="preserve">  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23429E">
        <w:rPr>
          <w:rFonts w:ascii="GHEA Grapalat" w:hAnsi="GHEA Grapalat"/>
          <w:b/>
          <w:sz w:val="20"/>
          <w:lang w:val="hy-AM"/>
        </w:rPr>
        <w:t>1</w:t>
      </w:r>
      <w:r w:rsidR="003C3A3B">
        <w:rPr>
          <w:rFonts w:ascii="GHEA Grapalat" w:hAnsi="GHEA Grapalat"/>
          <w:b/>
          <w:sz w:val="20"/>
          <w:lang w:val="hy-AM"/>
        </w:rPr>
        <w:t>0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CE015DF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745D4AE2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սեպտեմբսրի 29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61F18DB8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3C3A3B">
        <w:rPr>
          <w:rFonts w:ascii="GHEA Grapalat" w:hAnsi="GHEA Grapalat" w:cs="Arial LatArm"/>
          <w:sz w:val="20"/>
          <w:szCs w:val="20"/>
          <w:lang w:val="hy-AM"/>
        </w:rPr>
        <w:t>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1B10900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3C3A3B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3C3A3B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3C3A3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3C3A3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3C3A3B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3C3A3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3C3A3B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2FB33C83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 xml:space="preserve">2) ունի ՀՀ Սահմանադրության, 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3C3A3B">
        <w:rPr>
          <w:rFonts w:ascii="GHEA Grapalat" w:hAnsi="GHEA Grapalat"/>
          <w:sz w:val="20"/>
          <w:szCs w:val="20"/>
          <w:lang w:val="hy-AM"/>
        </w:rPr>
        <w:t>,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«</w:t>
      </w:r>
      <w:r w:rsidRPr="003C3A3B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Pr="003C3A3B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3C3A3B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իր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հետ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նաև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3C3A3B">
        <w:rPr>
          <w:rFonts w:ascii="GHEA Grapalat" w:hAnsi="GHEA Grapalat"/>
          <w:sz w:val="20"/>
          <w:szCs w:val="20"/>
          <w:lang w:val="hy-AM"/>
        </w:rPr>
        <w:t>.</w:t>
      </w:r>
    </w:p>
    <w:p w14:paraId="0A253CA5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3C3A3B">
        <w:rPr>
          <w:rFonts w:ascii="GHEA Grapalat" w:hAnsi="GHEA Grapalat"/>
          <w:sz w:val="20"/>
          <w:szCs w:val="20"/>
          <w:lang w:val="hy-AM"/>
        </w:rPr>
        <w:t>.</w:t>
      </w:r>
    </w:p>
    <w:p w14:paraId="51942B41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4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3C3A3B">
        <w:rPr>
          <w:rFonts w:ascii="GHEA Grapalat" w:hAnsi="GHEA Grapalat"/>
          <w:sz w:val="20"/>
          <w:szCs w:val="20"/>
          <w:lang w:val="hy-AM"/>
        </w:rPr>
        <w:t>գ</w:t>
      </w:r>
      <w:r w:rsidRPr="003C3A3B">
        <w:rPr>
          <w:rFonts w:ascii="GHEA Grapalat" w:hAnsi="GHEA Grapalat" w:cs="Sylfaen"/>
          <w:sz w:val="20"/>
          <w:szCs w:val="20"/>
          <w:lang w:val="hy-AM"/>
        </w:rPr>
        <w:t>չով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3C3A3B">
        <w:rPr>
          <w:rFonts w:ascii="GHEA Grapalat" w:hAnsi="GHEA Grapalat"/>
          <w:sz w:val="20"/>
          <w:szCs w:val="20"/>
          <w:lang w:val="hy-AM"/>
        </w:rPr>
        <w:t>:</w:t>
      </w:r>
    </w:p>
    <w:p w14:paraId="48E84CDC" w14:textId="6728F011" w:rsidR="002D6F1B" w:rsidRPr="0023429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23429E">
        <w:rPr>
          <w:rFonts w:ascii="GHEA Grapalat" w:hAnsi="GHEA Grapalat"/>
          <w:sz w:val="20"/>
          <w:szCs w:val="20"/>
          <w:lang w:val="hy-AM"/>
        </w:rPr>
        <w:t>՝</w:t>
      </w:r>
      <w:r w:rsidR="009F45B2" w:rsidRPr="002342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 xml:space="preserve">ՀՀ Սահմանադրության, 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="003C3A3B"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3C3A3B"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>,</w:t>
      </w:r>
      <w:r w:rsidR="003C3A3B"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3C3A3B"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«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, 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="003C3A3B" w:rsidRPr="003C3A3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C3A3B"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7F3FB3E7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1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ծախսերի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ֆինանսավորման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49E5B202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2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մասնակցում է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ամսական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եռամսյակային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տարեկան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հաշվապահական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վիճակագրական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կազմակերպություններին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ներկայացման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0BEAD1C5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 w:cs="Sylfaen"/>
          <w:iCs/>
          <w:sz w:val="20"/>
          <w:szCs w:val="20"/>
          <w:lang w:val="hy-AM" w:bidi="he-IL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3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iCs/>
          <w:sz w:val="20"/>
          <w:szCs w:val="20"/>
          <w:lang w:val="hy-AM" w:bidi="he-IL"/>
        </w:rPr>
        <w:t>ա</w:t>
      </w:r>
      <w:proofErr w:type="spellStart"/>
      <w:r w:rsidRPr="003C3A3B">
        <w:rPr>
          <w:rFonts w:ascii="GHEA Grapalat" w:hAnsi="GHEA Grapalat" w:cs="Sylfaen"/>
          <w:iCs/>
          <w:sz w:val="20"/>
          <w:szCs w:val="20"/>
          <w:lang w:val="de-DE" w:bidi="he-IL"/>
        </w:rPr>
        <w:t>պահովում</w:t>
      </w:r>
      <w:proofErr w:type="spellEnd"/>
      <w:r w:rsidRPr="003C3A3B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r w:rsidRPr="003C3A3B">
        <w:rPr>
          <w:rFonts w:ascii="GHEA Grapalat" w:hAnsi="GHEA Grapalat" w:cs="Sylfaen"/>
          <w:iCs/>
          <w:sz w:val="20"/>
          <w:szCs w:val="20"/>
          <w:lang w:val="de-DE" w:bidi="he-IL"/>
        </w:rPr>
        <w:t>է</w:t>
      </w:r>
      <w:r w:rsidRPr="003C3A3B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 </w:t>
      </w:r>
      <w:proofErr w:type="spellStart"/>
      <w:r w:rsidRPr="003C3A3B">
        <w:rPr>
          <w:rFonts w:ascii="GHEA Grapalat" w:hAnsi="GHEA Grapalat" w:cs="Sylfaen"/>
          <w:iCs/>
          <w:sz w:val="20"/>
          <w:szCs w:val="20"/>
          <w:lang w:val="de-DE" w:bidi="he-IL"/>
        </w:rPr>
        <w:t>ֆինանսական</w:t>
      </w:r>
      <w:proofErr w:type="spellEnd"/>
      <w:r w:rsidRPr="003C3A3B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proofErr w:type="spellStart"/>
      <w:r w:rsidRPr="003C3A3B">
        <w:rPr>
          <w:rFonts w:ascii="GHEA Grapalat" w:hAnsi="GHEA Grapalat" w:cs="Sylfaen"/>
          <w:iCs/>
          <w:sz w:val="20"/>
          <w:szCs w:val="20"/>
          <w:lang w:val="de-DE" w:bidi="he-IL"/>
        </w:rPr>
        <w:t>հաշվետվությունների</w:t>
      </w:r>
      <w:proofErr w:type="spellEnd"/>
      <w:r w:rsidRPr="003C3A3B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proofErr w:type="spellStart"/>
      <w:r w:rsidRPr="003C3A3B">
        <w:rPr>
          <w:rFonts w:ascii="GHEA Grapalat" w:hAnsi="GHEA Grapalat" w:cs="Sylfaen"/>
          <w:iCs/>
          <w:sz w:val="20"/>
          <w:szCs w:val="20"/>
          <w:lang w:val="de-DE" w:bidi="he-IL"/>
        </w:rPr>
        <w:t>պատրաստումը</w:t>
      </w:r>
      <w:proofErr w:type="spellEnd"/>
      <w:r w:rsidRPr="003C3A3B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r w:rsidRPr="003C3A3B">
        <w:rPr>
          <w:rFonts w:ascii="GHEA Grapalat" w:hAnsi="GHEA Grapalat" w:cs="Sylfaen"/>
          <w:iCs/>
          <w:sz w:val="20"/>
          <w:szCs w:val="20"/>
          <w:lang w:val="de-DE" w:bidi="he-IL"/>
        </w:rPr>
        <w:t>և</w:t>
      </w:r>
      <w:r w:rsidRPr="003C3A3B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proofErr w:type="spellStart"/>
      <w:r w:rsidRPr="003C3A3B">
        <w:rPr>
          <w:rFonts w:ascii="GHEA Grapalat" w:hAnsi="GHEA Grapalat" w:cs="Sylfaen"/>
          <w:iCs/>
          <w:sz w:val="20"/>
          <w:szCs w:val="20"/>
          <w:lang w:val="de-DE" w:bidi="he-IL"/>
        </w:rPr>
        <w:t>սահմանված</w:t>
      </w:r>
      <w:proofErr w:type="spellEnd"/>
      <w:r w:rsidRPr="003C3A3B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proofErr w:type="spellStart"/>
      <w:r w:rsidRPr="003C3A3B">
        <w:rPr>
          <w:rFonts w:ascii="GHEA Grapalat" w:hAnsi="GHEA Grapalat" w:cs="Sylfaen"/>
          <w:iCs/>
          <w:sz w:val="20"/>
          <w:szCs w:val="20"/>
          <w:lang w:val="de-DE" w:bidi="he-IL"/>
        </w:rPr>
        <w:t>կարգով</w:t>
      </w:r>
      <w:proofErr w:type="spellEnd"/>
      <w:r w:rsidRPr="003C3A3B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proofErr w:type="spellStart"/>
      <w:r w:rsidRPr="003C3A3B">
        <w:rPr>
          <w:rFonts w:ascii="GHEA Grapalat" w:hAnsi="GHEA Grapalat" w:cs="Sylfaen"/>
          <w:iCs/>
          <w:sz w:val="20"/>
          <w:szCs w:val="20"/>
          <w:lang w:val="de-DE" w:bidi="he-IL"/>
        </w:rPr>
        <w:t>ներկայացումը</w:t>
      </w:r>
      <w:proofErr w:type="spellEnd"/>
      <w:r w:rsidRPr="003C3A3B">
        <w:rPr>
          <w:rFonts w:ascii="GHEA Grapalat" w:hAnsi="GHEA Grapalat" w:cs="Sylfaen"/>
          <w:iCs/>
          <w:sz w:val="20"/>
          <w:szCs w:val="20"/>
          <w:lang w:val="hy-AM" w:bidi="he-IL"/>
        </w:rPr>
        <w:t xml:space="preserve"> բաժնի պետին.</w:t>
      </w:r>
    </w:p>
    <w:p w14:paraId="4A7E1A47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4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կազմմանը, ինչպես նաև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ոչ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առևտրային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տարիֆիկացիաների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ու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հաստիքացուցակների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համեմատության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ամփոփման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2C2F9F8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/>
          <w:sz w:val="20"/>
          <w:szCs w:val="20"/>
          <w:lang w:val="hy-AM"/>
        </w:rPr>
        <w:t xml:space="preserve">5)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ֆինանսավորման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գործառույթների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իրականացմանը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. </w:t>
      </w:r>
    </w:p>
    <w:p w14:paraId="6CFC99AD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6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տարեկան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գործընթացին.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1A061FB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7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եռամսյակային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ամփոփման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3C3A3B">
        <w:rPr>
          <w:rFonts w:ascii="GHEA Grapalat" w:hAnsi="GHEA Grapalat"/>
          <w:sz w:val="20"/>
          <w:szCs w:val="20"/>
          <w:lang w:val="hy-AM"/>
        </w:rPr>
        <w:t>.</w:t>
      </w:r>
    </w:p>
    <w:p w14:paraId="70DBB5D1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8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հատկացված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օգտագործումը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օգտագործումը</w:t>
      </w:r>
    </w:p>
    <w:p w14:paraId="37DB18C0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9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կազմում է տեղական</w:t>
      </w:r>
      <w:r w:rsidRPr="003C3A3B">
        <w:rPr>
          <w:rFonts w:ascii="Courier New" w:hAnsi="Courier New" w:cs="Courier New"/>
          <w:sz w:val="20"/>
          <w:szCs w:val="20"/>
          <w:lang w:val="hy-AM"/>
        </w:rPr>
        <w:t> </w:t>
      </w:r>
      <w:r w:rsidRPr="003C3A3B">
        <w:rPr>
          <w:rFonts w:ascii="GHEA Grapalat" w:hAnsi="GHEA Grapalat"/>
          <w:sz w:val="20"/>
          <w:szCs w:val="20"/>
          <w:lang w:val="hy-AM"/>
        </w:rPr>
        <w:t>հարկերի, տուրքերի և վճարների` օրենքով սահմանված տեսակներն ու դրույքաչափերը սահմանելու վերաբերյալ որոշման նախագծերը.</w:t>
      </w:r>
    </w:p>
    <w:p w14:paraId="6B51411C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10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հատկացված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օգտագործումը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հետևում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օգտագործումը.</w:t>
      </w:r>
    </w:p>
    <w:p w14:paraId="273BB454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11)ՏԳԲ</w:t>
      </w:r>
      <w:r w:rsidRPr="003C3A3B">
        <w:rPr>
          <w:rFonts w:ascii="GHEA Grapalat" w:hAnsi="GHEA Grapalat"/>
          <w:sz w:val="20"/>
          <w:szCs w:val="20"/>
          <w:lang w:val="hy-AM"/>
        </w:rPr>
        <w:t>-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ից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 xml:space="preserve">և համայնքի ենթակայության տակ գործող հիմանարկների, աշխատակազմի 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բաժինների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տվյալների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վրա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համադրում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ճշտում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եկամուտները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ենթարկում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արդյունքները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պարբերաբար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3C3A3B">
        <w:rPr>
          <w:rFonts w:ascii="GHEA Grapalat" w:hAnsi="GHEA Grapalat"/>
          <w:sz w:val="20"/>
          <w:szCs w:val="20"/>
          <w:lang w:val="hy-AM"/>
        </w:rPr>
        <w:t>.</w:t>
      </w:r>
    </w:p>
    <w:p w14:paraId="3881B662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12)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իր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33EAC75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/>
          <w:sz w:val="20"/>
          <w:szCs w:val="20"/>
          <w:lang w:val="hy-AM"/>
        </w:rPr>
        <w:t xml:space="preserve">13)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3C3A3B">
        <w:rPr>
          <w:rFonts w:ascii="GHEA Grapalat" w:hAnsi="GHEA Grapalat"/>
          <w:sz w:val="20"/>
          <w:szCs w:val="20"/>
          <w:lang w:val="hy-AM"/>
        </w:rPr>
        <w:t>.</w:t>
      </w:r>
    </w:p>
    <w:p w14:paraId="766B030E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14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C3A3B">
        <w:rPr>
          <w:rFonts w:ascii="GHEA Grapalat" w:hAnsi="GHEA Grapalat"/>
          <w:sz w:val="20"/>
          <w:szCs w:val="20"/>
          <w:lang w:val="hy-AM"/>
        </w:rPr>
        <w:t>.</w:t>
      </w:r>
    </w:p>
    <w:p w14:paraId="02612846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15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կար</w:t>
      </w:r>
      <w:r w:rsidRPr="003C3A3B">
        <w:rPr>
          <w:rFonts w:ascii="GHEA Grapalat" w:hAnsi="GHEA Grapalat"/>
          <w:sz w:val="20"/>
          <w:szCs w:val="20"/>
          <w:lang w:val="hy-AM"/>
        </w:rPr>
        <w:t>գ</w:t>
      </w:r>
      <w:r w:rsidRPr="003C3A3B">
        <w:rPr>
          <w:rFonts w:ascii="GHEA Grapalat" w:hAnsi="GHEA Grapalat" w:cs="Sylfaen"/>
          <w:sz w:val="20"/>
          <w:szCs w:val="20"/>
          <w:lang w:val="hy-AM"/>
        </w:rPr>
        <w:t>ով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3C3A3B">
        <w:rPr>
          <w:rFonts w:ascii="GHEA Grapalat" w:hAnsi="GHEA Grapalat"/>
          <w:sz w:val="20"/>
          <w:szCs w:val="20"/>
          <w:lang w:val="hy-AM"/>
        </w:rPr>
        <w:t>.</w:t>
      </w:r>
    </w:p>
    <w:p w14:paraId="6452C664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16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իր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691D6AD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17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կամ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3E58E5A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/>
          <w:sz w:val="20"/>
          <w:szCs w:val="20"/>
          <w:lang w:val="hy-AM"/>
        </w:rPr>
        <w:lastRenderedPageBreak/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892F4EE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8CB06F6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C3A3B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6FD6BD31" w14:textId="77777777" w:rsidR="003C3A3B" w:rsidRPr="003C3A3B" w:rsidRDefault="003C3A3B" w:rsidP="003C3A3B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3C3A3B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և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է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C3A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3C3A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3A3B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3C3A3B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C3A3B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3C3A3B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3C3A3B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3C3A3B" w:rsidRDefault="0069132F">
      <w:pPr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A0F43"/>
    <w:rsid w:val="000D2C37"/>
    <w:rsid w:val="00106149"/>
    <w:rsid w:val="00136AA7"/>
    <w:rsid w:val="001965C2"/>
    <w:rsid w:val="002241EE"/>
    <w:rsid w:val="0023429E"/>
    <w:rsid w:val="00244140"/>
    <w:rsid w:val="002C2BD7"/>
    <w:rsid w:val="002D6F1B"/>
    <w:rsid w:val="002F067B"/>
    <w:rsid w:val="003104D4"/>
    <w:rsid w:val="003662B7"/>
    <w:rsid w:val="00383C7A"/>
    <w:rsid w:val="003A37D5"/>
    <w:rsid w:val="003C3A3B"/>
    <w:rsid w:val="00451051"/>
    <w:rsid w:val="00452937"/>
    <w:rsid w:val="0049315D"/>
    <w:rsid w:val="004E15B3"/>
    <w:rsid w:val="004F6B6A"/>
    <w:rsid w:val="0053681C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A3BEA"/>
    <w:rsid w:val="009F45B2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93</cp:revision>
  <dcterms:created xsi:type="dcterms:W3CDTF">2026-03-17T12:16:00Z</dcterms:created>
  <dcterms:modified xsi:type="dcterms:W3CDTF">2026-08-20T05:07:00Z</dcterms:modified>
</cp:coreProperties>
</file>