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49DBA940"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Արգիշտի</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Մեխակ</w:t>
      </w:r>
      <w:r w:rsidRPr="002241EE">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56A7BF07"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E1FA8">
        <w:rPr>
          <w:rFonts w:ascii="GHEA Grapalat" w:hAnsi="GHEA Grapalat"/>
          <w:b/>
          <w:sz w:val="20"/>
          <w:szCs w:val="20"/>
          <w:lang w:val="hy-AM"/>
        </w:rPr>
        <w:t>ԳՅՈՒՂԱՏՆՏԵՍՈՒԹՅԱՆ ԵՎ ՇՐՋԱԿԱ ՄԻՋԱՎԱՅՐԻ ՊԱՀՊԱՆՈՒԹՅԱՆ</w:t>
      </w:r>
      <w:r w:rsidR="007F18A4">
        <w:rPr>
          <w:rFonts w:ascii="GHEA Grapalat" w:hAnsi="GHEA Grapalat"/>
          <w:b/>
          <w:sz w:val="20"/>
          <w:szCs w:val="20"/>
          <w:lang w:val="hy-AM"/>
        </w:rPr>
        <w:t xml:space="preserve"> 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BC7E9F">
        <w:rPr>
          <w:rFonts w:ascii="GHEA Grapalat" w:hAnsi="GHEA Grapalat"/>
          <w:b/>
          <w:sz w:val="20"/>
          <w:lang w:val="hy-AM"/>
        </w:rPr>
        <w:t>1</w:t>
      </w:r>
      <w:r w:rsidR="00CA29E5">
        <w:rPr>
          <w:rFonts w:ascii="GHEA Grapalat" w:hAnsi="GHEA Grapalat"/>
          <w:b/>
          <w:sz w:val="20"/>
          <w:lang w:val="hy-AM"/>
        </w:rPr>
        <w:t>0</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7E74ECC1"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5A00F3" w:rsidRPr="005A00F3">
        <w:rPr>
          <w:rFonts w:ascii="GHEA Grapalat" w:hAnsi="GHEA Grapalat" w:cs="Sylfaen"/>
          <w:b/>
          <w:bCs/>
          <w:sz w:val="20"/>
          <w:szCs w:val="20"/>
          <w:lang w:val="hy-AM"/>
        </w:rPr>
        <w:t>7</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649863D3"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w:t>
      </w:r>
      <w:r w:rsidR="00CA29E5">
        <w:rPr>
          <w:rFonts w:ascii="GHEA Grapalat" w:hAnsi="GHEA Grapalat" w:cs="Sylfaen"/>
          <w:b/>
          <w:sz w:val="20"/>
          <w:szCs w:val="20"/>
          <w:lang w:val="hy-AM"/>
        </w:rPr>
        <w:t>սեպտեմբերի 2</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CA29E5">
        <w:rPr>
          <w:rFonts w:ascii="GHEA Grapalat" w:hAnsi="GHEA Grapalat" w:cs="Sylfaen"/>
          <w:b/>
          <w:bCs/>
          <w:sz w:val="20"/>
          <w:szCs w:val="20"/>
          <w:lang w:val="hy-AM"/>
        </w:rPr>
        <w:t>4</w:t>
      </w:r>
      <w:r w:rsidRPr="006B30C4">
        <w:rPr>
          <w:rFonts w:ascii="GHEA Grapalat" w:hAnsi="GHEA Grapalat" w:cs="Sylfaen"/>
          <w:b/>
          <w:bCs/>
          <w:sz w:val="20"/>
          <w:szCs w:val="20"/>
          <w:lang w:val="hy-AM"/>
        </w:rPr>
        <w:t>:</w:t>
      </w:r>
      <w:r w:rsidR="00BC7E9F">
        <w:rPr>
          <w:rFonts w:ascii="GHEA Grapalat" w:hAnsi="GHEA Grapalat" w:cs="Sylfaen"/>
          <w:b/>
          <w:bCs/>
          <w:sz w:val="20"/>
          <w:szCs w:val="20"/>
          <w:lang w:val="hy-AM"/>
        </w:rPr>
        <w:t>0</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5A00F3">
        <w:rPr>
          <w:rFonts w:ascii="GHEA Grapalat" w:hAnsi="GHEA Grapalat" w:cs="Sylfaen"/>
          <w:b/>
          <w:bCs/>
          <w:sz w:val="20"/>
          <w:szCs w:val="20"/>
        </w:rPr>
        <w:t>7</w:t>
      </w:r>
      <w:bookmarkStart w:id="0" w:name="_GoBack"/>
      <w:bookmarkEnd w:id="0"/>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15F4B3B4" w14:textId="77777777" w:rsidR="00CA29E5" w:rsidRPr="00CA29E5" w:rsidRDefault="00CA29E5" w:rsidP="00CA29E5">
      <w:pPr>
        <w:spacing w:after="0" w:line="240" w:lineRule="auto"/>
        <w:ind w:firstLine="432"/>
        <w:jc w:val="both"/>
        <w:rPr>
          <w:rFonts w:ascii="GHEA Grapalat" w:hAnsi="GHEA Grapalat" w:cs="Sylfaen"/>
          <w:sz w:val="20"/>
          <w:szCs w:val="20"/>
          <w:lang w:val="hy-AM"/>
        </w:rPr>
      </w:pPr>
      <w:r w:rsidRPr="00CA29E5">
        <w:rPr>
          <w:rFonts w:ascii="GHEA Grapalat" w:hAnsi="GHEA Grapalat" w:cs="Sylfaen"/>
          <w:bCs/>
          <w:sz w:val="20"/>
          <w:szCs w:val="20"/>
          <w:lang w:val="hy-AM"/>
        </w:rPr>
        <w:lastRenderedPageBreak/>
        <w:t>1</w:t>
      </w:r>
      <w:r w:rsidRPr="00CA29E5">
        <w:rPr>
          <w:rFonts w:ascii="GHEA Grapalat" w:hAnsi="GHEA Grapalat" w:cs="Times LatArm"/>
          <w:bCs/>
          <w:sz w:val="20"/>
          <w:szCs w:val="20"/>
          <w:lang w:val="hy-AM"/>
        </w:rPr>
        <w:t xml:space="preserve">) </w:t>
      </w:r>
      <w:r w:rsidRPr="00CA29E5">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679ECE50" w14:textId="77777777" w:rsidR="00CA29E5" w:rsidRPr="00CA29E5" w:rsidRDefault="00CA29E5" w:rsidP="00CA29E5">
      <w:pPr>
        <w:spacing w:after="0" w:line="240" w:lineRule="auto"/>
        <w:ind w:firstLine="432"/>
        <w:jc w:val="both"/>
        <w:rPr>
          <w:rFonts w:ascii="GHEA Grapalat" w:hAnsi="GHEA Grapalat" w:cs="Arial Armenian"/>
          <w:sz w:val="20"/>
          <w:szCs w:val="20"/>
          <w:lang w:val="hy-AM"/>
        </w:rPr>
      </w:pPr>
      <w:r w:rsidRPr="00CA29E5">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w:t>
      </w:r>
      <w:r w:rsidRPr="00CA29E5">
        <w:rPr>
          <w:rFonts w:ascii="GHEA Grapalat" w:hAnsi="GHEA Grapalat" w:cs="Sylfaen"/>
          <w:bCs/>
          <w:sz w:val="20"/>
          <w:szCs w:val="20"/>
          <w:lang w:val="hy-AM"/>
        </w:rPr>
        <w:t xml:space="preserve"> </w:t>
      </w:r>
      <w:r w:rsidRPr="00CA29E5">
        <w:rPr>
          <w:rFonts w:ascii="GHEA Grapalat" w:hAnsi="GHEA Grapalat" w:cs="Sylfaen"/>
          <w:sz w:val="20"/>
          <w:szCs w:val="20"/>
          <w:lang w:val="hy-AM"/>
        </w:rPr>
        <w:t>ՀՀ ընդերքի մասին օրենսգիրք, «Շրջակա միջավայրի վրա ազդեցության գնահատման</w:t>
      </w:r>
      <w:r w:rsidRPr="00CA29E5">
        <w:rPr>
          <w:rFonts w:ascii="Courier New" w:hAnsi="Courier New" w:cs="Courier New"/>
          <w:sz w:val="20"/>
          <w:szCs w:val="20"/>
          <w:lang w:val="hy-AM"/>
        </w:rPr>
        <w:t> </w:t>
      </w:r>
      <w:r w:rsidRPr="00CA29E5">
        <w:rPr>
          <w:rFonts w:ascii="GHEA Grapalat" w:hAnsi="GHEA Grapalat" w:cs="Sylfaen"/>
          <w:sz w:val="20"/>
          <w:szCs w:val="20"/>
          <w:lang w:val="hy-AM"/>
        </w:rPr>
        <w:t>և փորձաքննության մասին», «</w:t>
      </w:r>
      <w:r w:rsidRPr="00CA29E5">
        <w:rPr>
          <w:rFonts w:ascii="GHEA Grapalat" w:hAnsi="GHEA Grapalat" w:cs="Sylfaen"/>
          <w:bCs/>
          <w:sz w:val="20"/>
          <w:szCs w:val="20"/>
          <w:lang w:val="hy-AM"/>
        </w:rPr>
        <w:t>Քաղաքաշինության բնագավառում իրավախախտումների համար պատասխանատվության մասին</w:t>
      </w:r>
      <w:r w:rsidRPr="00CA29E5">
        <w:rPr>
          <w:rFonts w:ascii="GHEA Grapalat" w:hAnsi="GHEA Grapalat" w:cs="Sylfaen"/>
          <w:sz w:val="20"/>
          <w:szCs w:val="20"/>
          <w:lang w:val="hy-AM"/>
        </w:rPr>
        <w:t>», «Բնապահպանական վերահսկողության մասին», «</w:t>
      </w:r>
      <w:r w:rsidRPr="00CA29E5">
        <w:rPr>
          <w:rFonts w:ascii="GHEA Grapalat" w:hAnsi="GHEA Grapalat" w:cs="Sylfaen"/>
          <w:bCs/>
          <w:sz w:val="20"/>
          <w:szCs w:val="20"/>
          <w:lang w:val="hy-AM"/>
        </w:rPr>
        <w:t>Տոհմային անասնաբուծության մասին</w:t>
      </w:r>
      <w:r w:rsidRPr="00CA29E5">
        <w:rPr>
          <w:rFonts w:ascii="GHEA Grapalat" w:hAnsi="GHEA Grapalat" w:cs="Sylfaen"/>
          <w:sz w:val="20"/>
          <w:szCs w:val="20"/>
          <w:lang w:val="hy-AM"/>
        </w:rPr>
        <w:t>»</w:t>
      </w:r>
      <w:r w:rsidRPr="00CA29E5">
        <w:rPr>
          <w:rFonts w:ascii="GHEA Grapalat" w:hAnsi="GHEA Grapalat" w:cs="Sylfaen"/>
          <w:bCs/>
          <w:sz w:val="20"/>
          <w:szCs w:val="20"/>
          <w:lang w:val="hy-AM"/>
        </w:rPr>
        <w:t>,</w:t>
      </w:r>
      <w:r w:rsidRPr="00CA29E5">
        <w:rPr>
          <w:rFonts w:ascii="GHEA Grapalat" w:hAnsi="GHEA Grapalat" w:cs="Sylfaen"/>
          <w:sz w:val="20"/>
          <w:szCs w:val="20"/>
          <w:lang w:val="hy-AM"/>
        </w:rPr>
        <w:t xml:space="preserve"> «Ա</w:t>
      </w:r>
      <w:r w:rsidRPr="00CA29E5">
        <w:rPr>
          <w:rFonts w:ascii="GHEA Grapalat" w:hAnsi="GHEA Grapalat" w:cs="Sylfaen"/>
          <w:bCs/>
          <w:sz w:val="20"/>
          <w:szCs w:val="20"/>
          <w:lang w:val="hy-AM"/>
        </w:rPr>
        <w:t>նասնաբուժության մասին</w:t>
      </w:r>
      <w:r w:rsidRPr="00CA29E5">
        <w:rPr>
          <w:rFonts w:ascii="GHEA Grapalat" w:hAnsi="GHEA Grapalat" w:cs="Sylfaen"/>
          <w:sz w:val="20"/>
          <w:szCs w:val="20"/>
          <w:lang w:val="hy-AM"/>
        </w:rPr>
        <w:t>», «</w:t>
      </w:r>
      <w:r w:rsidRPr="00CA29E5">
        <w:rPr>
          <w:rFonts w:ascii="GHEA Grapalat" w:hAnsi="GHEA Grapalat" w:cs="Sylfaen"/>
          <w:bCs/>
          <w:sz w:val="20"/>
          <w:szCs w:val="20"/>
          <w:lang w:val="hy-AM"/>
        </w:rPr>
        <w:t>Գյուղատնտեսական հողերի մելիորացիայի մասին</w:t>
      </w:r>
      <w:r w:rsidRPr="00CA29E5">
        <w:rPr>
          <w:rFonts w:ascii="GHEA Grapalat" w:hAnsi="GHEA Grapalat" w:cs="Sylfaen"/>
          <w:sz w:val="20"/>
          <w:szCs w:val="20"/>
          <w:lang w:val="hy-AM"/>
        </w:rPr>
        <w:t>»</w:t>
      </w:r>
      <w:r w:rsidRPr="00CA29E5">
        <w:rPr>
          <w:rFonts w:ascii="GHEA Grapalat" w:hAnsi="GHEA Grapalat" w:cs="Sylfaen"/>
          <w:bCs/>
          <w:sz w:val="20"/>
          <w:szCs w:val="20"/>
          <w:lang w:val="hy-AM"/>
        </w:rPr>
        <w:t>,</w:t>
      </w:r>
      <w:r w:rsidRPr="00CA29E5">
        <w:rPr>
          <w:rFonts w:ascii="GHEA Grapalat" w:hAnsi="GHEA Grapalat" w:cs="Sylfaen"/>
          <w:sz w:val="20"/>
          <w:szCs w:val="20"/>
          <w:lang w:val="hy-AM"/>
        </w:rPr>
        <w:t xml:space="preserve"> «</w:t>
      </w:r>
      <w:r w:rsidRPr="00CA29E5">
        <w:rPr>
          <w:rFonts w:ascii="GHEA Grapalat" w:hAnsi="GHEA Grapalat" w:cs="Sylfaen"/>
          <w:bCs/>
          <w:sz w:val="20"/>
          <w:szCs w:val="20"/>
          <w:lang w:val="hy-AM"/>
        </w:rPr>
        <w:t>Գյուղատնտեսական տեխնիկայի շահագործման մասին</w:t>
      </w:r>
      <w:r w:rsidRPr="00CA29E5">
        <w:rPr>
          <w:rFonts w:ascii="GHEA Grapalat" w:hAnsi="GHEA Grapalat" w:cs="Sylfaen"/>
          <w:sz w:val="20"/>
          <w:szCs w:val="20"/>
          <w:lang w:val="hy-AM"/>
        </w:rPr>
        <w:t>»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ՀՀ կառավարության՝ իր իրավունքների և պարտականությունների կատարմանն առնչվող համապատասխան որոշումների, աշխատակազմի</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կանոնադրության, ինչպես նաև</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Վաղարշապատ համայնքի</w:t>
      </w:r>
      <w:r w:rsidRPr="00CA29E5">
        <w:rPr>
          <w:rFonts w:ascii="GHEA Grapalat" w:hAnsi="GHEA Grapalat" w:cs="Arial Armenian"/>
          <w:sz w:val="20"/>
          <w:szCs w:val="20"/>
          <w:lang w:val="hy-AM"/>
        </w:rPr>
        <w:t xml:space="preserve">  </w:t>
      </w:r>
      <w:r w:rsidRPr="00CA29E5">
        <w:rPr>
          <w:rFonts w:ascii="GHEA Grapalat" w:hAnsi="GHEA Grapalat" w:cs="Sylfaen"/>
          <w:sz w:val="20"/>
          <w:szCs w:val="20"/>
          <w:lang w:val="hy-AM"/>
        </w:rPr>
        <w:t>քաղաքաշինական</w:t>
      </w:r>
      <w:r w:rsidRPr="00CA29E5">
        <w:rPr>
          <w:rFonts w:ascii="GHEA Grapalat" w:hAnsi="GHEA Grapalat" w:cs="Arial Armenian"/>
          <w:sz w:val="20"/>
          <w:szCs w:val="20"/>
          <w:lang w:val="hy-AM"/>
        </w:rPr>
        <w:t xml:space="preserve">  </w:t>
      </w:r>
      <w:r w:rsidRPr="00CA29E5">
        <w:rPr>
          <w:rFonts w:ascii="GHEA Grapalat" w:hAnsi="GHEA Grapalat" w:cs="Sylfaen"/>
          <w:sz w:val="20"/>
          <w:szCs w:val="20"/>
          <w:lang w:val="hy-AM"/>
        </w:rPr>
        <w:t>կանոնադրության և</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իր</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լիազորությունների</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հետ</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կապված</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իրավական</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այլ</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ակտերի</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անհրաժեշտ</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իմացություն</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ինչպես</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նաև</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տրամաբանելու</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տարբեր</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իրավիճակներում</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կողմնորոշվելու</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ունակություն</w:t>
      </w:r>
      <w:r w:rsidRPr="00CA29E5">
        <w:rPr>
          <w:rFonts w:ascii="GHEA Grapalat" w:hAnsi="GHEA Grapalat"/>
          <w:sz w:val="20"/>
          <w:szCs w:val="20"/>
          <w:lang w:val="hy-AM"/>
        </w:rPr>
        <w:t>.</w:t>
      </w:r>
    </w:p>
    <w:p w14:paraId="525DCFAB" w14:textId="77777777" w:rsidR="00CA29E5" w:rsidRPr="00CA29E5" w:rsidRDefault="00CA29E5" w:rsidP="00CA29E5">
      <w:pPr>
        <w:spacing w:after="0" w:line="240" w:lineRule="auto"/>
        <w:ind w:firstLine="432"/>
        <w:jc w:val="both"/>
        <w:rPr>
          <w:rFonts w:ascii="GHEA Grapalat" w:hAnsi="GHEA Grapalat"/>
          <w:sz w:val="20"/>
          <w:szCs w:val="20"/>
          <w:lang w:val="hy-AM"/>
        </w:rPr>
      </w:pPr>
      <w:r w:rsidRPr="00CA29E5">
        <w:rPr>
          <w:rFonts w:ascii="GHEA Grapalat" w:hAnsi="GHEA Grapalat"/>
          <w:sz w:val="20"/>
          <w:szCs w:val="20"/>
          <w:lang w:val="hy-AM"/>
        </w:rPr>
        <w:t xml:space="preserve">3)  </w:t>
      </w:r>
      <w:r w:rsidRPr="00CA29E5">
        <w:rPr>
          <w:rFonts w:ascii="GHEA Grapalat" w:hAnsi="GHEA Grapalat" w:cs="Sylfaen"/>
          <w:sz w:val="20"/>
          <w:szCs w:val="20"/>
          <w:lang w:val="hy-AM"/>
        </w:rPr>
        <w:t>տիրապետում</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է</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անհրաժեշտ</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տեղեկատվությանը</w:t>
      </w:r>
      <w:r w:rsidRPr="00CA29E5">
        <w:rPr>
          <w:rFonts w:ascii="GHEA Grapalat" w:hAnsi="GHEA Grapalat"/>
          <w:sz w:val="20"/>
          <w:szCs w:val="20"/>
          <w:lang w:val="hy-AM"/>
        </w:rPr>
        <w:t>.</w:t>
      </w:r>
    </w:p>
    <w:p w14:paraId="73F4AF94" w14:textId="77777777" w:rsidR="00CA29E5" w:rsidRPr="00CA29E5" w:rsidRDefault="00CA29E5" w:rsidP="00CA29E5">
      <w:pPr>
        <w:spacing w:after="0" w:line="240" w:lineRule="auto"/>
        <w:ind w:firstLine="432"/>
        <w:jc w:val="both"/>
        <w:rPr>
          <w:rFonts w:ascii="GHEA Grapalat" w:hAnsi="GHEA Grapalat"/>
          <w:sz w:val="20"/>
          <w:szCs w:val="20"/>
          <w:lang w:val="hy-AM"/>
        </w:rPr>
      </w:pPr>
      <w:r w:rsidRPr="00CA29E5">
        <w:rPr>
          <w:rFonts w:ascii="GHEA Grapalat" w:hAnsi="GHEA Grapalat" w:cs="Sylfaen"/>
          <w:sz w:val="20"/>
          <w:szCs w:val="20"/>
          <w:lang w:val="hy-AM"/>
        </w:rPr>
        <w:t>4</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ունի</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համակար</w:t>
      </w:r>
      <w:r w:rsidRPr="00CA29E5">
        <w:rPr>
          <w:rFonts w:ascii="GHEA Grapalat" w:hAnsi="GHEA Grapalat"/>
          <w:sz w:val="20"/>
          <w:szCs w:val="20"/>
          <w:lang w:val="hy-AM"/>
        </w:rPr>
        <w:t>գ</w:t>
      </w:r>
      <w:r w:rsidRPr="00CA29E5">
        <w:rPr>
          <w:rFonts w:ascii="GHEA Grapalat" w:hAnsi="GHEA Grapalat" w:cs="Sylfaen"/>
          <w:sz w:val="20"/>
          <w:szCs w:val="20"/>
          <w:lang w:val="hy-AM"/>
        </w:rPr>
        <w:t>չով</w:t>
      </w:r>
      <w:r w:rsidRPr="00CA29E5">
        <w:rPr>
          <w:rFonts w:ascii="GHEA Grapalat" w:hAnsi="GHEA Grapalat"/>
          <w:sz w:val="20"/>
          <w:szCs w:val="20"/>
          <w:lang w:val="hy-AM"/>
        </w:rPr>
        <w:t xml:space="preserve"> </w:t>
      </w:r>
      <w:r w:rsidRPr="00CA29E5">
        <w:rPr>
          <w:rFonts w:ascii="GHEA Grapalat" w:hAnsi="GHEA Grapalat" w:cs="Sylfaen"/>
          <w:sz w:val="20"/>
          <w:szCs w:val="20"/>
          <w:lang w:val="hy-AM"/>
        </w:rPr>
        <w:t>և</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ժամանակակից</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այլ</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տեխնիկական</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միջոցներով</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աշխատելու</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ունակություն</w:t>
      </w:r>
      <w:r w:rsidRPr="00CA29E5">
        <w:rPr>
          <w:rFonts w:ascii="GHEA Grapalat" w:hAnsi="GHEA Grapalat"/>
          <w:sz w:val="20"/>
          <w:szCs w:val="20"/>
          <w:lang w:val="hy-AM"/>
        </w:rPr>
        <w:t>.</w:t>
      </w:r>
    </w:p>
    <w:p w14:paraId="0D00C684" w14:textId="77777777" w:rsidR="00CA29E5" w:rsidRPr="00CA29E5" w:rsidRDefault="00CA29E5" w:rsidP="00CA29E5">
      <w:pPr>
        <w:spacing w:after="0" w:line="240" w:lineRule="auto"/>
        <w:ind w:firstLine="432"/>
        <w:jc w:val="both"/>
        <w:rPr>
          <w:rFonts w:ascii="GHEA Grapalat" w:hAnsi="GHEA Grapalat"/>
          <w:sz w:val="20"/>
          <w:szCs w:val="20"/>
          <w:lang w:val="hy-AM"/>
        </w:rPr>
      </w:pPr>
      <w:r w:rsidRPr="00CA29E5">
        <w:rPr>
          <w:rFonts w:ascii="GHEA Grapalat" w:hAnsi="GHEA Grapalat" w:cs="Sylfaen"/>
          <w:sz w:val="20"/>
          <w:szCs w:val="20"/>
          <w:lang w:val="hy-AM"/>
        </w:rPr>
        <w:t>5</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տիրապետում</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է</w:t>
      </w:r>
      <w:r w:rsidRPr="00CA29E5">
        <w:rPr>
          <w:rFonts w:ascii="GHEA Grapalat" w:hAnsi="GHEA Grapalat"/>
          <w:sz w:val="20"/>
          <w:szCs w:val="20"/>
          <w:lang w:val="hy-AM"/>
        </w:rPr>
        <w:t xml:space="preserve">  </w:t>
      </w:r>
      <w:r w:rsidRPr="00CA29E5">
        <w:rPr>
          <w:rFonts w:ascii="GHEA Grapalat" w:hAnsi="GHEA Grapalat" w:cs="Sylfaen"/>
          <w:sz w:val="20"/>
          <w:szCs w:val="20"/>
          <w:lang w:val="hy-AM"/>
        </w:rPr>
        <w:t>օտար</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կարդում</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կարողանում</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է</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բացատրվել</w:t>
      </w:r>
      <w:r w:rsidRPr="00CA29E5">
        <w:rPr>
          <w:rFonts w:ascii="GHEA Grapalat" w:hAnsi="GHEA Grapalat"/>
          <w:sz w:val="20"/>
          <w:szCs w:val="20"/>
          <w:lang w:val="hy-AM"/>
        </w:rPr>
        <w:t xml:space="preserve">) </w:t>
      </w:r>
      <w:r w:rsidRPr="00CA29E5">
        <w:rPr>
          <w:rFonts w:ascii="GHEA Grapalat" w:hAnsi="GHEA Grapalat" w:cs="Sylfaen"/>
          <w:sz w:val="20"/>
          <w:szCs w:val="20"/>
          <w:lang w:val="hy-AM"/>
        </w:rPr>
        <w:t>լեզվի</w:t>
      </w:r>
      <w:r w:rsidRPr="00CA29E5">
        <w:rPr>
          <w:rFonts w:ascii="GHEA Grapalat" w:hAnsi="GHEA Grapalat"/>
          <w:sz w:val="20"/>
          <w:szCs w:val="20"/>
          <w:lang w:val="hy-AM"/>
        </w:rPr>
        <w:t>ն:</w:t>
      </w:r>
    </w:p>
    <w:p w14:paraId="48E84CDC" w14:textId="3CB05957" w:rsidR="002D6F1B" w:rsidRPr="00CA29E5" w:rsidRDefault="002D6F1B" w:rsidP="00BC7E9F">
      <w:pPr>
        <w:spacing w:after="0" w:line="240" w:lineRule="auto"/>
        <w:jc w:val="both"/>
        <w:rPr>
          <w:rFonts w:ascii="GHEA Grapalat" w:hAnsi="GHEA Grapalat"/>
          <w:bCs/>
          <w:sz w:val="20"/>
          <w:szCs w:val="20"/>
          <w:lang w:val="hy-AM"/>
        </w:rPr>
      </w:pPr>
      <w:r w:rsidRPr="00CA29E5">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sidRPr="00CA29E5">
        <w:rPr>
          <w:rFonts w:ascii="GHEA Grapalat" w:hAnsi="GHEA Grapalat"/>
          <w:sz w:val="20"/>
          <w:szCs w:val="20"/>
          <w:lang w:val="hy-AM"/>
        </w:rPr>
        <w:t>՝</w:t>
      </w:r>
      <w:r w:rsidR="009F45B2" w:rsidRPr="00CA29E5">
        <w:rPr>
          <w:rFonts w:ascii="GHEA Grapalat" w:hAnsi="GHEA Grapalat" w:cs="Sylfaen"/>
          <w:sz w:val="20"/>
          <w:szCs w:val="20"/>
          <w:lang w:val="hy-AM"/>
        </w:rPr>
        <w:t xml:space="preserve"> </w:t>
      </w:r>
      <w:r w:rsidR="00CA29E5" w:rsidRPr="00CA29E5">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w:t>
      </w:r>
      <w:r w:rsidR="00CA29E5" w:rsidRPr="00CA29E5">
        <w:rPr>
          <w:rFonts w:ascii="GHEA Grapalat" w:hAnsi="GHEA Grapalat" w:cs="Sylfaen"/>
          <w:bCs/>
          <w:sz w:val="20"/>
          <w:szCs w:val="20"/>
          <w:lang w:val="hy-AM"/>
        </w:rPr>
        <w:t xml:space="preserve"> </w:t>
      </w:r>
      <w:r w:rsidR="00CA29E5" w:rsidRPr="00CA29E5">
        <w:rPr>
          <w:rFonts w:ascii="GHEA Grapalat" w:hAnsi="GHEA Grapalat" w:cs="Sylfaen"/>
          <w:sz w:val="20"/>
          <w:szCs w:val="20"/>
          <w:lang w:val="hy-AM"/>
        </w:rPr>
        <w:t>ՀՀ ընդերքի մասին օրենսգիրք, «Շրջակա միջավայրի վրա ազդեցության գնահատման</w:t>
      </w:r>
      <w:r w:rsidR="00CA29E5" w:rsidRPr="00CA29E5">
        <w:rPr>
          <w:rFonts w:ascii="Courier New" w:hAnsi="Courier New" w:cs="Courier New"/>
          <w:sz w:val="20"/>
          <w:szCs w:val="20"/>
          <w:lang w:val="hy-AM"/>
        </w:rPr>
        <w:t> </w:t>
      </w:r>
      <w:r w:rsidR="00CA29E5" w:rsidRPr="00CA29E5">
        <w:rPr>
          <w:rFonts w:ascii="GHEA Grapalat" w:hAnsi="GHEA Grapalat" w:cs="Sylfaen"/>
          <w:sz w:val="20"/>
          <w:szCs w:val="20"/>
          <w:lang w:val="hy-AM"/>
        </w:rPr>
        <w:t>և փորձաքննության մասին», «</w:t>
      </w:r>
      <w:r w:rsidR="00CA29E5" w:rsidRPr="00CA29E5">
        <w:rPr>
          <w:rFonts w:ascii="GHEA Grapalat" w:hAnsi="GHEA Grapalat" w:cs="Sylfaen"/>
          <w:bCs/>
          <w:sz w:val="20"/>
          <w:szCs w:val="20"/>
          <w:lang w:val="hy-AM"/>
        </w:rPr>
        <w:t>Քաղաքաշինության բնագավառում իրավախախտումների համար պատասխանատվության մասին</w:t>
      </w:r>
      <w:r w:rsidR="00CA29E5" w:rsidRPr="00CA29E5">
        <w:rPr>
          <w:rFonts w:ascii="GHEA Grapalat" w:hAnsi="GHEA Grapalat" w:cs="Sylfaen"/>
          <w:sz w:val="20"/>
          <w:szCs w:val="20"/>
          <w:lang w:val="hy-AM"/>
        </w:rPr>
        <w:t>», «Բնապահպանական վերահսկողության մասին», «</w:t>
      </w:r>
      <w:r w:rsidR="00CA29E5" w:rsidRPr="00CA29E5">
        <w:rPr>
          <w:rFonts w:ascii="GHEA Grapalat" w:hAnsi="GHEA Grapalat" w:cs="Sylfaen"/>
          <w:bCs/>
          <w:sz w:val="20"/>
          <w:szCs w:val="20"/>
          <w:lang w:val="hy-AM"/>
        </w:rPr>
        <w:t>Տոհմային անասնաբուծության մասին</w:t>
      </w:r>
      <w:r w:rsidR="00CA29E5" w:rsidRPr="00CA29E5">
        <w:rPr>
          <w:rFonts w:ascii="GHEA Grapalat" w:hAnsi="GHEA Grapalat" w:cs="Sylfaen"/>
          <w:sz w:val="20"/>
          <w:szCs w:val="20"/>
          <w:lang w:val="hy-AM"/>
        </w:rPr>
        <w:t>»</w:t>
      </w:r>
      <w:r w:rsidR="00CA29E5" w:rsidRPr="00CA29E5">
        <w:rPr>
          <w:rFonts w:ascii="GHEA Grapalat" w:hAnsi="GHEA Grapalat" w:cs="Sylfaen"/>
          <w:bCs/>
          <w:sz w:val="20"/>
          <w:szCs w:val="20"/>
          <w:lang w:val="hy-AM"/>
        </w:rPr>
        <w:t>,</w:t>
      </w:r>
      <w:r w:rsidR="00CA29E5" w:rsidRPr="00CA29E5">
        <w:rPr>
          <w:rFonts w:ascii="GHEA Grapalat" w:hAnsi="GHEA Grapalat" w:cs="Sylfaen"/>
          <w:sz w:val="20"/>
          <w:szCs w:val="20"/>
          <w:lang w:val="hy-AM"/>
        </w:rPr>
        <w:t xml:space="preserve"> «Ա</w:t>
      </w:r>
      <w:r w:rsidR="00CA29E5" w:rsidRPr="00CA29E5">
        <w:rPr>
          <w:rFonts w:ascii="GHEA Grapalat" w:hAnsi="GHEA Grapalat" w:cs="Sylfaen"/>
          <w:bCs/>
          <w:sz w:val="20"/>
          <w:szCs w:val="20"/>
          <w:lang w:val="hy-AM"/>
        </w:rPr>
        <w:t>նասնաբուժության մասին</w:t>
      </w:r>
      <w:r w:rsidR="00CA29E5" w:rsidRPr="00CA29E5">
        <w:rPr>
          <w:rFonts w:ascii="GHEA Grapalat" w:hAnsi="GHEA Grapalat" w:cs="Sylfaen"/>
          <w:sz w:val="20"/>
          <w:szCs w:val="20"/>
          <w:lang w:val="hy-AM"/>
        </w:rPr>
        <w:t>», «</w:t>
      </w:r>
      <w:r w:rsidR="00CA29E5" w:rsidRPr="00CA29E5">
        <w:rPr>
          <w:rFonts w:ascii="GHEA Grapalat" w:hAnsi="GHEA Grapalat" w:cs="Sylfaen"/>
          <w:bCs/>
          <w:sz w:val="20"/>
          <w:szCs w:val="20"/>
          <w:lang w:val="hy-AM"/>
        </w:rPr>
        <w:t>Գյուղատնտեսական հողերի մելիորացիայի մասին</w:t>
      </w:r>
      <w:r w:rsidR="00CA29E5" w:rsidRPr="00CA29E5">
        <w:rPr>
          <w:rFonts w:ascii="GHEA Grapalat" w:hAnsi="GHEA Grapalat" w:cs="Sylfaen"/>
          <w:sz w:val="20"/>
          <w:szCs w:val="20"/>
          <w:lang w:val="hy-AM"/>
        </w:rPr>
        <w:t>»</w:t>
      </w:r>
      <w:r w:rsidR="00CA29E5" w:rsidRPr="00CA29E5">
        <w:rPr>
          <w:rFonts w:ascii="GHEA Grapalat" w:hAnsi="GHEA Grapalat" w:cs="Sylfaen"/>
          <w:bCs/>
          <w:sz w:val="20"/>
          <w:szCs w:val="20"/>
          <w:lang w:val="hy-AM"/>
        </w:rPr>
        <w:t>,</w:t>
      </w:r>
      <w:r w:rsidR="00CA29E5" w:rsidRPr="00CA29E5">
        <w:rPr>
          <w:rFonts w:ascii="GHEA Grapalat" w:hAnsi="GHEA Grapalat" w:cs="Sylfaen"/>
          <w:sz w:val="20"/>
          <w:szCs w:val="20"/>
          <w:lang w:val="hy-AM"/>
        </w:rPr>
        <w:t xml:space="preserve"> «</w:t>
      </w:r>
      <w:r w:rsidR="00CA29E5" w:rsidRPr="00CA29E5">
        <w:rPr>
          <w:rFonts w:ascii="GHEA Grapalat" w:hAnsi="GHEA Grapalat" w:cs="Sylfaen"/>
          <w:bCs/>
          <w:sz w:val="20"/>
          <w:szCs w:val="20"/>
          <w:lang w:val="hy-AM"/>
        </w:rPr>
        <w:t>Գյուղատնտեսական տեխնիկայի շահագործման մասին</w:t>
      </w:r>
      <w:r w:rsidR="00CA29E5" w:rsidRPr="00CA29E5">
        <w:rPr>
          <w:rFonts w:ascii="GHEA Grapalat" w:hAnsi="GHEA Grapalat" w:cs="Sylfaen"/>
          <w:sz w:val="20"/>
          <w:szCs w:val="20"/>
          <w:lang w:val="hy-AM"/>
        </w:rPr>
        <w:t>» «Տեղական ինքնակառավարման մասին», «Հանրային ծառայության մասին», «Համայնքային ծառայության մասին», «Նորմատիվ իրավական ակտերի մասին»</w:t>
      </w:r>
      <w:r w:rsidR="00BC7E9F" w:rsidRPr="00CA29E5">
        <w:rPr>
          <w:rFonts w:ascii="GHEA Grapalat" w:hAnsi="GHEA Grapalat"/>
          <w:sz w:val="20"/>
          <w:szCs w:val="20"/>
          <w:lang w:val="hy-AM"/>
        </w:rPr>
        <w:t xml:space="preserve"> </w:t>
      </w:r>
      <w:r w:rsidRPr="00CA29E5">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0DC89B9F" w14:textId="77777777" w:rsidR="00105E88" w:rsidRPr="00105E88" w:rsidRDefault="00105E88" w:rsidP="00105E88">
      <w:pPr>
        <w:spacing w:after="0"/>
        <w:ind w:firstLine="425"/>
        <w:jc w:val="both"/>
        <w:rPr>
          <w:rFonts w:ascii="GHEA Grapalat" w:hAnsi="GHEA Grapalat" w:cs="Sylfaen"/>
          <w:sz w:val="20"/>
          <w:szCs w:val="20"/>
          <w:lang w:val="hy-AM"/>
        </w:rPr>
      </w:pPr>
      <w:r w:rsidRPr="00105E88">
        <w:rPr>
          <w:rFonts w:ascii="GHEA Grapalat" w:hAnsi="GHEA Grapalat" w:cs="Sylfaen"/>
          <w:sz w:val="20"/>
          <w:szCs w:val="20"/>
          <w:lang w:val="hy-AM"/>
        </w:rPr>
        <w:t>1) կատարում է բաժնի պետի հանձնարարությունները` ժամանակին և պատշաճ որակով.</w:t>
      </w:r>
    </w:p>
    <w:p w14:paraId="6406D171"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2) մասնակցում է համայնքի տարածքում բնական աղետների հետևանքով  առաջացած խնդիրների /կարկտահարություն,  ուժեղ քամիներ,  ջրհեղեղ,  սելավներ,  գայլերի  հարձակում  և  այլն/ ուսումնասիրությանը.</w:t>
      </w:r>
    </w:p>
    <w:p w14:paraId="749DBC1B"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3) նախապատրաստում է բնության և շրջակա միջավայրի պահպանության ծրագրերի նախագծերը և ներկայացնում բաժնի պետին.</w:t>
      </w:r>
    </w:p>
    <w:p w14:paraId="624652C4"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4) իրականացնում է  հատուկ պահպանվող գոտիների պահպանության ու օգտագործման, ծառահատումների դեմ կազմակերպվող միջոցառումների նախապատրաստական աշխատանքները.</w:t>
      </w:r>
    </w:p>
    <w:p w14:paraId="3EE205E4"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5) ուսումնասիրում է  համայնքի տարածքում բնական պաշարներ օգտագործող օբյեկտների և սուբյեկտների գործունեության համակարգմանը և տեղեկատվության ներկայացնում բաժնի պետին</w:t>
      </w:r>
      <w:r w:rsidRPr="00105E88">
        <w:rPr>
          <w:rFonts w:ascii="Cambria Math" w:hAnsi="Cambria Math" w:cs="Cambria Math"/>
          <w:sz w:val="20"/>
          <w:szCs w:val="20"/>
          <w:lang w:val="hy-AM"/>
        </w:rPr>
        <w:t>․</w:t>
      </w:r>
    </w:p>
    <w:p w14:paraId="0008C9C2"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6)  բաժնի պետին տեղեկություններ է ներկայացնում օգտակար հանածոների արդյունահանման նպատակով ընդերքի երկրաբանական ուսումնասիրության և/կամ շահագործման նպատակով շրջակա միջավայրի վրա ազդեցության վերաբերյալ.</w:t>
      </w:r>
    </w:p>
    <w:p w14:paraId="6C30C75A"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 xml:space="preserve">7) բաժնի պետի հանձնարարությամբ մասնակցում է մթնոլորտային օդի աղտոտումը կանխելու կամ նվազագույնի հասցնելու նպատակով միջոցառումների ծրագրերի մշակման ու միջոցառումների իրականացման աշխատանքներին. </w:t>
      </w:r>
    </w:p>
    <w:p w14:paraId="265CCA86"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 xml:space="preserve">8) բաժնի պետի հանձնարարությամբ մասնակցում է բուսական և կենդանական աշխարհի պահպանության, վերարտադրության ու խելամիտ օգտագործման նպատակով միջոցառումների իրականացմանը, անտառների և անտառային հողերի պահպանության և օգտաագործման նպատակով պետական ծրագրերի իրականացմանը. </w:t>
      </w:r>
    </w:p>
    <w:p w14:paraId="50D23D7C"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9) իր լիազորություների սահմաններում հասկողություն է իրականացնում համայնքի տարածքում բնապահպանական օրենսդրությամբ ամրագրված պահպանման  ենթակա նորմերի  կատարման  նկատմամբ  և  հայտնաբերված  իրավախախտումների  մասին տեղեկացնում բաժնի պետին` միաժամանակ  առաջարկություն ներկայացնելով իրավախախտումը  կանխելու համար ձեռնարկվող միջոցառումների մասին.</w:t>
      </w:r>
    </w:p>
    <w:p w14:paraId="2C8DB0D7"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 xml:space="preserve">10) իր լիազորություների սահմաններում մասնակցում է համայնքի տարածքում լիազոր մարմնի հետ համաձայնեցված և իրենց հաստատած բնապահպանական մարզային ծրագրերին համապատասխան միջոցառումների </w:t>
      </w:r>
      <w:r w:rsidRPr="00105E88">
        <w:rPr>
          <w:rFonts w:ascii="GHEA Grapalat" w:hAnsi="GHEA Grapalat" w:cs="Sylfaen"/>
          <w:sz w:val="20"/>
          <w:szCs w:val="20"/>
          <w:lang w:val="hy-AM"/>
        </w:rPr>
        <w:lastRenderedPageBreak/>
        <w:t>իրականացմանը և դրանց ընթացքի մասին պարբերաբար տեղեկացնում բաժնի պետին` օրենքով սահմանված կարգով հսկողություն իրականացնելու  համար</w:t>
      </w:r>
      <w:r w:rsidRPr="00105E88">
        <w:rPr>
          <w:rFonts w:ascii="Cambria Math" w:hAnsi="Cambria Math" w:cs="Cambria Math"/>
          <w:sz w:val="20"/>
          <w:szCs w:val="20"/>
          <w:lang w:val="hy-AM"/>
        </w:rPr>
        <w:t>․</w:t>
      </w:r>
    </w:p>
    <w:p w14:paraId="52C5E612" w14:textId="77777777" w:rsidR="00105E88" w:rsidRPr="00105E88" w:rsidRDefault="00105E88" w:rsidP="00105E88">
      <w:pPr>
        <w:tabs>
          <w:tab w:val="left" w:pos="142"/>
        </w:tabs>
        <w:spacing w:after="0" w:line="240" w:lineRule="auto"/>
        <w:ind w:firstLine="425"/>
        <w:jc w:val="both"/>
        <w:rPr>
          <w:rFonts w:ascii="GHEA Grapalat" w:hAnsi="GHEA Grapalat" w:cs="Sylfaen"/>
          <w:sz w:val="20"/>
          <w:szCs w:val="20"/>
          <w:lang w:val="hy-AM"/>
        </w:rPr>
      </w:pPr>
      <w:r w:rsidRPr="00105E88">
        <w:rPr>
          <w:rFonts w:ascii="GHEA Grapalat" w:hAnsi="GHEA Grapalat" w:cs="Sylfaen"/>
          <w:sz w:val="20"/>
          <w:szCs w:val="20"/>
          <w:lang w:val="hy-AM"/>
        </w:rPr>
        <w:t>11) բաժնի պետի հանձնարարությամբ իրականացնում է շինարարության ընթացքում կատարված հողի բերրի շերտի հանման, տեղափոխման կուտակման և նպատակային օգտագործման վերաբերյալ հսկողություն.</w:t>
      </w:r>
    </w:p>
    <w:p w14:paraId="0D1822B3"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cs="Times Armenian"/>
          <w:sz w:val="20"/>
          <w:szCs w:val="20"/>
          <w:lang w:val="hy-AM"/>
        </w:rPr>
        <w:t xml:space="preserve">12) </w:t>
      </w:r>
      <w:r w:rsidRPr="00105E88">
        <w:rPr>
          <w:rFonts w:ascii="GHEA Grapalat" w:hAnsi="GHEA Grapalat" w:cs="Sylfaen"/>
          <w:sz w:val="20"/>
          <w:szCs w:val="20"/>
          <w:lang w:val="hy-AM"/>
        </w:rPr>
        <w:t>իր</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լիազորությունների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սահմաններում</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նախապատրաստում</w:t>
      </w:r>
      <w:r w:rsidRPr="00105E88">
        <w:rPr>
          <w:rFonts w:ascii="GHEA Grapalat" w:hAnsi="GHEA Grapalat"/>
          <w:sz w:val="20"/>
          <w:szCs w:val="20"/>
          <w:lang w:val="hy-AM"/>
        </w:rPr>
        <w:t xml:space="preserve"> է </w:t>
      </w:r>
      <w:r w:rsidRPr="00105E88">
        <w:rPr>
          <w:rFonts w:ascii="GHEA Grapalat" w:hAnsi="GHEA Grapalat" w:cs="Sylfaen"/>
          <w:sz w:val="20"/>
          <w:szCs w:val="20"/>
          <w:lang w:val="hy-AM"/>
        </w:rPr>
        <w:t>առաջարկություններ</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տեղեկանքներ</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հաշվետվություններ</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զեկուցագրեր</w:t>
      </w:r>
      <w:r w:rsidRPr="00105E88">
        <w:rPr>
          <w:rFonts w:ascii="GHEA Grapalat" w:hAnsi="GHEA Grapalat" w:cs="Times Armenian"/>
          <w:sz w:val="20"/>
          <w:szCs w:val="20"/>
          <w:lang w:val="hy-AM"/>
        </w:rPr>
        <w:t>,</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միջնորդագրեր</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այլ</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գրություններ</w:t>
      </w:r>
      <w:r w:rsidRPr="00105E88">
        <w:rPr>
          <w:rFonts w:ascii="GHEA Grapalat" w:hAnsi="GHEA Grapalat" w:cs="Times Armenian"/>
          <w:sz w:val="20"/>
          <w:szCs w:val="20"/>
          <w:lang w:val="hy-AM"/>
        </w:rPr>
        <w:t>.</w:t>
      </w:r>
      <w:r w:rsidRPr="00105E88">
        <w:rPr>
          <w:rFonts w:ascii="GHEA Grapalat" w:hAnsi="GHEA Grapalat"/>
          <w:sz w:val="20"/>
          <w:szCs w:val="20"/>
          <w:lang w:val="hy-AM"/>
        </w:rPr>
        <w:t xml:space="preserve"> </w:t>
      </w:r>
    </w:p>
    <w:p w14:paraId="71F7DE8D"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sz w:val="20"/>
          <w:szCs w:val="20"/>
          <w:lang w:val="hy-AM"/>
        </w:rPr>
        <w:t xml:space="preserve">13) </w:t>
      </w:r>
      <w:r w:rsidRPr="00105E88">
        <w:rPr>
          <w:rFonts w:ascii="GHEA Grapalat" w:hAnsi="GHEA Grapalat" w:cs="Sylfaen"/>
          <w:sz w:val="20"/>
          <w:szCs w:val="20"/>
          <w:lang w:val="hy-AM"/>
        </w:rPr>
        <w:t>կատարում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է</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բաժնի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պետի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հանձնարարությունները</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ժամանակին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պատշաճ</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որակով</w:t>
      </w:r>
      <w:r w:rsidRPr="00105E88">
        <w:rPr>
          <w:rFonts w:ascii="GHEA Grapalat" w:hAnsi="GHEA Grapalat"/>
          <w:sz w:val="20"/>
          <w:szCs w:val="20"/>
          <w:lang w:val="hy-AM"/>
        </w:rPr>
        <w:t>.</w:t>
      </w:r>
    </w:p>
    <w:p w14:paraId="4D21C9E6"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cs="Sylfaen"/>
          <w:sz w:val="20"/>
          <w:szCs w:val="20"/>
          <w:lang w:val="hy-AM"/>
        </w:rPr>
        <w:t>14</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ապահովում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է</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բաժնի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փաստաթղթային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շրջանառությունը</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լրացնում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համապատասխան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փաստաթղթերը</w:t>
      </w:r>
      <w:r w:rsidRPr="00105E88">
        <w:rPr>
          <w:rFonts w:ascii="GHEA Grapalat" w:hAnsi="GHEA Grapalat"/>
          <w:sz w:val="20"/>
          <w:szCs w:val="20"/>
          <w:lang w:val="hy-AM"/>
        </w:rPr>
        <w:t>.</w:t>
      </w:r>
    </w:p>
    <w:p w14:paraId="244B4E01"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cs="Sylfaen"/>
          <w:sz w:val="20"/>
          <w:szCs w:val="20"/>
          <w:lang w:val="hy-AM"/>
        </w:rPr>
        <w:t>15</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իր</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լիազորությունների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սահմաններում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անհրաժեշտության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դեպքում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նախապատրաստում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բաժնի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պետին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է</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ներկայացնում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իր</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աշխատանքային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ծրա</w:t>
      </w:r>
      <w:r w:rsidRPr="00105E88">
        <w:rPr>
          <w:rFonts w:ascii="GHEA Grapalat" w:hAnsi="GHEA Grapalat"/>
          <w:sz w:val="20"/>
          <w:szCs w:val="20"/>
          <w:lang w:val="hy-AM"/>
        </w:rPr>
        <w:t>գ</w:t>
      </w:r>
      <w:r w:rsidRPr="00105E88">
        <w:rPr>
          <w:rFonts w:ascii="GHEA Grapalat" w:hAnsi="GHEA Grapalat" w:cs="Sylfaen"/>
          <w:sz w:val="20"/>
          <w:szCs w:val="20"/>
          <w:lang w:val="hy-AM"/>
        </w:rPr>
        <w:t>րերը</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ինչպես</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նաև</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առաջարկություններ</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տեղեկանքներ</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հաշվետվություններ</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միջնորդա</w:t>
      </w:r>
      <w:r w:rsidRPr="00105E88">
        <w:rPr>
          <w:rFonts w:ascii="GHEA Grapalat" w:hAnsi="GHEA Grapalat"/>
          <w:sz w:val="20"/>
          <w:szCs w:val="20"/>
          <w:lang w:val="hy-AM"/>
        </w:rPr>
        <w:t>գ</w:t>
      </w:r>
      <w:r w:rsidRPr="00105E88">
        <w:rPr>
          <w:rFonts w:ascii="GHEA Grapalat" w:hAnsi="GHEA Grapalat" w:cs="Sylfaen"/>
          <w:sz w:val="20"/>
          <w:szCs w:val="20"/>
          <w:lang w:val="hy-AM"/>
        </w:rPr>
        <w:t>րեր</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զեկուցա</w:t>
      </w:r>
      <w:r w:rsidRPr="00105E88">
        <w:rPr>
          <w:rFonts w:ascii="GHEA Grapalat" w:hAnsi="GHEA Grapalat"/>
          <w:sz w:val="20"/>
          <w:szCs w:val="20"/>
          <w:lang w:val="hy-AM"/>
        </w:rPr>
        <w:t>գ</w:t>
      </w:r>
      <w:r w:rsidRPr="00105E88">
        <w:rPr>
          <w:rFonts w:ascii="GHEA Grapalat" w:hAnsi="GHEA Grapalat" w:cs="Sylfaen"/>
          <w:sz w:val="20"/>
          <w:szCs w:val="20"/>
          <w:lang w:val="hy-AM"/>
        </w:rPr>
        <w:t>րեր</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այլ</w:t>
      </w:r>
      <w:r w:rsidRPr="00105E88">
        <w:rPr>
          <w:rFonts w:ascii="GHEA Grapalat" w:hAnsi="GHEA Grapalat"/>
          <w:sz w:val="20"/>
          <w:szCs w:val="20"/>
          <w:lang w:val="hy-AM"/>
        </w:rPr>
        <w:t xml:space="preserve"> գ</w:t>
      </w:r>
      <w:r w:rsidRPr="00105E88">
        <w:rPr>
          <w:rFonts w:ascii="GHEA Grapalat" w:hAnsi="GHEA Grapalat" w:cs="Sylfaen"/>
          <w:sz w:val="20"/>
          <w:szCs w:val="20"/>
          <w:lang w:val="hy-AM"/>
        </w:rPr>
        <w:t>րություններ</w:t>
      </w:r>
      <w:r w:rsidRPr="00105E88">
        <w:rPr>
          <w:rFonts w:ascii="GHEA Grapalat" w:hAnsi="GHEA Grapalat"/>
          <w:sz w:val="20"/>
          <w:szCs w:val="20"/>
          <w:lang w:val="hy-AM"/>
        </w:rPr>
        <w:t>.</w:t>
      </w:r>
    </w:p>
    <w:p w14:paraId="77FC40D8"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cs="Sylfaen"/>
          <w:sz w:val="20"/>
          <w:szCs w:val="20"/>
          <w:lang w:val="hy-AM"/>
        </w:rPr>
        <w:t>16</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բաժնի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պետի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հանձնարարությամբ</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մասնակցում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է</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բաժնի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աշխատանքային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ծրա</w:t>
      </w:r>
      <w:r w:rsidRPr="00105E88">
        <w:rPr>
          <w:rFonts w:ascii="GHEA Grapalat" w:hAnsi="GHEA Grapalat"/>
          <w:sz w:val="20"/>
          <w:szCs w:val="20"/>
          <w:lang w:val="hy-AM"/>
        </w:rPr>
        <w:t>գ</w:t>
      </w:r>
      <w:r w:rsidRPr="00105E88">
        <w:rPr>
          <w:rFonts w:ascii="GHEA Grapalat" w:hAnsi="GHEA Grapalat" w:cs="Sylfaen"/>
          <w:sz w:val="20"/>
          <w:szCs w:val="20"/>
          <w:lang w:val="hy-AM"/>
        </w:rPr>
        <w:t>րերի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մշակման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աշխատանքներին</w:t>
      </w:r>
      <w:r w:rsidRPr="00105E88">
        <w:rPr>
          <w:rFonts w:ascii="GHEA Grapalat" w:hAnsi="GHEA Grapalat"/>
          <w:sz w:val="20"/>
          <w:szCs w:val="20"/>
          <w:lang w:val="hy-AM"/>
        </w:rPr>
        <w:t>.</w:t>
      </w:r>
    </w:p>
    <w:p w14:paraId="23509F6C"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cs="Sylfaen"/>
          <w:sz w:val="20"/>
          <w:szCs w:val="20"/>
          <w:lang w:val="hy-AM"/>
        </w:rPr>
        <w:t>17</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բաժնի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պետի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հանձնարարությամբ</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ուսումնասիրում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է</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դիմումներում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բողոքներում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բարձրացված</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հարցերը</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Հայաստանի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Հանրապետության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օրենսդրությամբ</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սահմանված</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կար</w:t>
      </w:r>
      <w:r w:rsidRPr="00105E88">
        <w:rPr>
          <w:rFonts w:ascii="GHEA Grapalat" w:hAnsi="GHEA Grapalat"/>
          <w:sz w:val="20"/>
          <w:szCs w:val="20"/>
          <w:lang w:val="hy-AM"/>
        </w:rPr>
        <w:t>գ</w:t>
      </w:r>
      <w:r w:rsidRPr="00105E88">
        <w:rPr>
          <w:rFonts w:ascii="GHEA Grapalat" w:hAnsi="GHEA Grapalat" w:cs="Sylfaen"/>
          <w:sz w:val="20"/>
          <w:szCs w:val="20"/>
          <w:lang w:val="hy-AM"/>
        </w:rPr>
        <w:t>ով</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ժամկետներում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նախապատրաստում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պատասխան</w:t>
      </w:r>
      <w:r w:rsidRPr="00105E88">
        <w:rPr>
          <w:rFonts w:ascii="GHEA Grapalat" w:hAnsi="GHEA Grapalat"/>
          <w:sz w:val="20"/>
          <w:szCs w:val="20"/>
          <w:lang w:val="hy-AM"/>
        </w:rPr>
        <w:t>.</w:t>
      </w:r>
    </w:p>
    <w:p w14:paraId="6700BCF0"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cs="Sylfaen"/>
          <w:sz w:val="20"/>
          <w:szCs w:val="20"/>
          <w:lang w:val="hy-AM"/>
        </w:rPr>
        <w:t>18</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իր</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կողմից</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մշակված</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իրավական</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ակտերի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նախագծերի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ծրագրային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փաստաթղթերի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նյութերի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փորձաքննության</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ուղարկելու</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անհրաժեշտության</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մասին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առաջարկություններ</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է</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ներկայացնում</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բաժնի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պետին</w:t>
      </w:r>
      <w:r w:rsidRPr="00105E88">
        <w:rPr>
          <w:rFonts w:ascii="GHEA Grapalat" w:hAnsi="GHEA Grapalat" w:cs="Times Armenian"/>
          <w:sz w:val="20"/>
          <w:szCs w:val="20"/>
          <w:lang w:val="hy-AM"/>
        </w:rPr>
        <w:t>.</w:t>
      </w:r>
      <w:r w:rsidRPr="00105E88">
        <w:rPr>
          <w:rFonts w:ascii="GHEA Grapalat" w:hAnsi="GHEA Grapalat"/>
          <w:sz w:val="20"/>
          <w:szCs w:val="20"/>
          <w:lang w:val="hy-AM"/>
        </w:rPr>
        <w:t xml:space="preserve"> </w:t>
      </w:r>
    </w:p>
    <w:p w14:paraId="225D20B3"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cs="Sylfaen"/>
          <w:sz w:val="20"/>
          <w:szCs w:val="20"/>
          <w:lang w:val="hy-AM"/>
        </w:rPr>
        <w:t>19</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անհրաժեշտության</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դեպքում</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բաժնի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պետի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համաձայնությամբ</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կամ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հանձնարարությամբ</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մասնակցում</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է</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համապատասխան</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տեղական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ինքնակառավարման</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մարմինների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այլ</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կազմակերպությունների</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կողմից</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կազմակերպվող</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քննարկումներին</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այլ</w:t>
      </w:r>
      <w:r w:rsidRPr="00105E88">
        <w:rPr>
          <w:rFonts w:ascii="GHEA Grapalat" w:hAnsi="GHEA Grapalat" w:cs="Times Armenian"/>
          <w:sz w:val="20"/>
          <w:szCs w:val="20"/>
          <w:lang w:val="hy-AM"/>
        </w:rPr>
        <w:t xml:space="preserve"> </w:t>
      </w:r>
      <w:r w:rsidRPr="00105E88">
        <w:rPr>
          <w:rFonts w:ascii="GHEA Grapalat" w:hAnsi="GHEA Grapalat" w:cs="Sylfaen"/>
          <w:sz w:val="20"/>
          <w:szCs w:val="20"/>
          <w:lang w:val="hy-AM"/>
        </w:rPr>
        <w:t>միջոցառումներին</w:t>
      </w:r>
      <w:r w:rsidRPr="00105E88">
        <w:rPr>
          <w:rFonts w:ascii="GHEA Grapalat" w:hAnsi="GHEA Grapalat" w:cs="Times Armenian"/>
          <w:sz w:val="20"/>
          <w:szCs w:val="20"/>
          <w:lang w:val="hy-AM"/>
        </w:rPr>
        <w:t>.</w:t>
      </w:r>
      <w:r w:rsidRPr="00105E88">
        <w:rPr>
          <w:rFonts w:ascii="GHEA Grapalat" w:hAnsi="GHEA Grapalat"/>
          <w:sz w:val="20"/>
          <w:szCs w:val="20"/>
          <w:lang w:val="hy-AM"/>
        </w:rPr>
        <w:t xml:space="preserve"> </w:t>
      </w:r>
    </w:p>
    <w:p w14:paraId="69BC40E0"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sz w:val="20"/>
          <w:szCs w:val="20"/>
          <w:lang w:val="hy-AM"/>
        </w:rPr>
        <w:t xml:space="preserve">20)պաշտոնի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7611C702"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sz w:val="20"/>
          <w:szCs w:val="20"/>
          <w:lang w:val="hy-AM"/>
        </w:rPr>
        <w:t>21)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230C9EAD"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sz w:val="20"/>
          <w:szCs w:val="20"/>
          <w:lang w:val="hy-AM"/>
        </w:rPr>
        <w:t>22)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36300B92" w14:textId="77777777" w:rsidR="00105E88" w:rsidRPr="00105E88" w:rsidRDefault="00105E88" w:rsidP="00105E88">
      <w:pPr>
        <w:spacing w:after="0" w:line="240" w:lineRule="auto"/>
        <w:ind w:firstLine="426"/>
        <w:jc w:val="both"/>
        <w:rPr>
          <w:rFonts w:ascii="GHEA Grapalat" w:hAnsi="GHEA Grapalat"/>
          <w:sz w:val="20"/>
          <w:szCs w:val="20"/>
          <w:lang w:val="hy-AM"/>
        </w:rPr>
      </w:pPr>
      <w:r w:rsidRPr="00105E88">
        <w:rPr>
          <w:rFonts w:ascii="GHEA Grapalat" w:hAnsi="GHEA Grapalat"/>
          <w:bCs/>
          <w:sz w:val="20"/>
          <w:szCs w:val="20"/>
          <w:lang w:val="hy-AM"/>
        </w:rPr>
        <w:t>Բաժնի գ</w:t>
      </w:r>
      <w:r w:rsidRPr="00105E88">
        <w:rPr>
          <w:rFonts w:ascii="GHEA Grapalat" w:hAnsi="GHEA Grapalat" w:cs="Sylfaen"/>
          <w:bCs/>
          <w:sz w:val="20"/>
          <w:szCs w:val="20"/>
          <w:lang w:val="hy-AM"/>
        </w:rPr>
        <w:t>լխավոր</w:t>
      </w:r>
      <w:r w:rsidRPr="00105E88">
        <w:rPr>
          <w:rFonts w:ascii="GHEA Grapalat" w:hAnsi="GHEA Grapalat"/>
          <w:bCs/>
          <w:sz w:val="20"/>
          <w:szCs w:val="20"/>
          <w:lang w:val="hy-AM"/>
        </w:rPr>
        <w:t xml:space="preserve"> </w:t>
      </w:r>
      <w:r w:rsidRPr="00105E88">
        <w:rPr>
          <w:rFonts w:ascii="GHEA Grapalat" w:hAnsi="GHEA Grapalat" w:cs="Sylfaen"/>
          <w:bCs/>
          <w:sz w:val="20"/>
          <w:szCs w:val="20"/>
          <w:lang w:val="hy-AM"/>
        </w:rPr>
        <w:t>մասնա</w:t>
      </w:r>
      <w:r w:rsidRPr="00105E88">
        <w:rPr>
          <w:rFonts w:ascii="GHEA Grapalat" w:hAnsi="GHEA Grapalat" w:cs="Arial LatArm"/>
          <w:bCs/>
          <w:sz w:val="20"/>
          <w:szCs w:val="20"/>
          <w:lang w:val="hy-AM"/>
        </w:rPr>
        <w:t>գ</w:t>
      </w:r>
      <w:r w:rsidRPr="00105E88">
        <w:rPr>
          <w:rFonts w:ascii="GHEA Grapalat" w:hAnsi="GHEA Grapalat" w:cs="Sylfaen"/>
          <w:bCs/>
          <w:sz w:val="20"/>
          <w:szCs w:val="20"/>
          <w:lang w:val="hy-AM"/>
        </w:rPr>
        <w:t>ետն</w:t>
      </w:r>
      <w:r w:rsidRPr="00105E88">
        <w:rPr>
          <w:rFonts w:ascii="GHEA Grapalat" w:hAnsi="GHEA Grapalat" w:cs="Sylfaen"/>
          <w:sz w:val="20"/>
          <w:szCs w:val="20"/>
          <w:lang w:val="hy-AM"/>
        </w:rPr>
        <w:t xml:space="preserve"> ունի</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օրենքով</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իրավական</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այլ</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ակտերով</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նախատեսված</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այլ</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իրավունքներ</w:t>
      </w:r>
      <w:r w:rsidRPr="00105E88">
        <w:rPr>
          <w:rFonts w:ascii="GHEA Grapalat" w:hAnsi="GHEA Grapalat"/>
          <w:sz w:val="20"/>
          <w:szCs w:val="20"/>
          <w:lang w:val="hy-AM"/>
        </w:rPr>
        <w:t xml:space="preserve"> </w:t>
      </w:r>
      <w:r w:rsidRPr="00105E88">
        <w:rPr>
          <w:rFonts w:ascii="GHEA Grapalat" w:hAnsi="GHEA Grapalat" w:cs="Sylfaen"/>
          <w:sz w:val="20"/>
          <w:szCs w:val="20"/>
          <w:lang w:val="hy-AM"/>
        </w:rPr>
        <w:t>և</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կրում</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է</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այդ</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ակտերով</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նախատեսված</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այլ</w:t>
      </w:r>
      <w:r w:rsidRPr="00105E88">
        <w:rPr>
          <w:rFonts w:ascii="GHEA Grapalat" w:hAnsi="GHEA Grapalat"/>
          <w:sz w:val="20"/>
          <w:szCs w:val="20"/>
          <w:lang w:val="hy-AM"/>
        </w:rPr>
        <w:t xml:space="preserve"> </w:t>
      </w:r>
      <w:r w:rsidRPr="00105E88">
        <w:rPr>
          <w:rFonts w:ascii="GHEA Grapalat" w:hAnsi="GHEA Grapalat" w:cs="Sylfaen"/>
          <w:sz w:val="20"/>
          <w:szCs w:val="20"/>
          <w:lang w:val="hy-AM"/>
        </w:rPr>
        <w:t>պարտականություններ</w:t>
      </w:r>
      <w:r w:rsidRPr="00105E88">
        <w:rPr>
          <w:rFonts w:ascii="GHEA Grapalat" w:hAnsi="GHEA Grapalat"/>
          <w:sz w:val="20"/>
          <w:szCs w:val="20"/>
          <w:lang w:val="hy-AM"/>
        </w:rPr>
        <w:t>:</w:t>
      </w:r>
    </w:p>
    <w:p w14:paraId="3E20EAF1" w14:textId="77777777" w:rsidR="007F32E6" w:rsidRPr="00BC7E9F" w:rsidRDefault="007F32E6" w:rsidP="00BC7E9F">
      <w:pPr>
        <w:spacing w:after="0" w:line="240" w:lineRule="auto"/>
        <w:ind w:firstLine="425"/>
        <w:jc w:val="both"/>
        <w:rPr>
          <w:rFonts w:ascii="GHEA Grapalat" w:hAnsi="GHEA Grapalat" w:cs="Arial LatArm"/>
          <w:sz w:val="20"/>
          <w:szCs w:val="20"/>
          <w:lang w:val="hy-AM"/>
        </w:rPr>
      </w:pPr>
      <w:r w:rsidRPr="00BC7E9F">
        <w:rPr>
          <w:rFonts w:ascii="GHEA Grapalat" w:hAnsi="GHEA Grapalat" w:cs="Sylfaen"/>
          <w:sz w:val="20"/>
          <w:szCs w:val="20"/>
          <w:lang w:val="hy-AM"/>
        </w:rPr>
        <w:t>Սույն հ</w:t>
      </w:r>
      <w:r w:rsidRPr="00BC7E9F">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BC7E9F" w:rsidRDefault="007F32E6" w:rsidP="00BC7E9F">
      <w:pPr>
        <w:spacing w:after="0" w:line="240" w:lineRule="auto"/>
        <w:ind w:firstLine="426"/>
        <w:jc w:val="center"/>
        <w:rPr>
          <w:rFonts w:ascii="GHEA Grapalat" w:hAnsi="GHEA Grapalat" w:cs="Arial LatArm"/>
          <w:sz w:val="20"/>
          <w:szCs w:val="20"/>
          <w:lang w:val="hy-AM"/>
        </w:rPr>
      </w:pPr>
    </w:p>
    <w:p w14:paraId="6B518130" w14:textId="77777777" w:rsidR="0069132F" w:rsidRPr="00BC7E9F" w:rsidRDefault="0069132F" w:rsidP="00BC7E9F">
      <w:pPr>
        <w:spacing w:after="0"/>
        <w:rPr>
          <w:sz w:val="20"/>
          <w:szCs w:val="20"/>
          <w:lang w:val="hy-AM"/>
        </w:rPr>
      </w:pPr>
    </w:p>
    <w:p w14:paraId="30D5FADC" w14:textId="77777777" w:rsidR="002241EE" w:rsidRPr="00BC7E9F" w:rsidRDefault="002241EE" w:rsidP="00BC7E9F">
      <w:pPr>
        <w:spacing w:after="0"/>
        <w:rPr>
          <w:sz w:val="20"/>
          <w:szCs w:val="20"/>
          <w:lang w:val="hy-AM"/>
        </w:rPr>
      </w:pPr>
    </w:p>
    <w:sectPr w:rsidR="002241EE" w:rsidRPr="00BC7E9F"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7B08"/>
    <w:rsid w:val="00023C42"/>
    <w:rsid w:val="000309FD"/>
    <w:rsid w:val="00034223"/>
    <w:rsid w:val="00085B9A"/>
    <w:rsid w:val="000A0F43"/>
    <w:rsid w:val="000D2C37"/>
    <w:rsid w:val="00105E88"/>
    <w:rsid w:val="00106149"/>
    <w:rsid w:val="001965C2"/>
    <w:rsid w:val="002241EE"/>
    <w:rsid w:val="00244140"/>
    <w:rsid w:val="002C2BD7"/>
    <w:rsid w:val="002D6F1B"/>
    <w:rsid w:val="002F067B"/>
    <w:rsid w:val="00303C7A"/>
    <w:rsid w:val="003104D4"/>
    <w:rsid w:val="00331BDB"/>
    <w:rsid w:val="00334A5B"/>
    <w:rsid w:val="003662B7"/>
    <w:rsid w:val="00383C7A"/>
    <w:rsid w:val="003A37D5"/>
    <w:rsid w:val="003D18E2"/>
    <w:rsid w:val="00451051"/>
    <w:rsid w:val="00452937"/>
    <w:rsid w:val="0049315D"/>
    <w:rsid w:val="004E15B3"/>
    <w:rsid w:val="004F6B6A"/>
    <w:rsid w:val="00593783"/>
    <w:rsid w:val="00594603"/>
    <w:rsid w:val="00594799"/>
    <w:rsid w:val="005A00F3"/>
    <w:rsid w:val="005C0E2E"/>
    <w:rsid w:val="005E6010"/>
    <w:rsid w:val="005E76E6"/>
    <w:rsid w:val="00633136"/>
    <w:rsid w:val="0069132F"/>
    <w:rsid w:val="00694061"/>
    <w:rsid w:val="006A02EB"/>
    <w:rsid w:val="006A666B"/>
    <w:rsid w:val="006B30C4"/>
    <w:rsid w:val="00732BFE"/>
    <w:rsid w:val="0073355D"/>
    <w:rsid w:val="00736B99"/>
    <w:rsid w:val="00794B15"/>
    <w:rsid w:val="007E50DA"/>
    <w:rsid w:val="007F18A4"/>
    <w:rsid w:val="007F32E6"/>
    <w:rsid w:val="00803DB0"/>
    <w:rsid w:val="00812073"/>
    <w:rsid w:val="00822EC0"/>
    <w:rsid w:val="0082391D"/>
    <w:rsid w:val="00841EA7"/>
    <w:rsid w:val="008478C2"/>
    <w:rsid w:val="00887EC4"/>
    <w:rsid w:val="00893370"/>
    <w:rsid w:val="008D02E5"/>
    <w:rsid w:val="008D2F79"/>
    <w:rsid w:val="008F2216"/>
    <w:rsid w:val="00990A78"/>
    <w:rsid w:val="009942AC"/>
    <w:rsid w:val="009A052F"/>
    <w:rsid w:val="009F45B2"/>
    <w:rsid w:val="009F4AFC"/>
    <w:rsid w:val="00A055E9"/>
    <w:rsid w:val="00A14635"/>
    <w:rsid w:val="00A16D48"/>
    <w:rsid w:val="00A42818"/>
    <w:rsid w:val="00A70CE8"/>
    <w:rsid w:val="00A84240"/>
    <w:rsid w:val="00AD7E8D"/>
    <w:rsid w:val="00AE1FA8"/>
    <w:rsid w:val="00B15FA1"/>
    <w:rsid w:val="00B262CE"/>
    <w:rsid w:val="00B273A8"/>
    <w:rsid w:val="00B278F3"/>
    <w:rsid w:val="00B46A40"/>
    <w:rsid w:val="00BC4D7F"/>
    <w:rsid w:val="00BC7E9F"/>
    <w:rsid w:val="00C12CA8"/>
    <w:rsid w:val="00C157B9"/>
    <w:rsid w:val="00C664E7"/>
    <w:rsid w:val="00C71246"/>
    <w:rsid w:val="00C86870"/>
    <w:rsid w:val="00CA29E5"/>
    <w:rsid w:val="00CD7229"/>
    <w:rsid w:val="00CD7567"/>
    <w:rsid w:val="00CE1FD2"/>
    <w:rsid w:val="00D103AA"/>
    <w:rsid w:val="00D16315"/>
    <w:rsid w:val="00D25974"/>
    <w:rsid w:val="00D40505"/>
    <w:rsid w:val="00D46A46"/>
    <w:rsid w:val="00D53AF4"/>
    <w:rsid w:val="00D86E1E"/>
    <w:rsid w:val="00DA266A"/>
    <w:rsid w:val="00DA3B32"/>
    <w:rsid w:val="00DC3475"/>
    <w:rsid w:val="00E349C2"/>
    <w:rsid w:val="00E37AF5"/>
    <w:rsid w:val="00E7188C"/>
    <w:rsid w:val="00E75323"/>
    <w:rsid w:val="00E77980"/>
    <w:rsid w:val="00EA4860"/>
    <w:rsid w:val="00ED3D57"/>
    <w:rsid w:val="00F11516"/>
    <w:rsid w:val="00F14E36"/>
    <w:rsid w:val="00F173A6"/>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1586</Words>
  <Characters>9045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93</cp:revision>
  <dcterms:created xsi:type="dcterms:W3CDTF">2026-03-17T12:16:00Z</dcterms:created>
  <dcterms:modified xsi:type="dcterms:W3CDTF">2026-07-08T13:11:00Z</dcterms:modified>
</cp:coreProperties>
</file>