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D38" w:rsidRPr="0072472C" w:rsidRDefault="00415D38" w:rsidP="00415D38">
      <w:pPr>
        <w:rPr>
          <w:rFonts w:ascii="GHEA Grapalat" w:hAnsi="GHEA Grapalat" w:cs="Sylfaen"/>
          <w:b/>
        </w:rPr>
      </w:pPr>
      <w:bookmarkStart w:id="0" w:name="_GoBack"/>
      <w:bookmarkEnd w:id="0"/>
    </w:p>
    <w:p w:rsidR="00415D38" w:rsidRPr="0072472C" w:rsidRDefault="00415D38" w:rsidP="00415D38">
      <w:pPr>
        <w:pStyle w:val="a3"/>
        <w:spacing w:line="240" w:lineRule="auto"/>
        <w:rPr>
          <w:rFonts w:ascii="GHEA Grapalat" w:hAnsi="GHEA Grapalat"/>
          <w:b/>
          <w:lang w:val="en-US"/>
        </w:rPr>
      </w:pPr>
      <w:r w:rsidRPr="0072472C">
        <w:rPr>
          <w:rFonts w:ascii="GHEA Grapalat" w:hAnsi="GHEA Grapalat" w:cs="Sylfaen"/>
          <w:b/>
          <w:lang w:val="en-US"/>
        </w:rPr>
        <w:t>Հ</w:t>
      </w:r>
      <w:r w:rsidRPr="0072472C">
        <w:rPr>
          <w:rFonts w:ascii="GHEA Grapalat" w:hAnsi="GHEA Grapalat"/>
          <w:b/>
          <w:lang w:val="en-US"/>
        </w:rPr>
        <w:t xml:space="preserve"> </w:t>
      </w:r>
      <w:r w:rsidRPr="0072472C">
        <w:rPr>
          <w:rFonts w:ascii="GHEA Grapalat" w:hAnsi="GHEA Grapalat" w:cs="Sylfaen"/>
          <w:b/>
          <w:lang w:val="en-US"/>
        </w:rPr>
        <w:t>Ա</w:t>
      </w:r>
      <w:r w:rsidRPr="0072472C">
        <w:rPr>
          <w:rFonts w:ascii="GHEA Grapalat" w:hAnsi="GHEA Grapalat"/>
          <w:b/>
          <w:lang w:val="en-US"/>
        </w:rPr>
        <w:t xml:space="preserve"> </w:t>
      </w:r>
      <w:r w:rsidRPr="0072472C">
        <w:rPr>
          <w:rFonts w:ascii="GHEA Grapalat" w:hAnsi="GHEA Grapalat" w:cs="Sylfaen"/>
          <w:b/>
          <w:lang w:val="en-US"/>
        </w:rPr>
        <w:t>Յ</w:t>
      </w:r>
      <w:r w:rsidRPr="0072472C">
        <w:rPr>
          <w:rFonts w:ascii="GHEA Grapalat" w:hAnsi="GHEA Grapalat"/>
          <w:b/>
          <w:lang w:val="en-US"/>
        </w:rPr>
        <w:t xml:space="preserve"> </w:t>
      </w:r>
      <w:r w:rsidRPr="0072472C">
        <w:rPr>
          <w:rFonts w:ascii="GHEA Grapalat" w:hAnsi="GHEA Grapalat" w:cs="Sylfaen"/>
          <w:b/>
          <w:lang w:val="en-US"/>
        </w:rPr>
        <w:t>Տ</w:t>
      </w:r>
      <w:r w:rsidRPr="0072472C">
        <w:rPr>
          <w:rFonts w:ascii="GHEA Grapalat" w:hAnsi="GHEA Grapalat"/>
          <w:b/>
          <w:lang w:val="en-US"/>
        </w:rPr>
        <w:t xml:space="preserve"> </w:t>
      </w:r>
      <w:r w:rsidRPr="0072472C">
        <w:rPr>
          <w:rFonts w:ascii="GHEA Grapalat" w:hAnsi="GHEA Grapalat" w:cs="Sylfaen"/>
          <w:b/>
          <w:lang w:val="en-US"/>
        </w:rPr>
        <w:t>Ա</w:t>
      </w:r>
      <w:r w:rsidRPr="0072472C">
        <w:rPr>
          <w:rFonts w:ascii="GHEA Grapalat" w:hAnsi="GHEA Grapalat"/>
          <w:b/>
          <w:lang w:val="en-US"/>
        </w:rPr>
        <w:t xml:space="preserve"> </w:t>
      </w:r>
      <w:r w:rsidRPr="0072472C">
        <w:rPr>
          <w:rFonts w:ascii="GHEA Grapalat" w:hAnsi="GHEA Grapalat" w:cs="Sylfaen"/>
          <w:b/>
          <w:lang w:val="en-US"/>
        </w:rPr>
        <w:t>Ր</w:t>
      </w:r>
      <w:r w:rsidRPr="0072472C">
        <w:rPr>
          <w:rFonts w:ascii="GHEA Grapalat" w:hAnsi="GHEA Grapalat"/>
          <w:b/>
          <w:lang w:val="en-US"/>
        </w:rPr>
        <w:t xml:space="preserve"> </w:t>
      </w:r>
      <w:r w:rsidRPr="0072472C">
        <w:rPr>
          <w:rFonts w:ascii="GHEA Grapalat" w:hAnsi="GHEA Grapalat" w:cs="Sylfaen"/>
          <w:b/>
          <w:lang w:val="en-US"/>
        </w:rPr>
        <w:t>Ա</w:t>
      </w:r>
      <w:r w:rsidRPr="0072472C">
        <w:rPr>
          <w:rFonts w:ascii="GHEA Grapalat" w:hAnsi="GHEA Grapalat"/>
          <w:b/>
          <w:lang w:val="en-US"/>
        </w:rPr>
        <w:t xml:space="preserve"> </w:t>
      </w:r>
      <w:r w:rsidRPr="0072472C">
        <w:rPr>
          <w:rFonts w:ascii="GHEA Grapalat" w:hAnsi="GHEA Grapalat" w:cs="Sylfaen"/>
          <w:b/>
          <w:lang w:val="en-US"/>
        </w:rPr>
        <w:t>Ր</w:t>
      </w:r>
      <w:r w:rsidRPr="0072472C">
        <w:rPr>
          <w:rFonts w:ascii="GHEA Grapalat" w:hAnsi="GHEA Grapalat"/>
          <w:b/>
          <w:lang w:val="en-US"/>
        </w:rPr>
        <w:t xml:space="preserve"> </w:t>
      </w:r>
      <w:r w:rsidRPr="0072472C">
        <w:rPr>
          <w:rFonts w:ascii="GHEA Grapalat" w:hAnsi="GHEA Grapalat" w:cs="Sylfaen"/>
          <w:b/>
          <w:lang w:val="en-US"/>
        </w:rPr>
        <w:t>Ո</w:t>
      </w:r>
      <w:r w:rsidRPr="0072472C">
        <w:rPr>
          <w:rFonts w:ascii="GHEA Grapalat" w:hAnsi="GHEA Grapalat"/>
          <w:b/>
          <w:lang w:val="en-US"/>
        </w:rPr>
        <w:t xml:space="preserve"> </w:t>
      </w:r>
      <w:r w:rsidRPr="0072472C">
        <w:rPr>
          <w:rFonts w:ascii="GHEA Grapalat" w:hAnsi="GHEA Grapalat" w:cs="Sylfaen"/>
          <w:b/>
          <w:lang w:val="en-US"/>
        </w:rPr>
        <w:t>Ւ</w:t>
      </w:r>
      <w:r w:rsidRPr="0072472C">
        <w:rPr>
          <w:rFonts w:ascii="GHEA Grapalat" w:hAnsi="GHEA Grapalat"/>
          <w:b/>
          <w:lang w:val="en-US"/>
        </w:rPr>
        <w:t xml:space="preserve"> </w:t>
      </w:r>
      <w:r w:rsidRPr="0072472C">
        <w:rPr>
          <w:rFonts w:ascii="GHEA Grapalat" w:hAnsi="GHEA Grapalat" w:cs="Sylfaen"/>
          <w:b/>
          <w:lang w:val="en-US"/>
        </w:rPr>
        <w:t>Թ</w:t>
      </w:r>
      <w:r w:rsidRPr="0072472C">
        <w:rPr>
          <w:rFonts w:ascii="GHEA Grapalat" w:hAnsi="GHEA Grapalat"/>
          <w:b/>
          <w:lang w:val="en-US"/>
        </w:rPr>
        <w:t xml:space="preserve"> </w:t>
      </w:r>
      <w:r w:rsidRPr="0072472C">
        <w:rPr>
          <w:rFonts w:ascii="GHEA Grapalat" w:hAnsi="GHEA Grapalat" w:cs="Sylfaen"/>
          <w:b/>
          <w:lang w:val="en-US"/>
        </w:rPr>
        <w:t>Յ</w:t>
      </w:r>
      <w:r w:rsidRPr="0072472C">
        <w:rPr>
          <w:rFonts w:ascii="GHEA Grapalat" w:hAnsi="GHEA Grapalat"/>
          <w:b/>
          <w:lang w:val="en-US"/>
        </w:rPr>
        <w:t xml:space="preserve"> </w:t>
      </w:r>
      <w:r w:rsidRPr="0072472C">
        <w:rPr>
          <w:rFonts w:ascii="GHEA Grapalat" w:hAnsi="GHEA Grapalat" w:cs="Sylfaen"/>
          <w:b/>
          <w:lang w:val="en-US"/>
        </w:rPr>
        <w:t>Ո</w:t>
      </w:r>
      <w:r w:rsidRPr="0072472C">
        <w:rPr>
          <w:rFonts w:ascii="GHEA Grapalat" w:hAnsi="GHEA Grapalat"/>
          <w:b/>
          <w:lang w:val="en-US"/>
        </w:rPr>
        <w:t xml:space="preserve"> </w:t>
      </w:r>
      <w:r w:rsidRPr="0072472C">
        <w:rPr>
          <w:rFonts w:ascii="GHEA Grapalat" w:hAnsi="GHEA Grapalat" w:cs="Sylfaen"/>
          <w:b/>
          <w:lang w:val="en-US"/>
        </w:rPr>
        <w:t>Ւ</w:t>
      </w:r>
      <w:r w:rsidRPr="0072472C">
        <w:rPr>
          <w:rFonts w:ascii="GHEA Grapalat" w:hAnsi="GHEA Grapalat"/>
          <w:b/>
          <w:lang w:val="en-US"/>
        </w:rPr>
        <w:t xml:space="preserve"> </w:t>
      </w:r>
      <w:r w:rsidRPr="0072472C">
        <w:rPr>
          <w:rFonts w:ascii="GHEA Grapalat" w:hAnsi="GHEA Grapalat" w:cs="Sylfaen"/>
          <w:b/>
          <w:lang w:val="en-US"/>
        </w:rPr>
        <w:t>Ն</w:t>
      </w:r>
    </w:p>
    <w:p w:rsidR="00415D38" w:rsidRPr="0072472C" w:rsidRDefault="00415D38" w:rsidP="00415D38">
      <w:pPr>
        <w:jc w:val="center"/>
        <w:rPr>
          <w:rFonts w:ascii="GHEA Grapalat" w:hAnsi="GHEA Grapalat" w:cs="Sylfaen"/>
          <w:b/>
        </w:rPr>
      </w:pPr>
    </w:p>
    <w:p w:rsidR="00415D38" w:rsidRPr="0072472C" w:rsidRDefault="00415D38" w:rsidP="00415D38">
      <w:pPr>
        <w:ind w:left="-540" w:right="-810"/>
        <w:jc w:val="center"/>
        <w:rPr>
          <w:rFonts w:ascii="GHEA Grapalat" w:hAnsi="GHEA Grapalat" w:cs="Sylfaen"/>
          <w:b/>
        </w:rPr>
      </w:pPr>
      <w:r w:rsidRPr="0072472C">
        <w:rPr>
          <w:rFonts w:ascii="GHEA Grapalat" w:hAnsi="GHEA Grapalat" w:cs="Sylfaen"/>
          <w:b/>
        </w:rPr>
        <w:t>ՀՀ Արագածոտն</w:t>
      </w:r>
      <w:r w:rsidRPr="0072472C">
        <w:rPr>
          <w:rFonts w:ascii="GHEA Grapalat" w:hAnsi="GHEA Grapalat" w:cs="Sylfaen"/>
          <w:b/>
          <w:lang w:val="ru-RU"/>
        </w:rPr>
        <w:t>ի</w:t>
      </w:r>
      <w:r w:rsidRPr="0072472C">
        <w:rPr>
          <w:rFonts w:ascii="GHEA Grapalat" w:hAnsi="GHEA Grapalat" w:cs="Sylfaen"/>
          <w:b/>
        </w:rPr>
        <w:t xml:space="preserve"> մարզի </w:t>
      </w:r>
      <w:r w:rsidRPr="0072472C">
        <w:rPr>
          <w:rFonts w:ascii="GHEA Grapalat" w:hAnsi="GHEA Grapalat" w:cs="Sylfaen"/>
          <w:b/>
          <w:lang w:val="hy-AM"/>
        </w:rPr>
        <w:t>Ծաղկահովիտի</w:t>
      </w:r>
      <w:r w:rsidRPr="0072472C">
        <w:rPr>
          <w:rFonts w:ascii="GHEA Grapalat" w:hAnsi="GHEA Grapalat" w:cs="Sylfaen"/>
          <w:b/>
        </w:rPr>
        <w:t xml:space="preserve"> համայնքապետարանը հայտարարում է մրցույթ` համայնքապետարանի  աշխատակազմի </w:t>
      </w:r>
      <w:r w:rsidR="00523A9C" w:rsidRPr="0072472C">
        <w:rPr>
          <w:rFonts w:ascii="GHEA Grapalat" w:hAnsi="GHEA Grapalat" w:cs="Sylfaen"/>
          <w:b/>
          <w:lang w:val="hy-AM"/>
        </w:rPr>
        <w:t>քաղաքաշինության, հողաշինության, հողօգտագործման և գյուղատնտեսության</w:t>
      </w:r>
      <w:r w:rsidRPr="0072472C">
        <w:rPr>
          <w:rFonts w:ascii="GHEA Grapalat" w:hAnsi="GHEA Grapalat" w:cs="Sylfaen"/>
          <w:b/>
          <w:lang w:val="hy-AM"/>
        </w:rPr>
        <w:t xml:space="preserve"> բաժնի առաջին կարգի մասնագետի</w:t>
      </w:r>
      <w:r w:rsidRPr="0072472C">
        <w:rPr>
          <w:rFonts w:ascii="GHEA Grapalat" w:hAnsi="GHEA Grapalat" w:cs="Sylfaen"/>
          <w:b/>
        </w:rPr>
        <w:t xml:space="preserve"> hամայնքային ծառայության հետևյալ թափուր պաշտոնի համար</w:t>
      </w:r>
    </w:p>
    <w:p w:rsidR="00415D38" w:rsidRPr="0072472C" w:rsidRDefault="00415D38" w:rsidP="00415D38">
      <w:pPr>
        <w:ind w:left="-540" w:right="-810"/>
        <w:rPr>
          <w:rFonts w:ascii="GHEA Grapalat" w:hAnsi="GHEA Grapalat" w:cs="Sylfaen"/>
          <w:b/>
        </w:rPr>
      </w:pPr>
      <w:r w:rsidRPr="0072472C">
        <w:rPr>
          <w:rFonts w:ascii="GHEA Grapalat" w:hAnsi="GHEA Grapalat" w:cs="Sylfaen"/>
          <w:b/>
        </w:rPr>
        <w:t xml:space="preserve"> </w:t>
      </w:r>
    </w:p>
    <w:p w:rsidR="00415D38" w:rsidRPr="0072472C" w:rsidRDefault="00415D38" w:rsidP="00415D38">
      <w:pPr>
        <w:pStyle w:val="a6"/>
        <w:numPr>
          <w:ilvl w:val="0"/>
          <w:numId w:val="1"/>
        </w:numPr>
        <w:ind w:left="-540" w:right="-810" w:firstLine="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72472C">
        <w:rPr>
          <w:rFonts w:ascii="GHEA Grapalat" w:hAnsi="GHEA Grapalat" w:cs="Sylfaen"/>
          <w:b/>
          <w:sz w:val="22"/>
          <w:szCs w:val="22"/>
          <w:lang w:val="hy-AM"/>
        </w:rPr>
        <w:t xml:space="preserve">ԱՇԽԱՏԱԿԱԶՄԻ </w:t>
      </w:r>
      <w:r w:rsidR="00523A9C" w:rsidRPr="0072472C">
        <w:rPr>
          <w:rFonts w:ascii="GHEA Grapalat" w:hAnsi="GHEA Grapalat" w:cs="Sylfaen"/>
          <w:b/>
          <w:sz w:val="22"/>
          <w:szCs w:val="22"/>
          <w:lang w:val="hy-AM"/>
        </w:rPr>
        <w:t>ՔԱՂԱՔԱՇԻՆՈՒԹՅԱՆ, ՀՈՂԱՇԻՆՈՒԹՅԱՆ, ՀՈՂՕԳՏԱԳՈՐԾՄԱՆ ԵՎ ԳՅՈՒՂԱՏՆՏԵՍՈՒԹՅԱՆ</w:t>
      </w:r>
      <w:r w:rsidRPr="0072472C">
        <w:rPr>
          <w:rFonts w:ascii="GHEA Grapalat" w:hAnsi="GHEA Grapalat" w:cs="Sylfaen"/>
          <w:b/>
          <w:sz w:val="22"/>
          <w:szCs w:val="22"/>
          <w:lang w:val="hy-AM"/>
        </w:rPr>
        <w:t xml:space="preserve"> ԲԱԺՆԻ ԱՌԱՋԻՆ </w:t>
      </w:r>
      <w:r w:rsidR="00523A9C" w:rsidRPr="0072472C">
        <w:rPr>
          <w:rFonts w:ascii="GHEA Grapalat" w:hAnsi="GHEA Grapalat" w:cs="Sylfaen"/>
          <w:b/>
          <w:sz w:val="22"/>
          <w:szCs w:val="22"/>
          <w:lang w:val="hy-AM"/>
        </w:rPr>
        <w:t>ԿԱՐԳԻ  ՄԱՍՆԱԳԵՏ (ծածկագիր` 3.2-11</w:t>
      </w:r>
      <w:r w:rsidRPr="0072472C">
        <w:rPr>
          <w:rFonts w:ascii="GHEA Grapalat" w:hAnsi="GHEA Grapalat" w:cs="Sylfaen"/>
          <w:b/>
          <w:sz w:val="22"/>
          <w:szCs w:val="22"/>
          <w:lang w:val="hy-AM"/>
        </w:rPr>
        <w:t xml:space="preserve">): </w:t>
      </w:r>
    </w:p>
    <w:p w:rsidR="00415D38" w:rsidRPr="0072472C" w:rsidRDefault="00415D38" w:rsidP="00415D38">
      <w:pPr>
        <w:pStyle w:val="a6"/>
        <w:ind w:left="15" w:right="-810"/>
        <w:jc w:val="both"/>
        <w:rPr>
          <w:rFonts w:ascii="GHEA Grapalat" w:hAnsi="GHEA Grapalat" w:cs="Sylfaen"/>
          <w:b/>
          <w:lang w:val="hy-AM"/>
        </w:rPr>
      </w:pPr>
      <w:r w:rsidRPr="0072472C">
        <w:rPr>
          <w:rFonts w:ascii="GHEA Grapalat" w:hAnsi="GHEA Grapalat" w:cs="Sylfaen"/>
          <w:b/>
          <w:lang w:val="hy-AM"/>
        </w:rPr>
        <w:t xml:space="preserve"> </w:t>
      </w:r>
    </w:p>
    <w:p w:rsidR="00415D38" w:rsidRPr="0072472C" w:rsidRDefault="00415D38" w:rsidP="00415D38">
      <w:pPr>
        <w:ind w:left="-540" w:right="-81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72472C">
        <w:rPr>
          <w:rFonts w:ascii="GHEA Grapalat" w:hAnsi="GHEA Grapalat" w:cs="Sylfaen"/>
          <w:b/>
          <w:sz w:val="22"/>
          <w:szCs w:val="22"/>
          <w:lang w:val="hy-AM"/>
        </w:rPr>
        <w:t>Իրականացնում է պաշտոնի անձնագրով սահմանված լիազորություններ՝</w:t>
      </w:r>
    </w:p>
    <w:p w:rsidR="00415D38" w:rsidRPr="0072472C" w:rsidRDefault="00415D38" w:rsidP="00415D38">
      <w:pPr>
        <w:ind w:left="-540" w:right="-81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</w:p>
    <w:p w:rsidR="00523A9C" w:rsidRPr="0072472C" w:rsidRDefault="00523A9C" w:rsidP="00523A9C">
      <w:pPr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 w:rsidRPr="0072472C">
        <w:rPr>
          <w:rFonts w:ascii="GHEA Grapalat" w:hAnsi="GHEA Grapalat"/>
          <w:sz w:val="22"/>
          <w:szCs w:val="22"/>
          <w:lang w:val="hy-AM"/>
        </w:rPr>
        <w:t>1) կատարում է  բաժնի պետի հանձնարարությունները, ժամանակին պատշաճ որակով,</w:t>
      </w:r>
    </w:p>
    <w:p w:rsidR="00523A9C" w:rsidRPr="0072472C" w:rsidRDefault="00523A9C" w:rsidP="00523A9C">
      <w:pPr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 w:rsidRPr="0072472C">
        <w:rPr>
          <w:rFonts w:ascii="GHEA Grapalat" w:hAnsi="GHEA Grapalat"/>
          <w:sz w:val="22"/>
          <w:szCs w:val="22"/>
          <w:lang w:val="hy-AM"/>
        </w:rPr>
        <w:t>2) ապահովում է բաժնի փաստաթղթային շրջանառությունը և լրացնում համապատասխան փաստաթղթերը,</w:t>
      </w:r>
    </w:p>
    <w:p w:rsidR="00523A9C" w:rsidRPr="0072472C" w:rsidRDefault="00523A9C" w:rsidP="00523A9C">
      <w:pPr>
        <w:pStyle w:val="a6"/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 w:rsidRPr="0072472C">
        <w:rPr>
          <w:rFonts w:ascii="GHEA Grapalat" w:hAnsi="GHEA Grapalat"/>
          <w:sz w:val="22"/>
          <w:szCs w:val="22"/>
          <w:lang w:val="hy-AM"/>
        </w:rPr>
        <w:t>3) ապահովում է բաժնի պետի հանձնարարականների համապատասխան ժամկետում կատարումը,  կատարման ընթացքի և արդյունքների մասին զեկուցում է նրան,</w:t>
      </w:r>
    </w:p>
    <w:p w:rsidR="00523A9C" w:rsidRPr="0072472C" w:rsidRDefault="00523A9C" w:rsidP="00523A9C">
      <w:pPr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 w:rsidRPr="0072472C">
        <w:rPr>
          <w:rFonts w:ascii="GHEA Grapalat" w:hAnsi="GHEA Grapalat"/>
          <w:sz w:val="22"/>
          <w:szCs w:val="22"/>
          <w:lang w:val="hy-AM"/>
        </w:rPr>
        <w:t>4) Աջակցում է համայնքի սեփականություն հանդիսացող հողերի, անտառային և ջրային  տարածքների, ինչպես նաև շրջակա բնական միջավայրի պահպանությանը,</w:t>
      </w:r>
    </w:p>
    <w:p w:rsidR="00523A9C" w:rsidRPr="0072472C" w:rsidRDefault="00523A9C" w:rsidP="00523A9C">
      <w:pPr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 w:rsidRPr="0072472C">
        <w:rPr>
          <w:rFonts w:ascii="GHEA Grapalat" w:hAnsi="GHEA Grapalat"/>
          <w:sz w:val="22"/>
          <w:szCs w:val="22"/>
          <w:lang w:val="hy-AM"/>
        </w:rPr>
        <w:t>5) Համայնքի հողերը ողողումներից, ճահճացումներից, արտադրական թափոններով աղտոտումից պաշտպանելու ուղղությամբ ներկայացնում է առաջարկություններ,</w:t>
      </w:r>
    </w:p>
    <w:p w:rsidR="00523A9C" w:rsidRPr="0072472C" w:rsidRDefault="00523A9C" w:rsidP="00523A9C">
      <w:pPr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 w:rsidRPr="0072472C">
        <w:rPr>
          <w:rFonts w:ascii="GHEA Grapalat" w:hAnsi="GHEA Grapalat"/>
          <w:sz w:val="22"/>
          <w:szCs w:val="22"/>
          <w:lang w:val="hy-AM"/>
        </w:rPr>
        <w:t>6) Աջակցում է գյուղացիական կոլեկտիվ տնտեսությունների արտադրության զարգացմանը,</w:t>
      </w:r>
    </w:p>
    <w:p w:rsidR="00523A9C" w:rsidRPr="0072472C" w:rsidRDefault="00523A9C" w:rsidP="00523A9C">
      <w:pPr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 w:rsidRPr="0072472C">
        <w:rPr>
          <w:rFonts w:ascii="GHEA Grapalat" w:hAnsi="GHEA Grapalat"/>
          <w:sz w:val="22"/>
          <w:szCs w:val="22"/>
          <w:lang w:val="hy-AM"/>
        </w:rPr>
        <w:t xml:space="preserve">7) Ապահովում է վարչական տարածքներում բնակչությանը հուզող խնդիրների բացահայտումը, դրանց լուծման ուղղությամբ ներկայացնում զեկուցագրեր, առաջարկություններ,  </w:t>
      </w:r>
    </w:p>
    <w:p w:rsidR="00523A9C" w:rsidRPr="0072472C" w:rsidRDefault="00523A9C" w:rsidP="00523A9C">
      <w:pPr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 w:rsidRPr="0072472C">
        <w:rPr>
          <w:rFonts w:ascii="GHEA Grapalat" w:hAnsi="GHEA Grapalat"/>
          <w:sz w:val="22"/>
          <w:szCs w:val="22"/>
          <w:lang w:val="hy-AM"/>
        </w:rPr>
        <w:t>8) Աջակցում է հողատարածքների ոռոգմանը, ոռոգման ցանցերի շահագործմանը,</w:t>
      </w:r>
    </w:p>
    <w:p w:rsidR="00523A9C" w:rsidRPr="0072472C" w:rsidRDefault="00523A9C" w:rsidP="00523A9C">
      <w:pPr>
        <w:pStyle w:val="a6"/>
        <w:tabs>
          <w:tab w:val="left" w:pos="360"/>
        </w:tabs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 w:rsidRPr="0072472C">
        <w:rPr>
          <w:rFonts w:ascii="GHEA Grapalat" w:hAnsi="GHEA Grapalat"/>
          <w:sz w:val="22"/>
          <w:szCs w:val="22"/>
          <w:lang w:val="hy-AM"/>
        </w:rPr>
        <w:t>9) բաժնի պետին ներկայացնում է իր աշխատանքային ծրագրերը, անհրաժեշտության դեպքում, իր լիազորությունների սահմաններում, նախապատրաստում է առաջարկություններ, տեղեկանքներ, հաշվետվություններ, միջնորդագրեր, զեկուցագրեր և այլ գրություններ,</w:t>
      </w:r>
    </w:p>
    <w:p w:rsidR="00523A9C" w:rsidRPr="0072472C" w:rsidRDefault="00523A9C" w:rsidP="00523A9C">
      <w:pPr>
        <w:pStyle w:val="a6"/>
        <w:tabs>
          <w:tab w:val="left" w:pos="360"/>
        </w:tabs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 w:rsidRPr="0072472C">
        <w:rPr>
          <w:rFonts w:ascii="GHEA Grapalat" w:hAnsi="GHEA Grapalat"/>
          <w:sz w:val="22"/>
          <w:szCs w:val="22"/>
          <w:lang w:val="hy-AM"/>
        </w:rPr>
        <w:t>10) իր լիազորությունների և գործունեության շրջանակներում  իրականացնում է բաժնի առջև դրված գործառույթներից և խնդիրներից բխող իրավական ակտերի, առաջարկությունների, եզրակացությունների և այլ փաստաթղթերի վարման, պահպանության և արխիվացման աշխատանքները,</w:t>
      </w:r>
    </w:p>
    <w:p w:rsidR="00523A9C" w:rsidRPr="0072472C" w:rsidRDefault="00523A9C" w:rsidP="00523A9C">
      <w:pPr>
        <w:pStyle w:val="a6"/>
        <w:tabs>
          <w:tab w:val="left" w:pos="360"/>
        </w:tabs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 w:rsidRPr="0072472C">
        <w:rPr>
          <w:rFonts w:ascii="GHEA Grapalat" w:hAnsi="GHEA Grapalat"/>
          <w:sz w:val="22"/>
          <w:szCs w:val="22"/>
          <w:lang w:val="hy-AM"/>
        </w:rPr>
        <w:t>11)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է պատասխան,</w:t>
      </w:r>
    </w:p>
    <w:p w:rsidR="00523A9C" w:rsidRPr="0072472C" w:rsidRDefault="00523A9C" w:rsidP="00523A9C">
      <w:pPr>
        <w:tabs>
          <w:tab w:val="left" w:pos="360"/>
        </w:tabs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 w:rsidRPr="0072472C">
        <w:rPr>
          <w:rFonts w:ascii="GHEA Grapalat" w:hAnsi="GHEA Grapalat"/>
          <w:sz w:val="22"/>
          <w:szCs w:val="22"/>
          <w:lang w:val="hy-AM"/>
        </w:rPr>
        <w:t>12) մասնակցում է բաժնի աշխատանքային ծրագրերի մշակման աշխատանքներին,</w:t>
      </w:r>
    </w:p>
    <w:p w:rsidR="00523A9C" w:rsidRPr="0072472C" w:rsidRDefault="00523A9C" w:rsidP="00523A9C">
      <w:pPr>
        <w:tabs>
          <w:tab w:val="left" w:pos="360"/>
        </w:tabs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 w:rsidRPr="0072472C">
        <w:rPr>
          <w:rFonts w:ascii="GHEA Grapalat" w:hAnsi="GHEA Grapalat"/>
          <w:sz w:val="22"/>
          <w:szCs w:val="22"/>
          <w:lang w:val="hy-AM"/>
        </w:rPr>
        <w:t>13) իրականացնում է սույն պաշտոնի անձնագրով սահմանված այլ լիազորություններ։</w:t>
      </w:r>
    </w:p>
    <w:p w:rsidR="00523A9C" w:rsidRPr="0072472C" w:rsidRDefault="00523A9C" w:rsidP="00523A9C">
      <w:pPr>
        <w:pStyle w:val="a6"/>
        <w:tabs>
          <w:tab w:val="left" w:pos="360"/>
        </w:tabs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 w:rsidRPr="0072472C">
        <w:rPr>
          <w:rFonts w:ascii="GHEA Grapalat" w:hAnsi="GHEA Grapalat"/>
          <w:sz w:val="22"/>
          <w:szCs w:val="22"/>
          <w:lang w:val="hy-AM"/>
        </w:rPr>
        <w:lastRenderedPageBreak/>
        <w:t xml:space="preserve">  Առաջին կարգի մասնագետն  ունի  օրենքով, իրավական ակտերով նախատեսված այլ իրավունքներ և կրում է այդ ակտերով նախատեսված պարտականություններ:</w:t>
      </w:r>
    </w:p>
    <w:p w:rsidR="00415D38" w:rsidRPr="0072472C" w:rsidRDefault="00415D38" w:rsidP="00415D38">
      <w:pPr>
        <w:ind w:left="-540" w:right="-810"/>
        <w:jc w:val="both"/>
        <w:rPr>
          <w:rFonts w:ascii="GHEA Grapalat" w:hAnsi="GHEA Grapalat" w:cs="Sylfaen"/>
          <w:b/>
          <w:lang w:val="hy-AM"/>
        </w:rPr>
      </w:pPr>
      <w:r w:rsidRPr="0072472C">
        <w:rPr>
          <w:rFonts w:ascii="GHEA Grapalat" w:hAnsi="GHEA Grapalat" w:cs="Sylfaen"/>
          <w:b/>
          <w:lang w:val="hy-AM"/>
        </w:rPr>
        <w:t xml:space="preserve">Նշված պաշտոնն զբաղեցնելու համար պահանջվում է` </w:t>
      </w:r>
    </w:p>
    <w:p w:rsidR="00415D38" w:rsidRPr="0072472C" w:rsidRDefault="00415D38" w:rsidP="00415D38">
      <w:pPr>
        <w:ind w:left="-540" w:right="-810"/>
        <w:jc w:val="both"/>
        <w:rPr>
          <w:rFonts w:ascii="GHEA Grapalat" w:hAnsi="GHEA Grapalat" w:cs="Sylfaen"/>
          <w:b/>
          <w:lang w:val="hy-AM"/>
        </w:rPr>
      </w:pPr>
    </w:p>
    <w:p w:rsidR="00415D38" w:rsidRPr="0072472C" w:rsidRDefault="00415D38" w:rsidP="00415D38">
      <w:pPr>
        <w:spacing w:line="360" w:lineRule="auto"/>
        <w:ind w:left="-540" w:right="-810"/>
        <w:jc w:val="both"/>
        <w:rPr>
          <w:rFonts w:ascii="GHEA Grapalat" w:hAnsi="GHEA Grapalat"/>
          <w:sz w:val="22"/>
          <w:szCs w:val="22"/>
          <w:lang w:val="hy-AM"/>
        </w:rPr>
      </w:pPr>
      <w:r w:rsidRPr="0072472C">
        <w:rPr>
          <w:rFonts w:ascii="GHEA Grapalat" w:hAnsi="GHEA Grapalat"/>
          <w:sz w:val="22"/>
          <w:szCs w:val="22"/>
          <w:lang w:val="hy-AM"/>
        </w:rPr>
        <w:t>ա) առնվազն միջնակարգ կրթություն,</w:t>
      </w:r>
    </w:p>
    <w:p w:rsidR="00415D38" w:rsidRPr="0072472C" w:rsidRDefault="00415D38" w:rsidP="00415D38">
      <w:pPr>
        <w:spacing w:line="360" w:lineRule="auto"/>
        <w:ind w:left="-540" w:right="-810"/>
        <w:jc w:val="both"/>
        <w:rPr>
          <w:rFonts w:ascii="GHEA Grapalat" w:hAnsi="GHEA Grapalat"/>
          <w:sz w:val="22"/>
          <w:szCs w:val="22"/>
          <w:lang w:val="hy-AM"/>
        </w:rPr>
      </w:pPr>
      <w:r w:rsidRPr="0072472C">
        <w:rPr>
          <w:rFonts w:ascii="GHEA Grapalat" w:hAnsi="GHEA Grapalat"/>
          <w:sz w:val="22"/>
          <w:szCs w:val="22"/>
          <w:lang w:val="hy-AM"/>
        </w:rPr>
        <w:t>բ) իր լիազորությունների հետ կապված իրավական ակտերի` « Համայնքային ծառայության մասին», «Տեղական ինքնակառավարման մասին», Հայաստանի Հանրապետության օրենքների և այլ իրավական ակտերի անհրաժեշտ իմացություն, ինչպես նաև տրամաբանելու, տարբեր իրավիճակներում կողմնորոշվելու ունակություն,</w:t>
      </w:r>
    </w:p>
    <w:p w:rsidR="00415D38" w:rsidRPr="0072472C" w:rsidRDefault="00415D38" w:rsidP="00415D38">
      <w:pPr>
        <w:spacing w:line="360" w:lineRule="auto"/>
        <w:ind w:left="-540" w:right="-243"/>
        <w:jc w:val="both"/>
        <w:rPr>
          <w:rFonts w:ascii="GHEA Grapalat" w:hAnsi="GHEA Grapalat"/>
          <w:sz w:val="22"/>
          <w:szCs w:val="22"/>
          <w:lang w:val="hy-AM"/>
        </w:rPr>
      </w:pPr>
      <w:r w:rsidRPr="0072472C">
        <w:rPr>
          <w:rFonts w:ascii="GHEA Grapalat" w:hAnsi="GHEA Grapalat"/>
          <w:sz w:val="22"/>
          <w:szCs w:val="22"/>
          <w:lang w:val="hy-AM"/>
        </w:rPr>
        <w:t>գ) տիրապետում է անհրաժեշտ տեղեկատվությանը,</w:t>
      </w:r>
    </w:p>
    <w:p w:rsidR="00415D38" w:rsidRPr="0072472C" w:rsidRDefault="00415D38" w:rsidP="00415D38">
      <w:pPr>
        <w:spacing w:line="360" w:lineRule="auto"/>
        <w:ind w:left="-540" w:right="-243"/>
        <w:jc w:val="both"/>
        <w:rPr>
          <w:rFonts w:ascii="GHEA Grapalat" w:hAnsi="GHEA Grapalat"/>
          <w:sz w:val="22"/>
          <w:szCs w:val="22"/>
          <w:lang w:val="hy-AM"/>
        </w:rPr>
      </w:pPr>
      <w:r w:rsidRPr="0072472C">
        <w:rPr>
          <w:rFonts w:ascii="GHEA Grapalat" w:hAnsi="GHEA Grapalat"/>
          <w:sz w:val="22"/>
          <w:szCs w:val="22"/>
          <w:lang w:val="hy-AM"/>
        </w:rPr>
        <w:t>դ) համակարգչով և ժամանակակից այլ տեխնիկական միջոցներով աշխատելու ունակություն,</w:t>
      </w:r>
    </w:p>
    <w:p w:rsidR="00415D38" w:rsidRPr="0072472C" w:rsidRDefault="00415D38" w:rsidP="00415D38">
      <w:pPr>
        <w:spacing w:line="360" w:lineRule="auto"/>
        <w:ind w:left="-540" w:right="-243"/>
        <w:rPr>
          <w:rFonts w:ascii="GHEA Grapalat" w:hAnsi="GHEA Grapalat"/>
          <w:sz w:val="22"/>
          <w:szCs w:val="22"/>
          <w:lang w:val="hy-AM"/>
        </w:rPr>
      </w:pPr>
      <w:r w:rsidRPr="0072472C">
        <w:rPr>
          <w:rFonts w:ascii="GHEA Grapalat" w:hAnsi="GHEA Grapalat"/>
          <w:sz w:val="22"/>
          <w:szCs w:val="22"/>
          <w:lang w:val="hy-AM"/>
        </w:rPr>
        <w:t>ե)  տիրապետում է (ազատ կարդում է և կարող է բացատրվել) օտար լեզվի</w:t>
      </w:r>
      <w:r w:rsidRPr="0072472C">
        <w:rPr>
          <w:rFonts w:ascii="GHEA Grapalat" w:hAnsi="GHEA Grapalat"/>
          <w:sz w:val="22"/>
          <w:szCs w:val="22"/>
          <w:lang w:val="hy-AM"/>
        </w:rPr>
        <w:br/>
      </w:r>
    </w:p>
    <w:p w:rsidR="00415D38" w:rsidRPr="0072472C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72472C">
        <w:rPr>
          <w:rFonts w:ascii="GHEA Grapalat" w:hAnsi="GHEA Grapalat" w:cs="Sylfaen"/>
          <w:b/>
          <w:sz w:val="22"/>
          <w:szCs w:val="22"/>
          <w:lang w:val="hy-AM"/>
        </w:rPr>
        <w:t>Դիմող ՀՀ քաղաքացիները համայնքային ծառայության թափուր պաշտոնի մրցույթին մասնակցելու համար պետք է անձամբ դիմեն համապատասխան համայնքապե</w:t>
      </w:r>
      <w:r w:rsidR="007F1091" w:rsidRPr="0072472C">
        <w:rPr>
          <w:rFonts w:ascii="GHEA Grapalat" w:hAnsi="GHEA Grapalat" w:cs="Sylfaen"/>
          <w:b/>
          <w:sz w:val="22"/>
          <w:szCs w:val="22"/>
          <w:lang w:val="hy-AM"/>
        </w:rPr>
        <w:t>տարան կամ Արագածոտնի մարզպետ</w:t>
      </w:r>
      <w:r w:rsidRPr="0072472C">
        <w:rPr>
          <w:rFonts w:ascii="GHEA Grapalat" w:hAnsi="GHEA Grapalat" w:cs="Sylfaen"/>
          <w:b/>
          <w:sz w:val="22"/>
          <w:szCs w:val="22"/>
          <w:lang w:val="hy-AM"/>
        </w:rPr>
        <w:t>ի</w:t>
      </w:r>
      <w:r w:rsidR="007F1091" w:rsidRPr="0072472C">
        <w:rPr>
          <w:rFonts w:ascii="GHEA Grapalat" w:hAnsi="GHEA Grapalat" w:cs="Sylfaen"/>
          <w:b/>
          <w:sz w:val="22"/>
          <w:szCs w:val="22"/>
          <w:lang w:val="hy-AM"/>
        </w:rPr>
        <w:t xml:space="preserve"> աշխատակազմի</w:t>
      </w:r>
      <w:r w:rsidRPr="0072472C">
        <w:rPr>
          <w:rFonts w:ascii="GHEA Grapalat" w:hAnsi="GHEA Grapalat" w:cs="Sylfaen"/>
          <w:b/>
          <w:sz w:val="22"/>
          <w:szCs w:val="22"/>
          <w:lang w:val="hy-AM"/>
        </w:rPr>
        <w:t xml:space="preserve">  Տ</w:t>
      </w:r>
      <w:r w:rsidR="007376C9" w:rsidRPr="0072472C">
        <w:rPr>
          <w:rFonts w:ascii="GHEA Grapalat" w:hAnsi="GHEA Grapalat" w:cs="Sylfaen"/>
          <w:b/>
          <w:sz w:val="22"/>
          <w:szCs w:val="22"/>
          <w:lang w:val="hy-AM"/>
        </w:rPr>
        <w:t>Կ</w:t>
      </w:r>
      <w:r w:rsidRPr="0072472C">
        <w:rPr>
          <w:rFonts w:ascii="GHEA Grapalat" w:hAnsi="GHEA Grapalat" w:cs="Sylfaen"/>
          <w:b/>
          <w:sz w:val="22"/>
          <w:szCs w:val="22"/>
          <w:lang w:val="hy-AM"/>
        </w:rPr>
        <w:t xml:space="preserve"> և </w:t>
      </w:r>
      <w:r w:rsidR="007376C9" w:rsidRPr="0072472C">
        <w:rPr>
          <w:rFonts w:ascii="GHEA Grapalat" w:hAnsi="GHEA Grapalat" w:cs="Sylfaen"/>
          <w:b/>
          <w:sz w:val="22"/>
          <w:szCs w:val="22"/>
          <w:lang w:val="hy-AM"/>
        </w:rPr>
        <w:t>ՏԻՀ</w:t>
      </w:r>
      <w:r w:rsidRPr="0072472C">
        <w:rPr>
          <w:rFonts w:ascii="GHEA Grapalat" w:hAnsi="GHEA Grapalat" w:cs="Sylfaen"/>
          <w:b/>
          <w:sz w:val="22"/>
          <w:szCs w:val="22"/>
          <w:lang w:val="hy-AM"/>
        </w:rPr>
        <w:t xml:space="preserve"> վարչություն և ներկայացնեն հետևյալ փաստաթղթերը.</w:t>
      </w:r>
    </w:p>
    <w:p w:rsidR="00415D38" w:rsidRPr="0072472C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2472C">
        <w:rPr>
          <w:rFonts w:ascii="GHEA Grapalat" w:hAnsi="GHEA Grapalat" w:cs="Sylfaen"/>
          <w:sz w:val="22"/>
          <w:szCs w:val="22"/>
          <w:lang w:val="hy-AM"/>
        </w:rPr>
        <w:t xml:space="preserve">1. Դիմում` (ձևը լրացվում է փաստաթղթերը ներկայացնելիս): </w:t>
      </w:r>
    </w:p>
    <w:p w:rsidR="00415D38" w:rsidRPr="0072472C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2472C">
        <w:rPr>
          <w:rFonts w:ascii="GHEA Grapalat" w:hAnsi="GHEA Grapalat" w:cs="Sylfaen"/>
          <w:sz w:val="22"/>
          <w:szCs w:val="22"/>
          <w:lang w:val="hy-AM"/>
        </w:rPr>
        <w:t xml:space="preserve">2. Կրթությունը հավաստող պետական նմուշի փաստաթղթի (փաստաթղթերի) պատճենը (պատճեները): </w:t>
      </w:r>
    </w:p>
    <w:p w:rsidR="00415D38" w:rsidRPr="0072472C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2472C">
        <w:rPr>
          <w:rFonts w:ascii="GHEA Grapalat" w:hAnsi="GHEA Grapalat" w:cs="Sylfaen"/>
          <w:sz w:val="22"/>
          <w:szCs w:val="22"/>
          <w:lang w:val="hy-AM"/>
        </w:rPr>
        <w:t>3. Արական սեռի անձինք ներկայացնում են զինգրքույկի կամ կցագրման վկայականի պատճենը:</w:t>
      </w:r>
    </w:p>
    <w:p w:rsidR="00415D38" w:rsidRPr="0072472C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2472C">
        <w:rPr>
          <w:rFonts w:ascii="GHEA Grapalat" w:hAnsi="GHEA Grapalat" w:cs="Sylfaen"/>
          <w:sz w:val="22"/>
          <w:szCs w:val="22"/>
          <w:lang w:val="hy-AM"/>
        </w:rPr>
        <w:t xml:space="preserve">4. Աշխատանքային գրքույկի պատճենը </w:t>
      </w:r>
      <w:r w:rsidRPr="0072472C">
        <w:rPr>
          <w:rFonts w:ascii="GHEA Grapalat" w:hAnsi="GHEA Grapalat"/>
          <w:sz w:val="22"/>
          <w:szCs w:val="22"/>
          <w:lang w:val="hy-AM"/>
        </w:rPr>
        <w:t>(</w:t>
      </w:r>
      <w:r w:rsidRPr="0072472C">
        <w:rPr>
          <w:rFonts w:ascii="GHEA Grapalat" w:hAnsi="GHEA Grapalat" w:cs="Sylfaen"/>
          <w:sz w:val="22"/>
          <w:szCs w:val="22"/>
          <w:lang w:val="hy-AM"/>
        </w:rPr>
        <w:t>ունենալու</w:t>
      </w:r>
      <w:r w:rsidRPr="0072472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2472C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72472C">
        <w:rPr>
          <w:rFonts w:ascii="GHEA Grapalat" w:hAnsi="GHEA Grapalat"/>
          <w:sz w:val="22"/>
          <w:szCs w:val="22"/>
          <w:lang w:val="hy-AM"/>
        </w:rPr>
        <w:t>):</w:t>
      </w:r>
    </w:p>
    <w:p w:rsidR="00415D38" w:rsidRPr="0072472C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2472C">
        <w:rPr>
          <w:rFonts w:ascii="GHEA Grapalat" w:hAnsi="GHEA Grapalat" w:cs="Sylfaen"/>
          <w:sz w:val="22"/>
          <w:szCs w:val="22"/>
          <w:lang w:val="hy-AM"/>
        </w:rPr>
        <w:t>5. Երկու լուսանկար` 3x4 չափսի:</w:t>
      </w:r>
    </w:p>
    <w:p w:rsidR="00415D38" w:rsidRPr="0072472C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  <w:r w:rsidRPr="0072472C">
        <w:rPr>
          <w:rFonts w:ascii="GHEA Grapalat" w:hAnsi="GHEA Grapalat" w:cs="Sylfaen"/>
          <w:sz w:val="22"/>
          <w:szCs w:val="22"/>
          <w:lang w:val="hy-AM"/>
        </w:rPr>
        <w:t xml:space="preserve">6. Անձնագրի պատճենը: </w:t>
      </w:r>
    </w:p>
    <w:p w:rsidR="00415D38" w:rsidRPr="0072472C" w:rsidRDefault="00415D38" w:rsidP="00415D38">
      <w:pPr>
        <w:spacing w:line="360" w:lineRule="auto"/>
        <w:ind w:right="-81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</w:p>
    <w:p w:rsidR="00060A30" w:rsidRPr="0072472C" w:rsidRDefault="00060A30" w:rsidP="00060A30">
      <w:pPr>
        <w:spacing w:line="360" w:lineRule="auto"/>
        <w:ind w:left="-540" w:right="-81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72472C">
        <w:rPr>
          <w:rFonts w:ascii="GHEA Grapalat" w:hAnsi="GHEA Grapalat" w:cs="Sylfaen"/>
          <w:b/>
          <w:sz w:val="22"/>
          <w:szCs w:val="22"/>
          <w:lang w:val="hy-AM"/>
        </w:rPr>
        <w:t xml:space="preserve">Մրցույթը կկայանա 2025 թվականի հունիսի 25-ին, ժամը 11:00-ին, Ծաղկահովիտի համայնքապետարանում: </w:t>
      </w:r>
    </w:p>
    <w:p w:rsidR="00060A30" w:rsidRPr="0072472C" w:rsidRDefault="00060A30" w:rsidP="00060A30">
      <w:pPr>
        <w:pStyle w:val="a3"/>
        <w:spacing w:line="360" w:lineRule="auto"/>
        <w:ind w:left="-540" w:right="-810"/>
        <w:jc w:val="both"/>
        <w:rPr>
          <w:rFonts w:ascii="GHEA Grapalat" w:hAnsi="GHEA Grapalat"/>
          <w:sz w:val="22"/>
          <w:szCs w:val="22"/>
          <w:lang w:val="hy-AM"/>
        </w:rPr>
      </w:pPr>
      <w:r w:rsidRPr="0072472C">
        <w:rPr>
          <w:rFonts w:ascii="GHEA Grapalat" w:hAnsi="GHEA Grapalat" w:cs="Sylfaen"/>
          <w:b/>
          <w:sz w:val="22"/>
          <w:szCs w:val="22"/>
          <w:lang w:val="hy-AM"/>
        </w:rPr>
        <w:t>Դիմումների ընդունման վերջին ժամկետը 2025 թվականի հունիսի 10</w:t>
      </w:r>
      <w:r w:rsidRPr="0072472C">
        <w:rPr>
          <w:rFonts w:ascii="GHEA Grapalat" w:hAnsi="GHEA Grapalat"/>
          <w:b/>
          <w:sz w:val="22"/>
          <w:szCs w:val="22"/>
          <w:lang w:val="hy-AM"/>
        </w:rPr>
        <w:t>-</w:t>
      </w:r>
      <w:r w:rsidRPr="0072472C">
        <w:rPr>
          <w:rFonts w:ascii="GHEA Grapalat" w:hAnsi="GHEA Grapalat" w:cs="Sylfaen"/>
          <w:b/>
          <w:sz w:val="22"/>
          <w:szCs w:val="22"/>
          <w:lang w:val="hy-AM"/>
        </w:rPr>
        <w:t>ն</w:t>
      </w:r>
      <w:r w:rsidRPr="0072472C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72472C">
        <w:rPr>
          <w:rFonts w:ascii="GHEA Grapalat" w:hAnsi="GHEA Grapalat" w:cs="Sylfaen"/>
          <w:b/>
          <w:sz w:val="22"/>
          <w:szCs w:val="22"/>
          <w:lang w:val="hy-AM"/>
        </w:rPr>
        <w:t>է</w:t>
      </w:r>
      <w:r w:rsidRPr="0072472C">
        <w:rPr>
          <w:rFonts w:ascii="GHEA Grapalat" w:hAnsi="GHEA Grapalat"/>
          <w:b/>
          <w:sz w:val="22"/>
          <w:szCs w:val="22"/>
          <w:lang w:val="hy-AM"/>
        </w:rPr>
        <w:t>:</w:t>
      </w:r>
    </w:p>
    <w:p w:rsidR="00060A30" w:rsidRPr="0072472C" w:rsidRDefault="00060A30" w:rsidP="00060A30">
      <w:pPr>
        <w:spacing w:line="360" w:lineRule="auto"/>
        <w:ind w:left="-540" w:right="-810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  <w:r w:rsidRPr="0072472C">
        <w:rPr>
          <w:rFonts w:ascii="GHEA Grapalat" w:hAnsi="GHEA Grapalat" w:cs="Sylfaen"/>
          <w:b/>
          <w:sz w:val="22"/>
          <w:szCs w:val="22"/>
          <w:lang w:val="hy-AM"/>
        </w:rPr>
        <w:t xml:space="preserve">Այլ տեղեկությունների համար դիմել համայնքապետարան (հեռ.` 077-40-73-68) կամ Արագածոտնի մարզպետի աշխատակազմի  ՏԿ և ՏԻՀ վարչություն (հեռ.` 0232 3-63-78): </w:t>
      </w:r>
    </w:p>
    <w:p w:rsidR="00415D38" w:rsidRPr="0072472C" w:rsidRDefault="00415D38" w:rsidP="00415D38">
      <w:pPr>
        <w:spacing w:line="360" w:lineRule="auto"/>
        <w:ind w:left="-540" w:right="-810"/>
        <w:rPr>
          <w:rFonts w:ascii="GHEA Grapalat" w:hAnsi="GHEA Grapalat" w:cs="Sylfaen"/>
          <w:b/>
          <w:sz w:val="22"/>
          <w:szCs w:val="22"/>
          <w:lang w:val="hy-AM"/>
        </w:rPr>
      </w:pPr>
    </w:p>
    <w:p w:rsidR="00415D38" w:rsidRPr="0072472C" w:rsidRDefault="00415D38" w:rsidP="00415D38">
      <w:pPr>
        <w:spacing w:line="360" w:lineRule="auto"/>
        <w:ind w:left="-540" w:right="-810"/>
        <w:rPr>
          <w:rFonts w:ascii="GHEA Grapalat" w:hAnsi="GHEA Grapalat" w:cs="Sylfaen"/>
          <w:b/>
          <w:sz w:val="22"/>
          <w:szCs w:val="22"/>
          <w:lang w:val="hy-AM"/>
        </w:rPr>
      </w:pPr>
      <w:r w:rsidRPr="0072472C">
        <w:rPr>
          <w:rFonts w:ascii="GHEA Grapalat" w:hAnsi="GHEA Grapalat" w:cs="Sylfaen"/>
          <w:b/>
          <w:sz w:val="22"/>
          <w:szCs w:val="22"/>
          <w:lang w:val="hy-AM"/>
        </w:rPr>
        <w:t xml:space="preserve">ԾԱՂԿԱՀՈՎԻՏԻ ՀԱՄԱՅՆՔԱՊԵՏԱՐԱՆ </w:t>
      </w:r>
    </w:p>
    <w:p w:rsidR="00415D38" w:rsidRPr="0072472C" w:rsidRDefault="00415D38" w:rsidP="00415D38">
      <w:pPr>
        <w:rPr>
          <w:rFonts w:ascii="GHEA Grapalat" w:hAnsi="GHEA Grapalat" w:cs="Sylfaen"/>
          <w:b/>
        </w:rPr>
      </w:pPr>
    </w:p>
    <w:p w:rsidR="002D4B3C" w:rsidRPr="0072472C" w:rsidRDefault="002D4B3C">
      <w:pPr>
        <w:rPr>
          <w:rFonts w:ascii="GHEA Grapalat" w:hAnsi="GHEA Grapalat"/>
          <w:lang w:val="hy-AM"/>
        </w:rPr>
      </w:pPr>
    </w:p>
    <w:sectPr w:rsidR="002D4B3C" w:rsidRPr="0072472C" w:rsidSect="00415D38">
      <w:pgSz w:w="12240" w:h="15840"/>
      <w:pgMar w:top="5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F7986"/>
    <w:multiLevelType w:val="hybridMultilevel"/>
    <w:tmpl w:val="B18CCC42"/>
    <w:lvl w:ilvl="0" w:tplc="AAEEF03C">
      <w:start w:val="1"/>
      <w:numFmt w:val="decimal"/>
      <w:lvlText w:val="%1."/>
      <w:lvlJc w:val="left"/>
      <w:pPr>
        <w:ind w:left="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59"/>
    <w:rsid w:val="00060A30"/>
    <w:rsid w:val="000E053A"/>
    <w:rsid w:val="002D4B3C"/>
    <w:rsid w:val="00415D38"/>
    <w:rsid w:val="004F5659"/>
    <w:rsid w:val="00523A9C"/>
    <w:rsid w:val="00637CD6"/>
    <w:rsid w:val="006518C1"/>
    <w:rsid w:val="006F145E"/>
    <w:rsid w:val="0072472C"/>
    <w:rsid w:val="007376C9"/>
    <w:rsid w:val="007F1091"/>
    <w:rsid w:val="007F5FC4"/>
    <w:rsid w:val="00A468C4"/>
    <w:rsid w:val="00BE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415D38"/>
    <w:pPr>
      <w:spacing w:after="60" w:line="276" w:lineRule="auto"/>
      <w:jc w:val="center"/>
      <w:outlineLvl w:val="1"/>
    </w:pPr>
    <w:rPr>
      <w:rFonts w:ascii="Cambria" w:hAnsi="Cambria"/>
      <w:lang w:val="ru-RU" w:eastAsia="ru-RU"/>
    </w:rPr>
  </w:style>
  <w:style w:type="character" w:customStyle="1" w:styleId="a4">
    <w:name w:val="Подзаголовок Знак"/>
    <w:basedOn w:val="a0"/>
    <w:link w:val="a3"/>
    <w:uiPriority w:val="11"/>
    <w:rsid w:val="00415D38"/>
    <w:rPr>
      <w:rFonts w:ascii="Cambria" w:eastAsia="Times New Roman" w:hAnsi="Cambria" w:cs="Times New Roman"/>
      <w:sz w:val="24"/>
      <w:szCs w:val="24"/>
      <w:lang w:val="ru-RU" w:eastAsia="ru-RU"/>
    </w:rPr>
  </w:style>
  <w:style w:type="character" w:styleId="a5">
    <w:name w:val="Hyperlink"/>
    <w:basedOn w:val="a0"/>
    <w:uiPriority w:val="99"/>
    <w:unhideWhenUsed/>
    <w:rsid w:val="00415D38"/>
    <w:rPr>
      <w:color w:val="0563C1" w:themeColor="hyperlink"/>
      <w:u w:val="single"/>
    </w:rPr>
  </w:style>
  <w:style w:type="paragraph" w:styleId="a6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7"/>
    <w:uiPriority w:val="34"/>
    <w:qFormat/>
    <w:rsid w:val="00415D38"/>
    <w:pPr>
      <w:ind w:left="720"/>
      <w:contextualSpacing/>
    </w:pPr>
  </w:style>
  <w:style w:type="character" w:customStyle="1" w:styleId="a7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6"/>
    <w:uiPriority w:val="99"/>
    <w:locked/>
    <w:rsid w:val="00415D3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415D38"/>
    <w:pPr>
      <w:spacing w:after="60" w:line="276" w:lineRule="auto"/>
      <w:jc w:val="center"/>
      <w:outlineLvl w:val="1"/>
    </w:pPr>
    <w:rPr>
      <w:rFonts w:ascii="Cambria" w:hAnsi="Cambria"/>
      <w:lang w:val="ru-RU" w:eastAsia="ru-RU"/>
    </w:rPr>
  </w:style>
  <w:style w:type="character" w:customStyle="1" w:styleId="a4">
    <w:name w:val="Подзаголовок Знак"/>
    <w:basedOn w:val="a0"/>
    <w:link w:val="a3"/>
    <w:uiPriority w:val="11"/>
    <w:rsid w:val="00415D38"/>
    <w:rPr>
      <w:rFonts w:ascii="Cambria" w:eastAsia="Times New Roman" w:hAnsi="Cambria" w:cs="Times New Roman"/>
      <w:sz w:val="24"/>
      <w:szCs w:val="24"/>
      <w:lang w:val="ru-RU" w:eastAsia="ru-RU"/>
    </w:rPr>
  </w:style>
  <w:style w:type="character" w:styleId="a5">
    <w:name w:val="Hyperlink"/>
    <w:basedOn w:val="a0"/>
    <w:uiPriority w:val="99"/>
    <w:unhideWhenUsed/>
    <w:rsid w:val="00415D38"/>
    <w:rPr>
      <w:color w:val="0563C1" w:themeColor="hyperlink"/>
      <w:u w:val="single"/>
    </w:rPr>
  </w:style>
  <w:style w:type="paragraph" w:styleId="a6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7"/>
    <w:uiPriority w:val="34"/>
    <w:qFormat/>
    <w:rsid w:val="00415D38"/>
    <w:pPr>
      <w:ind w:left="720"/>
      <w:contextualSpacing/>
    </w:pPr>
  </w:style>
  <w:style w:type="character" w:customStyle="1" w:styleId="a7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6"/>
    <w:uiPriority w:val="99"/>
    <w:locked/>
    <w:rsid w:val="00415D3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7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24</cp:revision>
  <cp:lastPrinted>2025-05-23T06:19:00Z</cp:lastPrinted>
  <dcterms:created xsi:type="dcterms:W3CDTF">2023-05-08T08:13:00Z</dcterms:created>
  <dcterms:modified xsi:type="dcterms:W3CDTF">2025-05-23T06:19:00Z</dcterms:modified>
</cp:coreProperties>
</file>