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536" w:rsidRDefault="00F83536" w:rsidP="004438C4">
      <w:pPr>
        <w:tabs>
          <w:tab w:val="left" w:pos="4248"/>
        </w:tabs>
        <w:ind w:left="4248" w:right="-3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F83536" w:rsidRDefault="00F83536" w:rsidP="002F5DE3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F83536" w:rsidRDefault="00F83536" w:rsidP="002F5DE3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2F5DE3" w:rsidRPr="004438C4" w:rsidRDefault="002F5DE3" w:rsidP="002F5DE3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F83536">
        <w:rPr>
          <w:rFonts w:ascii="GHEA Grapalat" w:hAnsi="GHEA Grapalat" w:cs="Arial"/>
          <w:color w:val="000000"/>
          <w:sz w:val="20"/>
          <w:lang w:val="hy-AM"/>
        </w:rPr>
        <w:t>Հավելված</w:t>
      </w:r>
      <w:r w:rsidRPr="00F83536"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A14410" w:rsidRPr="004438C4">
        <w:rPr>
          <w:rFonts w:ascii="GHEA Grapalat" w:hAnsi="GHEA Grapalat"/>
          <w:color w:val="000000"/>
          <w:sz w:val="20"/>
          <w:lang w:val="hy-AM"/>
        </w:rPr>
        <w:t>19</w:t>
      </w:r>
    </w:p>
    <w:p w:rsidR="00A330BD" w:rsidRPr="00F83536" w:rsidRDefault="00A330BD" w:rsidP="00A330BD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F83536">
        <w:rPr>
          <w:rFonts w:ascii="GHEA Grapalat" w:hAnsi="GHEA Grapalat" w:cs="Arial"/>
          <w:color w:val="000000"/>
          <w:sz w:val="20"/>
          <w:lang w:val="hy-AM"/>
        </w:rPr>
        <w:t>Երևանի</w:t>
      </w:r>
      <w:r w:rsidRPr="00F83536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A330BD" w:rsidRPr="00F83536" w:rsidRDefault="00A330BD" w:rsidP="00A330BD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F83536">
        <w:rPr>
          <w:rFonts w:ascii="GHEA Grapalat" w:hAnsi="GHEA Grapalat"/>
          <w:color w:val="000000"/>
          <w:sz w:val="20"/>
          <w:lang w:val="hy-AM"/>
        </w:rPr>
        <w:t xml:space="preserve">2022 </w:t>
      </w:r>
      <w:r w:rsidRPr="00F83536">
        <w:rPr>
          <w:rFonts w:ascii="GHEA Grapalat" w:hAnsi="GHEA Grapalat" w:cs="Arial"/>
          <w:color w:val="000000"/>
          <w:sz w:val="20"/>
          <w:lang w:val="hy-AM"/>
        </w:rPr>
        <w:t>թ</w:t>
      </w:r>
      <w:r w:rsidRPr="00F83536">
        <w:rPr>
          <w:rFonts w:ascii="GHEA Grapalat" w:hAnsi="GHEA Grapalat"/>
          <w:color w:val="000000"/>
          <w:sz w:val="20"/>
          <w:lang w:val="hy-AM"/>
        </w:rPr>
        <w:t>. փետրվարի 4-</w:t>
      </w:r>
      <w:r w:rsidRPr="00F83536">
        <w:rPr>
          <w:rFonts w:ascii="GHEA Grapalat" w:hAnsi="GHEA Grapalat" w:cs="Arial"/>
          <w:color w:val="000000"/>
          <w:sz w:val="20"/>
          <w:lang w:val="hy-AM"/>
        </w:rPr>
        <w:t>ի</w:t>
      </w:r>
      <w:r w:rsidRPr="00F83536"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A330BD" w:rsidRPr="00F83536" w:rsidRDefault="00A330BD" w:rsidP="00A330BD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F83536">
        <w:rPr>
          <w:rFonts w:ascii="GHEA Grapalat" w:hAnsi="GHEA Grapalat"/>
          <w:color w:val="000000"/>
          <w:sz w:val="20"/>
          <w:lang w:val="hy-AM"/>
        </w:rPr>
        <w:t>N 336 -</w:t>
      </w:r>
      <w:r w:rsidRPr="00F83536">
        <w:rPr>
          <w:rFonts w:ascii="GHEA Grapalat" w:hAnsi="GHEA Grapalat" w:cs="Arial"/>
          <w:color w:val="000000"/>
          <w:sz w:val="20"/>
          <w:lang w:val="hy-AM"/>
        </w:rPr>
        <w:t>Ա</w:t>
      </w:r>
      <w:r w:rsidRPr="00F83536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60263F" w:rsidRDefault="0060263F" w:rsidP="00F83536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60263F" w:rsidRDefault="0060263F" w:rsidP="00F83536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60263F" w:rsidRDefault="0060263F" w:rsidP="00F83536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60263F" w:rsidRDefault="0060263F" w:rsidP="00F83536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F5DE3" w:rsidRPr="00F83536" w:rsidRDefault="002F5DE3" w:rsidP="00F83536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F83536" w:rsidRPr="00F83536" w:rsidRDefault="002F5DE3" w:rsidP="00F83536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ԴԱՏԱԿԱՆ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ԳՈՐԾԵՐԻ ՎԱՐՄԱՆ</w:t>
      </w:r>
      <w:r w:rsidRPr="00F83536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F83536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F83536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60263F" w:rsidRDefault="0060263F" w:rsidP="00F83536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60263F" w:rsidRDefault="0060263F" w:rsidP="00F83536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F83536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>3.1-527</w:t>
      </w:r>
    </w:p>
    <w:p w:rsidR="00F83536" w:rsidRDefault="002F5DE3" w:rsidP="00F83536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60263F" w:rsidRDefault="0060263F" w:rsidP="00F83536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0263F" w:rsidRDefault="0060263F" w:rsidP="00F83536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F83536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1.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ԸՆԴՀԱՆՈՒՐ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ԴՐՈՒՅԹՆԵՐ</w:t>
      </w:r>
    </w:p>
    <w:p w:rsidR="0060263F" w:rsidRDefault="0060263F" w:rsidP="0060263F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0263F" w:rsidRDefault="0060263F" w:rsidP="0060263F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0263F" w:rsidRDefault="0060263F" w:rsidP="0060263F">
      <w:pPr>
        <w:ind w:right="67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F759DE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F759DE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60263F" w:rsidRDefault="0060263F" w:rsidP="00F759DE">
      <w:pPr>
        <w:ind w:right="67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0263F" w:rsidRDefault="0060263F" w:rsidP="0060263F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F83536" w:rsidRDefault="002F5DE3" w:rsidP="0060263F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2F5DE3" w:rsidRPr="00F83536" w:rsidRDefault="002F5DE3" w:rsidP="0060263F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60263F" w:rsidRDefault="0060263F" w:rsidP="00F83536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0263F" w:rsidRDefault="0060263F" w:rsidP="00F83536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4438C4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4438C4" w:rsidRDefault="004438C4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38C4" w:rsidRDefault="004438C4" w:rsidP="004438C4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38C4" w:rsidRDefault="004438C4" w:rsidP="00F83536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38C4" w:rsidRDefault="004438C4" w:rsidP="00F83536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38C4" w:rsidRDefault="004438C4" w:rsidP="00F83536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F83536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F83536" w:rsidRDefault="00F83536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F83536" w:rsidRDefault="00F83536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4438C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6A44D2" w:rsidRDefault="006A44D2" w:rsidP="006A44D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A44D2" w:rsidRDefault="006A44D2" w:rsidP="006A44D2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4438C4" w:rsidRDefault="004438C4" w:rsidP="004438C4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4438C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 w:rsidRPr="00F83536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6A44D2" w:rsidRDefault="006A44D2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5DE3" w:rsidRPr="00F83536" w:rsidRDefault="002F5DE3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6A44D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A44D2" w:rsidRDefault="006A44D2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6A44D2" w:rsidRDefault="006A44D2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F83536" w:rsidRDefault="002F5DE3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ԴՐԱՆՑ</w:t>
      </w:r>
      <w:r w:rsidR="00F83536"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</w:p>
    <w:p w:rsidR="002F5DE3" w:rsidRPr="00F83536" w:rsidRDefault="002F5DE3" w:rsidP="00F83536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6A44D2" w:rsidRDefault="006A44D2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A44D2" w:rsidRDefault="006A44D2" w:rsidP="004438C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4438C4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6A44D2" w:rsidRDefault="006A44D2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F83536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5DE3" w:rsidRPr="00F83536" w:rsidRDefault="002F5DE3" w:rsidP="00F83536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քաղաքացիական,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օրենսգրքերի,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»,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«Հանրային ծառայության մասին», 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իրավական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A44D2" w:rsidRDefault="006A44D2" w:rsidP="006A44D2">
      <w:pPr>
        <w:rPr>
          <w:rFonts w:ascii="GHEA Grapalat" w:hAnsi="GHEA Grapalat"/>
          <w:color w:val="000000"/>
          <w:szCs w:val="24"/>
          <w:lang w:val="hy-AM"/>
        </w:rPr>
      </w:pPr>
    </w:p>
    <w:p w:rsidR="006A44D2" w:rsidRDefault="006A44D2" w:rsidP="006A44D2">
      <w:pPr>
        <w:rPr>
          <w:rFonts w:ascii="GHEA Grapalat" w:hAnsi="GHEA Grapalat"/>
          <w:color w:val="000000"/>
          <w:szCs w:val="24"/>
          <w:lang w:val="hy-AM"/>
        </w:rPr>
      </w:pPr>
    </w:p>
    <w:p w:rsidR="004438C4" w:rsidRDefault="004438C4" w:rsidP="006A44D2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4438C4" w:rsidRDefault="004438C4" w:rsidP="006A44D2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4438C4" w:rsidRDefault="004438C4" w:rsidP="006A44D2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6A44D2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6A44D2" w:rsidRDefault="006A44D2" w:rsidP="007C6BF9">
      <w:pPr>
        <w:ind w:firstLine="708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7C6BF9">
      <w:pPr>
        <w:ind w:firstLine="708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համայնքի,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F759DE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A44D2" w:rsidRDefault="006A44D2" w:rsidP="00F759DE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6A44D2" w:rsidRDefault="006A44D2" w:rsidP="007C6BF9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5DE3" w:rsidRPr="00F83536" w:rsidRDefault="002F5DE3" w:rsidP="007C6BF9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F83536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F83536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6A44D2" w:rsidRDefault="006A44D2" w:rsidP="007C6BF9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5DE3" w:rsidRPr="00F83536" w:rsidRDefault="002F5DE3" w:rsidP="00F759DE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bookmarkStart w:id="0" w:name="_GoBack"/>
      <w:bookmarkEnd w:id="0"/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F83536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F83536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5DE3" w:rsidRPr="00F83536" w:rsidRDefault="002F5DE3" w:rsidP="007C6BF9">
      <w:pPr>
        <w:ind w:left="4248"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83536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FA0ED9" w:rsidRPr="00F83536" w:rsidRDefault="00FA0ED9" w:rsidP="007C6BF9">
      <w:pPr>
        <w:jc w:val="both"/>
        <w:rPr>
          <w:sz w:val="22"/>
          <w:szCs w:val="22"/>
          <w:lang w:val="hy-AM"/>
        </w:rPr>
      </w:pPr>
    </w:p>
    <w:sectPr w:rsidR="00FA0ED9" w:rsidRPr="00F83536" w:rsidSect="004438C4">
      <w:pgSz w:w="12240" w:h="15840"/>
      <w:pgMar w:top="0" w:right="117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0E"/>
    <w:rsid w:val="002F5DE3"/>
    <w:rsid w:val="004438C4"/>
    <w:rsid w:val="0060263F"/>
    <w:rsid w:val="00696D36"/>
    <w:rsid w:val="006A44D2"/>
    <w:rsid w:val="007C6BF9"/>
    <w:rsid w:val="00886D0E"/>
    <w:rsid w:val="00A14410"/>
    <w:rsid w:val="00A330BD"/>
    <w:rsid w:val="00F759DE"/>
    <w:rsid w:val="00F83536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21313-7539-4B25-AF17-3FA900BF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DE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5DE3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5DE3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4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41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>https://mul2-mta.gov.am/tasks/1051705/oneclick/docout_1644577579_285647_1_3.1-527.docx?token=eed45736ff6916b3ce3784d2c66118f1</cp:keywords>
  <dc:description/>
  <cp:lastModifiedBy>irav2 || Armine Sargsyan</cp:lastModifiedBy>
  <cp:revision>12</cp:revision>
  <cp:lastPrinted>2022-02-04T10:24:00Z</cp:lastPrinted>
  <dcterms:created xsi:type="dcterms:W3CDTF">2022-01-26T08:33:00Z</dcterms:created>
  <dcterms:modified xsi:type="dcterms:W3CDTF">2022-02-07T07:30:00Z</dcterms:modified>
</cp:coreProperties>
</file>