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3EC28B06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D0BF8">
        <w:rPr>
          <w:rFonts w:ascii="GHEA Grapalat" w:hAnsi="GHEA Grapalat" w:cs="Sylfaen"/>
          <w:sz w:val="20"/>
          <w:szCs w:val="16"/>
          <w:lang w:val="hy-AM"/>
        </w:rPr>
        <w:t>3</w:t>
      </w:r>
      <w:r w:rsidR="004D2816">
        <w:rPr>
          <w:rFonts w:ascii="GHEA Grapalat" w:hAnsi="GHEA Grapalat" w:cs="Sylfaen"/>
          <w:sz w:val="20"/>
          <w:szCs w:val="16"/>
          <w:lang w:val="hy-AM"/>
        </w:rPr>
        <w:t>1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0CB257C" w14:textId="16078C5E" w:rsidR="00B54905" w:rsidRPr="00D83769" w:rsidRDefault="00B54905" w:rsidP="004D2816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4D2816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  <w:r w:rsidR="004D2816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4D2816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2ABBA7D8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4D2816">
        <w:rPr>
          <w:rFonts w:ascii="GHEA Grapalat" w:hAnsi="GHEA Grapalat"/>
          <w:sz w:val="20"/>
          <w:szCs w:val="20"/>
          <w:lang w:val="hy-AM"/>
        </w:rPr>
        <w:t>5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34860A6C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4D2816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C26FC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26FC8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A1534C" w:rsidRPr="00C0485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63130B2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0F0213" w:rsidRPr="000F02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F0213" w:rsidRPr="00055A57">
        <w:rPr>
          <w:rFonts w:ascii="GHEA Grapalat" w:hAnsi="GHEA Grapalat" w:cs="Sylfaen"/>
          <w:sz w:val="20"/>
          <w:szCs w:val="20"/>
          <w:lang w:val="hy-AM"/>
        </w:rPr>
        <w:t>«Հարկերի մասին», «Տեղական տուրքերի և վճարների մասին», «Գույքահարկի մասին», «Հողի հարկի մասին»,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="00BF4FF8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4D2816"/>
    <w:rsid w:val="0052125C"/>
    <w:rsid w:val="00562FAA"/>
    <w:rsid w:val="006059DC"/>
    <w:rsid w:val="00685C51"/>
    <w:rsid w:val="00873905"/>
    <w:rsid w:val="00924A9B"/>
    <w:rsid w:val="009D0BF8"/>
    <w:rsid w:val="00A1534C"/>
    <w:rsid w:val="00B54905"/>
    <w:rsid w:val="00BF4FF8"/>
    <w:rsid w:val="00C26FC8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14</cp:revision>
  <cp:lastPrinted>2022-01-27T11:09:00Z</cp:lastPrinted>
  <dcterms:created xsi:type="dcterms:W3CDTF">2022-01-20T11:27:00Z</dcterms:created>
  <dcterms:modified xsi:type="dcterms:W3CDTF">2022-02-11T12:47:00Z</dcterms:modified>
</cp:coreProperties>
</file>