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62FF4DFA"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BA1677">
        <w:rPr>
          <w:rFonts w:ascii="GHEA Grapalat" w:hAnsi="GHEA Grapalat" w:cs="Sylfaen"/>
          <w:sz w:val="20"/>
          <w:szCs w:val="16"/>
          <w:lang w:val="hy-AM"/>
        </w:rPr>
        <w:t>07</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72D0A76D" w14:textId="786FD676"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ԿՐԹՈՒԹՅԱՆ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ՄՇԱԿՈՒՅԹԻ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ՍՊՈՐՏԻ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ԵՎ</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ԵՐԻՏԱՍԱՐԴՈՒԹՅԱՆ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ՀԱՐՑԵՐԻ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6FF053DD" w:rsidR="005B7390" w:rsidRPr="000F5962"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B720ED">
        <w:rPr>
          <w:rFonts w:ascii="GHEA Grapalat" w:hAnsi="GHEA Grapalat"/>
          <w:sz w:val="20"/>
          <w:szCs w:val="20"/>
          <w:lang w:val="hy-AM"/>
        </w:rPr>
        <w:t>6</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4C2A8DD2"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կրթության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մշակույթի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սպորտի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երիտասարդության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հարցերի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Կրթության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Նախադպրոցական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կրթության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Մանկապատանեկան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սպորտի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sz w:val="20"/>
          <w:szCs w:val="20"/>
          <w:lang w:val="hy-AM"/>
        </w:rPr>
        <w:t>Նորմատիվ ի</w:t>
      </w:r>
      <w:r w:rsidRPr="000F5962">
        <w:rPr>
          <w:rFonts w:ascii="GHEA Grapalat" w:hAnsi="GHEA Grapalat" w:cs="Sylfaen"/>
          <w:sz w:val="20"/>
          <w:szCs w:val="20"/>
          <w:lang w:val="hy-AM"/>
        </w:rPr>
        <w:t>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sz w:val="20"/>
          <w:szCs w:val="20"/>
          <w:lang w:val="hy-AM"/>
        </w:rPr>
        <w:t>Գրադարանների և գրադարանային գործի մասին</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sz w:val="20"/>
          <w:szCs w:val="20"/>
          <w:lang w:val="hy-AM"/>
        </w:rPr>
        <w:t>Հանրակրթության մասին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Pr="000F5962">
        <w:rPr>
          <w:rFonts w:ascii="GHEA Grapalat" w:hAnsi="GHEA Grapalat" w:cs="Sylfaen"/>
          <w:sz w:val="20"/>
          <w:szCs w:val="20"/>
          <w:lang w:val="hy-AM"/>
        </w:rPr>
        <w:t>իրականացնում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ստուգումներ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կառույցներում</w:t>
      </w:r>
      <w:r w:rsidRPr="000F5962">
        <w:rPr>
          <w:rFonts w:ascii="GHEA Grapalat" w:hAnsi="GHEA Grapalat"/>
          <w:sz w:val="20"/>
          <w:szCs w:val="20"/>
          <w:lang w:val="hy-AM"/>
        </w:rPr>
        <w:t>.</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0DC5BE2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ժա</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761C41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AAAB21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ըստ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գիտական</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հաստատությունների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ներգրավելու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խմբեր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318050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ժզ</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կառավարում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մանկապարտեզների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ակումբների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մշակույթի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գրադարանների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կրթական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մշակութային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հիմնարկների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գործունեությունը</w:t>
      </w:r>
      <w:r w:rsidRPr="000F5962">
        <w:rPr>
          <w:rFonts w:ascii="GHEA Grapalat" w:hAnsi="GHEA Grapalat"/>
          <w:sz w:val="20"/>
          <w:szCs w:val="20"/>
          <w:lang w:val="hy-AM"/>
        </w:rPr>
        <w:t>.</w:t>
      </w:r>
    </w:p>
    <w:p w14:paraId="2297D85A" w14:textId="53072BCB"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ՀՀ</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հիշատակի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w:t>
      </w:r>
      <w:r w:rsidR="00536E50">
        <w:rPr>
          <w:rFonts w:ascii="GHEA Grapalat" w:hAnsi="GHEA Grapalat"/>
          <w:sz w:val="20"/>
          <w:szCs w:val="20"/>
          <w:lang w:val="hy-AM"/>
        </w:rPr>
        <w:t>:</w:t>
      </w:r>
    </w:p>
    <w:p w14:paraId="3653C2F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աջակցում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երիտասարդության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բարձրացմանը</w:t>
      </w:r>
      <w:r w:rsidRPr="000F5962">
        <w:rPr>
          <w:rFonts w:ascii="GHEA Grapalat" w:hAnsi="GHEA Grapalat"/>
          <w:sz w:val="20"/>
          <w:szCs w:val="20"/>
          <w:lang w:val="hy-AM"/>
        </w:rPr>
        <w:t>.</w:t>
      </w:r>
    </w:p>
    <w:p w14:paraId="466C835C" w14:textId="77330A21" w:rsidR="005B7390"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ժթ</w:t>
      </w:r>
      <w:r w:rsidR="00271140" w:rsidRPr="000F5962">
        <w:rPr>
          <w:rFonts w:ascii="GHEA Grapalat" w:hAnsi="GHEA Grapalat"/>
          <w:sz w:val="20"/>
          <w:szCs w:val="20"/>
          <w:lang w:val="hy-AM"/>
        </w:rPr>
        <w:t>)</w:t>
      </w:r>
      <w:r w:rsidRPr="000F5962">
        <w:rPr>
          <w:rFonts w:ascii="GHEA Grapalat" w:hAnsi="GHEA Grapalat" w:cs="Sylfaen"/>
          <w:sz w:val="20"/>
          <w:szCs w:val="20"/>
          <w:lang w:val="hy-AM"/>
        </w:rPr>
        <w:t>նպաստոմ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ֆիզիկական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կուլտուրայի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սպորտի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զարգացմանը</w:t>
      </w:r>
      <w:r w:rsidRPr="000F5962">
        <w:rPr>
          <w:rFonts w:ascii="GHEA Grapalat" w:hAnsi="GHEA Grapalat"/>
          <w:sz w:val="20"/>
          <w:szCs w:val="20"/>
          <w:lang w:val="hy-AM"/>
        </w:rPr>
        <w:t>.</w:t>
      </w:r>
    </w:p>
    <w:p w14:paraId="7F056979" w14:textId="530FD58B" w:rsidR="00840D16" w:rsidRDefault="00536E50" w:rsidP="00840D16">
      <w:pPr>
        <w:pStyle w:val="ListParagraph"/>
        <w:shd w:val="clear" w:color="auto" w:fill="FFFFFF"/>
        <w:tabs>
          <w:tab w:val="left" w:pos="284"/>
          <w:tab w:val="left" w:pos="360"/>
          <w:tab w:val="left" w:pos="426"/>
          <w:tab w:val="left" w:pos="567"/>
          <w:tab w:val="left" w:pos="851"/>
          <w:tab w:val="left" w:pos="1134"/>
        </w:tabs>
        <w:autoSpaceDE w:val="0"/>
        <w:autoSpaceDN w:val="0"/>
        <w:adjustRightInd w:val="0"/>
        <w:spacing w:line="360" w:lineRule="auto"/>
        <w:ind w:left="0"/>
        <w:jc w:val="both"/>
        <w:rPr>
          <w:rFonts w:ascii="GHEA Grapalat" w:hAnsi="GHEA Grapalat" w:cs="Sylfaen"/>
          <w:color w:val="000000"/>
          <w:sz w:val="20"/>
          <w:szCs w:val="20"/>
          <w:lang w:val="hy-AM"/>
        </w:rPr>
      </w:pPr>
      <w:r w:rsidRPr="00536E50">
        <w:rPr>
          <w:rFonts w:ascii="GHEA Grapalat" w:hAnsi="GHEA Grapalat"/>
          <w:sz w:val="20"/>
          <w:szCs w:val="22"/>
          <w:lang w:val="hy-AM"/>
        </w:rPr>
        <w:t>ի</w:t>
      </w:r>
      <w:r w:rsidRPr="00536E50">
        <w:rPr>
          <w:rFonts w:ascii="GHEA Grapalat" w:hAnsi="GHEA Grapalat"/>
          <w:sz w:val="20"/>
          <w:szCs w:val="22"/>
          <w:lang w:val="hy-AM"/>
        </w:rPr>
        <w:t>)</w:t>
      </w:r>
      <w:r w:rsidRPr="00536E50">
        <w:rPr>
          <w:rFonts w:ascii="GHEA Grapalat" w:hAnsi="GHEA Grapalat" w:cs="Arial"/>
          <w:sz w:val="20"/>
          <w:szCs w:val="22"/>
          <w:lang w:val="hy-AM"/>
        </w:rPr>
        <w:t>աջակցում է ազգային արհեստների</w:t>
      </w:r>
      <w:r w:rsidRPr="00536E50">
        <w:rPr>
          <w:rFonts w:ascii="GHEA Grapalat" w:hAnsi="GHEA Grapalat"/>
          <w:sz w:val="20"/>
          <w:szCs w:val="22"/>
          <w:lang w:val="hy-AM"/>
        </w:rPr>
        <w:t>,</w:t>
      </w:r>
      <w:r w:rsidRPr="00536E50">
        <w:rPr>
          <w:rFonts w:ascii="GHEA Grapalat" w:hAnsi="GHEA Grapalat"/>
          <w:sz w:val="20"/>
          <w:szCs w:val="22"/>
          <w:lang w:val="hy-AM"/>
        </w:rPr>
        <w:t xml:space="preserve"> </w:t>
      </w:r>
      <w:r w:rsidRPr="00536E50">
        <w:rPr>
          <w:rFonts w:ascii="GHEA Grapalat" w:hAnsi="GHEA Grapalat" w:cs="Arial"/>
          <w:sz w:val="20"/>
          <w:szCs w:val="22"/>
          <w:lang w:val="hy-AM"/>
        </w:rPr>
        <w:t>ժողովրդավարական ստեղծագործության և գեղարվեստական ինքնագործունեության</w:t>
      </w:r>
      <w:r w:rsidR="00185726">
        <w:rPr>
          <w:rFonts w:ascii="GHEA Grapalat" w:hAnsi="GHEA Grapalat" w:cs="Arial"/>
          <w:sz w:val="20"/>
          <w:lang w:val="hy-AM"/>
        </w:rPr>
        <w:tab/>
      </w:r>
      <w:r w:rsidRPr="00536E50">
        <w:rPr>
          <w:rFonts w:ascii="GHEA Grapalat" w:hAnsi="GHEA Grapalat" w:cs="Arial"/>
          <w:sz w:val="20"/>
          <w:szCs w:val="22"/>
          <w:lang w:val="hy-AM"/>
        </w:rPr>
        <w:t>զարգացմանը</w:t>
      </w:r>
      <w:r w:rsidRPr="00536E50">
        <w:rPr>
          <w:rFonts w:ascii="GHEA Grapalat" w:hAnsi="GHEA Grapalat"/>
          <w:sz w:val="20"/>
          <w:szCs w:val="22"/>
          <w:lang w:val="hy-AM"/>
        </w:rPr>
        <w:t>:</w:t>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r>
      <w:r w:rsidR="00840D16">
        <w:rPr>
          <w:rFonts w:ascii="GHEA Grapalat" w:hAnsi="GHEA Grapalat"/>
          <w:sz w:val="20"/>
          <w:lang w:val="hy-AM"/>
        </w:rPr>
        <w:tab/>
        <w:t xml:space="preserve">        </w:t>
      </w:r>
      <w:r w:rsidR="00840D16">
        <w:rPr>
          <w:rFonts w:ascii="GHEA Grapalat" w:hAnsi="GHEA Grapalat" w:cs="Sylfaen"/>
          <w:color w:val="000000"/>
          <w:sz w:val="20"/>
          <w:szCs w:val="20"/>
          <w:lang w:val="hy-AM"/>
        </w:rPr>
        <w:t>լ</w:t>
      </w:r>
      <w:r w:rsidR="00840D16" w:rsidRPr="00840D16">
        <w:rPr>
          <w:rFonts w:ascii="GHEA Grapalat" w:hAnsi="GHEA Grapalat"/>
          <w:sz w:val="20"/>
          <w:szCs w:val="20"/>
          <w:lang w:val="hy-AM"/>
        </w:rPr>
        <w:t xml:space="preserve">) </w:t>
      </w:r>
      <w:r w:rsidR="00840D16" w:rsidRPr="00840D16">
        <w:rPr>
          <w:rFonts w:ascii="GHEA Grapalat" w:hAnsi="GHEA Grapalat" w:cs="Sylfaen"/>
          <w:color w:val="000000"/>
          <w:sz w:val="20"/>
          <w:szCs w:val="20"/>
          <w:lang w:val="hy-AM"/>
        </w:rPr>
        <w:t>կատարում է համայնքային ենթակայության մարզական կազմակերպությունների գործունեության կազմակերպումն ու կառավարուման համար անհրաժեշտ աշխատանքներ,</w:t>
      </w:r>
      <w:r w:rsidR="00840D16" w:rsidRPr="00840D16">
        <w:rPr>
          <w:rFonts w:ascii="GHEA Grapalat" w:hAnsi="GHEA Grapalat" w:cs="Arial"/>
          <w:color w:val="000000"/>
          <w:sz w:val="20"/>
          <w:szCs w:val="20"/>
          <w:lang w:val="hy-AM"/>
        </w:rPr>
        <w:t xml:space="preserve"> </w:t>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t xml:space="preserve">        խ</w:t>
      </w:r>
      <w:r w:rsidR="00840D16" w:rsidRPr="00142C33">
        <w:rPr>
          <w:rFonts w:ascii="GHEA Grapalat" w:hAnsi="GHEA Grapalat"/>
          <w:sz w:val="20"/>
          <w:szCs w:val="20"/>
          <w:lang w:val="hy-AM"/>
        </w:rPr>
        <w:t xml:space="preserve">) </w:t>
      </w:r>
      <w:r w:rsidR="00840D16" w:rsidRPr="00142C33">
        <w:rPr>
          <w:rFonts w:ascii="GHEA Grapalat" w:hAnsi="GHEA Grapalat" w:cs="Arial"/>
          <w:color w:val="000000"/>
          <w:sz w:val="20"/>
          <w:szCs w:val="20"/>
          <w:lang w:val="hy-AM"/>
        </w:rPr>
        <w:t>մշակում</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է</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համայնքում</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ֆիզիկական</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կուլտուրայի</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և</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սպորտի</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զարգացմանն</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ուղղված</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ծրագրեր</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և</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մասնակցում</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դրանց</w:t>
      </w:r>
      <w:r w:rsidR="00840D16" w:rsidRPr="00142C33">
        <w:rPr>
          <w:rFonts w:ascii="GHEA Grapalat" w:hAnsi="GHEA Grapalat" w:cs="Sylfaen"/>
          <w:color w:val="000000"/>
          <w:sz w:val="20"/>
          <w:szCs w:val="20"/>
          <w:lang w:val="hy-AM"/>
        </w:rPr>
        <w:t xml:space="preserve"> </w:t>
      </w:r>
      <w:r w:rsidR="00840D16" w:rsidRPr="00142C33">
        <w:rPr>
          <w:rFonts w:ascii="GHEA Grapalat" w:hAnsi="GHEA Grapalat" w:cs="Arial"/>
          <w:color w:val="000000"/>
          <w:sz w:val="20"/>
          <w:szCs w:val="20"/>
          <w:lang w:val="hy-AM"/>
        </w:rPr>
        <w:t>իրագործմանը</w:t>
      </w:r>
      <w:r w:rsidR="00840D16" w:rsidRPr="00142C33">
        <w:rPr>
          <w:rFonts w:ascii="GHEA Grapalat" w:hAnsi="GHEA Grapalat" w:cs="Sylfaen"/>
          <w:color w:val="000000"/>
          <w:sz w:val="20"/>
          <w:szCs w:val="20"/>
          <w:lang w:val="hy-AM"/>
        </w:rPr>
        <w:t>,</w:t>
      </w:r>
    </w:p>
    <w:p w14:paraId="0B654209" w14:textId="4B8DE8BF" w:rsidR="00840D16" w:rsidRPr="00840D16" w:rsidRDefault="00840D16" w:rsidP="00840D16">
      <w:pPr>
        <w:pStyle w:val="ListParagraph"/>
        <w:shd w:val="clear" w:color="auto" w:fill="FFFFFF"/>
        <w:tabs>
          <w:tab w:val="left" w:pos="284"/>
          <w:tab w:val="left" w:pos="360"/>
          <w:tab w:val="left" w:pos="426"/>
          <w:tab w:val="left" w:pos="567"/>
          <w:tab w:val="left" w:pos="851"/>
          <w:tab w:val="left" w:pos="1134"/>
        </w:tabs>
        <w:autoSpaceDE w:val="0"/>
        <w:autoSpaceDN w:val="0"/>
        <w:adjustRightInd w:val="0"/>
        <w:spacing w:line="360" w:lineRule="auto"/>
        <w:ind w:left="0"/>
        <w:jc w:val="both"/>
        <w:rPr>
          <w:rFonts w:ascii="GHEA Grapalat" w:hAnsi="GHEA Grapalat" w:cs="Sylfaen"/>
          <w:color w:val="000000"/>
          <w:lang w:val="hy-AM"/>
        </w:rPr>
      </w:pPr>
      <w:r>
        <w:rPr>
          <w:rFonts w:ascii="GHEA Grapalat" w:hAnsi="GHEA Grapalat" w:cs="Sylfaen"/>
          <w:color w:val="000000"/>
          <w:sz w:val="20"/>
          <w:szCs w:val="20"/>
          <w:lang w:val="hy-AM"/>
        </w:rPr>
        <w:t xml:space="preserve"> ծ</w:t>
      </w:r>
      <w:r w:rsidRPr="00840D16">
        <w:rPr>
          <w:rFonts w:ascii="GHEA Grapalat" w:hAnsi="GHEA Grapalat"/>
          <w:sz w:val="20"/>
          <w:szCs w:val="20"/>
          <w:lang w:val="hy-AM"/>
        </w:rPr>
        <w:t xml:space="preserve">) </w:t>
      </w:r>
      <w:r w:rsidRPr="00840D16">
        <w:rPr>
          <w:rFonts w:ascii="GHEA Grapalat" w:hAnsi="GHEA Grapalat" w:cs="Sylfaen"/>
          <w:color w:val="000000"/>
          <w:sz w:val="20"/>
          <w:szCs w:val="20"/>
          <w:lang w:val="hy-AM"/>
        </w:rPr>
        <w:t>ուսումնասիրում է համայնքի բնակչության պահանջմունքները և կատարում սպորտային հրապարակների ու մարզական այլ կառույցների շինարարության և հանգստի գոտիների ստեղծման առաջարկություններ,</w:t>
      </w:r>
    </w:p>
    <w:p w14:paraId="4BF82847" w14:textId="2A682197" w:rsidR="005B7390" w:rsidRPr="00840D16" w:rsidRDefault="00840D16" w:rsidP="00840D16">
      <w:pPr>
        <w:tabs>
          <w:tab w:val="left" w:pos="0"/>
        </w:tabs>
        <w:spacing w:line="360" w:lineRule="auto"/>
        <w:jc w:val="both"/>
        <w:rPr>
          <w:rFonts w:ascii="Arial" w:hAnsi="Arial" w:cs="Arial"/>
          <w:szCs w:val="24"/>
          <w:lang w:val="hy-AM"/>
        </w:rPr>
      </w:pPr>
      <w:r>
        <w:rPr>
          <w:rFonts w:ascii="GHEA Grapalat" w:eastAsia="Times New Roman" w:hAnsi="GHEA Grapalat" w:cs="Times New Roman"/>
          <w:sz w:val="20"/>
          <w:szCs w:val="20"/>
          <w:lang w:val="hy-AM" w:eastAsia="en-US"/>
        </w:rPr>
        <w:t>կ</w:t>
      </w:r>
      <w:r w:rsidR="00536E50" w:rsidRPr="00536E50">
        <w:rPr>
          <w:rFonts w:ascii="GHEA Grapalat" w:eastAsia="Times New Roman" w:hAnsi="GHEA Grapalat" w:cs="Times New Roman"/>
          <w:sz w:val="20"/>
          <w:szCs w:val="20"/>
          <w:lang w:val="hy-AM" w:eastAsia="en-US"/>
        </w:rPr>
        <w:t>)</w:t>
      </w:r>
      <w:r w:rsidR="00536E50" w:rsidRPr="00536E50">
        <w:rPr>
          <w:rFonts w:ascii="GHEA Grapalat" w:eastAsia="Times New Roman" w:hAnsi="GHEA Grapalat" w:cs="Arial"/>
          <w:sz w:val="20"/>
          <w:szCs w:val="20"/>
          <w:lang w:val="hy-AM" w:eastAsia="en-US"/>
        </w:rPr>
        <w:t>միջոցներ</w:t>
      </w:r>
      <w:r w:rsidR="00185726">
        <w:rPr>
          <w:rFonts w:ascii="GHEA Grapalat" w:eastAsia="Times New Roman" w:hAnsi="GHEA Grapalat" w:cs="Arial"/>
          <w:sz w:val="20"/>
          <w:szCs w:val="20"/>
          <w:lang w:val="hy-AM" w:eastAsia="en-US"/>
        </w:rPr>
        <w:tab/>
      </w:r>
      <w:r w:rsidR="00536E50" w:rsidRPr="00536E50">
        <w:rPr>
          <w:rFonts w:ascii="GHEA Grapalat" w:eastAsia="Times New Roman" w:hAnsi="GHEA Grapalat" w:cs="Arial"/>
          <w:sz w:val="20"/>
          <w:szCs w:val="20"/>
          <w:lang w:val="hy-AM" w:eastAsia="en-US"/>
        </w:rPr>
        <w:t>է</w:t>
      </w:r>
      <w:r w:rsidR="00185726">
        <w:rPr>
          <w:rFonts w:ascii="GHEA Grapalat" w:eastAsia="Times New Roman" w:hAnsi="GHEA Grapalat" w:cs="Arial"/>
          <w:sz w:val="20"/>
          <w:szCs w:val="20"/>
          <w:lang w:val="hy-AM" w:eastAsia="en-US"/>
        </w:rPr>
        <w:tab/>
      </w:r>
      <w:r w:rsidR="00536E50" w:rsidRPr="00536E50">
        <w:rPr>
          <w:rFonts w:ascii="GHEA Grapalat" w:eastAsia="Times New Roman" w:hAnsi="GHEA Grapalat" w:cs="Arial"/>
          <w:sz w:val="20"/>
          <w:szCs w:val="20"/>
          <w:lang w:val="hy-AM" w:eastAsia="en-US"/>
        </w:rPr>
        <w:t>ձեռնարկում գրադարանային գործը բարելավելու ուղղությամբ</w:t>
      </w:r>
      <w:r w:rsidR="00536E50" w:rsidRPr="00536E50">
        <w:rPr>
          <w:rFonts w:ascii="GHEA Grapalat" w:eastAsia="Times New Roman" w:hAnsi="GHEA Grapalat" w:cs="Times New Roman"/>
          <w:sz w:val="20"/>
          <w:szCs w:val="20"/>
          <w:lang w:val="hy-AM" w:eastAsia="en-US"/>
        </w:rPr>
        <w:t>:</w:t>
      </w:r>
      <w:r w:rsidR="00185726" w:rsidRPr="00185726">
        <w:rPr>
          <w:rFonts w:ascii="Sylfaen" w:hAnsi="Sylfaen"/>
          <w:szCs w:val="24"/>
          <w:lang w:val="hy-AM"/>
        </w:rPr>
        <w:t xml:space="preserve"> </w:t>
      </w:r>
      <w:r w:rsidR="00185726">
        <w:rPr>
          <w:rFonts w:ascii="Sylfaen" w:hAnsi="Sylfaen"/>
          <w:szCs w:val="24"/>
          <w:lang w:val="hy-AM"/>
        </w:rPr>
        <w:t xml:space="preserve">                                                                  </w:t>
      </w:r>
      <w:r>
        <w:rPr>
          <w:rFonts w:ascii="Sylfaen" w:hAnsi="Sylfaen"/>
          <w:szCs w:val="24"/>
          <w:lang w:val="hy-AM"/>
        </w:rPr>
        <w:t>հ</w:t>
      </w:r>
      <w:r w:rsidR="00185726" w:rsidRPr="00185726">
        <w:rPr>
          <w:rFonts w:ascii="GHEA Grapalat" w:hAnsi="GHEA Grapalat"/>
          <w:sz w:val="20"/>
          <w:szCs w:val="20"/>
          <w:lang w:val="hy-AM"/>
        </w:rPr>
        <w:t xml:space="preserve">) </w:t>
      </w:r>
      <w:r w:rsidR="00185726" w:rsidRPr="00185726">
        <w:rPr>
          <w:rFonts w:ascii="GHEA Grapalat" w:hAnsi="GHEA Grapalat" w:cs="Arial"/>
          <w:sz w:val="20"/>
          <w:szCs w:val="20"/>
          <w:lang w:val="hy-AM"/>
        </w:rPr>
        <w:t xml:space="preserve">աջակցում է համայնքի տարածքում </w:t>
      </w:r>
      <w:r w:rsidR="00185726">
        <w:rPr>
          <w:rFonts w:ascii="GHEA Grapalat" w:hAnsi="GHEA Grapalat" w:cs="Arial"/>
          <w:sz w:val="20"/>
          <w:szCs w:val="20"/>
          <w:lang w:val="hy-AM"/>
        </w:rPr>
        <w:t>գտնվող պատմամշակութային հուշարձանների պահպանությանը:</w:t>
      </w:r>
      <w:r>
        <w:rPr>
          <w:rFonts w:ascii="GHEA Grapalat" w:hAnsi="GHEA Grapalat" w:cs="Arial"/>
          <w:sz w:val="20"/>
          <w:szCs w:val="20"/>
          <w:lang w:val="hy-AM"/>
        </w:rPr>
        <w:t xml:space="preserve">              ձ</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65107"/>
    <w:rsid w:val="000F5962"/>
    <w:rsid w:val="00173E99"/>
    <w:rsid w:val="00180611"/>
    <w:rsid w:val="00185726"/>
    <w:rsid w:val="00271140"/>
    <w:rsid w:val="003977F3"/>
    <w:rsid w:val="00536E50"/>
    <w:rsid w:val="005B7390"/>
    <w:rsid w:val="005C2CD5"/>
    <w:rsid w:val="0061798D"/>
    <w:rsid w:val="006D0C12"/>
    <w:rsid w:val="0071030D"/>
    <w:rsid w:val="00840D16"/>
    <w:rsid w:val="00B720ED"/>
    <w:rsid w:val="00BA1677"/>
    <w:rsid w:val="00BB1AA4"/>
    <w:rsid w:val="00BE60E4"/>
    <w:rsid w:val="00C53932"/>
    <w:rsid w:val="00F1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D16"/>
    <w:pPr>
      <w:spacing w:after="0" w:line="240" w:lineRule="auto"/>
      <w:ind w:left="720"/>
      <w:contextualSpacing/>
    </w:pPr>
    <w:rPr>
      <w:rFonts w:ascii="Arial Armenian" w:eastAsia="Times New Roman" w:hAnsi="Arial Armeni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16</cp:revision>
  <cp:lastPrinted>2022-01-27T07:57:00Z</cp:lastPrinted>
  <dcterms:created xsi:type="dcterms:W3CDTF">2022-01-20T11:24:00Z</dcterms:created>
  <dcterms:modified xsi:type="dcterms:W3CDTF">2022-02-11T07:49:00Z</dcterms:modified>
</cp:coreProperties>
</file>