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9931E9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hy-AM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9931E9">
        <w:rPr>
          <w:rFonts w:ascii="Sylfaen" w:hAnsi="Sylfaen" w:cs="Sylfaen"/>
          <w:b/>
          <w:color w:val="000000"/>
        </w:rPr>
        <w:t>20</w:t>
      </w:r>
    </w:p>
    <w:p w:rsidR="001026C6" w:rsidRPr="00E71872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E71872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E71872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E71872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1026C6" w:rsidRPr="00E71872" w:rsidRDefault="00830A3A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 w:cs="Sylfaen"/>
          <w:b/>
          <w:color w:val="000000"/>
          <w:lang w:val="hy-AM"/>
        </w:rPr>
        <w:t xml:space="preserve">Բաղրամյան </w:t>
      </w:r>
      <w:bookmarkStart w:id="0" w:name="_GoBack"/>
      <w:bookmarkEnd w:id="0"/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E71872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E71872">
        <w:rPr>
          <w:rFonts w:ascii="Sylfaen" w:hAnsi="Sylfaen" w:cs="Sylfaen"/>
          <w:b/>
          <w:color w:val="000000"/>
        </w:rPr>
        <w:t xml:space="preserve"> </w:t>
      </w:r>
    </w:p>
    <w:p w:rsidR="001026C6" w:rsidRPr="00E71872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E71872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E71872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E0086B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E0086B" w:rsidRPr="00E0086B">
        <w:rPr>
          <w:rFonts w:ascii="Sylfaen" w:hAnsi="Sylfaen" w:cs="Sylfaen"/>
          <w:b/>
          <w:color w:val="000000"/>
        </w:rPr>
        <w:t xml:space="preserve"> </w:t>
      </w:r>
      <w:r w:rsidR="009931E9">
        <w:rPr>
          <w:rFonts w:ascii="Sylfaen" w:hAnsi="Sylfaen" w:cs="Sylfaen"/>
          <w:b/>
          <w:color w:val="000000"/>
          <w:lang w:val="hy-AM"/>
        </w:rPr>
        <w:t>1</w:t>
      </w:r>
      <w:r w:rsidR="00E0086B" w:rsidRPr="00E0086B">
        <w:rPr>
          <w:rFonts w:ascii="Sylfaen" w:hAnsi="Sylfaen" w:cs="Sylfaen"/>
          <w:b/>
          <w:color w:val="000000"/>
        </w:rPr>
        <w:t>8-</w:t>
      </w:r>
      <w:r w:rsidR="00E0086B">
        <w:rPr>
          <w:rFonts w:ascii="Sylfaen" w:hAnsi="Sylfaen" w:cs="Sylfaen"/>
          <w:b/>
          <w:color w:val="000000"/>
          <w:lang w:val="en-US"/>
        </w:rPr>
        <w:t>ի</w:t>
      </w:r>
      <w:r w:rsidR="00474E83" w:rsidRPr="00E71872">
        <w:rPr>
          <w:rFonts w:ascii="Sylfaen" w:hAnsi="Sylfaen" w:cs="Sylfaen"/>
          <w:b/>
          <w:color w:val="000000"/>
        </w:rPr>
        <w:t xml:space="preserve">  </w:t>
      </w:r>
      <w:r w:rsidRPr="00E71872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9931E9">
        <w:rPr>
          <w:rFonts w:ascii="Sylfaen" w:hAnsi="Sylfaen" w:cs="Sylfaen"/>
          <w:b/>
          <w:color w:val="000000"/>
        </w:rPr>
        <w:t>21</w:t>
      </w:r>
      <w:r w:rsidR="00E0086B" w:rsidRPr="00E0086B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E71872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E71872">
        <w:rPr>
          <w:rFonts w:ascii="Sylfaen" w:hAnsi="Sylfaen" w:cs="Sylfaen"/>
          <w:b/>
          <w:color w:val="000000"/>
        </w:rPr>
        <w:t xml:space="preserve"> </w:t>
      </w:r>
    </w:p>
    <w:p w:rsidR="001026C6" w:rsidRPr="009931E9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0035BA" w:rsidRPr="009931E9" w:rsidRDefault="000035BA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9931E9" w:rsidRDefault="001026C6" w:rsidP="001026C6">
      <w:pPr>
        <w:pStyle w:val="Default"/>
        <w:jc w:val="center"/>
        <w:rPr>
          <w:b/>
          <w:sz w:val="28"/>
          <w:szCs w:val="28"/>
        </w:rPr>
      </w:pPr>
      <w:r w:rsidRPr="000035BA">
        <w:rPr>
          <w:b/>
          <w:sz w:val="28"/>
          <w:szCs w:val="28"/>
        </w:rPr>
        <w:t>ՀԱՄԱՅՆՔԱՅԻՆ ԾԱՌԱՅՈՒԹՅԱՆ ՊԱՇՏՈՆԻ ԱՆՁՆԱԳԻՐ</w:t>
      </w:r>
    </w:p>
    <w:p w:rsidR="000035BA" w:rsidRPr="009931E9" w:rsidRDefault="000035BA" w:rsidP="001026C6">
      <w:pPr>
        <w:pStyle w:val="Default"/>
        <w:jc w:val="center"/>
        <w:rPr>
          <w:b/>
          <w:sz w:val="28"/>
          <w:szCs w:val="28"/>
        </w:rPr>
      </w:pPr>
    </w:p>
    <w:p w:rsidR="001026C6" w:rsidRPr="009931E9" w:rsidRDefault="000035BA" w:rsidP="000035BA">
      <w:pPr>
        <w:pStyle w:val="Default"/>
        <w:rPr>
          <w:b/>
          <w:sz w:val="22"/>
          <w:szCs w:val="22"/>
          <w:lang w:val="hy-AM"/>
        </w:rPr>
      </w:pPr>
      <w:r w:rsidRPr="000035BA">
        <w:rPr>
          <w:sz w:val="22"/>
          <w:szCs w:val="22"/>
        </w:rPr>
        <w:t xml:space="preserve">                  </w:t>
      </w:r>
      <w:r w:rsidR="001026C6" w:rsidRPr="0099086E">
        <w:rPr>
          <w:b/>
          <w:sz w:val="22"/>
          <w:szCs w:val="22"/>
        </w:rPr>
        <w:t xml:space="preserve">ՀԱՅԱՍՏԱՆԻ ՀԱՆՐԱՊԵՏՈՒԹՅԱՆ </w:t>
      </w:r>
      <w:r w:rsidR="001026C6" w:rsidRPr="0099086E">
        <w:rPr>
          <w:b/>
          <w:sz w:val="22"/>
          <w:szCs w:val="22"/>
          <w:lang w:val="en-US"/>
        </w:rPr>
        <w:t>ԱՐՄԱՎԻՐԻ</w:t>
      </w:r>
      <w:r w:rsidR="001026C6" w:rsidRPr="0099086E">
        <w:rPr>
          <w:b/>
          <w:sz w:val="22"/>
          <w:szCs w:val="22"/>
        </w:rPr>
        <w:t xml:space="preserve"> ՄԱՐԶԻ </w:t>
      </w:r>
      <w:r w:rsidR="009931E9">
        <w:rPr>
          <w:b/>
          <w:sz w:val="22"/>
          <w:szCs w:val="22"/>
          <w:lang w:val="hy-AM"/>
        </w:rPr>
        <w:t>ԲԱՂՐԱՄՅԱՆ</w:t>
      </w:r>
    </w:p>
    <w:p w:rsidR="001026C6" w:rsidRPr="009931E9" w:rsidRDefault="001026C6" w:rsidP="001026C6">
      <w:pPr>
        <w:pStyle w:val="Default"/>
        <w:jc w:val="center"/>
        <w:rPr>
          <w:b/>
          <w:sz w:val="22"/>
          <w:szCs w:val="22"/>
          <w:lang w:val="hy-AM"/>
        </w:rPr>
      </w:pPr>
      <w:r w:rsidRPr="009931E9">
        <w:rPr>
          <w:b/>
          <w:sz w:val="22"/>
          <w:szCs w:val="22"/>
          <w:lang w:val="hy-AM"/>
        </w:rPr>
        <w:t xml:space="preserve">ՀԱՄԱՅՆՔԻ ՂԵԿԱՎԱՐԻ ԱՇԽԱՏԱԿԱԶՄԻ </w:t>
      </w:r>
      <w:r w:rsidR="00E71872" w:rsidRPr="009931E9">
        <w:rPr>
          <w:b/>
          <w:sz w:val="22"/>
          <w:szCs w:val="22"/>
          <w:lang w:val="hy-AM"/>
        </w:rPr>
        <w:t>ՖԻՆԱՆՍԱՏՆՏԵՍԱԳԻՏԱԿԱՆ, ԵԿԱՄՈՒՏՆԵՐԻ ՀԱՇՎԱՌՄԱՆ ԵՎ ՀԱՎԱՔԱԳՐՄԱՆ</w:t>
      </w:r>
      <w:r w:rsidR="00E62D8F" w:rsidRPr="009931E9">
        <w:rPr>
          <w:b/>
          <w:sz w:val="22"/>
          <w:szCs w:val="22"/>
          <w:lang w:val="hy-AM"/>
        </w:rPr>
        <w:t xml:space="preserve"> ԲԱԺՆԻ</w:t>
      </w:r>
    </w:p>
    <w:p w:rsidR="001026C6" w:rsidRPr="0099086E" w:rsidRDefault="001026C6" w:rsidP="001026C6">
      <w:pPr>
        <w:pStyle w:val="Default"/>
        <w:jc w:val="center"/>
        <w:rPr>
          <w:b/>
          <w:sz w:val="22"/>
          <w:szCs w:val="22"/>
        </w:rPr>
      </w:pPr>
      <w:r w:rsidRPr="0099086E">
        <w:rPr>
          <w:b/>
          <w:sz w:val="22"/>
          <w:szCs w:val="22"/>
        </w:rPr>
        <w:t>ԱՌԱՋԱՏԱՐ ՄԱՍՆԱԳԵՏԻ</w:t>
      </w:r>
    </w:p>
    <w:p w:rsidR="000035BA" w:rsidRDefault="000035BA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0035BA" w:rsidRPr="00E71872" w:rsidRDefault="001026C6" w:rsidP="000035BA">
      <w:pPr>
        <w:pStyle w:val="Default"/>
        <w:jc w:val="center"/>
        <w:rPr>
          <w:b/>
          <w:sz w:val="22"/>
          <w:szCs w:val="22"/>
          <w:lang w:val="en-US"/>
        </w:rPr>
      </w:pPr>
      <w:r w:rsidRPr="00E0086B">
        <w:rPr>
          <w:b/>
          <w:sz w:val="22"/>
          <w:szCs w:val="22"/>
        </w:rPr>
        <w:t>3.1-</w:t>
      </w:r>
      <w:r w:rsidR="009931E9">
        <w:rPr>
          <w:b/>
          <w:sz w:val="22"/>
          <w:szCs w:val="22"/>
          <w:lang w:val="en-US"/>
        </w:rPr>
        <w:t>5</w:t>
      </w:r>
    </w:p>
    <w:p w:rsidR="001026C6" w:rsidRDefault="001026C6" w:rsidP="0014175A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4175A" w:rsidRPr="001026C6" w:rsidRDefault="0014175A" w:rsidP="0014175A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8D2535" w:rsidRDefault="001026C6" w:rsidP="0014175A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8D2535">
        <w:rPr>
          <w:b/>
        </w:rPr>
        <w:t>ԸՆԴՀԱՆՈՒՐ ԴՐՈՒՅԹՆԵՐ</w:t>
      </w:r>
      <w:r w:rsidR="0014175A" w:rsidRPr="008D2535">
        <w:rPr>
          <w:b/>
          <w:lang w:val="en-US"/>
        </w:rPr>
        <w:tab/>
      </w:r>
      <w:r w:rsidR="0014175A" w:rsidRPr="008D2535">
        <w:rPr>
          <w:b/>
          <w:lang w:val="en-US"/>
        </w:rPr>
        <w:tab/>
      </w:r>
    </w:p>
    <w:p w:rsidR="0014175A" w:rsidRPr="008D2535" w:rsidRDefault="0014175A" w:rsidP="0014175A">
      <w:pPr>
        <w:pStyle w:val="Default"/>
        <w:ind w:left="720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Pr="001026C6">
        <w:rPr>
          <w:sz w:val="22"/>
          <w:szCs w:val="22"/>
          <w:lang w:val="en-US"/>
        </w:rPr>
        <w:t xml:space="preserve"> </w:t>
      </w:r>
      <w:r w:rsidR="009931E9">
        <w:rPr>
          <w:lang w:val="hy-AM"/>
        </w:rPr>
        <w:t xml:space="preserve">Բաղրամյան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8E7355" w:rsidRPr="00E0086B">
        <w:rPr>
          <w:sz w:val="22"/>
          <w:szCs w:val="22"/>
          <w:lang w:val="en-US"/>
        </w:rPr>
        <w:t>ֆինանսատնտեսագիտական</w:t>
      </w:r>
      <w:proofErr w:type="spellEnd"/>
      <w:r w:rsidR="008E7355" w:rsidRPr="00E0086B">
        <w:rPr>
          <w:sz w:val="22"/>
          <w:szCs w:val="22"/>
          <w:lang w:val="en-US"/>
        </w:rPr>
        <w:t xml:space="preserve">, </w:t>
      </w:r>
      <w:proofErr w:type="spellStart"/>
      <w:r w:rsidR="008E7355" w:rsidRPr="00E0086B">
        <w:rPr>
          <w:sz w:val="22"/>
          <w:szCs w:val="22"/>
          <w:lang w:val="en-US"/>
        </w:rPr>
        <w:t>եկամուտների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հաշվառման</w:t>
      </w:r>
      <w:proofErr w:type="spellEnd"/>
      <w:r w:rsidR="008E7355" w:rsidRPr="00E0086B">
        <w:rPr>
          <w:sz w:val="22"/>
          <w:szCs w:val="22"/>
          <w:lang w:val="en-US"/>
        </w:rPr>
        <w:t xml:space="preserve"> և </w:t>
      </w:r>
      <w:proofErr w:type="spellStart"/>
      <w:r w:rsidR="008E7355" w:rsidRPr="00E0086B">
        <w:rPr>
          <w:sz w:val="22"/>
          <w:szCs w:val="22"/>
          <w:lang w:val="en-US"/>
        </w:rPr>
        <w:t>հավաքագրման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r w:rsidRPr="00E0086B"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</w:t>
      </w:r>
      <w:r w:rsidRPr="001026C6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ընդգրկվում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8D2535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8D2535">
        <w:rPr>
          <w:b/>
        </w:rPr>
        <w:t>ԱՇԽԱՏԱՆՔԻ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ԿԱԶՄԱԿԵՐՊՄԱՆ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ԵՎ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ՂԵԿԱՎԱՐՄԱՆ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ՊԱՏԱՍԽԱՆԱՏՎՈՒԹՅՈՒՆԸ</w:t>
      </w:r>
    </w:p>
    <w:p w:rsidR="001026C6" w:rsidRPr="008D2535" w:rsidRDefault="001026C6" w:rsidP="0014175A">
      <w:pPr>
        <w:pStyle w:val="Default"/>
        <w:ind w:left="360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</w:p>
    <w:p w:rsidR="00167627" w:rsidRPr="00167627" w:rsidRDefault="00167627" w:rsidP="0016762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ahoma" w:eastAsia="Calibri" w:hAnsi="Tahoma" w:cs="Tahoma"/>
          <w:color w:val="000000"/>
          <w:sz w:val="24"/>
          <w:szCs w:val="24"/>
          <w:lang w:val="en-US"/>
        </w:rPr>
      </w:pPr>
      <w:proofErr w:type="gramStart"/>
      <w:r w:rsidRPr="00167627">
        <w:rPr>
          <w:rFonts w:ascii="Sylfaen" w:eastAsia="Calibri" w:hAnsi="Sylfaen" w:cs="Sylfaen"/>
          <w:color w:val="000000"/>
          <w:sz w:val="24"/>
          <w:szCs w:val="24"/>
          <w:lang w:val="en-US"/>
        </w:rPr>
        <w:t>ե</w:t>
      </w:r>
      <w:r w:rsidRPr="00167627">
        <w:rPr>
          <w:rFonts w:ascii="Sylfaen" w:eastAsia="Calibri" w:hAnsi="Sylfaen" w:cs="Sylfaen"/>
          <w:color w:val="000000"/>
          <w:sz w:val="24"/>
          <w:szCs w:val="24"/>
          <w:lang w:val="hy-AM"/>
        </w:rPr>
        <w:t xml:space="preserve"> )</w:t>
      </w:r>
      <w:proofErr w:type="gramEnd"/>
      <w:r w:rsidRPr="00167627">
        <w:rPr>
          <w:rFonts w:ascii="Sylfaen" w:eastAsia="Calibri" w:hAnsi="Sylfaen" w:cs="Sylfaen"/>
          <w:color w:val="000000"/>
          <w:sz w:val="24"/>
          <w:szCs w:val="24"/>
          <w:lang w:val="hy-AM"/>
        </w:rPr>
        <w:t xml:space="preserve"> տիրապետում է առնվազն մեկ օտար (կարդում, կարողանում է բացատրվել) լեզվի</w:t>
      </w:r>
      <w:r w:rsidRPr="00167627">
        <w:rPr>
          <w:rFonts w:ascii="Tahoma" w:eastAsia="Calibri" w:hAnsi="Tahoma" w:cs="Tahoma"/>
          <w:color w:val="000000"/>
          <w:sz w:val="24"/>
          <w:szCs w:val="24"/>
          <w:lang w:val="hy-AM"/>
        </w:rPr>
        <w:t>։</w:t>
      </w:r>
    </w:p>
    <w:p w:rsidR="00167627" w:rsidRDefault="0016762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0035BA" w:rsidRDefault="001026C6" w:rsidP="000035BA">
      <w:pPr>
        <w:pStyle w:val="Default"/>
        <w:numPr>
          <w:ilvl w:val="0"/>
          <w:numId w:val="1"/>
        </w:numPr>
        <w:tabs>
          <w:tab w:val="left" w:pos="7065"/>
        </w:tabs>
        <w:jc w:val="center"/>
        <w:rPr>
          <w:b/>
          <w:lang w:val="en-US"/>
        </w:rPr>
      </w:pP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0035BA" w:rsidRPr="000035BA" w:rsidRDefault="000035BA" w:rsidP="000035BA">
      <w:pPr>
        <w:pStyle w:val="Default"/>
        <w:tabs>
          <w:tab w:val="left" w:pos="7065"/>
        </w:tabs>
        <w:ind w:left="-426" w:firstLine="568"/>
        <w:rPr>
          <w:b/>
          <w:lang w:val="en-US"/>
        </w:rPr>
      </w:pPr>
      <w:r w:rsidRPr="000035BA">
        <w:rPr>
          <w:sz w:val="22"/>
          <w:szCs w:val="22"/>
          <w:lang w:val="en-US"/>
        </w:rPr>
        <w:t xml:space="preserve">7. </w:t>
      </w:r>
      <w:r w:rsidRPr="000035BA">
        <w:rPr>
          <w:sz w:val="22"/>
          <w:szCs w:val="22"/>
        </w:rPr>
        <w:t>Բաժնի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առաջատար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մասնագետը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մասնակցում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է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հիմնախնդիրների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լուծմանը</w:t>
      </w:r>
      <w:r w:rsidRPr="000035BA">
        <w:rPr>
          <w:sz w:val="22"/>
          <w:szCs w:val="22"/>
          <w:lang w:val="en-US"/>
        </w:rPr>
        <w:t xml:space="preserve">, </w:t>
      </w:r>
      <w:r w:rsidRPr="000035BA">
        <w:rPr>
          <w:sz w:val="22"/>
          <w:szCs w:val="22"/>
        </w:rPr>
        <w:t>որոշումների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ընդունմանը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և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հանձնարարականների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կատարմանը։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</w:p>
    <w:p w:rsidR="001026C6" w:rsidRPr="000035BA" w:rsidRDefault="000035BA" w:rsidP="000035BA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 xml:space="preserve">                         </w:t>
      </w:r>
      <w:r w:rsidR="001026C6" w:rsidRPr="00E62D8F">
        <w:rPr>
          <w:b/>
          <w:lang w:val="en-US"/>
        </w:rPr>
        <w:t xml:space="preserve">4. </w:t>
      </w:r>
      <w:r w:rsidR="001026C6" w:rsidRPr="00DB4717">
        <w:rPr>
          <w:b/>
        </w:rPr>
        <w:t>ՇՓՈՒՄՆԵՐԸ</w:t>
      </w:r>
      <w:r w:rsidR="001026C6" w:rsidRPr="00E62D8F">
        <w:rPr>
          <w:b/>
          <w:lang w:val="en-US"/>
        </w:rPr>
        <w:t xml:space="preserve"> </w:t>
      </w:r>
      <w:r w:rsidR="001026C6" w:rsidRPr="00DB4717">
        <w:rPr>
          <w:b/>
        </w:rPr>
        <w:t>ԵՎ</w:t>
      </w:r>
      <w:r w:rsidR="001026C6" w:rsidRPr="00E62D8F">
        <w:rPr>
          <w:b/>
          <w:lang w:val="en-US"/>
        </w:rPr>
        <w:t xml:space="preserve"> </w:t>
      </w:r>
      <w:r w:rsidR="001026C6"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0035BA" w:rsidRDefault="000035BA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99086E">
      <w:pPr>
        <w:pStyle w:val="Default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Default="001026C6" w:rsidP="0099086E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99086E" w:rsidRPr="00DB4717" w:rsidRDefault="0099086E" w:rsidP="0099086E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0086B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 w:rsidRPr="00E0086B">
        <w:rPr>
          <w:sz w:val="22"/>
          <w:szCs w:val="22"/>
        </w:rPr>
        <w:t>ունի</w:t>
      </w:r>
      <w:r w:rsidRPr="00E0086B">
        <w:rPr>
          <w:sz w:val="22"/>
          <w:szCs w:val="22"/>
          <w:lang w:val="en-US"/>
        </w:rPr>
        <w:t xml:space="preserve"> </w:t>
      </w:r>
      <w:r w:rsidRPr="00E0086B">
        <w:rPr>
          <w:sz w:val="22"/>
          <w:szCs w:val="22"/>
        </w:rPr>
        <w:t>առնվազն</w:t>
      </w:r>
      <w:r w:rsidRPr="00E0086B">
        <w:rPr>
          <w:sz w:val="22"/>
          <w:szCs w:val="22"/>
          <w:lang w:val="en-US"/>
        </w:rPr>
        <w:t xml:space="preserve"> </w:t>
      </w:r>
      <w:r w:rsidRPr="00E0086B">
        <w:rPr>
          <w:sz w:val="22"/>
          <w:szCs w:val="22"/>
        </w:rPr>
        <w:t>միջնակարգ</w:t>
      </w:r>
      <w:r w:rsidRPr="00E0086B">
        <w:rPr>
          <w:sz w:val="22"/>
          <w:szCs w:val="22"/>
          <w:lang w:val="en-US"/>
        </w:rPr>
        <w:t xml:space="preserve"> </w:t>
      </w:r>
      <w:r w:rsidRPr="00E0086B">
        <w:rPr>
          <w:sz w:val="22"/>
          <w:szCs w:val="22"/>
        </w:rPr>
        <w:t>կրթություն</w:t>
      </w:r>
      <w:r w:rsidR="00D81E7A" w:rsidRPr="00E0086B">
        <w:rPr>
          <w:sz w:val="22"/>
          <w:szCs w:val="22"/>
          <w:lang w:val="en-US"/>
        </w:rPr>
        <w:t xml:space="preserve">՝ </w:t>
      </w:r>
      <w:proofErr w:type="spellStart"/>
      <w:r w:rsidR="00D81E7A" w:rsidRPr="00E0086B">
        <w:rPr>
          <w:sz w:val="22"/>
          <w:szCs w:val="22"/>
          <w:lang w:val="en-US"/>
        </w:rPr>
        <w:t>առանց</w:t>
      </w:r>
      <w:proofErr w:type="spellEnd"/>
      <w:r w:rsidR="00D81E7A" w:rsidRPr="00E0086B">
        <w:rPr>
          <w:sz w:val="22"/>
          <w:szCs w:val="22"/>
          <w:lang w:val="en-US"/>
        </w:rPr>
        <w:t xml:space="preserve"> </w:t>
      </w:r>
      <w:proofErr w:type="spellStart"/>
      <w:r w:rsidR="00D81E7A" w:rsidRPr="00E0086B">
        <w:rPr>
          <w:sz w:val="22"/>
          <w:szCs w:val="22"/>
          <w:lang w:val="en-US"/>
        </w:rPr>
        <w:t>աշխատանքային</w:t>
      </w:r>
      <w:proofErr w:type="spellEnd"/>
      <w:r w:rsidR="00D81E7A" w:rsidRPr="00E0086B">
        <w:rPr>
          <w:sz w:val="22"/>
          <w:szCs w:val="22"/>
          <w:lang w:val="en-US"/>
        </w:rPr>
        <w:t xml:space="preserve"> </w:t>
      </w:r>
      <w:proofErr w:type="spellStart"/>
      <w:r w:rsidR="00D81E7A" w:rsidRPr="00E0086B">
        <w:rPr>
          <w:sz w:val="22"/>
          <w:szCs w:val="22"/>
          <w:lang w:val="en-US"/>
        </w:rPr>
        <w:t>ստաժի</w:t>
      </w:r>
      <w:proofErr w:type="spellEnd"/>
      <w:r w:rsidR="00D81E7A" w:rsidRPr="00E0086B">
        <w:rPr>
          <w:sz w:val="22"/>
          <w:szCs w:val="22"/>
          <w:lang w:val="en-US"/>
        </w:rPr>
        <w:t xml:space="preserve"> և </w:t>
      </w:r>
      <w:proofErr w:type="spellStart"/>
      <w:r w:rsidR="00D81E7A" w:rsidRPr="00E0086B">
        <w:rPr>
          <w:sz w:val="22"/>
          <w:szCs w:val="22"/>
          <w:lang w:val="en-US"/>
        </w:rPr>
        <w:t>փորձի</w:t>
      </w:r>
      <w:proofErr w:type="spellEnd"/>
      <w:r w:rsidR="00D81E7A" w:rsidRPr="00E0086B">
        <w:rPr>
          <w:sz w:val="22"/>
          <w:szCs w:val="22"/>
          <w:lang w:val="en-US"/>
        </w:rPr>
        <w:t>:</w:t>
      </w:r>
      <w:r w:rsidRPr="00E0086B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0086B">
        <w:rPr>
          <w:sz w:val="22"/>
          <w:szCs w:val="22"/>
        </w:rPr>
        <w:t>բ</w:t>
      </w:r>
      <w:r w:rsidRPr="00E0086B">
        <w:rPr>
          <w:sz w:val="22"/>
          <w:szCs w:val="22"/>
          <w:lang w:val="en-US"/>
        </w:rPr>
        <w:t xml:space="preserve">) </w:t>
      </w:r>
      <w:r w:rsidR="008E7355" w:rsidRPr="00E0086B">
        <w:t>ունի</w:t>
      </w:r>
      <w:r w:rsidR="008E7355" w:rsidRPr="00E0086B">
        <w:rPr>
          <w:lang w:val="en-US"/>
        </w:rPr>
        <w:t xml:space="preserve"> «</w:t>
      </w:r>
      <w:r w:rsidR="008E7355" w:rsidRPr="00E0086B">
        <w:rPr>
          <w:sz w:val="22"/>
          <w:szCs w:val="22"/>
        </w:rPr>
        <w:t>Համայնքային</w:t>
      </w:r>
      <w:r w:rsidR="008E7355" w:rsidRPr="00E0086B">
        <w:rPr>
          <w:sz w:val="22"/>
          <w:szCs w:val="22"/>
          <w:lang w:val="en-US"/>
        </w:rPr>
        <w:t xml:space="preserve"> </w:t>
      </w:r>
      <w:r w:rsidR="008E7355" w:rsidRPr="00E0086B">
        <w:rPr>
          <w:sz w:val="22"/>
          <w:szCs w:val="22"/>
        </w:rPr>
        <w:t>ծառայության</w:t>
      </w:r>
      <w:r w:rsidR="008E7355" w:rsidRPr="00E0086B">
        <w:rPr>
          <w:sz w:val="22"/>
          <w:szCs w:val="22"/>
          <w:lang w:val="en-US"/>
        </w:rPr>
        <w:t xml:space="preserve"> </w:t>
      </w:r>
      <w:r w:rsidR="008E7355" w:rsidRPr="00E0086B">
        <w:rPr>
          <w:sz w:val="22"/>
          <w:szCs w:val="22"/>
        </w:rPr>
        <w:t>մասին</w:t>
      </w:r>
      <w:r w:rsidR="008E7355" w:rsidRPr="00E0086B">
        <w:rPr>
          <w:sz w:val="22"/>
          <w:szCs w:val="22"/>
          <w:lang w:val="en-US"/>
        </w:rPr>
        <w:t>», «</w:t>
      </w:r>
      <w:r w:rsidR="008E7355" w:rsidRPr="00E0086B">
        <w:rPr>
          <w:sz w:val="22"/>
          <w:szCs w:val="22"/>
        </w:rPr>
        <w:t>Տեղական</w:t>
      </w:r>
      <w:r w:rsidR="008E7355" w:rsidRPr="00E0086B">
        <w:rPr>
          <w:sz w:val="22"/>
          <w:szCs w:val="22"/>
          <w:lang w:val="en-US"/>
        </w:rPr>
        <w:t xml:space="preserve"> </w:t>
      </w:r>
      <w:r w:rsidR="008E7355" w:rsidRPr="00E0086B">
        <w:rPr>
          <w:sz w:val="22"/>
          <w:szCs w:val="22"/>
        </w:rPr>
        <w:t>ինքնակառավարման</w:t>
      </w:r>
      <w:r w:rsidR="008E7355" w:rsidRPr="00E0086B">
        <w:rPr>
          <w:sz w:val="22"/>
          <w:szCs w:val="22"/>
          <w:lang w:val="en-US"/>
        </w:rPr>
        <w:t xml:space="preserve"> </w:t>
      </w:r>
      <w:r w:rsidR="008E7355" w:rsidRPr="00E0086B">
        <w:rPr>
          <w:sz w:val="22"/>
          <w:szCs w:val="22"/>
        </w:rPr>
        <w:t>մասին</w:t>
      </w:r>
      <w:r w:rsidR="008E7355" w:rsidRPr="00E0086B">
        <w:rPr>
          <w:sz w:val="22"/>
          <w:szCs w:val="22"/>
          <w:lang w:val="en-US"/>
        </w:rPr>
        <w:t>», «</w:t>
      </w:r>
      <w:r w:rsidR="008E7355" w:rsidRPr="00E0086B">
        <w:rPr>
          <w:sz w:val="22"/>
          <w:szCs w:val="22"/>
        </w:rPr>
        <w:t>Իրավական</w:t>
      </w:r>
      <w:r w:rsidR="008E7355" w:rsidRPr="00E0086B">
        <w:rPr>
          <w:sz w:val="22"/>
          <w:szCs w:val="22"/>
          <w:lang w:val="en-US"/>
        </w:rPr>
        <w:t xml:space="preserve"> </w:t>
      </w:r>
      <w:r w:rsidR="008E7355" w:rsidRPr="00E0086B">
        <w:rPr>
          <w:sz w:val="22"/>
          <w:szCs w:val="22"/>
        </w:rPr>
        <w:t>ակտերի</w:t>
      </w:r>
      <w:r w:rsidR="008E7355" w:rsidRPr="00E0086B">
        <w:rPr>
          <w:sz w:val="22"/>
          <w:szCs w:val="22"/>
          <w:lang w:val="en-US"/>
        </w:rPr>
        <w:t xml:space="preserve"> </w:t>
      </w:r>
      <w:r w:rsidR="008E7355" w:rsidRPr="00E0086B">
        <w:rPr>
          <w:sz w:val="22"/>
          <w:szCs w:val="22"/>
        </w:rPr>
        <w:t>մասին</w:t>
      </w:r>
      <w:r w:rsidR="008E7355" w:rsidRPr="00E0086B">
        <w:rPr>
          <w:sz w:val="22"/>
          <w:szCs w:val="22"/>
          <w:lang w:val="en-US"/>
        </w:rPr>
        <w:t>»</w:t>
      </w:r>
      <w:r w:rsidR="008E7355" w:rsidRPr="00E0086B">
        <w:rPr>
          <w:lang w:val="en-US"/>
        </w:rPr>
        <w:t xml:space="preserve">, </w:t>
      </w:r>
      <w:r w:rsidR="008E7355" w:rsidRPr="00E0086B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="008E7355" w:rsidRPr="00E0086B">
        <w:rPr>
          <w:sz w:val="22"/>
          <w:szCs w:val="22"/>
          <w:lang w:val="en-US"/>
        </w:rPr>
        <w:t>Հաշվապահական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հաշվառման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§´</w:t>
      </w:r>
      <w:proofErr w:type="spellStart"/>
      <w:r w:rsidR="008E7355" w:rsidRPr="00E0086B">
        <w:rPr>
          <w:sz w:val="22"/>
          <w:szCs w:val="22"/>
          <w:lang w:val="en-US"/>
        </w:rPr>
        <w:t>յուջետային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համակարգի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§¶</w:t>
      </w:r>
      <w:proofErr w:type="spellStart"/>
      <w:r w:rsidR="008E7355" w:rsidRPr="00E0086B">
        <w:rPr>
          <w:sz w:val="22"/>
          <w:szCs w:val="22"/>
          <w:lang w:val="en-US"/>
        </w:rPr>
        <w:t>անձապետական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համակարգի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§¶</w:t>
      </w:r>
      <w:proofErr w:type="spellStart"/>
      <w:r w:rsidR="008E7355" w:rsidRPr="00E0086B">
        <w:rPr>
          <w:sz w:val="22"/>
          <w:szCs w:val="22"/>
          <w:lang w:val="en-US"/>
        </w:rPr>
        <w:t>նումների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</w:t>
      </w:r>
      <w:proofErr w:type="spellStart"/>
      <w:r w:rsidR="008E7355" w:rsidRPr="00E0086B">
        <w:rPr>
          <w:sz w:val="22"/>
          <w:szCs w:val="22"/>
          <w:lang w:val="en-US"/>
        </w:rPr>
        <w:t>Տեղական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տուրքերի</w:t>
      </w:r>
      <w:proofErr w:type="spellEnd"/>
      <w:r w:rsidR="008E7355" w:rsidRPr="00E0086B">
        <w:rPr>
          <w:sz w:val="22"/>
          <w:szCs w:val="22"/>
          <w:lang w:val="en-US"/>
        </w:rPr>
        <w:t xml:space="preserve"> - </w:t>
      </w:r>
      <w:proofErr w:type="spellStart"/>
      <w:r w:rsidR="008E7355" w:rsidRPr="00E0086B">
        <w:rPr>
          <w:sz w:val="22"/>
          <w:szCs w:val="22"/>
          <w:lang w:val="en-US"/>
        </w:rPr>
        <w:t>վճարների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 xml:space="preserve">¦ </w:t>
      </w:r>
      <w:r w:rsidR="008E7355" w:rsidRPr="00E0086B">
        <w:rPr>
          <w:sz w:val="22"/>
          <w:szCs w:val="22"/>
        </w:rPr>
        <w:t>Հ</w:t>
      </w:r>
      <w:r w:rsidR="008E7355" w:rsidRPr="00E0086B">
        <w:t>այաստանի</w:t>
      </w:r>
      <w:r w:rsidR="008E7355" w:rsidRPr="00E0086B">
        <w:rPr>
          <w:lang w:val="en-US"/>
        </w:rPr>
        <w:t xml:space="preserve"> </w:t>
      </w:r>
      <w:r w:rsidR="008E7355" w:rsidRPr="00E0086B">
        <w:t>Հանրապետության</w:t>
      </w:r>
      <w:r w:rsidR="008E7355" w:rsidRPr="00E0086B">
        <w:rPr>
          <w:lang w:val="en-US"/>
        </w:rPr>
        <w:t xml:space="preserve"> </w:t>
      </w:r>
      <w:r w:rsidR="008E7355" w:rsidRPr="00E0086B">
        <w:t>օրենքների</w:t>
      </w:r>
      <w:r w:rsidR="008E7355" w:rsidRPr="00E0086B">
        <w:rPr>
          <w:lang w:val="en-US"/>
        </w:rPr>
        <w:t>,</w:t>
      </w:r>
      <w:r w:rsidR="008E7355" w:rsidRPr="00E0086B">
        <w:rPr>
          <w:rFonts w:cs="Calibri"/>
          <w:lang w:val="en-US"/>
        </w:rPr>
        <w:t xml:space="preserve"> </w:t>
      </w:r>
      <w:r w:rsidR="008E7355" w:rsidRPr="00E0086B">
        <w:rPr>
          <w:lang w:val="hy-AM"/>
        </w:rPr>
        <w:t>ՀՀ Հարկային օրենսգիրքի</w:t>
      </w:r>
      <w:r w:rsidR="00D81E7A" w:rsidRPr="00E0086B">
        <w:rPr>
          <w:rFonts w:ascii="Arial AM" w:hAnsi="Arial AM"/>
          <w:sz w:val="22"/>
          <w:szCs w:val="22"/>
          <w:lang w:val="en-US"/>
        </w:rPr>
        <w:t>,</w:t>
      </w:r>
      <w:r w:rsidRPr="00E0086B">
        <w:rPr>
          <w:sz w:val="22"/>
          <w:szCs w:val="22"/>
          <w:lang w:val="en-US"/>
        </w:rPr>
        <w:t xml:space="preserve"> </w:t>
      </w:r>
      <w:r w:rsidRPr="00E0086B"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կանոնադրության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կապված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E0086B" w:rsidP="000035BA">
      <w:pPr>
        <w:pStyle w:val="Default"/>
        <w:ind w:left="-426" w:firstLine="426"/>
        <w:jc w:val="both"/>
        <w:rPr>
          <w:rFonts w:ascii="Tahoma" w:hAnsi="Tahoma" w:cs="Tahoma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  <w:r w:rsidR="008D2535">
        <w:rPr>
          <w:rFonts w:ascii="Tahoma" w:hAnsi="Tahoma" w:cs="Tahoma"/>
          <w:lang w:val="en-US"/>
        </w:rPr>
        <w:tab/>
      </w:r>
      <w:proofErr w:type="gramStart"/>
      <w:r w:rsidR="0099086E">
        <w:rPr>
          <w:lang w:val="en-US"/>
        </w:rPr>
        <w:t>զ</w:t>
      </w:r>
      <w:r w:rsidR="0099086E">
        <w:rPr>
          <w:lang w:val="hy-AM"/>
        </w:rPr>
        <w:t xml:space="preserve"> )</w:t>
      </w:r>
      <w:proofErr w:type="gramEnd"/>
      <w:r w:rsidR="0099086E">
        <w:rPr>
          <w:lang w:val="hy-AM"/>
        </w:rPr>
        <w:t xml:space="preserve"> </w:t>
      </w:r>
      <w:proofErr w:type="spellStart"/>
      <w:r w:rsidR="00FD2EC4">
        <w:rPr>
          <w:lang w:val="en-US"/>
        </w:rPr>
        <w:t>համակարգում</w:t>
      </w:r>
      <w:proofErr w:type="spellEnd"/>
      <w:r w:rsidR="00FD2EC4">
        <w:rPr>
          <w:lang w:val="en-US"/>
        </w:rPr>
        <w:t xml:space="preserve"> է</w:t>
      </w:r>
      <w:r w:rsidR="0099086E">
        <w:rPr>
          <w:lang w:val="hy-AM"/>
        </w:rPr>
        <w:t xml:space="preserve"> </w:t>
      </w:r>
      <w:r w:rsidR="0099086E">
        <w:rPr>
          <w:lang w:val="en-US"/>
        </w:rPr>
        <w:t xml:space="preserve"> ՀՈԱԿ-</w:t>
      </w:r>
      <w:proofErr w:type="spellStart"/>
      <w:r w:rsidR="0099086E">
        <w:rPr>
          <w:lang w:val="en-US"/>
        </w:rPr>
        <w:t>ների</w:t>
      </w:r>
      <w:proofErr w:type="spellEnd"/>
      <w:r w:rsidR="0099086E">
        <w:rPr>
          <w:lang w:val="en-US"/>
        </w:rPr>
        <w:t xml:space="preserve"> </w:t>
      </w:r>
      <w:proofErr w:type="spellStart"/>
      <w:r w:rsidR="0099086E">
        <w:rPr>
          <w:lang w:val="en-US"/>
        </w:rPr>
        <w:t>հաշվապահական</w:t>
      </w:r>
      <w:proofErr w:type="spellEnd"/>
      <w:r w:rsidR="0099086E">
        <w:rPr>
          <w:lang w:val="en-US"/>
        </w:rPr>
        <w:t xml:space="preserve"> </w:t>
      </w:r>
      <w:proofErr w:type="spellStart"/>
      <w:r w:rsidR="00FD2EC4">
        <w:rPr>
          <w:lang w:val="en-US"/>
        </w:rPr>
        <w:t>գործընթացը</w:t>
      </w:r>
      <w:proofErr w:type="spellEnd"/>
      <w:r w:rsidR="0099086E">
        <w:rPr>
          <w:rFonts w:ascii="Tahoma" w:hAnsi="Tahoma" w:cs="Tahoma"/>
          <w:lang w:val="hy-AM"/>
        </w:rPr>
        <w:t>։</w:t>
      </w:r>
      <w:r w:rsidR="0099086E">
        <w:rPr>
          <w:rFonts w:ascii="Tahoma" w:hAnsi="Tahoma" w:cs="Tahoma"/>
          <w:lang w:val="en-US"/>
        </w:rPr>
        <w:tab/>
      </w:r>
    </w:p>
    <w:p w:rsidR="0099086E" w:rsidRPr="00DB4717" w:rsidRDefault="0099086E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0035BA" w:rsidP="000035BA">
      <w:pPr>
        <w:pStyle w:val="Default"/>
        <w:ind w:left="-426" w:hanging="14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</w:t>
      </w:r>
      <w:r w:rsidR="001026C6">
        <w:rPr>
          <w:sz w:val="22"/>
          <w:szCs w:val="22"/>
        </w:rPr>
        <w:t>ա</w:t>
      </w:r>
      <w:r w:rsidR="001026C6" w:rsidRPr="00E62D8F">
        <w:rPr>
          <w:sz w:val="22"/>
          <w:szCs w:val="22"/>
          <w:lang w:val="en-US"/>
        </w:rPr>
        <w:t xml:space="preserve">) </w:t>
      </w:r>
      <w:r w:rsidR="001026C6">
        <w:rPr>
          <w:sz w:val="22"/>
          <w:szCs w:val="22"/>
        </w:rPr>
        <w:t>կատարում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է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բաժնի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պետի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հանձնարարությունները</w:t>
      </w:r>
      <w:r w:rsidR="001026C6" w:rsidRPr="00E62D8F">
        <w:rPr>
          <w:sz w:val="22"/>
          <w:szCs w:val="22"/>
          <w:lang w:val="en-US"/>
        </w:rPr>
        <w:t xml:space="preserve">` </w:t>
      </w:r>
      <w:r w:rsidR="001026C6">
        <w:rPr>
          <w:sz w:val="22"/>
          <w:szCs w:val="22"/>
        </w:rPr>
        <w:t>ժամանակին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պատշաճ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որակով</w:t>
      </w:r>
      <w:r w:rsidR="001026C6"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ապահովում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շրջանառությունը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լրացնում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հետևում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կատարման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ընթացքին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արդյունքների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զեկուցում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անհրաժեշտության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առաջարկություններ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տեղեկանքներ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հաշվետվություններ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միջնորդագրեր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զեկուցագրեր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գրություններ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0035BA">
      <w:pPr>
        <w:pStyle w:val="Default"/>
        <w:ind w:left="-426" w:firstLine="142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քաղաքացիների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հերթագրում՝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մոտ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ընդունելության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մշակման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ուսումնասիրում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դիմումներում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բողոքներում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բարձրացված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հարցերը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Հայաստանի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պատասխան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սույն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o</w:t>
      </w:r>
      <w:r>
        <w:rPr>
          <w:sz w:val="22"/>
          <w:szCs w:val="22"/>
        </w:rPr>
        <w:t>րենքով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Pr="00765E8C" w:rsidRDefault="001026C6" w:rsidP="00765E8C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r w:rsidR="00765E8C" w:rsidRPr="00765E8C">
        <w:rPr>
          <w:rFonts w:eastAsia="Calibri"/>
          <w:sz w:val="22"/>
          <w:szCs w:val="22"/>
        </w:rPr>
        <w:t>Բաժնի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առաջատար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մասնագետին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օրենքով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սահմանված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կարգով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շնորհվում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է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Հայաստանի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Հանրապետության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համայնքային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ծառայության</w:t>
      </w:r>
      <w:r w:rsidR="00765E8C" w:rsidRPr="00765E8C">
        <w:rPr>
          <w:rFonts w:eastAsia="Calibri"/>
          <w:sz w:val="22"/>
          <w:szCs w:val="22"/>
          <w:lang w:val="en-US"/>
        </w:rPr>
        <w:t xml:space="preserve"> 1-</w:t>
      </w:r>
      <w:r w:rsidR="00765E8C" w:rsidRPr="00765E8C">
        <w:rPr>
          <w:rFonts w:eastAsia="Calibri"/>
          <w:sz w:val="22"/>
          <w:szCs w:val="22"/>
        </w:rPr>
        <w:t>ին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դասի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կրտսեր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ծառայողի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դասային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աստիճան</w:t>
      </w:r>
      <w:r w:rsidR="00765E8C" w:rsidRPr="00765E8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ինչպես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նաև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ավելի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բարձր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՝ </w:t>
      </w:r>
      <w:r w:rsidR="00765E8C" w:rsidRPr="00765E8C">
        <w:rPr>
          <w:rFonts w:eastAsia="Calibri"/>
          <w:sz w:val="22"/>
          <w:szCs w:val="22"/>
        </w:rPr>
        <w:t>Հայաստանի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Հանրապետության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համայնքային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ծառայության</w:t>
      </w:r>
      <w:r w:rsidR="00765E8C" w:rsidRPr="00765E8C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765E8C" w:rsidRPr="00765E8C">
        <w:rPr>
          <w:rFonts w:eastAsia="Calibri"/>
          <w:sz w:val="22"/>
          <w:szCs w:val="22"/>
          <w:lang w:val="en-US"/>
        </w:rPr>
        <w:t xml:space="preserve">րդ  </w:t>
      </w:r>
      <w:r w:rsidR="00765E8C" w:rsidRPr="00765E8C">
        <w:rPr>
          <w:rFonts w:eastAsia="Calibri"/>
          <w:sz w:val="22"/>
          <w:szCs w:val="22"/>
        </w:rPr>
        <w:t>դասի</w:t>
      </w:r>
      <w:proofErr w:type="gram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ծառայողի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դասային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աստիճան</w:t>
      </w:r>
      <w:r w:rsidR="00765E8C" w:rsidRPr="00765E8C">
        <w:rPr>
          <w:rFonts w:eastAsia="Calibri"/>
          <w:sz w:val="22"/>
          <w:szCs w:val="22"/>
          <w:lang w:val="en-US"/>
        </w:rPr>
        <w:t>:</w:t>
      </w: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0035BA">
      <w:pgSz w:w="11906" w:h="16838"/>
      <w:pgMar w:top="284" w:right="707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035BA"/>
    <w:rsid w:val="00063672"/>
    <w:rsid w:val="000C1135"/>
    <w:rsid w:val="001026C6"/>
    <w:rsid w:val="0014175A"/>
    <w:rsid w:val="00167627"/>
    <w:rsid w:val="00474E83"/>
    <w:rsid w:val="006504C5"/>
    <w:rsid w:val="006525FC"/>
    <w:rsid w:val="00765E8C"/>
    <w:rsid w:val="00830A3A"/>
    <w:rsid w:val="008D2535"/>
    <w:rsid w:val="008E7355"/>
    <w:rsid w:val="00900BF5"/>
    <w:rsid w:val="0099086E"/>
    <w:rsid w:val="009931E9"/>
    <w:rsid w:val="009A3AB3"/>
    <w:rsid w:val="00D263B3"/>
    <w:rsid w:val="00D44455"/>
    <w:rsid w:val="00D81E7A"/>
    <w:rsid w:val="00DB4717"/>
    <w:rsid w:val="00E0086B"/>
    <w:rsid w:val="00E62D8F"/>
    <w:rsid w:val="00E71872"/>
    <w:rsid w:val="00EE3EEC"/>
    <w:rsid w:val="00FD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02433"/>
  <w15:docId w15:val="{D73F5121-0834-47B6-B47F-CD5055ED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2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2022-02-22T09:42:00Z</dcterms:created>
  <dcterms:modified xsi:type="dcterms:W3CDTF">2022-02-22T11:50:00Z</dcterms:modified>
</cp:coreProperties>
</file>