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3682" w:rsidRPr="00AC3682" w:rsidRDefault="00AC3682" w:rsidP="00AC3682">
      <w:pPr>
        <w:autoSpaceDE w:val="0"/>
        <w:autoSpaceDN w:val="0"/>
        <w:adjustRightInd w:val="0"/>
        <w:jc w:val="right"/>
        <w:rPr>
          <w:rFonts w:ascii="GHEA Grapalat" w:eastAsiaTheme="minorHAnsi" w:hAnsi="GHEA Grapalat" w:cs="Sylfaen"/>
          <w:iCs/>
          <w:sz w:val="20"/>
          <w:szCs w:val="20"/>
          <w:lang w:val="hy-AM"/>
        </w:rPr>
      </w:pPr>
      <w:r w:rsidRPr="00AC3682">
        <w:rPr>
          <w:rFonts w:ascii="GHEA Grapalat" w:eastAsiaTheme="minorHAnsi" w:hAnsi="GHEA Grapalat" w:cs="Sylfaen"/>
          <w:sz w:val="20"/>
          <w:szCs w:val="20"/>
          <w:lang w:val="en-GB"/>
        </w:rPr>
        <w:t xml:space="preserve">             </w:t>
      </w:r>
      <w:r w:rsidRPr="00AC3682">
        <w:rPr>
          <w:rFonts w:ascii="GHEA Grapalat" w:eastAsiaTheme="minorHAnsi" w:hAnsi="GHEA Grapalat" w:cs="Sylfaen"/>
          <w:sz w:val="20"/>
          <w:szCs w:val="20"/>
          <w:lang w:val="en-GB"/>
        </w:rPr>
        <w:tab/>
      </w:r>
      <w:r w:rsidRPr="00AC3682">
        <w:rPr>
          <w:rFonts w:ascii="GHEA Grapalat" w:eastAsiaTheme="minorHAnsi" w:hAnsi="GHEA Grapalat" w:cs="Sylfaen"/>
          <w:sz w:val="20"/>
          <w:szCs w:val="20"/>
          <w:lang w:val="en-GB"/>
        </w:rPr>
        <w:tab/>
      </w:r>
      <w:r w:rsidRPr="00AC3682">
        <w:rPr>
          <w:rFonts w:ascii="GHEA Grapalat" w:eastAsiaTheme="minorHAnsi" w:hAnsi="GHEA Grapalat" w:cs="Sylfaen"/>
          <w:sz w:val="20"/>
          <w:szCs w:val="20"/>
          <w:lang w:val="en-GB"/>
        </w:rPr>
        <w:tab/>
      </w:r>
      <w:r w:rsidRPr="00AC3682">
        <w:rPr>
          <w:rFonts w:ascii="GHEA Grapalat" w:eastAsiaTheme="minorHAnsi" w:hAnsi="GHEA Grapalat" w:cs="Sylfaen"/>
          <w:sz w:val="20"/>
          <w:szCs w:val="20"/>
          <w:lang w:val="en-GB"/>
        </w:rPr>
        <w:tab/>
      </w:r>
      <w:r w:rsidRPr="00AC3682">
        <w:rPr>
          <w:rFonts w:ascii="GHEA Grapalat" w:eastAsiaTheme="minorHAnsi" w:hAnsi="GHEA Grapalat" w:cs="Sylfaen"/>
          <w:sz w:val="20"/>
          <w:szCs w:val="20"/>
          <w:lang w:val="en-GB"/>
        </w:rPr>
        <w:tab/>
        <w:t xml:space="preserve">             </w:t>
      </w:r>
      <w:r w:rsidRPr="00AC3682">
        <w:rPr>
          <w:rFonts w:ascii="GHEA Grapalat" w:eastAsiaTheme="minorHAnsi" w:hAnsi="GHEA Grapalat" w:cs="Sylfaen"/>
          <w:sz w:val="20"/>
          <w:szCs w:val="20"/>
          <w:lang w:val="en-GB"/>
        </w:rPr>
        <w:tab/>
      </w:r>
      <w:r w:rsidRPr="00AC3682">
        <w:rPr>
          <w:rFonts w:ascii="GHEA Grapalat" w:eastAsiaTheme="minorHAnsi" w:hAnsi="GHEA Grapalat" w:cs="Sylfaen"/>
          <w:sz w:val="20"/>
          <w:szCs w:val="20"/>
          <w:lang w:val="en-GB"/>
        </w:rPr>
        <w:tab/>
      </w:r>
      <w:r w:rsidRPr="00AC3682">
        <w:rPr>
          <w:rFonts w:ascii="GHEA Grapalat" w:eastAsiaTheme="minorHAnsi" w:hAnsi="GHEA Grapalat" w:cs="Sylfaen"/>
          <w:sz w:val="20"/>
          <w:szCs w:val="20"/>
          <w:lang w:val="en-GB"/>
        </w:rPr>
        <w:tab/>
      </w:r>
      <w:r w:rsidRPr="00AC3682">
        <w:rPr>
          <w:rFonts w:ascii="GHEA Grapalat" w:eastAsiaTheme="minorHAnsi" w:hAnsi="GHEA Grapalat" w:cs="Sylfaen"/>
          <w:sz w:val="20"/>
          <w:szCs w:val="20"/>
          <w:lang w:val="en-GB"/>
        </w:rPr>
        <w:tab/>
      </w:r>
      <w:r w:rsidRPr="00AC3682">
        <w:rPr>
          <w:rFonts w:ascii="GHEA Grapalat" w:eastAsiaTheme="minorHAnsi" w:hAnsi="GHEA Grapalat" w:cs="Sylfaen"/>
          <w:sz w:val="20"/>
          <w:szCs w:val="20"/>
          <w:lang w:val="en-GB"/>
        </w:rPr>
        <w:tab/>
      </w:r>
      <w:r w:rsidRPr="00AC3682">
        <w:rPr>
          <w:rFonts w:ascii="GHEA Grapalat" w:eastAsiaTheme="minorHAnsi" w:hAnsi="GHEA Grapalat" w:cs="Sylfaen"/>
          <w:sz w:val="20"/>
          <w:szCs w:val="20"/>
          <w:lang w:val="en-GB"/>
        </w:rPr>
        <w:tab/>
      </w:r>
      <w:r w:rsidRPr="00AC3682">
        <w:rPr>
          <w:rFonts w:ascii="GHEA Grapalat" w:eastAsiaTheme="minorHAnsi" w:hAnsi="GHEA Grapalat" w:cs="Sylfaen"/>
          <w:sz w:val="20"/>
          <w:szCs w:val="20"/>
          <w:lang w:val="en-GB"/>
        </w:rPr>
        <w:tab/>
      </w:r>
      <w:r w:rsidRPr="00AC3682">
        <w:rPr>
          <w:rFonts w:ascii="GHEA Grapalat" w:eastAsiaTheme="minorHAnsi" w:hAnsi="GHEA Grapalat" w:cs="Sylfaen"/>
          <w:sz w:val="20"/>
          <w:szCs w:val="20"/>
          <w:lang w:val="en-GB"/>
        </w:rPr>
        <w:tab/>
      </w:r>
      <w:r w:rsidRPr="00AC3682">
        <w:rPr>
          <w:rFonts w:ascii="GHEA Grapalat" w:eastAsiaTheme="minorHAnsi" w:hAnsi="GHEA Grapalat" w:cs="Sylfaen"/>
          <w:sz w:val="20"/>
          <w:szCs w:val="20"/>
          <w:lang w:val="en-GB"/>
        </w:rPr>
        <w:tab/>
      </w:r>
      <w:r w:rsidRPr="00AC3682">
        <w:rPr>
          <w:rFonts w:ascii="GHEA Grapalat" w:eastAsiaTheme="minorHAnsi" w:hAnsi="GHEA Grapalat" w:cs="Sylfaen"/>
          <w:sz w:val="20"/>
          <w:szCs w:val="20"/>
          <w:lang w:val="en-GB"/>
        </w:rPr>
        <w:tab/>
      </w:r>
      <w:r w:rsidRPr="00AC3682">
        <w:rPr>
          <w:rFonts w:ascii="GHEA Grapalat" w:eastAsiaTheme="minorHAnsi" w:hAnsi="GHEA Grapalat" w:cs="Sylfaen"/>
          <w:sz w:val="20"/>
          <w:szCs w:val="20"/>
          <w:lang w:val="en-GB"/>
        </w:rPr>
        <w:tab/>
      </w:r>
      <w:r w:rsidRPr="00AC3682">
        <w:rPr>
          <w:rFonts w:ascii="GHEA Grapalat" w:eastAsiaTheme="minorHAnsi" w:hAnsi="GHEA Grapalat" w:cs="Sylfaen"/>
          <w:sz w:val="20"/>
          <w:szCs w:val="20"/>
          <w:lang w:val="en-GB"/>
        </w:rPr>
        <w:tab/>
      </w:r>
      <w:r w:rsidRPr="00AC3682">
        <w:rPr>
          <w:rFonts w:ascii="GHEA Grapalat" w:eastAsiaTheme="minorHAnsi" w:hAnsi="GHEA Grapalat" w:cs="Sylfaen"/>
          <w:iCs/>
          <w:sz w:val="20"/>
          <w:szCs w:val="20"/>
          <w:lang w:val="hy-AM"/>
        </w:rPr>
        <w:t>Հավելված</w:t>
      </w:r>
      <w:r w:rsidR="006B6607">
        <w:rPr>
          <w:rFonts w:ascii="GHEA Grapalat" w:eastAsiaTheme="minorHAnsi" w:hAnsi="GHEA Grapalat" w:cs="Sylfaen"/>
          <w:iCs/>
          <w:sz w:val="20"/>
          <w:szCs w:val="20"/>
          <w:lang w:val="hy-AM"/>
        </w:rPr>
        <w:t xml:space="preserve">  14</w:t>
      </w:r>
    </w:p>
    <w:p w:rsidR="00AC3682" w:rsidRDefault="00AC3682" w:rsidP="00AC3682">
      <w:pPr>
        <w:autoSpaceDE w:val="0"/>
        <w:autoSpaceDN w:val="0"/>
        <w:adjustRightInd w:val="0"/>
        <w:jc w:val="right"/>
        <w:rPr>
          <w:rFonts w:ascii="GHEA Grapalat" w:eastAsiaTheme="minorHAnsi" w:hAnsi="GHEA Grapalat" w:cs="Sylfaen"/>
          <w:iCs/>
          <w:sz w:val="20"/>
          <w:szCs w:val="20"/>
          <w:lang w:val="hy-AM"/>
        </w:rPr>
      </w:pPr>
      <w:r w:rsidRPr="00AC3682">
        <w:rPr>
          <w:rFonts w:ascii="GHEA Grapalat" w:eastAsiaTheme="minorHAnsi" w:hAnsi="GHEA Grapalat" w:cs="Sylfaen"/>
          <w:iCs/>
          <w:sz w:val="20"/>
          <w:szCs w:val="20"/>
          <w:lang w:val="hy-AM"/>
        </w:rPr>
        <w:t>ՀՀ Կոտայքի մարզի Նոր Հաճընի</w:t>
      </w:r>
    </w:p>
    <w:p w:rsidR="00AC3682" w:rsidRPr="00AC3682" w:rsidRDefault="00AC3682" w:rsidP="00AC3682">
      <w:pPr>
        <w:autoSpaceDE w:val="0"/>
        <w:autoSpaceDN w:val="0"/>
        <w:adjustRightInd w:val="0"/>
        <w:jc w:val="right"/>
        <w:rPr>
          <w:rFonts w:ascii="GHEA Grapalat" w:eastAsiaTheme="minorHAnsi" w:hAnsi="GHEA Grapalat" w:cs="Sylfaen"/>
          <w:iCs/>
          <w:sz w:val="20"/>
          <w:szCs w:val="20"/>
          <w:lang w:val="hy-AM"/>
        </w:rPr>
      </w:pPr>
      <w:r w:rsidRPr="00AC3682">
        <w:rPr>
          <w:rFonts w:ascii="GHEA Grapalat" w:eastAsiaTheme="minorHAnsi" w:hAnsi="GHEA Grapalat" w:cs="Sylfaen"/>
          <w:iCs/>
          <w:sz w:val="20"/>
          <w:szCs w:val="20"/>
          <w:lang w:val="hy-AM"/>
        </w:rPr>
        <w:t>համայնքի ղեկավարի 2022 թվականի</w:t>
      </w:r>
    </w:p>
    <w:p w:rsidR="00AC3682" w:rsidRPr="00AC3682" w:rsidRDefault="00AC3682" w:rsidP="00AC3682">
      <w:pPr>
        <w:autoSpaceDE w:val="0"/>
        <w:autoSpaceDN w:val="0"/>
        <w:adjustRightInd w:val="0"/>
        <w:jc w:val="right"/>
        <w:rPr>
          <w:rFonts w:ascii="GHEA Grapalat" w:eastAsiaTheme="minorHAnsi" w:hAnsi="GHEA Grapalat" w:cs="Sylfaen"/>
          <w:sz w:val="20"/>
          <w:szCs w:val="20"/>
          <w:lang w:val="hy-AM"/>
        </w:rPr>
      </w:pPr>
      <w:r w:rsidRPr="00AC3682">
        <w:rPr>
          <w:rFonts w:ascii="GHEA Grapalat" w:eastAsiaTheme="minorHAnsi" w:hAnsi="GHEA Grapalat" w:cs="Sylfaen"/>
          <w:iCs/>
          <w:sz w:val="20"/>
          <w:szCs w:val="20"/>
          <w:lang w:val="hy-AM"/>
        </w:rPr>
        <w:t>Փետրվարի 11-ի N 124 որոշման</w:t>
      </w:r>
    </w:p>
    <w:p w:rsidR="00F27FCC" w:rsidRPr="00C65651" w:rsidRDefault="00F27FCC" w:rsidP="00F27FCC">
      <w:pPr>
        <w:autoSpaceDE w:val="0"/>
        <w:autoSpaceDN w:val="0"/>
        <w:adjustRightInd w:val="0"/>
        <w:rPr>
          <w:rFonts w:ascii="GHEA Grapalat" w:eastAsiaTheme="minorHAnsi" w:hAnsi="GHEA Grapalat" w:cs="Sylfaen"/>
          <w:sz w:val="20"/>
          <w:szCs w:val="20"/>
          <w:lang w:val="hy-AM"/>
        </w:rPr>
      </w:pPr>
    </w:p>
    <w:p w:rsidR="006B6607" w:rsidRPr="006B6607" w:rsidRDefault="006B6607" w:rsidP="006B6607">
      <w:pPr>
        <w:autoSpaceDE w:val="0"/>
        <w:autoSpaceDN w:val="0"/>
        <w:adjustRightInd w:val="0"/>
        <w:ind w:left="3600"/>
        <w:rPr>
          <w:rFonts w:ascii="GHEA Grapalat" w:eastAsia="Calibri" w:hAnsi="GHEA Grapalat" w:cs="Sylfaen"/>
          <w:b/>
          <w:color w:val="000000"/>
          <w:sz w:val="20"/>
          <w:szCs w:val="20"/>
          <w:lang w:val="hy-AM"/>
        </w:rPr>
      </w:pPr>
      <w:r w:rsidRPr="006B6607">
        <w:rPr>
          <w:rFonts w:ascii="GHEA Grapalat" w:eastAsia="Calibri" w:hAnsi="GHEA Grapalat" w:cs="Sylfaen"/>
          <w:b/>
          <w:color w:val="000000"/>
          <w:sz w:val="20"/>
          <w:szCs w:val="20"/>
          <w:lang w:val="hy-AM"/>
        </w:rPr>
        <w:t>ՀԱՄԱՅՆՔԱՅԻՆ ԾԱՌԱՅՈՒԹՅԱՆ</w:t>
      </w:r>
    </w:p>
    <w:p w:rsidR="006B6607" w:rsidRPr="006B6607" w:rsidRDefault="006B6607" w:rsidP="006B6607">
      <w:pPr>
        <w:autoSpaceDE w:val="0"/>
        <w:autoSpaceDN w:val="0"/>
        <w:adjustRightInd w:val="0"/>
        <w:ind w:left="4320"/>
        <w:rPr>
          <w:rFonts w:ascii="GHEA Grapalat" w:eastAsia="Calibri" w:hAnsi="GHEA Grapalat" w:cs="Sylfaen"/>
          <w:b/>
          <w:color w:val="000000"/>
          <w:sz w:val="20"/>
          <w:szCs w:val="20"/>
          <w:lang w:val="hy-AM"/>
        </w:rPr>
      </w:pPr>
      <w:r w:rsidRPr="006B6607">
        <w:rPr>
          <w:rFonts w:ascii="GHEA Grapalat" w:eastAsia="Calibri" w:hAnsi="GHEA Grapalat" w:cs="Sylfaen"/>
          <w:b/>
          <w:color w:val="000000"/>
          <w:sz w:val="20"/>
          <w:szCs w:val="20"/>
          <w:lang w:val="hy-AM"/>
        </w:rPr>
        <w:t>ՊԱՇՏՈՆԻ ԱՆՁՆԱԳԻՐ</w:t>
      </w:r>
    </w:p>
    <w:p w:rsidR="006B6607" w:rsidRPr="006B6607" w:rsidRDefault="006B6607" w:rsidP="006B6607">
      <w:pPr>
        <w:autoSpaceDE w:val="0"/>
        <w:autoSpaceDN w:val="0"/>
        <w:adjustRightInd w:val="0"/>
        <w:jc w:val="center"/>
        <w:rPr>
          <w:rFonts w:ascii="GHEA Grapalat" w:eastAsia="Calibri" w:hAnsi="GHEA Grapalat" w:cs="Sylfaen"/>
          <w:b/>
          <w:sz w:val="20"/>
          <w:szCs w:val="20"/>
          <w:lang w:val="hy-AM"/>
        </w:rPr>
      </w:pPr>
      <w:r w:rsidRPr="006B6607">
        <w:rPr>
          <w:rFonts w:ascii="GHEA Grapalat" w:eastAsia="Calibri" w:hAnsi="GHEA Grapalat" w:cs="Sylfaen"/>
          <w:b/>
          <w:sz w:val="20"/>
          <w:szCs w:val="20"/>
          <w:lang w:val="hy-AM"/>
        </w:rPr>
        <w:t>ՀՀ ԿՈՏԱՅՔԻ ՄԱՐԶԻ ՆՈՐ ՀԱՃԸՆԻ  ՀԱՄԱՅՆՔԱՊԵՏԱՐԱՆԻ ԱՇԽԱՏԱԿԱԶՄԻ ՔԱՂԱՔԱՇԻՆՈՒԹՅԱՆ, ՀՈՂԱՇԻՆՈՒԹՅԱՆ ԵՎ ԳՅՈՒՂԱՏՆՏԵՍՈՒԹՅԱՆ ԲԱԺՆԻ</w:t>
      </w:r>
      <w:r>
        <w:rPr>
          <w:rFonts w:ascii="GHEA Grapalat" w:eastAsia="Calibri" w:hAnsi="GHEA Grapalat" w:cs="Sylfaen"/>
          <w:b/>
          <w:sz w:val="20"/>
          <w:szCs w:val="20"/>
          <w:lang w:val="hy-AM"/>
        </w:rPr>
        <w:t xml:space="preserve"> ԱՌԱՋԱՏԱՐ ՄԱՍՆԱԳԵՏ, ԳՅՈՒՂԱՏՆՏԵՍ</w:t>
      </w:r>
    </w:p>
    <w:p w:rsidR="00C65651" w:rsidRPr="00C65651" w:rsidRDefault="00C65651" w:rsidP="00685340">
      <w:pPr>
        <w:autoSpaceDE w:val="0"/>
        <w:autoSpaceDN w:val="0"/>
        <w:adjustRightInd w:val="0"/>
        <w:jc w:val="center"/>
        <w:rPr>
          <w:rFonts w:ascii="GHEA Grapalat" w:eastAsiaTheme="minorHAnsi" w:hAnsi="GHEA Grapalat" w:cs="Sylfaen"/>
          <w:b/>
          <w:sz w:val="20"/>
          <w:szCs w:val="20"/>
          <w:lang w:val="hy-AM"/>
        </w:rPr>
      </w:pPr>
    </w:p>
    <w:p w:rsidR="00F27FCC" w:rsidRPr="00C65651" w:rsidRDefault="00FF0637" w:rsidP="00685340">
      <w:pPr>
        <w:autoSpaceDE w:val="0"/>
        <w:autoSpaceDN w:val="0"/>
        <w:adjustRightInd w:val="0"/>
        <w:jc w:val="center"/>
        <w:rPr>
          <w:rFonts w:ascii="GHEA Grapalat" w:eastAsiaTheme="minorHAnsi" w:hAnsi="GHEA Grapalat" w:cs="Sylfaen"/>
          <w:b/>
          <w:sz w:val="20"/>
          <w:szCs w:val="20"/>
          <w:lang w:val="hy-AM"/>
        </w:rPr>
      </w:pPr>
      <w:r w:rsidRPr="00C65651">
        <w:rPr>
          <w:rFonts w:ascii="GHEA Grapalat" w:eastAsiaTheme="minorHAnsi" w:hAnsi="GHEA Grapalat" w:cs="Sylfaen"/>
          <w:b/>
          <w:sz w:val="20"/>
          <w:szCs w:val="20"/>
          <w:lang w:val="hy-AM"/>
        </w:rPr>
        <w:t>ՄԱՍՆԱԳԵՏ-ՀՈՂԱՇԻՆԱՐԱՐԻ</w:t>
      </w:r>
    </w:p>
    <w:p w:rsidR="00F27FCC" w:rsidRPr="001E5061" w:rsidRDefault="00AC3682" w:rsidP="00685340">
      <w:pPr>
        <w:autoSpaceDE w:val="0"/>
        <w:autoSpaceDN w:val="0"/>
        <w:adjustRightInd w:val="0"/>
        <w:ind w:left="5040"/>
        <w:rPr>
          <w:rFonts w:ascii="GHEA Grapalat" w:eastAsiaTheme="minorHAnsi" w:hAnsi="GHEA Grapalat" w:cs="Sylfaen"/>
          <w:b/>
          <w:sz w:val="20"/>
          <w:szCs w:val="20"/>
        </w:rPr>
      </w:pPr>
      <w:r w:rsidRPr="00AC3682">
        <w:rPr>
          <w:rFonts w:ascii="GHEA Grapalat" w:eastAsiaTheme="minorHAnsi" w:hAnsi="GHEA Grapalat" w:cs="Sylfaen"/>
          <w:b/>
          <w:sz w:val="20"/>
          <w:szCs w:val="20"/>
          <w:lang w:val="hy-AM"/>
        </w:rPr>
        <w:t>3</w:t>
      </w:r>
      <w:r>
        <w:rPr>
          <w:rFonts w:ascii="GHEA Grapalat" w:eastAsiaTheme="minorHAnsi" w:hAnsi="GHEA Grapalat" w:cs="Sylfaen"/>
          <w:b/>
          <w:sz w:val="20"/>
          <w:szCs w:val="20"/>
          <w:lang w:val="hy-AM"/>
        </w:rPr>
        <w:t>.</w:t>
      </w:r>
      <w:r w:rsidRPr="001E5061">
        <w:rPr>
          <w:rFonts w:ascii="GHEA Grapalat" w:eastAsiaTheme="minorHAnsi" w:hAnsi="GHEA Grapalat" w:cs="Sylfaen"/>
          <w:b/>
          <w:sz w:val="20"/>
          <w:szCs w:val="20"/>
          <w:lang w:val="hy-AM"/>
        </w:rPr>
        <w:t>1</w:t>
      </w:r>
      <w:r w:rsidR="001E5061">
        <w:rPr>
          <w:rFonts w:ascii="GHEA Grapalat" w:eastAsiaTheme="minorHAnsi" w:hAnsi="GHEA Grapalat" w:cs="Sylfaen"/>
          <w:b/>
          <w:sz w:val="20"/>
          <w:szCs w:val="20"/>
          <w:lang w:val="hy-AM"/>
        </w:rPr>
        <w:t>-</w:t>
      </w:r>
      <w:r w:rsidR="001E5061">
        <w:rPr>
          <w:rFonts w:ascii="GHEA Grapalat" w:eastAsiaTheme="minorHAnsi" w:hAnsi="GHEA Grapalat" w:cs="Sylfaen"/>
          <w:b/>
          <w:sz w:val="20"/>
          <w:szCs w:val="20"/>
        </w:rPr>
        <w:t>4</w:t>
      </w:r>
      <w:bookmarkStart w:id="0" w:name="_GoBack"/>
      <w:bookmarkEnd w:id="0"/>
    </w:p>
    <w:p w:rsidR="00F27FCC" w:rsidRPr="00FF0637" w:rsidRDefault="00C65651" w:rsidP="00F27FCC">
      <w:pPr>
        <w:autoSpaceDE w:val="0"/>
        <w:autoSpaceDN w:val="0"/>
        <w:adjustRightInd w:val="0"/>
        <w:ind w:left="4320"/>
        <w:rPr>
          <w:rFonts w:ascii="GHEA Grapalat" w:eastAsiaTheme="minorHAnsi" w:hAnsi="GHEA Grapalat" w:cs="Sylfaen"/>
          <w:b/>
          <w:sz w:val="20"/>
          <w:szCs w:val="20"/>
          <w:lang w:val="hy-AM"/>
        </w:rPr>
      </w:pPr>
      <w:r w:rsidRPr="00C65651">
        <w:rPr>
          <w:rFonts w:ascii="GHEA Grapalat" w:eastAsiaTheme="minorHAnsi" w:hAnsi="GHEA Grapalat" w:cs="Sylfaen"/>
          <w:b/>
          <w:sz w:val="20"/>
          <w:szCs w:val="20"/>
          <w:lang w:val="hy-AM"/>
        </w:rPr>
        <w:t xml:space="preserve">       </w:t>
      </w:r>
      <w:r w:rsidR="00F27FCC" w:rsidRPr="00FF0637">
        <w:rPr>
          <w:rFonts w:ascii="GHEA Grapalat" w:eastAsiaTheme="minorHAnsi" w:hAnsi="GHEA Grapalat" w:cs="Sylfaen"/>
          <w:b/>
          <w:sz w:val="20"/>
          <w:szCs w:val="20"/>
          <w:lang w:val="hy-AM"/>
        </w:rPr>
        <w:t>(ծածկագիրը)</w:t>
      </w:r>
    </w:p>
    <w:p w:rsidR="00F27FCC" w:rsidRPr="00FF0637" w:rsidRDefault="00F27FCC" w:rsidP="00F27FCC">
      <w:pPr>
        <w:autoSpaceDE w:val="0"/>
        <w:autoSpaceDN w:val="0"/>
        <w:adjustRightInd w:val="0"/>
        <w:ind w:left="3600"/>
        <w:rPr>
          <w:rFonts w:ascii="GHEA Grapalat" w:eastAsiaTheme="minorHAnsi" w:hAnsi="GHEA Grapalat" w:cs="Sylfaen"/>
          <w:b/>
          <w:sz w:val="20"/>
          <w:szCs w:val="20"/>
          <w:lang w:val="hy-AM"/>
        </w:rPr>
      </w:pPr>
      <w:r w:rsidRPr="00FF0637">
        <w:rPr>
          <w:rFonts w:ascii="GHEA Grapalat" w:eastAsiaTheme="minorHAnsi" w:hAnsi="GHEA Grapalat" w:cs="Sylfaen"/>
          <w:b/>
          <w:sz w:val="20"/>
          <w:szCs w:val="20"/>
          <w:lang w:val="hy-AM"/>
        </w:rPr>
        <w:t>1. ԸՆԴՀԱՆՈՒՐ ԴՐՈՒՅԹՆԵՐ</w:t>
      </w:r>
    </w:p>
    <w:p w:rsidR="00F27FCC" w:rsidRPr="00FF0637" w:rsidRDefault="00F27FCC" w:rsidP="00BD0B0A">
      <w:pPr>
        <w:autoSpaceDE w:val="0"/>
        <w:autoSpaceDN w:val="0"/>
        <w:adjustRightInd w:val="0"/>
        <w:jc w:val="both"/>
        <w:rPr>
          <w:rFonts w:ascii="GHEA Grapalat" w:eastAsiaTheme="minorHAnsi" w:hAnsi="GHEA Grapalat" w:cs="Sylfaen"/>
          <w:sz w:val="20"/>
          <w:szCs w:val="20"/>
          <w:lang w:val="hy-AM"/>
        </w:rPr>
      </w:pPr>
      <w:r w:rsidRPr="00FF0637">
        <w:rPr>
          <w:rFonts w:ascii="GHEA Grapalat" w:eastAsiaTheme="minorHAnsi" w:hAnsi="GHEA Grapalat" w:cs="Sylfaen"/>
          <w:sz w:val="20"/>
          <w:szCs w:val="20"/>
          <w:lang w:val="hy-AM"/>
        </w:rPr>
        <w:t>1.ՀՀ Կոտայքի</w:t>
      </w:r>
      <w:r w:rsidR="00C65651">
        <w:rPr>
          <w:rFonts w:ascii="GHEA Grapalat" w:eastAsiaTheme="minorHAnsi" w:hAnsi="GHEA Grapalat" w:cs="Sylfaen"/>
          <w:sz w:val="20"/>
          <w:szCs w:val="20"/>
          <w:lang w:val="hy-AM"/>
        </w:rPr>
        <w:t xml:space="preserve"> </w:t>
      </w:r>
      <w:r w:rsidRPr="00FF0637">
        <w:rPr>
          <w:rFonts w:ascii="GHEA Grapalat" w:eastAsiaTheme="minorHAnsi" w:hAnsi="GHEA Grapalat" w:cs="Sylfaen"/>
          <w:sz w:val="20"/>
          <w:szCs w:val="20"/>
          <w:lang w:val="hy-AM"/>
        </w:rPr>
        <w:t>մարզի</w:t>
      </w:r>
      <w:r w:rsidR="00C65651">
        <w:rPr>
          <w:rFonts w:ascii="GHEA Grapalat" w:eastAsiaTheme="minorHAnsi" w:hAnsi="GHEA Grapalat" w:cs="Sylfaen"/>
          <w:sz w:val="20"/>
          <w:szCs w:val="20"/>
          <w:lang w:val="hy-AM"/>
        </w:rPr>
        <w:t xml:space="preserve"> </w:t>
      </w:r>
      <w:r w:rsidR="006B6607">
        <w:rPr>
          <w:rFonts w:ascii="GHEA Grapalat" w:eastAsiaTheme="minorHAnsi" w:hAnsi="GHEA Grapalat" w:cs="Sylfaen"/>
          <w:sz w:val="20"/>
          <w:szCs w:val="20"/>
          <w:lang w:val="hy-AM"/>
        </w:rPr>
        <w:t>Նոր Հաճընի</w:t>
      </w:r>
      <w:r w:rsidR="00C65651">
        <w:rPr>
          <w:rFonts w:ascii="GHEA Grapalat" w:eastAsiaTheme="minorHAnsi" w:hAnsi="GHEA Grapalat" w:cs="Sylfaen"/>
          <w:sz w:val="20"/>
          <w:szCs w:val="20"/>
          <w:lang w:val="hy-AM"/>
        </w:rPr>
        <w:t xml:space="preserve"> </w:t>
      </w:r>
      <w:r w:rsidRPr="00FF0637">
        <w:rPr>
          <w:rFonts w:ascii="GHEA Grapalat" w:eastAsiaTheme="minorHAnsi" w:hAnsi="GHEA Grapalat" w:cs="Sylfaen"/>
          <w:sz w:val="20"/>
          <w:szCs w:val="20"/>
          <w:lang w:val="hy-AM"/>
        </w:rPr>
        <w:t>համայնքապետարանի</w:t>
      </w:r>
      <w:r w:rsidR="00C65651">
        <w:rPr>
          <w:rFonts w:ascii="GHEA Grapalat" w:eastAsiaTheme="minorHAnsi" w:hAnsi="GHEA Grapalat" w:cs="Sylfaen"/>
          <w:sz w:val="20"/>
          <w:szCs w:val="20"/>
          <w:lang w:val="hy-AM"/>
        </w:rPr>
        <w:t xml:space="preserve"> </w:t>
      </w:r>
      <w:r w:rsidRPr="00FF0637">
        <w:rPr>
          <w:rFonts w:ascii="GHEA Grapalat" w:eastAsiaTheme="minorHAnsi" w:hAnsi="GHEA Grapalat" w:cs="Sylfaen"/>
          <w:sz w:val="20"/>
          <w:szCs w:val="20"/>
          <w:lang w:val="hy-AM"/>
        </w:rPr>
        <w:t xml:space="preserve">աշխատակազմի (այսուհետև` աշխատակազմ) </w:t>
      </w:r>
      <w:r w:rsidR="006B6607" w:rsidRPr="006B6607">
        <w:rPr>
          <w:rFonts w:ascii="GHEA Grapalat" w:eastAsiaTheme="minorHAnsi" w:hAnsi="GHEA Grapalat" w:cs="Sylfaen"/>
          <w:sz w:val="20"/>
          <w:szCs w:val="20"/>
          <w:lang w:val="hy-AM"/>
        </w:rPr>
        <w:t xml:space="preserve">քաղաքաշինության, հողաշինության և գյուղատնտեսության բաժնի </w:t>
      </w:r>
      <w:r w:rsidRPr="00FF0637">
        <w:rPr>
          <w:rFonts w:ascii="GHEA Grapalat" w:eastAsiaTheme="minorHAnsi" w:hAnsi="GHEA Grapalat" w:cs="Sylfaen"/>
          <w:sz w:val="20"/>
          <w:szCs w:val="20"/>
          <w:lang w:val="hy-AM"/>
        </w:rPr>
        <w:t>տնտեսության</w:t>
      </w:r>
      <w:r w:rsidR="00C65651">
        <w:rPr>
          <w:rFonts w:ascii="GHEA Grapalat" w:eastAsiaTheme="minorHAnsi" w:hAnsi="GHEA Grapalat" w:cs="Sylfaen"/>
          <w:sz w:val="20"/>
          <w:szCs w:val="20"/>
          <w:lang w:val="hy-AM"/>
        </w:rPr>
        <w:t xml:space="preserve"> </w:t>
      </w:r>
      <w:r w:rsidRPr="00FF0637">
        <w:rPr>
          <w:rFonts w:ascii="GHEA Grapalat" w:eastAsiaTheme="minorHAnsi" w:hAnsi="GHEA Grapalat" w:cs="Sylfaen"/>
          <w:sz w:val="20"/>
          <w:szCs w:val="20"/>
          <w:lang w:val="hy-AM"/>
        </w:rPr>
        <w:t>բաժնի</w:t>
      </w:r>
      <w:r w:rsidR="00C65651">
        <w:rPr>
          <w:rFonts w:ascii="GHEA Grapalat" w:eastAsiaTheme="minorHAnsi" w:hAnsi="GHEA Grapalat" w:cs="Sylfaen"/>
          <w:sz w:val="20"/>
          <w:szCs w:val="20"/>
          <w:lang w:val="hy-AM"/>
        </w:rPr>
        <w:t xml:space="preserve"> </w:t>
      </w:r>
      <w:r w:rsidRPr="00FF0637">
        <w:rPr>
          <w:rFonts w:ascii="GHEA Grapalat" w:eastAsiaTheme="minorHAnsi" w:hAnsi="GHEA Grapalat" w:cs="Sylfaen"/>
          <w:sz w:val="20"/>
          <w:szCs w:val="20"/>
          <w:lang w:val="hy-AM"/>
        </w:rPr>
        <w:t>գլխավոր</w:t>
      </w:r>
      <w:r w:rsidR="00C65651">
        <w:rPr>
          <w:rFonts w:ascii="GHEA Grapalat" w:eastAsiaTheme="minorHAnsi" w:hAnsi="GHEA Grapalat" w:cs="Sylfaen"/>
          <w:sz w:val="20"/>
          <w:szCs w:val="20"/>
          <w:lang w:val="hy-AM"/>
        </w:rPr>
        <w:t xml:space="preserve"> </w:t>
      </w:r>
      <w:r w:rsidR="008F6FC3" w:rsidRPr="00FF0637">
        <w:rPr>
          <w:rFonts w:ascii="GHEA Grapalat" w:eastAsiaTheme="minorHAnsi" w:hAnsi="GHEA Grapalat" w:cs="Sylfaen"/>
          <w:sz w:val="20"/>
          <w:szCs w:val="20"/>
          <w:lang w:val="hy-AM"/>
        </w:rPr>
        <w:t>մասնագետ-հողաշինարարի</w:t>
      </w:r>
      <w:r w:rsidR="00C65651">
        <w:rPr>
          <w:rFonts w:ascii="GHEA Grapalat" w:eastAsiaTheme="minorHAnsi" w:hAnsi="GHEA Grapalat" w:cs="Sylfaen"/>
          <w:sz w:val="20"/>
          <w:szCs w:val="20"/>
          <w:lang w:val="hy-AM"/>
        </w:rPr>
        <w:t xml:space="preserve"> </w:t>
      </w:r>
      <w:r w:rsidRPr="00FF0637">
        <w:rPr>
          <w:rFonts w:ascii="GHEA Grapalat" w:eastAsiaTheme="minorHAnsi" w:hAnsi="GHEA Grapalat" w:cs="Sylfaen"/>
          <w:sz w:val="20"/>
          <w:szCs w:val="20"/>
          <w:lang w:val="hy-AM"/>
        </w:rPr>
        <w:t>պաշտոնն</w:t>
      </w:r>
      <w:r w:rsidR="00C65651">
        <w:rPr>
          <w:rFonts w:ascii="GHEA Grapalat" w:eastAsiaTheme="minorHAnsi" w:hAnsi="GHEA Grapalat" w:cs="Sylfaen"/>
          <w:sz w:val="20"/>
          <w:szCs w:val="20"/>
          <w:lang w:val="hy-AM"/>
        </w:rPr>
        <w:t xml:space="preserve"> </w:t>
      </w:r>
      <w:r w:rsidRPr="00FF0637">
        <w:rPr>
          <w:rFonts w:ascii="GHEA Grapalat" w:eastAsiaTheme="minorHAnsi" w:hAnsi="GHEA Grapalat" w:cs="Sylfaen"/>
          <w:sz w:val="20"/>
          <w:szCs w:val="20"/>
          <w:lang w:val="hy-AM"/>
        </w:rPr>
        <w:t>ընդգրկվում է համայնքային</w:t>
      </w:r>
      <w:r w:rsidR="00C65651">
        <w:rPr>
          <w:rFonts w:ascii="GHEA Grapalat" w:eastAsiaTheme="minorHAnsi" w:hAnsi="GHEA Grapalat" w:cs="Sylfaen"/>
          <w:sz w:val="20"/>
          <w:szCs w:val="20"/>
          <w:lang w:val="hy-AM"/>
        </w:rPr>
        <w:t xml:space="preserve"> </w:t>
      </w:r>
      <w:r w:rsidRPr="00FF0637">
        <w:rPr>
          <w:rFonts w:ascii="GHEA Grapalat" w:eastAsiaTheme="minorHAnsi" w:hAnsi="GHEA Grapalat" w:cs="Sylfaen"/>
          <w:sz w:val="20"/>
          <w:szCs w:val="20"/>
          <w:lang w:val="hy-AM"/>
        </w:rPr>
        <w:t>ծառայության</w:t>
      </w:r>
      <w:r w:rsidR="00C65651">
        <w:rPr>
          <w:rFonts w:ascii="GHEA Grapalat" w:eastAsiaTheme="minorHAnsi" w:hAnsi="GHEA Grapalat" w:cs="Sylfaen"/>
          <w:sz w:val="20"/>
          <w:szCs w:val="20"/>
          <w:lang w:val="hy-AM"/>
        </w:rPr>
        <w:t xml:space="preserve"> </w:t>
      </w:r>
      <w:r w:rsidRPr="00FF0637">
        <w:rPr>
          <w:rFonts w:ascii="GHEA Grapalat" w:eastAsiaTheme="minorHAnsi" w:hAnsi="GHEA Grapalat" w:cs="Sylfaen"/>
          <w:sz w:val="20"/>
          <w:szCs w:val="20"/>
          <w:lang w:val="hy-AM"/>
        </w:rPr>
        <w:t>առաջատար</w:t>
      </w:r>
      <w:r w:rsidR="00C65651">
        <w:rPr>
          <w:rFonts w:ascii="GHEA Grapalat" w:eastAsiaTheme="minorHAnsi" w:hAnsi="GHEA Grapalat" w:cs="Sylfaen"/>
          <w:sz w:val="20"/>
          <w:szCs w:val="20"/>
          <w:lang w:val="hy-AM"/>
        </w:rPr>
        <w:t xml:space="preserve"> </w:t>
      </w:r>
      <w:r w:rsidRPr="00FF0637">
        <w:rPr>
          <w:rFonts w:ascii="GHEA Grapalat" w:eastAsiaTheme="minorHAnsi" w:hAnsi="GHEA Grapalat" w:cs="Sylfaen"/>
          <w:sz w:val="20"/>
          <w:szCs w:val="20"/>
          <w:lang w:val="hy-AM"/>
        </w:rPr>
        <w:t>պաշտոնների</w:t>
      </w:r>
      <w:r w:rsidR="00C65651">
        <w:rPr>
          <w:rFonts w:ascii="GHEA Grapalat" w:eastAsiaTheme="minorHAnsi" w:hAnsi="GHEA Grapalat" w:cs="Sylfaen"/>
          <w:sz w:val="20"/>
          <w:szCs w:val="20"/>
          <w:lang w:val="hy-AM"/>
        </w:rPr>
        <w:t xml:space="preserve"> </w:t>
      </w:r>
      <w:r w:rsidRPr="00FF0637">
        <w:rPr>
          <w:rFonts w:ascii="GHEA Grapalat" w:eastAsiaTheme="minorHAnsi" w:hAnsi="GHEA Grapalat" w:cs="Sylfaen"/>
          <w:sz w:val="20"/>
          <w:szCs w:val="20"/>
          <w:lang w:val="hy-AM"/>
        </w:rPr>
        <w:t xml:space="preserve">խմբի 3-րդ </w:t>
      </w:r>
      <w:r w:rsidR="00C65651">
        <w:rPr>
          <w:rFonts w:ascii="GHEA Grapalat" w:eastAsiaTheme="minorHAnsi" w:hAnsi="GHEA Grapalat" w:cs="Sylfaen"/>
          <w:sz w:val="20"/>
          <w:szCs w:val="20"/>
          <w:lang w:val="hy-AM"/>
        </w:rPr>
        <w:t xml:space="preserve"> </w:t>
      </w:r>
      <w:r w:rsidRPr="00FF0637">
        <w:rPr>
          <w:rFonts w:ascii="GHEA Grapalat" w:eastAsiaTheme="minorHAnsi" w:hAnsi="GHEA Grapalat" w:cs="Sylfaen"/>
          <w:sz w:val="20"/>
          <w:szCs w:val="20"/>
          <w:lang w:val="hy-AM"/>
        </w:rPr>
        <w:t>ենթախմբում:</w:t>
      </w:r>
    </w:p>
    <w:p w:rsidR="006B6607" w:rsidRPr="006B6607" w:rsidRDefault="00F27FCC" w:rsidP="006B6607">
      <w:pPr>
        <w:autoSpaceDE w:val="0"/>
        <w:autoSpaceDN w:val="0"/>
        <w:adjustRightInd w:val="0"/>
        <w:jc w:val="both"/>
        <w:rPr>
          <w:rFonts w:ascii="GHEA Grapalat" w:eastAsiaTheme="minorHAnsi" w:hAnsi="GHEA Grapalat"/>
          <w:sz w:val="20"/>
          <w:szCs w:val="20"/>
          <w:lang w:val="hy-AM"/>
        </w:rPr>
      </w:pPr>
      <w:r w:rsidRPr="00FF0637">
        <w:rPr>
          <w:rFonts w:ascii="GHEA Grapalat" w:eastAsiaTheme="minorHAnsi" w:hAnsi="GHEA Grapalat" w:cs="Sylfaen"/>
          <w:sz w:val="20"/>
          <w:szCs w:val="20"/>
          <w:lang w:val="hy-AM"/>
        </w:rPr>
        <w:t>2.</w:t>
      </w:r>
      <w:r w:rsidR="006B6607" w:rsidRPr="006B6607">
        <w:rPr>
          <w:rFonts w:ascii="Sylfaen" w:hAnsi="Sylfaen" w:cs="Sylfaen"/>
          <w:lang w:val="hy-AM"/>
        </w:rPr>
        <w:t xml:space="preserve"> </w:t>
      </w:r>
      <w:r w:rsidR="006B6607" w:rsidRPr="006B6607">
        <w:rPr>
          <w:rFonts w:ascii="GHEA Grapalat" w:eastAsiaTheme="minorHAnsi" w:hAnsi="GHEA Grapalat" w:cs="Sylfaen"/>
          <w:sz w:val="20"/>
          <w:szCs w:val="20"/>
          <w:lang w:val="hy-AM"/>
        </w:rPr>
        <w:t>է</w:t>
      </w:r>
      <w:r w:rsidR="006B6607" w:rsidRPr="006B6607">
        <w:rPr>
          <w:rFonts w:ascii="GHEA Grapalat" w:eastAsiaTheme="minorHAnsi" w:hAnsi="GHEA Grapalat"/>
          <w:sz w:val="20"/>
          <w:szCs w:val="20"/>
          <w:lang w:val="hy-AM"/>
        </w:rPr>
        <w:t xml:space="preserve"> </w:t>
      </w:r>
      <w:r w:rsidR="006B6607" w:rsidRPr="006B6607">
        <w:rPr>
          <w:rFonts w:ascii="GHEA Grapalat" w:eastAsiaTheme="minorHAnsi" w:hAnsi="GHEA Grapalat" w:cs="Sylfaen"/>
          <w:sz w:val="20"/>
          <w:szCs w:val="20"/>
          <w:lang w:val="hy-AM"/>
        </w:rPr>
        <w:t>համայնքային</w:t>
      </w:r>
      <w:r w:rsidR="006B6607" w:rsidRPr="006B6607">
        <w:rPr>
          <w:rFonts w:ascii="GHEA Grapalat" w:eastAsiaTheme="minorHAnsi" w:hAnsi="GHEA Grapalat"/>
          <w:sz w:val="20"/>
          <w:szCs w:val="20"/>
          <w:lang w:val="hy-AM"/>
        </w:rPr>
        <w:t xml:space="preserve"> </w:t>
      </w:r>
      <w:r w:rsidR="006B6607" w:rsidRPr="006B6607">
        <w:rPr>
          <w:rFonts w:ascii="GHEA Grapalat" w:eastAsiaTheme="minorHAnsi" w:hAnsi="GHEA Grapalat" w:cs="Sylfaen"/>
          <w:sz w:val="20"/>
          <w:szCs w:val="20"/>
          <w:lang w:val="hy-AM"/>
        </w:rPr>
        <w:t>ծառայության</w:t>
      </w:r>
      <w:r w:rsidR="006B6607" w:rsidRPr="006B6607">
        <w:rPr>
          <w:rFonts w:ascii="GHEA Grapalat" w:eastAsiaTheme="minorHAnsi" w:hAnsi="GHEA Grapalat"/>
          <w:sz w:val="20"/>
          <w:szCs w:val="20"/>
          <w:lang w:val="hy-AM"/>
        </w:rPr>
        <w:t xml:space="preserve"> </w:t>
      </w:r>
      <w:r w:rsidR="006B6607" w:rsidRPr="006B6607">
        <w:rPr>
          <w:rFonts w:ascii="GHEA Grapalat" w:eastAsiaTheme="minorHAnsi" w:hAnsi="GHEA Grapalat" w:cs="Sylfaen"/>
          <w:sz w:val="20"/>
          <w:szCs w:val="20"/>
          <w:lang w:val="hy-AM"/>
        </w:rPr>
        <w:t>կրտսեր</w:t>
      </w:r>
      <w:r w:rsidR="006B6607" w:rsidRPr="006B6607">
        <w:rPr>
          <w:rFonts w:ascii="GHEA Grapalat" w:eastAsiaTheme="minorHAnsi" w:hAnsi="GHEA Grapalat"/>
          <w:sz w:val="20"/>
          <w:szCs w:val="20"/>
          <w:lang w:val="hy-AM"/>
        </w:rPr>
        <w:t xml:space="preserve"> </w:t>
      </w:r>
      <w:r w:rsidR="006B6607" w:rsidRPr="006B6607">
        <w:rPr>
          <w:rFonts w:ascii="GHEA Grapalat" w:eastAsiaTheme="minorHAnsi" w:hAnsi="GHEA Grapalat" w:cs="Sylfaen"/>
          <w:sz w:val="20"/>
          <w:szCs w:val="20"/>
          <w:lang w:val="hy-AM"/>
        </w:rPr>
        <w:t>պաշտոնների</w:t>
      </w:r>
      <w:r w:rsidR="006B6607" w:rsidRPr="006B6607">
        <w:rPr>
          <w:rFonts w:ascii="GHEA Grapalat" w:eastAsiaTheme="minorHAnsi" w:hAnsi="GHEA Grapalat"/>
          <w:sz w:val="20"/>
          <w:szCs w:val="20"/>
          <w:lang w:val="hy-AM"/>
        </w:rPr>
        <w:t xml:space="preserve"> </w:t>
      </w:r>
      <w:r w:rsidR="006B6607" w:rsidRPr="006B6607">
        <w:rPr>
          <w:rFonts w:ascii="GHEA Grapalat" w:eastAsiaTheme="minorHAnsi" w:hAnsi="GHEA Grapalat" w:cs="Sylfaen"/>
          <w:sz w:val="20"/>
          <w:szCs w:val="20"/>
          <w:lang w:val="hy-AM"/>
        </w:rPr>
        <w:t>խմբի</w:t>
      </w:r>
      <w:r w:rsidR="006B6607" w:rsidRPr="006B6607">
        <w:rPr>
          <w:rFonts w:ascii="GHEA Grapalat" w:eastAsiaTheme="minorHAnsi" w:hAnsi="GHEA Grapalat"/>
          <w:sz w:val="20"/>
          <w:szCs w:val="20"/>
          <w:lang w:val="hy-AM"/>
        </w:rPr>
        <w:t xml:space="preserve"> </w:t>
      </w:r>
      <w:r w:rsidR="006B6607" w:rsidRPr="006B6607">
        <w:rPr>
          <w:rFonts w:ascii="GHEA Grapalat" w:eastAsiaTheme="minorHAnsi" w:hAnsi="GHEA Grapalat" w:cs="Sylfaen"/>
          <w:sz w:val="20"/>
          <w:szCs w:val="20"/>
          <w:lang w:val="hy-AM"/>
        </w:rPr>
        <w:t>առաջին</w:t>
      </w:r>
      <w:r w:rsidR="006B6607" w:rsidRPr="006B6607">
        <w:rPr>
          <w:rFonts w:ascii="GHEA Grapalat" w:eastAsiaTheme="minorHAnsi" w:hAnsi="GHEA Grapalat"/>
          <w:sz w:val="20"/>
          <w:szCs w:val="20"/>
          <w:lang w:val="hy-AM"/>
        </w:rPr>
        <w:t xml:space="preserve"> </w:t>
      </w:r>
      <w:r w:rsidR="006B6607" w:rsidRPr="006B6607">
        <w:rPr>
          <w:rFonts w:ascii="GHEA Grapalat" w:eastAsiaTheme="minorHAnsi" w:hAnsi="GHEA Grapalat" w:cs="Sylfaen"/>
          <w:sz w:val="20"/>
          <w:szCs w:val="20"/>
          <w:lang w:val="hy-AM"/>
        </w:rPr>
        <w:t>ենթախմբում</w:t>
      </w:r>
      <w:r w:rsidR="006B6607" w:rsidRPr="006B6607">
        <w:rPr>
          <w:rFonts w:ascii="GHEA Grapalat" w:eastAsiaTheme="minorHAnsi" w:hAnsi="GHEA Grapalat"/>
          <w:sz w:val="20"/>
          <w:szCs w:val="20"/>
          <w:lang w:val="hy-AM"/>
        </w:rPr>
        <w:t>:</w:t>
      </w:r>
    </w:p>
    <w:p w:rsidR="00F27FCC" w:rsidRPr="00FF0637" w:rsidRDefault="006B6607" w:rsidP="006B6607">
      <w:pPr>
        <w:autoSpaceDE w:val="0"/>
        <w:autoSpaceDN w:val="0"/>
        <w:adjustRightInd w:val="0"/>
        <w:jc w:val="both"/>
        <w:rPr>
          <w:rFonts w:ascii="GHEA Grapalat" w:eastAsiaTheme="minorHAnsi" w:hAnsi="GHEA Grapalat" w:cs="Sylfaen"/>
          <w:sz w:val="20"/>
          <w:szCs w:val="20"/>
          <w:lang w:val="hy-AM"/>
        </w:rPr>
      </w:pPr>
      <w:r w:rsidRPr="006B6607">
        <w:rPr>
          <w:rFonts w:ascii="GHEA Grapalat" w:eastAsiaTheme="minorHAnsi" w:hAnsi="GHEA Grapalat"/>
          <w:sz w:val="20"/>
          <w:szCs w:val="20"/>
          <w:lang w:val="hy-AM"/>
        </w:rPr>
        <w:t xml:space="preserve">2. </w:t>
      </w:r>
      <w:r w:rsidRPr="006B6607">
        <w:rPr>
          <w:rFonts w:ascii="GHEA Grapalat" w:eastAsiaTheme="minorHAnsi" w:hAnsi="GHEA Grapalat" w:cs="Sylfaen"/>
          <w:sz w:val="20"/>
          <w:szCs w:val="20"/>
          <w:lang w:val="hy-AM"/>
        </w:rPr>
        <w:t>Առաջատար</w:t>
      </w:r>
      <w:r w:rsidRPr="006B6607">
        <w:rPr>
          <w:rFonts w:ascii="GHEA Grapalat" w:eastAsiaTheme="minorHAnsi" w:hAnsi="GHEA Grapalat"/>
          <w:sz w:val="20"/>
          <w:szCs w:val="20"/>
          <w:lang w:val="hy-AM"/>
        </w:rPr>
        <w:t xml:space="preserve"> </w:t>
      </w:r>
      <w:r w:rsidRPr="006B6607">
        <w:rPr>
          <w:rFonts w:ascii="GHEA Grapalat" w:eastAsiaTheme="minorHAnsi" w:hAnsi="GHEA Grapalat" w:cs="Sylfaen"/>
          <w:sz w:val="20"/>
          <w:szCs w:val="20"/>
          <w:lang w:val="hy-AM"/>
        </w:rPr>
        <w:t>մասնագետին</w:t>
      </w:r>
      <w:r w:rsidRPr="006B6607">
        <w:rPr>
          <w:rFonts w:ascii="GHEA Grapalat" w:eastAsiaTheme="minorHAnsi" w:hAnsi="GHEA Grapalat"/>
          <w:sz w:val="20"/>
          <w:szCs w:val="20"/>
          <w:lang w:val="hy-AM"/>
        </w:rPr>
        <w:t xml:space="preserve"> «</w:t>
      </w:r>
      <w:r w:rsidRPr="006B6607">
        <w:rPr>
          <w:rFonts w:ascii="GHEA Grapalat" w:eastAsiaTheme="minorHAnsi" w:hAnsi="GHEA Grapalat" w:cs="Sylfaen"/>
          <w:sz w:val="20"/>
          <w:szCs w:val="20"/>
          <w:lang w:val="hy-AM"/>
        </w:rPr>
        <w:t>Համայնքային</w:t>
      </w:r>
      <w:r w:rsidRPr="006B6607">
        <w:rPr>
          <w:rFonts w:ascii="GHEA Grapalat" w:eastAsiaTheme="minorHAnsi" w:hAnsi="GHEA Grapalat"/>
          <w:sz w:val="20"/>
          <w:szCs w:val="20"/>
          <w:lang w:val="hy-AM"/>
        </w:rPr>
        <w:t xml:space="preserve"> </w:t>
      </w:r>
      <w:r w:rsidRPr="006B6607">
        <w:rPr>
          <w:rFonts w:ascii="GHEA Grapalat" w:eastAsiaTheme="minorHAnsi" w:hAnsi="GHEA Grapalat" w:cs="Sylfaen"/>
          <w:sz w:val="20"/>
          <w:szCs w:val="20"/>
          <w:lang w:val="hy-AM"/>
        </w:rPr>
        <w:t>ծառայության</w:t>
      </w:r>
      <w:r w:rsidRPr="006B6607">
        <w:rPr>
          <w:rFonts w:ascii="GHEA Grapalat" w:eastAsiaTheme="minorHAnsi" w:hAnsi="GHEA Grapalat"/>
          <w:sz w:val="20"/>
          <w:szCs w:val="20"/>
          <w:lang w:val="hy-AM"/>
        </w:rPr>
        <w:t xml:space="preserve"> </w:t>
      </w:r>
      <w:r w:rsidRPr="006B6607">
        <w:rPr>
          <w:rFonts w:ascii="GHEA Grapalat" w:eastAsiaTheme="minorHAnsi" w:hAnsi="GHEA Grapalat" w:cs="Sylfaen"/>
          <w:sz w:val="20"/>
          <w:szCs w:val="20"/>
          <w:lang w:val="hy-AM"/>
        </w:rPr>
        <w:t>մասին</w:t>
      </w:r>
      <w:r w:rsidRPr="006B6607">
        <w:rPr>
          <w:rFonts w:ascii="GHEA Grapalat" w:eastAsiaTheme="minorHAnsi" w:hAnsi="GHEA Grapalat"/>
          <w:sz w:val="20"/>
          <w:szCs w:val="20"/>
          <w:lang w:val="hy-AM"/>
        </w:rPr>
        <w:t xml:space="preserve">» </w:t>
      </w:r>
      <w:r w:rsidRPr="006B6607">
        <w:rPr>
          <w:rFonts w:ascii="GHEA Grapalat" w:eastAsiaTheme="minorHAnsi" w:hAnsi="GHEA Grapalat" w:cs="Sylfaen"/>
          <w:sz w:val="20"/>
          <w:szCs w:val="20"/>
          <w:lang w:val="hy-AM"/>
        </w:rPr>
        <w:t>Հայաստանի</w:t>
      </w:r>
      <w:r w:rsidRPr="006B6607">
        <w:rPr>
          <w:rFonts w:ascii="GHEA Grapalat" w:eastAsiaTheme="minorHAnsi" w:hAnsi="GHEA Grapalat"/>
          <w:sz w:val="20"/>
          <w:szCs w:val="20"/>
          <w:lang w:val="hy-AM"/>
        </w:rPr>
        <w:t xml:space="preserve"> </w:t>
      </w:r>
      <w:r w:rsidRPr="006B6607">
        <w:rPr>
          <w:rFonts w:ascii="GHEA Grapalat" w:eastAsiaTheme="minorHAnsi" w:hAnsi="GHEA Grapalat" w:cs="Sylfaen"/>
          <w:sz w:val="20"/>
          <w:szCs w:val="20"/>
          <w:lang w:val="hy-AM"/>
        </w:rPr>
        <w:t>Հանրապետության</w:t>
      </w:r>
      <w:r w:rsidRPr="006B6607">
        <w:rPr>
          <w:rFonts w:ascii="GHEA Grapalat" w:eastAsiaTheme="minorHAnsi" w:hAnsi="GHEA Grapalat"/>
          <w:sz w:val="20"/>
          <w:szCs w:val="20"/>
          <w:lang w:val="hy-AM"/>
        </w:rPr>
        <w:t xml:space="preserve"> </w:t>
      </w:r>
      <w:r w:rsidRPr="006B6607">
        <w:rPr>
          <w:rFonts w:ascii="GHEA Grapalat" w:eastAsiaTheme="minorHAnsi" w:hAnsi="GHEA Grapalat" w:cs="Sylfaen"/>
          <w:sz w:val="20"/>
          <w:szCs w:val="20"/>
          <w:lang w:val="hy-AM"/>
        </w:rPr>
        <w:t>օրենքով</w:t>
      </w:r>
      <w:r w:rsidRPr="006B6607">
        <w:rPr>
          <w:rFonts w:ascii="GHEA Grapalat" w:eastAsiaTheme="minorHAnsi" w:hAnsi="GHEA Grapalat"/>
          <w:sz w:val="20"/>
          <w:szCs w:val="20"/>
          <w:lang w:val="hy-AM"/>
        </w:rPr>
        <w:t xml:space="preserve"> (</w:t>
      </w:r>
      <w:r w:rsidRPr="006B6607">
        <w:rPr>
          <w:rFonts w:ascii="GHEA Grapalat" w:eastAsiaTheme="minorHAnsi" w:hAnsi="GHEA Grapalat" w:cs="Sylfaen"/>
          <w:sz w:val="20"/>
          <w:szCs w:val="20"/>
          <w:lang w:val="hy-AM"/>
        </w:rPr>
        <w:t>այսուհետ՝</w:t>
      </w:r>
      <w:r w:rsidRPr="006B6607">
        <w:rPr>
          <w:rFonts w:ascii="GHEA Grapalat" w:eastAsiaTheme="minorHAnsi" w:hAnsi="GHEA Grapalat"/>
          <w:sz w:val="20"/>
          <w:szCs w:val="20"/>
          <w:lang w:val="hy-AM"/>
        </w:rPr>
        <w:t xml:space="preserve"> </w:t>
      </w:r>
      <w:r w:rsidRPr="006B6607">
        <w:rPr>
          <w:rFonts w:ascii="GHEA Grapalat" w:eastAsiaTheme="minorHAnsi" w:hAnsi="GHEA Grapalat" w:cs="Sylfaen"/>
          <w:sz w:val="20"/>
          <w:szCs w:val="20"/>
          <w:lang w:val="hy-AM"/>
        </w:rPr>
        <w:t>օրենք</w:t>
      </w:r>
      <w:r w:rsidRPr="006B6607">
        <w:rPr>
          <w:rFonts w:ascii="GHEA Grapalat" w:eastAsiaTheme="minorHAnsi" w:hAnsi="GHEA Grapalat"/>
          <w:sz w:val="20"/>
          <w:szCs w:val="20"/>
          <w:lang w:val="hy-AM"/>
        </w:rPr>
        <w:t xml:space="preserve">) </w:t>
      </w:r>
      <w:r w:rsidRPr="006B6607">
        <w:rPr>
          <w:rFonts w:ascii="GHEA Grapalat" w:eastAsiaTheme="minorHAnsi" w:hAnsi="GHEA Grapalat" w:cs="Sylfaen"/>
          <w:sz w:val="20"/>
          <w:szCs w:val="20"/>
          <w:lang w:val="hy-AM"/>
        </w:rPr>
        <w:t>սահմանված</w:t>
      </w:r>
      <w:r w:rsidRPr="006B6607">
        <w:rPr>
          <w:rFonts w:ascii="GHEA Grapalat" w:eastAsiaTheme="minorHAnsi" w:hAnsi="GHEA Grapalat"/>
          <w:sz w:val="20"/>
          <w:szCs w:val="20"/>
          <w:lang w:val="hy-AM"/>
        </w:rPr>
        <w:t xml:space="preserve"> </w:t>
      </w:r>
      <w:r w:rsidRPr="006B6607">
        <w:rPr>
          <w:rFonts w:ascii="GHEA Grapalat" w:eastAsiaTheme="minorHAnsi" w:hAnsi="GHEA Grapalat" w:cs="Sylfaen"/>
          <w:sz w:val="20"/>
          <w:szCs w:val="20"/>
          <w:lang w:val="hy-AM"/>
        </w:rPr>
        <w:t>կարգով</w:t>
      </w:r>
      <w:r w:rsidRPr="006B6607">
        <w:rPr>
          <w:rFonts w:ascii="GHEA Grapalat" w:eastAsiaTheme="minorHAnsi" w:hAnsi="GHEA Grapalat"/>
          <w:sz w:val="20"/>
          <w:szCs w:val="20"/>
          <w:lang w:val="hy-AM"/>
        </w:rPr>
        <w:t xml:space="preserve"> </w:t>
      </w:r>
      <w:r w:rsidRPr="006B6607">
        <w:rPr>
          <w:rFonts w:ascii="GHEA Grapalat" w:eastAsiaTheme="minorHAnsi" w:hAnsi="GHEA Grapalat" w:cs="Sylfaen"/>
          <w:sz w:val="20"/>
          <w:szCs w:val="20"/>
          <w:lang w:val="hy-AM"/>
        </w:rPr>
        <w:t>պաշտոնում</w:t>
      </w:r>
      <w:r w:rsidRPr="006B6607">
        <w:rPr>
          <w:rFonts w:ascii="GHEA Grapalat" w:eastAsiaTheme="minorHAnsi" w:hAnsi="GHEA Grapalat"/>
          <w:sz w:val="20"/>
          <w:szCs w:val="20"/>
          <w:lang w:val="hy-AM"/>
        </w:rPr>
        <w:t xml:space="preserve"> </w:t>
      </w:r>
      <w:r w:rsidRPr="006B6607">
        <w:rPr>
          <w:rFonts w:ascii="GHEA Grapalat" w:eastAsiaTheme="minorHAnsi" w:hAnsi="GHEA Grapalat" w:cs="Sylfaen"/>
          <w:sz w:val="20"/>
          <w:szCs w:val="20"/>
          <w:lang w:val="hy-AM"/>
        </w:rPr>
        <w:t>նշանակում</w:t>
      </w:r>
      <w:r w:rsidRPr="006B6607">
        <w:rPr>
          <w:rFonts w:ascii="GHEA Grapalat" w:eastAsiaTheme="minorHAnsi" w:hAnsi="GHEA Grapalat"/>
          <w:sz w:val="20"/>
          <w:szCs w:val="20"/>
          <w:lang w:val="hy-AM"/>
        </w:rPr>
        <w:t xml:space="preserve"> </w:t>
      </w:r>
      <w:r w:rsidRPr="006B6607">
        <w:rPr>
          <w:rFonts w:ascii="GHEA Grapalat" w:eastAsiaTheme="minorHAnsi" w:hAnsi="GHEA Grapalat" w:cs="Sylfaen"/>
          <w:sz w:val="20"/>
          <w:szCs w:val="20"/>
          <w:lang w:val="hy-AM"/>
        </w:rPr>
        <w:t>և</w:t>
      </w:r>
      <w:r w:rsidRPr="006B6607">
        <w:rPr>
          <w:rFonts w:ascii="GHEA Grapalat" w:eastAsiaTheme="minorHAnsi" w:hAnsi="GHEA Grapalat"/>
          <w:sz w:val="20"/>
          <w:szCs w:val="20"/>
          <w:lang w:val="hy-AM"/>
        </w:rPr>
        <w:t xml:space="preserve"> </w:t>
      </w:r>
      <w:r w:rsidRPr="006B6607">
        <w:rPr>
          <w:rFonts w:ascii="GHEA Grapalat" w:eastAsiaTheme="minorHAnsi" w:hAnsi="GHEA Grapalat" w:cs="Sylfaen"/>
          <w:sz w:val="20"/>
          <w:szCs w:val="20"/>
          <w:lang w:val="hy-AM"/>
        </w:rPr>
        <w:t>պաշտոնից</w:t>
      </w:r>
      <w:r w:rsidRPr="006B6607">
        <w:rPr>
          <w:rFonts w:ascii="GHEA Grapalat" w:eastAsiaTheme="minorHAnsi" w:hAnsi="GHEA Grapalat"/>
          <w:sz w:val="20"/>
          <w:szCs w:val="20"/>
          <w:lang w:val="hy-AM"/>
        </w:rPr>
        <w:t xml:space="preserve">  </w:t>
      </w:r>
      <w:r w:rsidRPr="006B6607">
        <w:rPr>
          <w:rFonts w:ascii="GHEA Grapalat" w:eastAsiaTheme="minorHAnsi" w:hAnsi="GHEA Grapalat" w:cs="Sylfaen"/>
          <w:sz w:val="20"/>
          <w:szCs w:val="20"/>
          <w:lang w:val="hy-AM"/>
        </w:rPr>
        <w:t>ազատում</w:t>
      </w:r>
      <w:r w:rsidRPr="006B6607">
        <w:rPr>
          <w:rFonts w:ascii="GHEA Grapalat" w:eastAsiaTheme="minorHAnsi" w:hAnsi="GHEA Grapalat"/>
          <w:sz w:val="20"/>
          <w:szCs w:val="20"/>
          <w:lang w:val="hy-AM"/>
        </w:rPr>
        <w:t xml:space="preserve"> </w:t>
      </w:r>
      <w:r w:rsidRPr="006B6607">
        <w:rPr>
          <w:rFonts w:ascii="GHEA Grapalat" w:eastAsiaTheme="minorHAnsi" w:hAnsi="GHEA Grapalat" w:cs="Sylfaen"/>
          <w:sz w:val="20"/>
          <w:szCs w:val="20"/>
          <w:lang w:val="hy-AM"/>
        </w:rPr>
        <w:t>է</w:t>
      </w:r>
      <w:r w:rsidRPr="006B6607">
        <w:rPr>
          <w:rFonts w:ascii="GHEA Grapalat" w:eastAsiaTheme="minorHAnsi" w:hAnsi="GHEA Grapalat"/>
          <w:sz w:val="20"/>
          <w:szCs w:val="20"/>
          <w:lang w:val="hy-AM"/>
        </w:rPr>
        <w:t xml:space="preserve"> </w:t>
      </w:r>
      <w:r w:rsidRPr="006B6607">
        <w:rPr>
          <w:rFonts w:ascii="GHEA Grapalat" w:eastAsiaTheme="minorHAnsi" w:hAnsi="GHEA Grapalat" w:cs="Sylfaen"/>
          <w:sz w:val="20"/>
          <w:szCs w:val="20"/>
          <w:lang w:val="hy-AM"/>
        </w:rPr>
        <w:t>համայնքապետարանի</w:t>
      </w:r>
      <w:r w:rsidRPr="006B6607">
        <w:rPr>
          <w:rFonts w:ascii="GHEA Grapalat" w:eastAsiaTheme="minorHAnsi" w:hAnsi="GHEA Grapalat"/>
          <w:sz w:val="20"/>
          <w:szCs w:val="20"/>
          <w:lang w:val="hy-AM"/>
        </w:rPr>
        <w:t xml:space="preserve"> </w:t>
      </w:r>
      <w:r w:rsidRPr="006B6607">
        <w:rPr>
          <w:rFonts w:ascii="GHEA Grapalat" w:eastAsiaTheme="minorHAnsi" w:hAnsi="GHEA Grapalat" w:cs="Sylfaen"/>
          <w:sz w:val="20"/>
          <w:szCs w:val="20"/>
          <w:lang w:val="hy-AM"/>
        </w:rPr>
        <w:t>աշխատակազմի</w:t>
      </w:r>
      <w:r w:rsidRPr="006B6607">
        <w:rPr>
          <w:rFonts w:ascii="GHEA Grapalat" w:eastAsiaTheme="minorHAnsi" w:hAnsi="GHEA Grapalat"/>
          <w:sz w:val="20"/>
          <w:szCs w:val="20"/>
          <w:lang w:val="hy-AM"/>
        </w:rPr>
        <w:t xml:space="preserve"> </w:t>
      </w:r>
      <w:r w:rsidRPr="006B6607">
        <w:rPr>
          <w:rFonts w:ascii="GHEA Grapalat" w:eastAsiaTheme="minorHAnsi" w:hAnsi="GHEA Grapalat" w:cs="Sylfaen"/>
          <w:sz w:val="20"/>
          <w:szCs w:val="20"/>
          <w:lang w:val="hy-AM"/>
        </w:rPr>
        <w:t>քարտուղարը</w:t>
      </w:r>
      <w:r w:rsidRPr="006B6607">
        <w:rPr>
          <w:rFonts w:ascii="GHEA Grapalat" w:eastAsiaTheme="minorHAnsi" w:hAnsi="GHEA Grapalat"/>
          <w:sz w:val="20"/>
          <w:szCs w:val="20"/>
          <w:lang w:val="hy-AM"/>
        </w:rPr>
        <w:t xml:space="preserve"> (</w:t>
      </w:r>
      <w:r w:rsidRPr="006B6607">
        <w:rPr>
          <w:rFonts w:ascii="GHEA Grapalat" w:eastAsiaTheme="minorHAnsi" w:hAnsi="GHEA Grapalat" w:cs="Sylfaen"/>
          <w:sz w:val="20"/>
          <w:szCs w:val="20"/>
          <w:lang w:val="hy-AM"/>
        </w:rPr>
        <w:t>այսուհետ՝</w:t>
      </w:r>
      <w:r w:rsidRPr="006B6607">
        <w:rPr>
          <w:rFonts w:ascii="GHEA Grapalat" w:eastAsiaTheme="minorHAnsi" w:hAnsi="GHEA Grapalat"/>
          <w:sz w:val="20"/>
          <w:szCs w:val="20"/>
          <w:lang w:val="hy-AM"/>
        </w:rPr>
        <w:t xml:space="preserve"> </w:t>
      </w:r>
      <w:r w:rsidRPr="006B6607">
        <w:rPr>
          <w:rFonts w:ascii="GHEA Grapalat" w:eastAsiaTheme="minorHAnsi" w:hAnsi="GHEA Grapalat" w:cs="Sylfaen"/>
          <w:sz w:val="20"/>
          <w:szCs w:val="20"/>
          <w:lang w:val="hy-AM"/>
        </w:rPr>
        <w:t>քարտուղար</w:t>
      </w:r>
      <w:r w:rsidRPr="006B6607">
        <w:rPr>
          <w:rFonts w:ascii="GHEA Grapalat" w:eastAsiaTheme="minorHAnsi" w:hAnsi="GHEA Grapalat"/>
          <w:sz w:val="20"/>
          <w:szCs w:val="20"/>
          <w:lang w:val="hy-AM"/>
        </w:rPr>
        <w:t>):</w:t>
      </w:r>
    </w:p>
    <w:p w:rsidR="00674201" w:rsidRPr="00FF0637" w:rsidRDefault="00674201" w:rsidP="00F27FCC">
      <w:pPr>
        <w:pStyle w:val="a3"/>
        <w:ind w:left="3960" w:hanging="360"/>
        <w:jc w:val="both"/>
        <w:rPr>
          <w:rFonts w:ascii="Arial Armenian" w:hAnsi="Arial Armenian"/>
          <w:sz w:val="18"/>
          <w:lang w:val="hy-AM"/>
        </w:rPr>
      </w:pPr>
    </w:p>
    <w:p w:rsidR="00F27FCC" w:rsidRPr="00FF0637" w:rsidRDefault="00F27FCC" w:rsidP="00C65651">
      <w:pPr>
        <w:autoSpaceDE w:val="0"/>
        <w:autoSpaceDN w:val="0"/>
        <w:adjustRightInd w:val="0"/>
        <w:ind w:left="2160"/>
        <w:rPr>
          <w:rFonts w:ascii="GHEA Grapalat" w:eastAsiaTheme="minorHAnsi" w:hAnsi="GHEA Grapalat" w:cs="Sylfaen"/>
          <w:b/>
          <w:sz w:val="20"/>
          <w:szCs w:val="20"/>
          <w:lang w:val="hy-AM"/>
        </w:rPr>
      </w:pPr>
      <w:r w:rsidRPr="00FF0637">
        <w:rPr>
          <w:rFonts w:ascii="GHEA Grapalat" w:eastAsiaTheme="minorHAnsi" w:hAnsi="GHEA Grapalat" w:cs="Sylfaen"/>
          <w:b/>
          <w:sz w:val="20"/>
          <w:szCs w:val="20"/>
          <w:lang w:val="hy-AM"/>
        </w:rPr>
        <w:t xml:space="preserve">2. ԱՇԽԱՏԱՆՔԻ ԿԱԶՄԱԿԵՐՊՄԱՆ </w:t>
      </w:r>
      <w:r w:rsidR="00BD0B0A" w:rsidRPr="00FF0637">
        <w:rPr>
          <w:rFonts w:ascii="GHEA Grapalat" w:eastAsiaTheme="minorHAnsi" w:hAnsi="GHEA Grapalat" w:cs="Sylfaen"/>
          <w:b/>
          <w:sz w:val="20"/>
          <w:szCs w:val="20"/>
          <w:lang w:val="hy-AM"/>
        </w:rPr>
        <w:t>ՊԱՏԱՍԽԱՆԱՏՎՈՒԹՅՈՒՆԸ</w:t>
      </w:r>
    </w:p>
    <w:p w:rsidR="006B6607" w:rsidRPr="00004CEA" w:rsidRDefault="006B6607" w:rsidP="006B6607">
      <w:pPr>
        <w:autoSpaceDE w:val="0"/>
        <w:autoSpaceDN w:val="0"/>
        <w:adjustRightInd w:val="0"/>
        <w:jc w:val="both"/>
        <w:rPr>
          <w:rFonts w:ascii="GHEA Grapalat" w:hAnsi="GHEA Grapalat" w:cs="Sylfaen"/>
          <w:sz w:val="20"/>
          <w:lang w:val="hy-AM"/>
        </w:rPr>
      </w:pPr>
      <w:r w:rsidRPr="00004CEA">
        <w:rPr>
          <w:rFonts w:ascii="GHEA Grapalat" w:hAnsi="GHEA Grapalat" w:cs="Sylfaen"/>
          <w:sz w:val="20"/>
          <w:lang w:val="hy-AM"/>
        </w:rPr>
        <w:t>3. Առաջատար մասնագետը անմիջականորեն ենթակա և հաշվետու է բաժնի պետին:</w:t>
      </w:r>
    </w:p>
    <w:p w:rsidR="006B6607" w:rsidRPr="00004CEA" w:rsidRDefault="006B6607" w:rsidP="006B6607">
      <w:pPr>
        <w:autoSpaceDE w:val="0"/>
        <w:autoSpaceDN w:val="0"/>
        <w:adjustRightInd w:val="0"/>
        <w:jc w:val="both"/>
        <w:rPr>
          <w:rFonts w:ascii="GHEA Grapalat" w:hAnsi="GHEA Grapalat" w:cs="Sylfaen"/>
          <w:sz w:val="20"/>
          <w:lang w:val="hy-AM"/>
        </w:rPr>
      </w:pPr>
      <w:r w:rsidRPr="00004CEA">
        <w:rPr>
          <w:rFonts w:ascii="GHEA Grapalat" w:hAnsi="GHEA Grapalat" w:cs="Sylfaen"/>
          <w:sz w:val="20"/>
          <w:lang w:val="hy-AM"/>
        </w:rPr>
        <w:t>4. Առաջատար մասնագետը իրեն ենթակա աշխատողներ չունի:</w:t>
      </w:r>
    </w:p>
    <w:p w:rsidR="006B6607" w:rsidRPr="00004CEA" w:rsidRDefault="006B6607" w:rsidP="006B6607">
      <w:pPr>
        <w:autoSpaceDE w:val="0"/>
        <w:autoSpaceDN w:val="0"/>
        <w:adjustRightInd w:val="0"/>
        <w:jc w:val="both"/>
        <w:rPr>
          <w:rFonts w:ascii="GHEA Grapalat" w:hAnsi="GHEA Grapalat" w:cs="Sylfaen"/>
          <w:sz w:val="20"/>
          <w:lang w:val="hy-AM"/>
        </w:rPr>
      </w:pPr>
      <w:r w:rsidRPr="00004CEA">
        <w:rPr>
          <w:rFonts w:ascii="GHEA Grapalat" w:hAnsi="GHEA Grapalat" w:cs="Sylfaen"/>
          <w:sz w:val="20"/>
          <w:lang w:val="hy-AM"/>
        </w:rPr>
        <w:t xml:space="preserve">5. Առաջատար մասնագետի բացակայության դեպքում նրան փոխարինում է բաժնի գլխավոր մասնագետը կամ բաժնի առաջատար մասնագետը` բաժնի պետի հայեցողությամբ: </w:t>
      </w:r>
    </w:p>
    <w:p w:rsidR="006B6607" w:rsidRPr="00004CEA" w:rsidRDefault="006B6607" w:rsidP="006B6607">
      <w:pPr>
        <w:autoSpaceDE w:val="0"/>
        <w:autoSpaceDN w:val="0"/>
        <w:adjustRightInd w:val="0"/>
        <w:jc w:val="both"/>
        <w:rPr>
          <w:rFonts w:ascii="GHEA Grapalat" w:hAnsi="GHEA Grapalat" w:cs="Sylfaen"/>
          <w:sz w:val="20"/>
          <w:lang w:val="hy-AM"/>
        </w:rPr>
      </w:pPr>
      <w:r w:rsidRPr="00004CEA">
        <w:rPr>
          <w:rFonts w:ascii="GHEA Grapalat" w:hAnsi="GHEA Grapalat" w:cs="Sylfaen"/>
          <w:sz w:val="20"/>
          <w:lang w:val="hy-AM"/>
        </w:rPr>
        <w:t>Օրենքով նախատեսված դեպքերում բաժնի առաջատար մասնագետին փոխարինում է համայնքային ծառայության կադրերի ռեզերվում գտնվող` սույն պաշտոնի անձնագրի պահանջները բավարարող անձը, իսկ դրա անհնարինության դեպքում այլ անձը` Հայաստանի Հանրապետության օրենսդրությամբ սահմանված կարգով և ժամկետներում:</w:t>
      </w:r>
    </w:p>
    <w:p w:rsidR="006B6607" w:rsidRPr="00C50E16" w:rsidRDefault="006B6607" w:rsidP="006B6607">
      <w:pPr>
        <w:autoSpaceDE w:val="0"/>
        <w:autoSpaceDN w:val="0"/>
        <w:adjustRightInd w:val="0"/>
        <w:jc w:val="both"/>
        <w:rPr>
          <w:rFonts w:ascii="GHEA Grapalat" w:hAnsi="GHEA Grapalat" w:cs="Sylfaen"/>
          <w:b/>
          <w:sz w:val="20"/>
          <w:lang w:val="hy-AM"/>
        </w:rPr>
      </w:pPr>
      <w:r w:rsidRPr="00C50E16">
        <w:rPr>
          <w:rFonts w:ascii="GHEA Grapalat" w:hAnsi="GHEA Grapalat" w:cs="Sylfaen"/>
          <w:b/>
          <w:sz w:val="20"/>
          <w:lang w:val="hy-AM"/>
        </w:rPr>
        <w:t>6. Առաջատար  մասնագետը՝</w:t>
      </w:r>
    </w:p>
    <w:p w:rsidR="006B6607" w:rsidRPr="00004CEA" w:rsidRDefault="006B6607" w:rsidP="006B6607">
      <w:pPr>
        <w:autoSpaceDE w:val="0"/>
        <w:autoSpaceDN w:val="0"/>
        <w:adjustRightInd w:val="0"/>
        <w:jc w:val="both"/>
        <w:rPr>
          <w:rFonts w:ascii="GHEA Grapalat" w:hAnsi="GHEA Grapalat" w:cs="Sylfaen"/>
          <w:sz w:val="20"/>
          <w:lang w:val="hy-AM"/>
        </w:rPr>
      </w:pPr>
      <w:r w:rsidRPr="00004CEA">
        <w:rPr>
          <w:rFonts w:ascii="GHEA Grapalat" w:hAnsi="GHEA Grapalat" w:cs="Sylfaen"/>
          <w:sz w:val="20"/>
          <w:lang w:val="hy-AM"/>
        </w:rPr>
        <w:t>ա) բաժնի աշխատանքների կազմակերպման, ծրագրման, համակարգման, ղեկավարման և վերահսկման լիազորություններ չունի.</w:t>
      </w:r>
    </w:p>
    <w:p w:rsidR="006B6607" w:rsidRPr="00004CEA" w:rsidRDefault="006B6607" w:rsidP="006B6607">
      <w:pPr>
        <w:autoSpaceDE w:val="0"/>
        <w:autoSpaceDN w:val="0"/>
        <w:adjustRightInd w:val="0"/>
        <w:rPr>
          <w:rFonts w:ascii="GHEA Grapalat" w:hAnsi="GHEA Grapalat" w:cs="Sylfaen"/>
          <w:sz w:val="20"/>
          <w:lang w:val="hy-AM"/>
        </w:rPr>
      </w:pPr>
      <w:r w:rsidRPr="00004CEA">
        <w:rPr>
          <w:rFonts w:ascii="GHEA Grapalat" w:hAnsi="GHEA Grapalat" w:cs="Sylfaen"/>
          <w:sz w:val="20"/>
          <w:lang w:val="hy-AM"/>
        </w:rPr>
        <w:t>բ) կատարում է բաժնի պետի հանձնարարականները.</w:t>
      </w:r>
    </w:p>
    <w:p w:rsidR="006B6607" w:rsidRDefault="006B6607" w:rsidP="006B6607">
      <w:pPr>
        <w:shd w:val="clear" w:color="auto" w:fill="FFFFFF"/>
        <w:spacing w:before="10" w:line="360" w:lineRule="auto"/>
        <w:ind w:right="91"/>
        <w:rPr>
          <w:rFonts w:ascii="GHEA Grapalat" w:hAnsi="GHEA Grapalat"/>
          <w:sz w:val="20"/>
          <w:lang w:val="fr-FR"/>
        </w:rPr>
      </w:pPr>
      <w:r w:rsidRPr="00004CEA">
        <w:rPr>
          <w:rFonts w:ascii="GHEA Grapalat" w:hAnsi="GHEA Grapalat" w:cs="Sylfaen"/>
          <w:sz w:val="20"/>
          <w:lang w:val="hy-AM"/>
        </w:rPr>
        <w:t>գ) պատասխանատվություն է կրում</w:t>
      </w:r>
      <w:r w:rsidRPr="00C50E16">
        <w:rPr>
          <w:rFonts w:ascii="GHEA Grapalat" w:hAnsi="GHEA Grapalat" w:cs="Sylfaen"/>
          <w:sz w:val="20"/>
          <w:lang w:val="hy-AM"/>
        </w:rPr>
        <w:t xml:space="preserve"> </w:t>
      </w:r>
      <w:r w:rsidRPr="00004CEA">
        <w:rPr>
          <w:rFonts w:ascii="GHEA Grapalat" w:hAnsi="GHEA Grapalat" w:cs="Sylfaen"/>
          <w:sz w:val="20"/>
          <w:lang w:val="hy-AM"/>
        </w:rPr>
        <w:t>օրենքների և այլ իրավական ակտերի պահանջները և տրված հանձնարարականները չկատարելու կամ ոչ պատշաճ կատարելու, լիազորությունները վերազանցելու համար</w:t>
      </w:r>
      <w:r w:rsidRPr="00885C70">
        <w:rPr>
          <w:rFonts w:ascii="GHEA Grapalat" w:hAnsi="GHEA Grapalat"/>
          <w:sz w:val="20"/>
          <w:lang w:val="fr-FR"/>
        </w:rPr>
        <w:t xml:space="preserve"> </w:t>
      </w:r>
    </w:p>
    <w:p w:rsidR="00F27FCC" w:rsidRPr="00647933" w:rsidRDefault="00F27FCC" w:rsidP="00F27FCC">
      <w:pPr>
        <w:autoSpaceDE w:val="0"/>
        <w:autoSpaceDN w:val="0"/>
        <w:adjustRightInd w:val="0"/>
        <w:ind w:left="2160"/>
        <w:rPr>
          <w:rFonts w:ascii="GHEA Grapalat" w:eastAsiaTheme="minorHAnsi" w:hAnsi="GHEA Grapalat" w:cs="Sylfaen"/>
          <w:b/>
          <w:sz w:val="20"/>
          <w:szCs w:val="20"/>
          <w:lang w:val="hy-AM"/>
        </w:rPr>
      </w:pPr>
      <w:r w:rsidRPr="00647933">
        <w:rPr>
          <w:rFonts w:ascii="GHEA Grapalat" w:eastAsiaTheme="minorHAnsi" w:hAnsi="GHEA Grapalat" w:cs="Sylfaen"/>
          <w:b/>
          <w:sz w:val="20"/>
          <w:szCs w:val="20"/>
          <w:lang w:val="hy-AM"/>
        </w:rPr>
        <w:t>3. ՈՐՈՇՈՒՄՆԵՐ ԿԱՅԱՑՆԵԼՈՒ ԼԻԱԶՈՐՈՒԹՅՈՒՆՆԵՐԸ</w:t>
      </w:r>
    </w:p>
    <w:p w:rsidR="00C65651" w:rsidRPr="00647933" w:rsidRDefault="006B6607" w:rsidP="00BD0B0A">
      <w:pPr>
        <w:autoSpaceDE w:val="0"/>
        <w:autoSpaceDN w:val="0"/>
        <w:adjustRightInd w:val="0"/>
        <w:jc w:val="both"/>
        <w:rPr>
          <w:rFonts w:ascii="GHEA Grapalat" w:eastAsiaTheme="minorHAnsi" w:hAnsi="GHEA Grapalat" w:cs="Sylfaen"/>
          <w:sz w:val="20"/>
          <w:szCs w:val="20"/>
          <w:lang w:val="hy-AM"/>
        </w:rPr>
      </w:pPr>
      <w:r w:rsidRPr="006B6607">
        <w:rPr>
          <w:rFonts w:ascii="GHEA Grapalat" w:eastAsiaTheme="minorHAnsi" w:hAnsi="GHEA Grapalat" w:cs="Sylfaen"/>
          <w:sz w:val="20"/>
          <w:szCs w:val="20"/>
          <w:lang w:val="hy-AM"/>
        </w:rPr>
        <w:t>7. Առաջատար մասնագետը մասնակցում է հիմնախնդիրների լուծմանը, որոշումների ընդունմանը և հանձնարարականների կատարմանը:</w:t>
      </w:r>
    </w:p>
    <w:p w:rsidR="006B6607" w:rsidRPr="006B6607" w:rsidRDefault="006B6607" w:rsidP="006B6607">
      <w:pPr>
        <w:autoSpaceDE w:val="0"/>
        <w:autoSpaceDN w:val="0"/>
        <w:adjustRightInd w:val="0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6B6607">
        <w:rPr>
          <w:rFonts w:ascii="GHEA Grapalat" w:hAnsi="GHEA Grapalat"/>
          <w:sz w:val="20"/>
          <w:szCs w:val="20"/>
          <w:lang w:val="fr-FR"/>
        </w:rPr>
        <w:t xml:space="preserve">8. </w:t>
      </w:r>
      <w:r w:rsidRPr="006B6607">
        <w:rPr>
          <w:rFonts w:ascii="GHEA Grapalat" w:hAnsi="GHEA Grapalat" w:cs="Sylfaen"/>
          <w:sz w:val="20"/>
          <w:szCs w:val="20"/>
          <w:lang w:val="hy-AM"/>
        </w:rPr>
        <w:t>ա) աշխատակազմի և բաժնի ներսում շփվում է իր լիազորությունների շրջանակներում` աշխատակազմի աշխատողների, այդ թվում` այլ բաժինների աշխատողների և պաշտոնատար անձանց հետ.</w:t>
      </w:r>
    </w:p>
    <w:p w:rsidR="006B6607" w:rsidRPr="006B6607" w:rsidRDefault="006B6607" w:rsidP="006B6607">
      <w:pPr>
        <w:autoSpaceDE w:val="0"/>
        <w:autoSpaceDN w:val="0"/>
        <w:adjustRightInd w:val="0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6B6607">
        <w:rPr>
          <w:rFonts w:ascii="GHEA Grapalat" w:hAnsi="GHEA Grapalat" w:cs="Sylfaen"/>
          <w:sz w:val="20"/>
          <w:szCs w:val="20"/>
          <w:lang w:val="hy-AM"/>
        </w:rPr>
        <w:t>բ) աշխատակազմից դուրս շփվում է բաժնի պետի հանձնարարությամբ.</w:t>
      </w:r>
    </w:p>
    <w:p w:rsidR="006B6607" w:rsidRPr="006B6607" w:rsidRDefault="006B6607" w:rsidP="006B6607">
      <w:pPr>
        <w:autoSpaceDE w:val="0"/>
        <w:autoSpaceDN w:val="0"/>
        <w:adjustRightInd w:val="0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6B6607">
        <w:rPr>
          <w:rFonts w:ascii="GHEA Grapalat" w:hAnsi="GHEA Grapalat" w:cs="Sylfaen"/>
          <w:sz w:val="20"/>
          <w:szCs w:val="20"/>
          <w:lang w:val="hy-AM"/>
        </w:rPr>
        <w:t>գ) աշխատակազմից դուրս որպես ներկայացուցիչ հանդես գալու լիազորություններ չունի:</w:t>
      </w:r>
    </w:p>
    <w:p w:rsidR="006B6607" w:rsidRPr="006B6607" w:rsidRDefault="006B6607" w:rsidP="006B6607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0"/>
          <w:szCs w:val="20"/>
          <w:lang w:val="hy-AM"/>
        </w:rPr>
      </w:pPr>
    </w:p>
    <w:p w:rsidR="006B6607" w:rsidRPr="006B6607" w:rsidRDefault="006B6607" w:rsidP="006B6607">
      <w:pPr>
        <w:shd w:val="clear" w:color="auto" w:fill="FFFFFF"/>
        <w:spacing w:before="10" w:line="360" w:lineRule="auto"/>
        <w:ind w:right="91" w:firstLine="720"/>
        <w:jc w:val="center"/>
        <w:rPr>
          <w:rFonts w:ascii="GHEA Grapalat" w:hAnsi="GHEA Grapalat"/>
          <w:sz w:val="20"/>
          <w:szCs w:val="20"/>
          <w:lang w:val="fr-FR"/>
        </w:rPr>
      </w:pPr>
      <w:r w:rsidRPr="006B6607">
        <w:rPr>
          <w:rFonts w:ascii="GHEA Grapalat" w:hAnsi="GHEA Grapalat"/>
          <w:sz w:val="20"/>
          <w:szCs w:val="20"/>
          <w:lang w:val="fr-FR"/>
        </w:rPr>
        <w:t xml:space="preserve">5. </w:t>
      </w:r>
      <w:r w:rsidRPr="006B6607">
        <w:rPr>
          <w:rFonts w:ascii="GHEA Grapalat" w:hAnsi="GHEA Grapalat" w:cs="Sylfaen"/>
          <w:sz w:val="20"/>
          <w:szCs w:val="20"/>
          <w:lang w:val="fr-FR"/>
        </w:rPr>
        <w:t>ԽՆԴԻՐՆԵՐԻ</w:t>
      </w:r>
      <w:r w:rsidRPr="006B6607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6B6607">
        <w:rPr>
          <w:rFonts w:ascii="GHEA Grapalat" w:hAnsi="GHEA Grapalat" w:cs="Sylfaen"/>
          <w:sz w:val="20"/>
          <w:szCs w:val="20"/>
          <w:lang w:val="fr-FR"/>
        </w:rPr>
        <w:t>ԲԱՐԴՈՒԹՅՈՒՆԸ</w:t>
      </w:r>
      <w:r w:rsidRPr="006B6607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6B6607">
        <w:rPr>
          <w:rFonts w:ascii="GHEA Grapalat" w:hAnsi="GHEA Grapalat" w:cs="Sylfaen"/>
          <w:sz w:val="20"/>
          <w:szCs w:val="20"/>
          <w:lang w:val="fr-FR"/>
        </w:rPr>
        <w:t>ԵՎ</w:t>
      </w:r>
      <w:r w:rsidRPr="006B6607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6B6607">
        <w:rPr>
          <w:rFonts w:ascii="GHEA Grapalat" w:hAnsi="GHEA Grapalat" w:cs="Sylfaen"/>
          <w:sz w:val="20"/>
          <w:szCs w:val="20"/>
          <w:lang w:val="fr-FR"/>
        </w:rPr>
        <w:t>ԴՐԱՆՑ</w:t>
      </w:r>
      <w:r w:rsidRPr="006B6607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6B6607">
        <w:rPr>
          <w:rFonts w:ascii="GHEA Grapalat" w:hAnsi="GHEA Grapalat" w:cs="Sylfaen"/>
          <w:sz w:val="20"/>
          <w:szCs w:val="20"/>
          <w:lang w:val="fr-FR"/>
        </w:rPr>
        <w:t>ՍՏԵՂԾԱԳՈՐԾԱԿԱՆ</w:t>
      </w:r>
      <w:r w:rsidRPr="006B6607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6B6607">
        <w:rPr>
          <w:rFonts w:ascii="GHEA Grapalat" w:hAnsi="GHEA Grapalat" w:cs="Sylfaen"/>
          <w:sz w:val="20"/>
          <w:szCs w:val="20"/>
          <w:lang w:val="fr-FR"/>
        </w:rPr>
        <w:t>ԼՈՒԾՈՒՄԸ</w:t>
      </w:r>
    </w:p>
    <w:p w:rsidR="006B6607" w:rsidRPr="006B6607" w:rsidRDefault="006B6607" w:rsidP="006B6607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bCs/>
          <w:sz w:val="20"/>
          <w:szCs w:val="20"/>
          <w:lang w:val="fr-FR"/>
        </w:rPr>
      </w:pPr>
      <w:r w:rsidRPr="006B6607">
        <w:rPr>
          <w:rFonts w:ascii="GHEA Grapalat" w:hAnsi="GHEA Grapalat"/>
          <w:sz w:val="20"/>
          <w:szCs w:val="20"/>
          <w:lang w:val="fr-FR"/>
        </w:rPr>
        <w:t xml:space="preserve">9. </w:t>
      </w:r>
      <w:r w:rsidRPr="006B6607">
        <w:rPr>
          <w:rFonts w:ascii="GHEA Grapalat" w:hAnsi="GHEA Grapalat" w:cs="Sylfaen"/>
          <w:sz w:val="20"/>
          <w:szCs w:val="20"/>
          <w:lang w:val="fr-FR"/>
        </w:rPr>
        <w:t>Առաջատար</w:t>
      </w:r>
      <w:r w:rsidRPr="006B6607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6B6607">
        <w:rPr>
          <w:rFonts w:ascii="GHEA Grapalat" w:hAnsi="GHEA Grapalat" w:cs="Sylfaen"/>
          <w:sz w:val="20"/>
          <w:szCs w:val="20"/>
          <w:lang w:val="fr-FR"/>
        </w:rPr>
        <w:t>մասնագետը</w:t>
      </w:r>
      <w:r w:rsidRPr="006B6607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Pr="006B6607">
        <w:rPr>
          <w:rFonts w:ascii="GHEA Grapalat" w:hAnsi="GHEA Grapalat" w:cs="Sylfaen"/>
          <w:sz w:val="20"/>
          <w:szCs w:val="20"/>
          <w:lang w:val="fr-FR"/>
        </w:rPr>
        <w:t>աշխատակազմի</w:t>
      </w:r>
      <w:r w:rsidRPr="006B6607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6B6607">
        <w:rPr>
          <w:rFonts w:ascii="GHEA Grapalat" w:hAnsi="GHEA Grapalat" w:cs="Sylfaen"/>
          <w:sz w:val="20"/>
          <w:szCs w:val="20"/>
          <w:lang w:val="fr-FR"/>
        </w:rPr>
        <w:t>քարտուղարիի</w:t>
      </w:r>
      <w:r w:rsidRPr="006B6607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6B6607">
        <w:rPr>
          <w:rFonts w:ascii="GHEA Grapalat" w:hAnsi="GHEA Grapalat" w:cs="Sylfaen"/>
          <w:sz w:val="20"/>
          <w:szCs w:val="20"/>
          <w:lang w:val="fr-FR"/>
        </w:rPr>
        <w:t>հանձնարարությամբ</w:t>
      </w:r>
      <w:r w:rsidRPr="006B6607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Pr="006B6607">
        <w:rPr>
          <w:rFonts w:ascii="GHEA Grapalat" w:hAnsi="GHEA Grapalat" w:cs="Sylfaen"/>
          <w:sz w:val="20"/>
          <w:szCs w:val="20"/>
          <w:lang w:val="fr-FR"/>
        </w:rPr>
        <w:t>մասնակցում</w:t>
      </w:r>
      <w:r w:rsidRPr="006B6607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6B6607">
        <w:rPr>
          <w:rFonts w:ascii="GHEA Grapalat" w:hAnsi="GHEA Grapalat" w:cs="Sylfaen"/>
          <w:sz w:val="20"/>
          <w:szCs w:val="20"/>
          <w:lang w:val="fr-FR"/>
        </w:rPr>
        <w:t>է</w:t>
      </w:r>
      <w:r w:rsidRPr="006B6607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6B6607">
        <w:rPr>
          <w:rFonts w:ascii="GHEA Grapalat" w:hAnsi="GHEA Grapalat" w:cs="Sylfaen"/>
          <w:sz w:val="20"/>
          <w:szCs w:val="20"/>
          <w:lang w:val="fr-FR"/>
        </w:rPr>
        <w:t>աշխատակազմի</w:t>
      </w:r>
      <w:r w:rsidRPr="006B6607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6B6607">
        <w:rPr>
          <w:rFonts w:ascii="GHEA Grapalat" w:hAnsi="GHEA Grapalat" w:cs="Sylfaen"/>
          <w:sz w:val="20"/>
          <w:szCs w:val="20"/>
          <w:lang w:val="fr-FR"/>
        </w:rPr>
        <w:t>առջև</w:t>
      </w:r>
      <w:r w:rsidRPr="006B6607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6B6607">
        <w:rPr>
          <w:rFonts w:ascii="GHEA Grapalat" w:hAnsi="GHEA Grapalat" w:cs="Sylfaen"/>
          <w:sz w:val="20"/>
          <w:szCs w:val="20"/>
          <w:lang w:val="fr-FR"/>
        </w:rPr>
        <w:t>դրված</w:t>
      </w:r>
      <w:r w:rsidRPr="006B6607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6B6607">
        <w:rPr>
          <w:rFonts w:ascii="GHEA Grapalat" w:hAnsi="GHEA Grapalat" w:cs="Sylfaen"/>
          <w:sz w:val="20"/>
          <w:szCs w:val="20"/>
          <w:lang w:val="fr-FR"/>
        </w:rPr>
        <w:t>գործառույթներից</w:t>
      </w:r>
      <w:r w:rsidRPr="006B6607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6B6607">
        <w:rPr>
          <w:rFonts w:ascii="GHEA Grapalat" w:hAnsi="GHEA Grapalat" w:cs="Sylfaen"/>
          <w:sz w:val="20"/>
          <w:szCs w:val="20"/>
          <w:lang w:val="fr-FR"/>
        </w:rPr>
        <w:t>բխող</w:t>
      </w:r>
      <w:r w:rsidRPr="006B6607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6B6607">
        <w:rPr>
          <w:rFonts w:ascii="GHEA Grapalat" w:hAnsi="GHEA Grapalat" w:cs="Sylfaen"/>
          <w:sz w:val="20"/>
          <w:szCs w:val="20"/>
          <w:lang w:val="fr-FR"/>
        </w:rPr>
        <w:t>խնդիրների</w:t>
      </w:r>
      <w:r w:rsidRPr="006B6607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6B6607">
        <w:rPr>
          <w:rFonts w:ascii="GHEA Grapalat" w:hAnsi="GHEA Grapalat" w:cs="Sylfaen"/>
          <w:sz w:val="20"/>
          <w:szCs w:val="20"/>
          <w:lang w:val="fr-FR"/>
        </w:rPr>
        <w:t>լուծմանը</w:t>
      </w:r>
      <w:r w:rsidRPr="006B6607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6B6607">
        <w:rPr>
          <w:rFonts w:ascii="GHEA Grapalat" w:hAnsi="GHEA Grapalat" w:cs="Sylfaen"/>
          <w:sz w:val="20"/>
          <w:szCs w:val="20"/>
          <w:lang w:val="fr-FR"/>
        </w:rPr>
        <w:t>և</w:t>
      </w:r>
      <w:r w:rsidRPr="006B6607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6B6607">
        <w:rPr>
          <w:rFonts w:ascii="GHEA Grapalat" w:hAnsi="GHEA Grapalat" w:cs="Sylfaen"/>
          <w:sz w:val="20"/>
          <w:szCs w:val="20"/>
          <w:lang w:val="fr-FR"/>
        </w:rPr>
        <w:t>գնահատմանը</w:t>
      </w:r>
      <w:r w:rsidRPr="006B6607">
        <w:rPr>
          <w:rFonts w:ascii="GHEA Grapalat" w:hAnsi="GHEA Grapalat" w:cs="Arial Armenian"/>
          <w:sz w:val="20"/>
          <w:szCs w:val="20"/>
          <w:lang w:val="fr-FR"/>
        </w:rPr>
        <w:t>:</w:t>
      </w:r>
      <w:r w:rsidRPr="006B6607">
        <w:rPr>
          <w:rFonts w:ascii="GHEA Grapalat" w:hAnsi="GHEA Grapalat"/>
          <w:sz w:val="20"/>
          <w:szCs w:val="20"/>
          <w:lang w:val="fr-FR"/>
        </w:rPr>
        <w:t xml:space="preserve"> </w:t>
      </w:r>
    </w:p>
    <w:p w:rsidR="006B6607" w:rsidRPr="006B6607" w:rsidRDefault="006B6607" w:rsidP="006B6607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0"/>
          <w:szCs w:val="20"/>
          <w:lang w:val="fr-FR"/>
        </w:rPr>
      </w:pPr>
      <w:r w:rsidRPr="006B6607">
        <w:rPr>
          <w:rFonts w:ascii="GHEA Grapalat" w:hAnsi="GHEA Grapalat" w:cs="Sylfaen"/>
          <w:sz w:val="20"/>
          <w:szCs w:val="20"/>
          <w:lang w:val="fr-FR"/>
        </w:rPr>
        <w:t>Առաջատար</w:t>
      </w:r>
      <w:r w:rsidRPr="006B6607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6B6607">
        <w:rPr>
          <w:rFonts w:ascii="GHEA Grapalat" w:hAnsi="GHEA Grapalat" w:cs="Sylfaen"/>
          <w:sz w:val="20"/>
          <w:szCs w:val="20"/>
          <w:lang w:val="fr-FR"/>
        </w:rPr>
        <w:t>մասնագետը</w:t>
      </w:r>
      <w:r w:rsidRPr="006B6607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6B6607">
        <w:rPr>
          <w:rFonts w:ascii="GHEA Grapalat" w:hAnsi="GHEA Grapalat" w:cs="Sylfaen"/>
          <w:sz w:val="20"/>
          <w:szCs w:val="20"/>
          <w:lang w:val="fr-FR"/>
        </w:rPr>
        <w:t>բաժնի</w:t>
      </w:r>
      <w:r w:rsidRPr="006B6607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6B6607">
        <w:rPr>
          <w:rFonts w:ascii="GHEA Grapalat" w:hAnsi="GHEA Grapalat" w:cs="Sylfaen"/>
          <w:sz w:val="20"/>
          <w:szCs w:val="20"/>
          <w:lang w:val="fr-FR"/>
        </w:rPr>
        <w:t>առջև</w:t>
      </w:r>
      <w:r w:rsidRPr="006B6607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6B6607">
        <w:rPr>
          <w:rFonts w:ascii="GHEA Grapalat" w:hAnsi="GHEA Grapalat" w:cs="Sylfaen"/>
          <w:sz w:val="20"/>
          <w:szCs w:val="20"/>
          <w:lang w:val="fr-FR"/>
        </w:rPr>
        <w:t>դրված</w:t>
      </w:r>
      <w:r w:rsidRPr="006B6607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6B6607">
        <w:rPr>
          <w:rFonts w:ascii="GHEA Grapalat" w:hAnsi="GHEA Grapalat" w:cs="Sylfaen"/>
          <w:sz w:val="20"/>
          <w:szCs w:val="20"/>
          <w:lang w:val="fr-FR"/>
        </w:rPr>
        <w:t>գործառույթներից</w:t>
      </w:r>
      <w:r w:rsidRPr="006B6607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6B6607">
        <w:rPr>
          <w:rFonts w:ascii="GHEA Grapalat" w:hAnsi="GHEA Grapalat" w:cs="Sylfaen"/>
          <w:sz w:val="20"/>
          <w:szCs w:val="20"/>
          <w:lang w:val="fr-FR"/>
        </w:rPr>
        <w:t>բխող</w:t>
      </w:r>
      <w:r w:rsidRPr="006B6607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6B6607">
        <w:rPr>
          <w:rFonts w:ascii="GHEA Grapalat" w:hAnsi="GHEA Grapalat" w:cs="Sylfaen"/>
          <w:sz w:val="20"/>
          <w:szCs w:val="20"/>
          <w:lang w:val="fr-FR"/>
        </w:rPr>
        <w:t>բարդ</w:t>
      </w:r>
      <w:r w:rsidRPr="006B6607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6B6607">
        <w:rPr>
          <w:rFonts w:ascii="GHEA Grapalat" w:hAnsi="GHEA Grapalat" w:cs="Sylfaen"/>
          <w:sz w:val="20"/>
          <w:szCs w:val="20"/>
          <w:lang w:val="fr-FR"/>
        </w:rPr>
        <w:t>խնդիրների</w:t>
      </w:r>
      <w:r w:rsidRPr="006B6607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6B6607">
        <w:rPr>
          <w:rFonts w:ascii="GHEA Grapalat" w:hAnsi="GHEA Grapalat" w:cs="Sylfaen"/>
          <w:sz w:val="20"/>
          <w:szCs w:val="20"/>
          <w:lang w:val="fr-FR"/>
        </w:rPr>
        <w:t>բացահայտմանը</w:t>
      </w:r>
      <w:r w:rsidRPr="006B6607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Pr="006B6607">
        <w:rPr>
          <w:rFonts w:ascii="GHEA Grapalat" w:hAnsi="GHEA Grapalat" w:cs="Sylfaen"/>
          <w:sz w:val="20"/>
          <w:szCs w:val="20"/>
          <w:lang w:val="fr-FR"/>
        </w:rPr>
        <w:t>դրանց</w:t>
      </w:r>
      <w:r w:rsidRPr="006B6607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6B6607">
        <w:rPr>
          <w:rFonts w:ascii="GHEA Grapalat" w:hAnsi="GHEA Grapalat" w:cs="Sylfaen"/>
          <w:sz w:val="20"/>
          <w:szCs w:val="20"/>
          <w:lang w:val="fr-FR"/>
        </w:rPr>
        <w:t>ստեղծագործական</w:t>
      </w:r>
      <w:r w:rsidRPr="006B6607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6B6607">
        <w:rPr>
          <w:rFonts w:ascii="GHEA Grapalat" w:hAnsi="GHEA Grapalat" w:cs="Sylfaen"/>
          <w:sz w:val="20"/>
          <w:szCs w:val="20"/>
          <w:lang w:val="fr-FR"/>
        </w:rPr>
        <w:t>և</w:t>
      </w:r>
      <w:r w:rsidRPr="006B6607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6B6607">
        <w:rPr>
          <w:rFonts w:ascii="GHEA Grapalat" w:hAnsi="GHEA Grapalat" w:cs="Sylfaen"/>
          <w:sz w:val="20"/>
          <w:szCs w:val="20"/>
          <w:lang w:val="fr-FR"/>
        </w:rPr>
        <w:t>այլընտրանքային</w:t>
      </w:r>
      <w:r w:rsidRPr="006B6607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6B6607">
        <w:rPr>
          <w:rFonts w:ascii="GHEA Grapalat" w:hAnsi="GHEA Grapalat" w:cs="Sylfaen"/>
          <w:sz w:val="20"/>
          <w:szCs w:val="20"/>
          <w:lang w:val="fr-FR"/>
        </w:rPr>
        <w:t>լուծումներին</w:t>
      </w:r>
      <w:r w:rsidRPr="006B6607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6B6607">
        <w:rPr>
          <w:rFonts w:ascii="GHEA Grapalat" w:hAnsi="GHEA Grapalat" w:cs="Sylfaen"/>
          <w:sz w:val="20"/>
          <w:szCs w:val="20"/>
          <w:lang w:val="fr-FR"/>
        </w:rPr>
        <w:t>մասնակցելու</w:t>
      </w:r>
      <w:r w:rsidRPr="006B6607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6B6607">
        <w:rPr>
          <w:rFonts w:ascii="GHEA Grapalat" w:hAnsi="GHEA Grapalat" w:cs="Sylfaen"/>
          <w:sz w:val="20"/>
          <w:szCs w:val="20"/>
          <w:lang w:val="fr-FR"/>
        </w:rPr>
        <w:t>լիազորություններ</w:t>
      </w:r>
      <w:r w:rsidRPr="006B6607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6B6607">
        <w:rPr>
          <w:rFonts w:ascii="GHEA Grapalat" w:hAnsi="GHEA Grapalat" w:cs="Sylfaen"/>
          <w:sz w:val="20"/>
          <w:szCs w:val="20"/>
          <w:lang w:val="fr-FR"/>
        </w:rPr>
        <w:t>չունի</w:t>
      </w:r>
      <w:r w:rsidRPr="006B6607">
        <w:rPr>
          <w:rFonts w:ascii="GHEA Grapalat" w:hAnsi="GHEA Grapalat"/>
          <w:sz w:val="20"/>
          <w:szCs w:val="20"/>
          <w:lang w:val="fr-FR"/>
        </w:rPr>
        <w:t>:</w:t>
      </w:r>
    </w:p>
    <w:p w:rsidR="00F27FCC" w:rsidRPr="006B6607" w:rsidRDefault="00F27FCC" w:rsidP="00F27FCC">
      <w:pPr>
        <w:autoSpaceDE w:val="0"/>
        <w:autoSpaceDN w:val="0"/>
        <w:adjustRightInd w:val="0"/>
        <w:rPr>
          <w:rFonts w:ascii="GHEA Grapalat" w:eastAsiaTheme="minorHAnsi" w:hAnsi="GHEA Grapalat" w:cs="Sylfaen"/>
          <w:sz w:val="20"/>
          <w:szCs w:val="20"/>
          <w:lang w:val="fr-FR"/>
        </w:rPr>
      </w:pPr>
    </w:p>
    <w:p w:rsidR="00F27FCC" w:rsidRPr="00647933" w:rsidRDefault="00F27FCC" w:rsidP="00F27FCC">
      <w:pPr>
        <w:autoSpaceDE w:val="0"/>
        <w:autoSpaceDN w:val="0"/>
        <w:adjustRightInd w:val="0"/>
        <w:ind w:left="2880"/>
        <w:rPr>
          <w:rFonts w:ascii="GHEA Grapalat" w:eastAsiaTheme="minorHAnsi" w:hAnsi="GHEA Grapalat" w:cs="Sylfaen"/>
          <w:b/>
          <w:sz w:val="20"/>
          <w:szCs w:val="20"/>
          <w:lang w:val="hy-AM"/>
        </w:rPr>
      </w:pPr>
      <w:r w:rsidRPr="00647933">
        <w:rPr>
          <w:rFonts w:ascii="GHEA Grapalat" w:eastAsiaTheme="minorHAnsi" w:hAnsi="GHEA Grapalat" w:cs="Sylfaen"/>
          <w:b/>
          <w:sz w:val="20"/>
          <w:szCs w:val="20"/>
          <w:lang w:val="hy-AM"/>
        </w:rPr>
        <w:t>6.ԳԻՏԵԼԻՔՆԵՐԸ ՈՒ</w:t>
      </w:r>
      <w:r w:rsidR="00C06648" w:rsidRPr="00647933">
        <w:rPr>
          <w:rFonts w:ascii="GHEA Grapalat" w:eastAsiaTheme="minorHAnsi" w:hAnsi="GHEA Grapalat" w:cs="Sylfaen"/>
          <w:b/>
          <w:sz w:val="20"/>
          <w:szCs w:val="20"/>
          <w:lang w:val="hy-AM"/>
        </w:rPr>
        <w:t xml:space="preserve"> </w:t>
      </w:r>
      <w:r w:rsidRPr="00647933">
        <w:rPr>
          <w:rFonts w:ascii="GHEA Grapalat" w:eastAsiaTheme="minorHAnsi" w:hAnsi="GHEA Grapalat" w:cs="Sylfaen"/>
          <w:b/>
          <w:sz w:val="20"/>
          <w:szCs w:val="20"/>
          <w:lang w:val="hy-AM"/>
        </w:rPr>
        <w:t>ՀՄՏՈՒԹՅՈՒՆՆԵՐԸ</w:t>
      </w:r>
    </w:p>
    <w:p w:rsidR="00F27FCC" w:rsidRPr="00647933" w:rsidRDefault="00F27FCC" w:rsidP="00F27FCC">
      <w:pPr>
        <w:autoSpaceDE w:val="0"/>
        <w:autoSpaceDN w:val="0"/>
        <w:adjustRightInd w:val="0"/>
        <w:rPr>
          <w:rFonts w:ascii="GHEA Grapalat" w:eastAsiaTheme="minorHAnsi" w:hAnsi="GHEA Grapalat" w:cs="Sylfaen"/>
          <w:sz w:val="20"/>
          <w:szCs w:val="20"/>
          <w:lang w:val="hy-AM"/>
        </w:rPr>
      </w:pPr>
    </w:p>
    <w:p w:rsidR="006B6607" w:rsidRPr="006B6607" w:rsidRDefault="006B6607" w:rsidP="006B6607">
      <w:pPr>
        <w:autoSpaceDE w:val="0"/>
        <w:autoSpaceDN w:val="0"/>
        <w:adjustRightInd w:val="0"/>
        <w:jc w:val="both"/>
        <w:rPr>
          <w:rFonts w:ascii="GHEA Grapalat" w:eastAsiaTheme="minorHAnsi" w:hAnsi="GHEA Grapalat" w:cs="Sylfaen"/>
          <w:b/>
          <w:i/>
          <w:sz w:val="20"/>
          <w:szCs w:val="20"/>
          <w:lang w:val="fr-FR"/>
        </w:rPr>
      </w:pPr>
      <w:r w:rsidRPr="006B6607">
        <w:rPr>
          <w:rFonts w:ascii="GHEA Grapalat" w:eastAsiaTheme="minorHAnsi" w:hAnsi="GHEA Grapalat" w:cs="Sylfaen"/>
          <w:b/>
          <w:i/>
          <w:sz w:val="20"/>
          <w:szCs w:val="20"/>
          <w:lang w:val="fr-FR"/>
        </w:rPr>
        <w:t>10. Առաջատար  մասնագետը՝</w:t>
      </w:r>
    </w:p>
    <w:p w:rsidR="006B6607" w:rsidRDefault="006B6607" w:rsidP="006B6607">
      <w:pPr>
        <w:autoSpaceDE w:val="0"/>
        <w:autoSpaceDN w:val="0"/>
        <w:adjustRightInd w:val="0"/>
        <w:jc w:val="both"/>
        <w:rPr>
          <w:rFonts w:ascii="GHEA Grapalat" w:eastAsiaTheme="minorHAnsi" w:hAnsi="GHEA Grapalat" w:cs="Sylfaen"/>
          <w:b/>
          <w:i/>
          <w:sz w:val="20"/>
          <w:szCs w:val="20"/>
          <w:lang w:val="hy-AM"/>
        </w:rPr>
      </w:pPr>
      <w:r w:rsidRPr="006B6607">
        <w:rPr>
          <w:rFonts w:ascii="GHEA Grapalat" w:eastAsiaTheme="minorHAnsi" w:hAnsi="GHEA Grapalat" w:cs="Sylfaen"/>
          <w:b/>
          <w:i/>
          <w:iCs/>
          <w:sz w:val="20"/>
          <w:szCs w:val="20"/>
          <w:lang w:val="fr-FR"/>
        </w:rPr>
        <w:lastRenderedPageBreak/>
        <w:t>ա) ունի առնվազն միջնակարգ կրթություն</w:t>
      </w:r>
      <w:r w:rsidRPr="006B6607">
        <w:rPr>
          <w:rFonts w:ascii="GHEA Grapalat" w:eastAsiaTheme="minorHAnsi" w:hAnsi="GHEA Grapalat" w:cs="Sylfaen"/>
          <w:b/>
          <w:i/>
          <w:sz w:val="20"/>
          <w:szCs w:val="20"/>
          <w:lang w:val="hy-AM"/>
        </w:rPr>
        <w:t xml:space="preserve"> </w:t>
      </w:r>
    </w:p>
    <w:p w:rsidR="00F27FCC" w:rsidRPr="00647933" w:rsidRDefault="00F27FCC" w:rsidP="006B6607">
      <w:pPr>
        <w:autoSpaceDE w:val="0"/>
        <w:autoSpaceDN w:val="0"/>
        <w:adjustRightInd w:val="0"/>
        <w:jc w:val="both"/>
        <w:rPr>
          <w:rFonts w:ascii="GHEA Grapalat" w:eastAsiaTheme="minorHAnsi" w:hAnsi="GHEA Grapalat" w:cs="Sylfaen"/>
          <w:sz w:val="20"/>
          <w:szCs w:val="20"/>
          <w:lang w:val="hy-AM"/>
        </w:rPr>
      </w:pPr>
      <w:r w:rsidRPr="00647933">
        <w:rPr>
          <w:rFonts w:ascii="GHEA Grapalat" w:eastAsiaTheme="minorHAnsi" w:hAnsi="GHEA Grapalat" w:cs="Sylfaen"/>
          <w:sz w:val="20"/>
          <w:szCs w:val="20"/>
          <w:lang w:val="hy-AM"/>
        </w:rPr>
        <w:t>բ) ունի</w:t>
      </w:r>
      <w:r w:rsidR="006B6607">
        <w:rPr>
          <w:rFonts w:ascii="GHEA Grapalat" w:eastAsiaTheme="minorHAnsi" w:hAnsi="GHEA Grapalat" w:cs="Sylfaen"/>
          <w:sz w:val="20"/>
          <w:szCs w:val="20"/>
          <w:lang w:val="hy-AM"/>
        </w:rPr>
        <w:t xml:space="preserve"> </w:t>
      </w:r>
      <w:r w:rsidRPr="00647933">
        <w:rPr>
          <w:rFonts w:ascii="GHEA Grapalat" w:eastAsiaTheme="minorHAnsi" w:hAnsi="GHEA Grapalat" w:cs="Sylfaen"/>
          <w:sz w:val="20"/>
          <w:szCs w:val="20"/>
          <w:lang w:val="hy-AM"/>
        </w:rPr>
        <w:t>իր լիազորությունների հետ կապված իրավական ակտերի, այդ թվում «Բազմաբնակարան շենքերի կառավարման  մասին», «Համատիրությունների մասին», «Տեղական ինքնակառավարման մասին», «Համայնքային ծառայության մասին», «Հանրային ծառայության մասին», «</w:t>
      </w:r>
      <w:r w:rsidR="009D26A2" w:rsidRPr="009D26A2">
        <w:rPr>
          <w:rFonts w:ascii="GHEA Grapalat" w:eastAsiaTheme="minorHAnsi" w:hAnsi="GHEA Grapalat" w:cs="Sylfaen"/>
          <w:sz w:val="20"/>
          <w:szCs w:val="20"/>
          <w:lang w:val="hy-AM"/>
        </w:rPr>
        <w:t>Նորմատիվ ի</w:t>
      </w:r>
      <w:r w:rsidRPr="00647933">
        <w:rPr>
          <w:rFonts w:ascii="GHEA Grapalat" w:eastAsiaTheme="minorHAnsi" w:hAnsi="GHEA Grapalat" w:cs="Sylfaen"/>
          <w:sz w:val="20"/>
          <w:szCs w:val="20"/>
          <w:lang w:val="hy-AM"/>
        </w:rPr>
        <w:t>րավական ակտերի մասին» ՀՀ օրենքների, բաժնի կանոնակարգի և իր լիազորությունների հետ կապված իրավական այլ ակտերի անհրաժեշտ իմացություն,ինչպես նաև տրամաբանելու, տարբեր իրավիճակներում կողմնորոշվելու ունակություն:</w:t>
      </w:r>
    </w:p>
    <w:p w:rsidR="00F27FCC" w:rsidRPr="00647933" w:rsidRDefault="00F27FCC" w:rsidP="00BD0B0A">
      <w:pPr>
        <w:autoSpaceDE w:val="0"/>
        <w:autoSpaceDN w:val="0"/>
        <w:adjustRightInd w:val="0"/>
        <w:jc w:val="both"/>
        <w:rPr>
          <w:rFonts w:ascii="GHEA Grapalat" w:eastAsiaTheme="minorHAnsi" w:hAnsi="GHEA Grapalat" w:cs="Sylfaen"/>
          <w:sz w:val="20"/>
          <w:szCs w:val="20"/>
          <w:lang w:val="hy-AM"/>
        </w:rPr>
      </w:pPr>
      <w:r w:rsidRPr="00647933">
        <w:rPr>
          <w:rFonts w:ascii="GHEA Grapalat" w:eastAsiaTheme="minorHAnsi" w:hAnsi="GHEA Grapalat" w:cs="Sylfaen"/>
          <w:sz w:val="20"/>
          <w:szCs w:val="20"/>
          <w:lang w:val="hy-AM"/>
        </w:rPr>
        <w:t>գ) տիրապետում է անհրաժեշտ տեղեկատվությանը:</w:t>
      </w:r>
    </w:p>
    <w:p w:rsidR="00F27FCC" w:rsidRPr="00647933" w:rsidRDefault="00F27FCC" w:rsidP="00BD0B0A">
      <w:pPr>
        <w:autoSpaceDE w:val="0"/>
        <w:autoSpaceDN w:val="0"/>
        <w:adjustRightInd w:val="0"/>
        <w:jc w:val="both"/>
        <w:rPr>
          <w:rFonts w:ascii="GHEA Grapalat" w:eastAsiaTheme="minorHAnsi" w:hAnsi="GHEA Grapalat" w:cs="Sylfaen"/>
          <w:sz w:val="20"/>
          <w:szCs w:val="20"/>
          <w:lang w:val="hy-AM"/>
        </w:rPr>
      </w:pPr>
      <w:r w:rsidRPr="00647933">
        <w:rPr>
          <w:rFonts w:ascii="GHEA Grapalat" w:eastAsiaTheme="minorHAnsi" w:hAnsi="GHEA Grapalat" w:cs="Sylfaen"/>
          <w:sz w:val="20"/>
          <w:szCs w:val="20"/>
          <w:lang w:val="hy-AM"/>
        </w:rPr>
        <w:t>ե) կարդում, կարողանում է բացատրվել որևէ օտար լեզվով:</w:t>
      </w:r>
    </w:p>
    <w:p w:rsidR="00F27FCC" w:rsidRPr="00647933" w:rsidRDefault="00F27FCC" w:rsidP="00F27FCC">
      <w:pPr>
        <w:autoSpaceDE w:val="0"/>
        <w:autoSpaceDN w:val="0"/>
        <w:adjustRightInd w:val="0"/>
        <w:rPr>
          <w:rFonts w:ascii="GHEA Grapalat" w:eastAsiaTheme="minorHAnsi" w:hAnsi="GHEA Grapalat" w:cs="Sylfaen"/>
          <w:sz w:val="20"/>
          <w:szCs w:val="20"/>
          <w:lang w:val="hy-AM"/>
        </w:rPr>
      </w:pPr>
    </w:p>
    <w:p w:rsidR="00674201" w:rsidRPr="00647933" w:rsidRDefault="00674201" w:rsidP="00674201">
      <w:pPr>
        <w:pStyle w:val="a5"/>
        <w:tabs>
          <w:tab w:val="left" w:pos="1800"/>
        </w:tabs>
        <w:spacing w:line="240" w:lineRule="auto"/>
        <w:ind w:left="720" w:firstLine="0"/>
        <w:jc w:val="both"/>
        <w:rPr>
          <w:rFonts w:ascii="GHEA Grapalat" w:hAnsi="GHEA Grapalat"/>
          <w:b/>
          <w:bCs/>
          <w:sz w:val="18"/>
          <w:lang w:val="hy-AM"/>
        </w:rPr>
      </w:pPr>
    </w:p>
    <w:p w:rsidR="000816E5" w:rsidRPr="00647933" w:rsidRDefault="002A5AB6" w:rsidP="000816E5">
      <w:pPr>
        <w:autoSpaceDE w:val="0"/>
        <w:autoSpaceDN w:val="0"/>
        <w:adjustRightInd w:val="0"/>
        <w:ind w:left="2160"/>
        <w:rPr>
          <w:rFonts w:ascii="GHEA Grapalat" w:eastAsiaTheme="minorHAnsi" w:hAnsi="GHEA Grapalat" w:cs="Sylfaen"/>
          <w:b/>
          <w:sz w:val="20"/>
          <w:szCs w:val="20"/>
          <w:lang w:val="hy-AM"/>
        </w:rPr>
      </w:pPr>
      <w:r w:rsidRPr="00647933">
        <w:rPr>
          <w:rFonts w:ascii="GHEA Grapalat" w:eastAsiaTheme="minorHAnsi" w:hAnsi="GHEA Grapalat" w:cs="Sylfaen"/>
          <w:b/>
          <w:sz w:val="20"/>
          <w:szCs w:val="20"/>
          <w:lang w:val="hy-AM"/>
        </w:rPr>
        <w:t xml:space="preserve">      </w:t>
      </w:r>
      <w:r w:rsidR="000816E5" w:rsidRPr="00647933">
        <w:rPr>
          <w:rFonts w:ascii="GHEA Grapalat" w:eastAsiaTheme="minorHAnsi" w:hAnsi="GHEA Grapalat" w:cs="Sylfaen"/>
          <w:b/>
          <w:sz w:val="20"/>
          <w:szCs w:val="20"/>
          <w:lang w:val="hy-AM"/>
        </w:rPr>
        <w:t>7.ԻՐԱՎՈՒՆՔՆԵՐԸ ԵՎ ՊԱՐՏԱԿԱՆՈՒԹՅՈՒՆՆԵՐԸ</w:t>
      </w:r>
    </w:p>
    <w:p w:rsidR="000816E5" w:rsidRPr="00647933" w:rsidRDefault="000816E5" w:rsidP="000816E5">
      <w:pPr>
        <w:autoSpaceDE w:val="0"/>
        <w:autoSpaceDN w:val="0"/>
        <w:adjustRightInd w:val="0"/>
        <w:rPr>
          <w:rFonts w:ascii="GHEA Grapalat" w:eastAsiaTheme="minorHAnsi" w:hAnsi="GHEA Grapalat" w:cs="Sylfaen"/>
          <w:sz w:val="20"/>
          <w:szCs w:val="20"/>
          <w:lang w:val="hy-AM"/>
        </w:rPr>
      </w:pPr>
    </w:p>
    <w:p w:rsidR="000816E5" w:rsidRPr="00647933" w:rsidRDefault="000816E5" w:rsidP="000816E5">
      <w:pPr>
        <w:autoSpaceDE w:val="0"/>
        <w:autoSpaceDN w:val="0"/>
        <w:adjustRightInd w:val="0"/>
        <w:rPr>
          <w:rFonts w:ascii="GHEA Grapalat" w:eastAsiaTheme="minorHAnsi" w:hAnsi="GHEA Grapalat" w:cs="Sylfaen"/>
          <w:b/>
          <w:i/>
          <w:sz w:val="20"/>
          <w:szCs w:val="20"/>
          <w:lang w:val="hy-AM"/>
        </w:rPr>
      </w:pPr>
      <w:r w:rsidRPr="00647933">
        <w:rPr>
          <w:rFonts w:ascii="GHEA Grapalat" w:eastAsiaTheme="minorHAnsi" w:hAnsi="GHEA Grapalat" w:cs="Sylfaen"/>
          <w:b/>
          <w:i/>
          <w:sz w:val="20"/>
          <w:szCs w:val="20"/>
          <w:lang w:val="hy-AM"/>
        </w:rPr>
        <w:t xml:space="preserve">11.   </w:t>
      </w:r>
      <w:r w:rsidR="006B6607">
        <w:rPr>
          <w:rFonts w:ascii="GHEA Grapalat" w:eastAsiaTheme="minorHAnsi" w:hAnsi="GHEA Grapalat" w:cs="Sylfaen"/>
          <w:b/>
          <w:i/>
          <w:sz w:val="20"/>
          <w:szCs w:val="20"/>
          <w:lang w:val="hy-AM"/>
        </w:rPr>
        <w:t>Առաջատար</w:t>
      </w:r>
      <w:r w:rsidRPr="00647933">
        <w:rPr>
          <w:rFonts w:ascii="GHEA Grapalat" w:eastAsiaTheme="minorHAnsi" w:hAnsi="GHEA Grapalat" w:cs="Sylfaen"/>
          <w:b/>
          <w:i/>
          <w:sz w:val="20"/>
          <w:szCs w:val="20"/>
          <w:lang w:val="hy-AM"/>
        </w:rPr>
        <w:t xml:space="preserve"> մասնագետը`</w:t>
      </w:r>
    </w:p>
    <w:p w:rsidR="000816E5" w:rsidRPr="00647933" w:rsidRDefault="000816E5" w:rsidP="00BD0B0A">
      <w:pPr>
        <w:autoSpaceDE w:val="0"/>
        <w:autoSpaceDN w:val="0"/>
        <w:adjustRightInd w:val="0"/>
        <w:jc w:val="both"/>
        <w:rPr>
          <w:rFonts w:ascii="GHEA Grapalat" w:eastAsiaTheme="minorHAnsi" w:hAnsi="GHEA Grapalat" w:cs="Sylfaen"/>
          <w:sz w:val="20"/>
          <w:szCs w:val="20"/>
          <w:lang w:val="hy-AM"/>
        </w:rPr>
      </w:pPr>
      <w:r w:rsidRPr="00647933">
        <w:rPr>
          <w:rFonts w:ascii="GHEA Grapalat" w:eastAsiaTheme="minorHAnsi" w:hAnsi="GHEA Grapalat" w:cs="Sylfaen"/>
          <w:sz w:val="20"/>
          <w:szCs w:val="20"/>
          <w:lang w:val="hy-AM"/>
        </w:rPr>
        <w:t>ա) կատարում  է բաժնի պետի հանձնարարությունները, դրանք կատարում է ժամանակին և պատշաճ որակով:</w:t>
      </w:r>
    </w:p>
    <w:p w:rsidR="000816E5" w:rsidRPr="00647933" w:rsidRDefault="000816E5" w:rsidP="00BD0B0A">
      <w:pPr>
        <w:autoSpaceDE w:val="0"/>
        <w:autoSpaceDN w:val="0"/>
        <w:adjustRightInd w:val="0"/>
        <w:jc w:val="both"/>
        <w:rPr>
          <w:rFonts w:ascii="GHEA Grapalat" w:eastAsiaTheme="minorHAnsi" w:hAnsi="GHEA Grapalat" w:cs="Sylfaen"/>
          <w:sz w:val="20"/>
          <w:szCs w:val="20"/>
          <w:lang w:val="hy-AM"/>
        </w:rPr>
      </w:pPr>
      <w:r w:rsidRPr="00647933">
        <w:rPr>
          <w:rFonts w:ascii="GHEA Grapalat" w:eastAsiaTheme="minorHAnsi" w:hAnsi="GHEA Grapalat" w:cs="Sylfaen"/>
          <w:sz w:val="20"/>
          <w:szCs w:val="20"/>
          <w:lang w:val="hy-AM"/>
        </w:rPr>
        <w:t>բ) իրկողմից մշակված իրավական ակտերի նախագծերի, ծրագրային փաստաթղթերի և նյութերի փորձաքննության ուղարկելու անհրաժեշտության մասին առաջարկություններ է ներկայացնում բաժնի պետին:</w:t>
      </w:r>
    </w:p>
    <w:p w:rsidR="000816E5" w:rsidRPr="00647933" w:rsidRDefault="000816E5" w:rsidP="00BD0B0A">
      <w:pPr>
        <w:autoSpaceDE w:val="0"/>
        <w:autoSpaceDN w:val="0"/>
        <w:adjustRightInd w:val="0"/>
        <w:jc w:val="both"/>
        <w:rPr>
          <w:rFonts w:ascii="GHEA Grapalat" w:eastAsiaTheme="minorHAnsi" w:hAnsi="GHEA Grapalat" w:cs="Sylfaen"/>
          <w:sz w:val="20"/>
          <w:szCs w:val="20"/>
          <w:lang w:val="hy-AM"/>
        </w:rPr>
      </w:pPr>
      <w:r w:rsidRPr="00647933">
        <w:rPr>
          <w:rFonts w:ascii="GHEA Grapalat" w:eastAsiaTheme="minorHAnsi" w:hAnsi="GHEA Grapalat" w:cs="Sylfaen"/>
          <w:sz w:val="20"/>
          <w:szCs w:val="20"/>
          <w:lang w:val="hy-AM"/>
        </w:rPr>
        <w:t xml:space="preserve">գ) անհրաժեշտության դեպքում բաժնի պետի համաձայնությամբ կամ հանձնարարությամբ մասնակցում է համապատասխան տեղական ինքնակառավարման մարմինների և այլ կազմակերպությունների կողմից կազմակերպվող քննարկումներին և այլ միջոցառումներին:  </w:t>
      </w:r>
    </w:p>
    <w:p w:rsidR="000816E5" w:rsidRPr="00647933" w:rsidRDefault="000816E5" w:rsidP="00BD0B0A">
      <w:pPr>
        <w:autoSpaceDE w:val="0"/>
        <w:autoSpaceDN w:val="0"/>
        <w:adjustRightInd w:val="0"/>
        <w:jc w:val="both"/>
        <w:rPr>
          <w:rFonts w:ascii="GHEA Grapalat" w:eastAsiaTheme="minorHAnsi" w:hAnsi="GHEA Grapalat" w:cs="Sylfaen"/>
          <w:sz w:val="20"/>
          <w:szCs w:val="20"/>
          <w:lang w:val="hy-AM"/>
        </w:rPr>
      </w:pPr>
      <w:r w:rsidRPr="00647933">
        <w:rPr>
          <w:rFonts w:ascii="GHEA Grapalat" w:eastAsiaTheme="minorHAnsi" w:hAnsi="GHEA Grapalat" w:cs="Sylfaen"/>
          <w:sz w:val="20"/>
          <w:szCs w:val="20"/>
          <w:lang w:val="hy-AM"/>
        </w:rPr>
        <w:t>դ) անհրաժեշտության դեպքում իր լիազորությունների սահմաններում նախապատրաստում և բաժնի պետին է ներկայացնում առաջարկություններ, տեղեկանքներ, հաշվետվություններ, միջնորդագրեր, զեկուցագրեր և այլ գրություններ:</w:t>
      </w:r>
    </w:p>
    <w:p w:rsidR="000816E5" w:rsidRPr="00647933" w:rsidRDefault="000816E5" w:rsidP="00BD0B0A">
      <w:pPr>
        <w:autoSpaceDE w:val="0"/>
        <w:autoSpaceDN w:val="0"/>
        <w:adjustRightInd w:val="0"/>
        <w:jc w:val="both"/>
        <w:rPr>
          <w:rFonts w:ascii="GHEA Grapalat" w:eastAsiaTheme="minorHAnsi" w:hAnsi="GHEA Grapalat" w:cs="Sylfaen"/>
          <w:sz w:val="20"/>
          <w:szCs w:val="20"/>
          <w:lang w:val="hy-AM"/>
        </w:rPr>
      </w:pPr>
      <w:r w:rsidRPr="00647933">
        <w:rPr>
          <w:rFonts w:ascii="GHEA Grapalat" w:eastAsiaTheme="minorHAnsi" w:hAnsi="GHEA Grapalat" w:cs="Sylfaen"/>
          <w:sz w:val="20"/>
          <w:szCs w:val="20"/>
          <w:lang w:val="hy-AM"/>
        </w:rPr>
        <w:t>ե) իրականացնում է քաղաքացիների դիմում-բողոքների սահմանված կարգով քննարկումը և արդյունքները ներկայացնում է բաժնի պետին:</w:t>
      </w:r>
    </w:p>
    <w:p w:rsidR="000816E5" w:rsidRPr="00647933" w:rsidRDefault="000816E5" w:rsidP="00BD0B0A">
      <w:pPr>
        <w:autoSpaceDE w:val="0"/>
        <w:autoSpaceDN w:val="0"/>
        <w:adjustRightInd w:val="0"/>
        <w:jc w:val="both"/>
        <w:rPr>
          <w:rFonts w:ascii="GHEA Grapalat" w:eastAsiaTheme="minorHAnsi" w:hAnsi="GHEA Grapalat" w:cs="Sylfaen"/>
          <w:sz w:val="20"/>
          <w:szCs w:val="20"/>
          <w:lang w:val="hy-AM"/>
        </w:rPr>
      </w:pPr>
      <w:r w:rsidRPr="00647933">
        <w:rPr>
          <w:rFonts w:ascii="GHEA Grapalat" w:eastAsiaTheme="minorHAnsi" w:hAnsi="GHEA Grapalat" w:cs="Sylfaen"/>
          <w:sz w:val="20"/>
          <w:szCs w:val="20"/>
          <w:lang w:val="hy-AM"/>
        </w:rPr>
        <w:t xml:space="preserve">զ) ստորագրում է իր կողմից պատրաստվող փաստաթղթերը: </w:t>
      </w:r>
    </w:p>
    <w:p w:rsidR="006700BA" w:rsidRPr="00647933" w:rsidRDefault="006700BA" w:rsidP="00BD0B0A">
      <w:pPr>
        <w:autoSpaceDE w:val="0"/>
        <w:autoSpaceDN w:val="0"/>
        <w:adjustRightInd w:val="0"/>
        <w:jc w:val="both"/>
        <w:rPr>
          <w:rFonts w:ascii="GHEA Grapalat" w:eastAsiaTheme="minorHAnsi" w:hAnsi="GHEA Grapalat" w:cs="Sylfaen"/>
          <w:sz w:val="20"/>
          <w:szCs w:val="20"/>
          <w:lang w:val="hy-AM"/>
        </w:rPr>
      </w:pPr>
      <w:r w:rsidRPr="00647933">
        <w:rPr>
          <w:rFonts w:ascii="GHEA Grapalat" w:eastAsiaTheme="minorHAnsi" w:hAnsi="GHEA Grapalat" w:cs="Sylfaen"/>
          <w:sz w:val="20"/>
          <w:szCs w:val="20"/>
          <w:lang w:val="hy-AM"/>
        </w:rPr>
        <w:t>է) իրականացնում է համայնքի տարածքում գյուղատնտեսական մշակաբույսերի հիվանդությունների և մոլախոտերի դեմ պայքարի խորհրդատվական աշխատանքները:</w:t>
      </w:r>
    </w:p>
    <w:p w:rsidR="006700BA" w:rsidRPr="00647933" w:rsidRDefault="006700BA" w:rsidP="00BD0B0A">
      <w:pPr>
        <w:autoSpaceDE w:val="0"/>
        <w:autoSpaceDN w:val="0"/>
        <w:adjustRightInd w:val="0"/>
        <w:jc w:val="both"/>
        <w:rPr>
          <w:rFonts w:ascii="GHEA Grapalat" w:eastAsiaTheme="minorHAnsi" w:hAnsi="GHEA Grapalat" w:cs="Sylfaen"/>
          <w:sz w:val="20"/>
          <w:szCs w:val="20"/>
          <w:lang w:val="hy-AM"/>
        </w:rPr>
      </w:pPr>
      <w:r w:rsidRPr="00647933">
        <w:rPr>
          <w:rFonts w:ascii="GHEA Grapalat" w:eastAsiaTheme="minorHAnsi" w:hAnsi="GHEA Grapalat" w:cs="Sylfaen"/>
          <w:sz w:val="20"/>
          <w:szCs w:val="20"/>
          <w:lang w:val="hy-AM"/>
        </w:rPr>
        <w:t xml:space="preserve">ը)իրականացնում է համայնքի տարածքում անասնաբուժական, հակահամաճարակային միջոցառումների, կենդանիների հիվանդությունների կանխարգելման և ագրարային այլ կանոնների պահպանման վերաբերյալ խորհրդատվական աշխատանքները: </w:t>
      </w:r>
    </w:p>
    <w:p w:rsidR="006700BA" w:rsidRPr="00647933" w:rsidRDefault="006700BA" w:rsidP="00BD0B0A">
      <w:pPr>
        <w:autoSpaceDE w:val="0"/>
        <w:autoSpaceDN w:val="0"/>
        <w:adjustRightInd w:val="0"/>
        <w:jc w:val="both"/>
        <w:rPr>
          <w:rFonts w:ascii="GHEA Grapalat" w:eastAsiaTheme="minorHAnsi" w:hAnsi="GHEA Grapalat" w:cs="Sylfaen"/>
          <w:sz w:val="20"/>
          <w:szCs w:val="20"/>
          <w:lang w:val="hy-AM"/>
        </w:rPr>
      </w:pPr>
      <w:r w:rsidRPr="00647933">
        <w:rPr>
          <w:rFonts w:ascii="GHEA Grapalat" w:eastAsiaTheme="minorHAnsi" w:hAnsi="GHEA Grapalat" w:cs="Sylfaen"/>
          <w:sz w:val="20"/>
          <w:szCs w:val="20"/>
          <w:lang w:val="hy-AM"/>
        </w:rPr>
        <w:t>թ) աջակցում է գյուղատնտեսական աշխատանքների իրականացմանը:</w:t>
      </w:r>
    </w:p>
    <w:p w:rsidR="006700BA" w:rsidRPr="00647933" w:rsidRDefault="006700BA" w:rsidP="00BD0B0A">
      <w:pPr>
        <w:autoSpaceDE w:val="0"/>
        <w:autoSpaceDN w:val="0"/>
        <w:adjustRightInd w:val="0"/>
        <w:jc w:val="both"/>
        <w:rPr>
          <w:rFonts w:ascii="GHEA Grapalat" w:eastAsiaTheme="minorHAnsi" w:hAnsi="GHEA Grapalat" w:cs="Sylfaen"/>
          <w:sz w:val="20"/>
          <w:szCs w:val="20"/>
          <w:lang w:val="hy-AM"/>
        </w:rPr>
      </w:pPr>
      <w:r w:rsidRPr="00647933">
        <w:rPr>
          <w:rFonts w:ascii="GHEA Grapalat" w:eastAsiaTheme="minorHAnsi" w:hAnsi="GHEA Grapalat" w:cs="Sylfaen"/>
          <w:sz w:val="20"/>
          <w:szCs w:val="20"/>
          <w:lang w:val="hy-AM"/>
        </w:rPr>
        <w:t>ժ) աջակցում է տոհմային և սերմնաբուծական աշխատանքներին:</w:t>
      </w:r>
    </w:p>
    <w:p w:rsidR="006700BA" w:rsidRPr="00647933" w:rsidRDefault="006700BA" w:rsidP="00BD0B0A">
      <w:pPr>
        <w:autoSpaceDE w:val="0"/>
        <w:autoSpaceDN w:val="0"/>
        <w:adjustRightInd w:val="0"/>
        <w:jc w:val="both"/>
        <w:rPr>
          <w:rFonts w:ascii="GHEA Grapalat" w:eastAsiaTheme="minorHAnsi" w:hAnsi="GHEA Grapalat" w:cs="Sylfaen"/>
          <w:sz w:val="20"/>
          <w:szCs w:val="20"/>
          <w:lang w:val="hy-AM"/>
        </w:rPr>
      </w:pPr>
      <w:r w:rsidRPr="00647933">
        <w:rPr>
          <w:rFonts w:ascii="GHEA Grapalat" w:eastAsiaTheme="minorHAnsi" w:hAnsi="GHEA Grapalat" w:cs="Sylfaen"/>
          <w:sz w:val="20"/>
          <w:szCs w:val="20"/>
          <w:lang w:val="hy-AM"/>
        </w:rPr>
        <w:t>ի)իրականացնում է համայնքային սեփականություն համարվող հողերի, անտառային և ջրային տարածքների, ինչպես նաև շրջակա միջավայրի պահպանության վերաբերյալ խորհրդատվական աշխատանքներ:</w:t>
      </w:r>
    </w:p>
    <w:p w:rsidR="00462349" w:rsidRPr="00462349" w:rsidRDefault="00462349" w:rsidP="00462349">
      <w:pPr>
        <w:ind w:firstLine="708"/>
        <w:jc w:val="both"/>
        <w:rPr>
          <w:rFonts w:ascii="GHEA Grapalat" w:hAnsi="GHEA Grapalat"/>
          <w:iCs/>
          <w:sz w:val="20"/>
          <w:szCs w:val="20"/>
          <w:lang w:val="fr-FR"/>
        </w:rPr>
      </w:pPr>
      <w:r w:rsidRPr="00462349">
        <w:rPr>
          <w:rFonts w:ascii="GHEA Grapalat" w:hAnsi="GHEA Grapalat" w:cs="Sylfaen"/>
          <w:sz w:val="20"/>
          <w:szCs w:val="20"/>
          <w:lang w:val="fr-FR"/>
        </w:rPr>
        <w:t>Առաջատար</w:t>
      </w:r>
      <w:r w:rsidRPr="00462349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462349">
        <w:rPr>
          <w:rFonts w:ascii="GHEA Grapalat" w:hAnsi="GHEA Grapalat" w:cs="Sylfaen"/>
          <w:sz w:val="20"/>
          <w:szCs w:val="20"/>
          <w:lang w:val="fr-FR"/>
        </w:rPr>
        <w:t>մասնագետն</w:t>
      </w:r>
      <w:r w:rsidRPr="00462349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462349">
        <w:rPr>
          <w:rFonts w:ascii="GHEA Grapalat" w:hAnsi="GHEA Grapalat" w:cs="Sylfaen"/>
          <w:sz w:val="20"/>
          <w:szCs w:val="20"/>
          <w:lang w:val="fr-FR"/>
        </w:rPr>
        <w:t>ունի</w:t>
      </w:r>
      <w:r w:rsidRPr="00462349">
        <w:rPr>
          <w:rFonts w:ascii="GHEA Grapalat" w:hAnsi="GHEA Grapalat" w:cs="Arial Armenian"/>
          <w:sz w:val="20"/>
          <w:szCs w:val="20"/>
          <w:lang w:val="fr-FR"/>
        </w:rPr>
        <w:t xml:space="preserve"> o</w:t>
      </w:r>
      <w:r w:rsidRPr="00462349">
        <w:rPr>
          <w:rFonts w:ascii="GHEA Grapalat" w:hAnsi="GHEA Grapalat" w:cs="Sylfaen"/>
          <w:sz w:val="20"/>
          <w:szCs w:val="20"/>
          <w:lang w:val="fr-FR"/>
        </w:rPr>
        <w:t>րենքով</w:t>
      </w:r>
      <w:r w:rsidRPr="00462349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Pr="00462349">
        <w:rPr>
          <w:rFonts w:ascii="GHEA Grapalat" w:hAnsi="GHEA Grapalat" w:cs="Sylfaen"/>
          <w:sz w:val="20"/>
          <w:szCs w:val="20"/>
          <w:lang w:val="fr-FR"/>
        </w:rPr>
        <w:t>իրավական</w:t>
      </w:r>
      <w:r w:rsidRPr="00462349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462349">
        <w:rPr>
          <w:rFonts w:ascii="GHEA Grapalat" w:hAnsi="GHEA Grapalat" w:cs="Sylfaen"/>
          <w:sz w:val="20"/>
          <w:szCs w:val="20"/>
          <w:lang w:val="fr-FR"/>
        </w:rPr>
        <w:t>այլ</w:t>
      </w:r>
      <w:r w:rsidRPr="00462349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462349">
        <w:rPr>
          <w:rFonts w:ascii="GHEA Grapalat" w:hAnsi="GHEA Grapalat" w:cs="Sylfaen"/>
          <w:sz w:val="20"/>
          <w:szCs w:val="20"/>
          <w:lang w:val="fr-FR"/>
        </w:rPr>
        <w:t>ակտերով</w:t>
      </w:r>
      <w:r w:rsidRPr="00462349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462349">
        <w:rPr>
          <w:rFonts w:ascii="GHEA Grapalat" w:hAnsi="GHEA Grapalat" w:cs="Sylfaen"/>
          <w:sz w:val="20"/>
          <w:szCs w:val="20"/>
          <w:lang w:val="fr-FR"/>
        </w:rPr>
        <w:t>նախատեսված</w:t>
      </w:r>
      <w:r w:rsidRPr="00462349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462349">
        <w:rPr>
          <w:rFonts w:ascii="GHEA Grapalat" w:hAnsi="GHEA Grapalat" w:cs="Sylfaen"/>
          <w:sz w:val="20"/>
          <w:szCs w:val="20"/>
          <w:lang w:val="fr-FR"/>
        </w:rPr>
        <w:t>այլ</w:t>
      </w:r>
      <w:r w:rsidRPr="00462349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462349">
        <w:rPr>
          <w:rFonts w:ascii="GHEA Grapalat" w:hAnsi="GHEA Grapalat" w:cs="Sylfaen"/>
          <w:sz w:val="20"/>
          <w:szCs w:val="20"/>
          <w:lang w:val="fr-FR"/>
        </w:rPr>
        <w:t>իրավունքներ</w:t>
      </w:r>
      <w:r w:rsidRPr="00462349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462349">
        <w:rPr>
          <w:rFonts w:ascii="GHEA Grapalat" w:hAnsi="GHEA Grapalat" w:cs="Sylfaen"/>
          <w:sz w:val="20"/>
          <w:szCs w:val="20"/>
          <w:lang w:val="fr-FR"/>
        </w:rPr>
        <w:t>և</w:t>
      </w:r>
      <w:r w:rsidRPr="00462349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462349">
        <w:rPr>
          <w:rFonts w:ascii="GHEA Grapalat" w:hAnsi="GHEA Grapalat" w:cs="Sylfaen"/>
          <w:sz w:val="20"/>
          <w:szCs w:val="20"/>
          <w:lang w:val="fr-FR"/>
        </w:rPr>
        <w:t>կրում</w:t>
      </w:r>
      <w:r w:rsidRPr="00462349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462349">
        <w:rPr>
          <w:rFonts w:ascii="GHEA Grapalat" w:hAnsi="GHEA Grapalat" w:cs="Sylfaen"/>
          <w:sz w:val="20"/>
          <w:szCs w:val="20"/>
          <w:lang w:val="fr-FR"/>
        </w:rPr>
        <w:t>է</w:t>
      </w:r>
      <w:r w:rsidRPr="00462349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462349">
        <w:rPr>
          <w:rFonts w:ascii="GHEA Grapalat" w:hAnsi="GHEA Grapalat" w:cs="Sylfaen"/>
          <w:sz w:val="20"/>
          <w:szCs w:val="20"/>
          <w:lang w:val="fr-FR"/>
        </w:rPr>
        <w:t>այդ</w:t>
      </w:r>
      <w:r w:rsidRPr="00462349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462349">
        <w:rPr>
          <w:rFonts w:ascii="GHEA Grapalat" w:hAnsi="GHEA Grapalat" w:cs="Sylfaen"/>
          <w:sz w:val="20"/>
          <w:szCs w:val="20"/>
          <w:lang w:val="fr-FR"/>
        </w:rPr>
        <w:t>ակտերով</w:t>
      </w:r>
      <w:r w:rsidRPr="00462349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462349">
        <w:rPr>
          <w:rFonts w:ascii="GHEA Grapalat" w:hAnsi="GHEA Grapalat" w:cs="Sylfaen"/>
          <w:sz w:val="20"/>
          <w:szCs w:val="20"/>
          <w:lang w:val="fr-FR"/>
        </w:rPr>
        <w:t>նախատեսված</w:t>
      </w:r>
      <w:r w:rsidRPr="00462349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462349">
        <w:rPr>
          <w:rFonts w:ascii="GHEA Grapalat" w:hAnsi="GHEA Grapalat" w:cs="Sylfaen"/>
          <w:sz w:val="20"/>
          <w:szCs w:val="20"/>
          <w:lang w:val="fr-FR"/>
        </w:rPr>
        <w:t>այլ</w:t>
      </w:r>
      <w:r w:rsidRPr="00462349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462349">
        <w:rPr>
          <w:rFonts w:ascii="GHEA Grapalat" w:hAnsi="GHEA Grapalat" w:cs="Sylfaen"/>
          <w:sz w:val="20"/>
          <w:szCs w:val="20"/>
          <w:lang w:val="fr-FR"/>
        </w:rPr>
        <w:t>պարտականություններ</w:t>
      </w:r>
      <w:r w:rsidRPr="00462349">
        <w:rPr>
          <w:rFonts w:ascii="GHEA Grapalat" w:hAnsi="GHEA Grapalat"/>
          <w:sz w:val="20"/>
          <w:szCs w:val="20"/>
          <w:lang w:val="fr-FR"/>
        </w:rPr>
        <w:t>:</w:t>
      </w:r>
    </w:p>
    <w:p w:rsidR="00462349" w:rsidRPr="00462349" w:rsidRDefault="00462349" w:rsidP="00462349">
      <w:pPr>
        <w:ind w:firstLine="708"/>
        <w:jc w:val="both"/>
        <w:rPr>
          <w:rFonts w:ascii="GHEA Grapalat" w:hAnsi="GHEA Grapalat"/>
          <w:iCs/>
          <w:sz w:val="20"/>
          <w:szCs w:val="20"/>
          <w:lang w:val="fr-FR"/>
        </w:rPr>
      </w:pPr>
    </w:p>
    <w:p w:rsidR="00462349" w:rsidRPr="00462349" w:rsidRDefault="00462349" w:rsidP="00462349">
      <w:pPr>
        <w:ind w:firstLine="708"/>
        <w:jc w:val="both"/>
        <w:rPr>
          <w:rFonts w:ascii="GHEA Grapalat" w:hAnsi="GHEA Grapalat"/>
          <w:sz w:val="20"/>
          <w:szCs w:val="20"/>
          <w:lang w:val="fr-FR"/>
        </w:rPr>
      </w:pPr>
    </w:p>
    <w:p w:rsidR="00462349" w:rsidRPr="00462349" w:rsidRDefault="00462349" w:rsidP="00462349">
      <w:pPr>
        <w:numPr>
          <w:ilvl w:val="0"/>
          <w:numId w:val="1"/>
        </w:numPr>
        <w:jc w:val="center"/>
        <w:rPr>
          <w:rFonts w:ascii="GHEA Grapalat" w:hAnsi="GHEA Grapalat"/>
          <w:sz w:val="20"/>
          <w:szCs w:val="20"/>
          <w:lang w:val="fr-FR"/>
        </w:rPr>
      </w:pPr>
      <w:r w:rsidRPr="00462349">
        <w:rPr>
          <w:rFonts w:ascii="GHEA Grapalat" w:hAnsi="GHEA Grapalat" w:cs="Sylfaen"/>
          <w:sz w:val="20"/>
          <w:szCs w:val="20"/>
          <w:lang w:val="fr-FR"/>
        </w:rPr>
        <w:t>ՀԱՄԱՅՆՔԱՅԻՆ</w:t>
      </w:r>
      <w:r w:rsidRPr="00462349">
        <w:rPr>
          <w:rFonts w:ascii="GHEA Grapalat" w:hAnsi="GHEA Grapalat" w:cs="Arial Armenian"/>
          <w:sz w:val="20"/>
          <w:szCs w:val="20"/>
          <w:lang w:val="fr-FR"/>
        </w:rPr>
        <w:t xml:space="preserve">    </w:t>
      </w:r>
      <w:r w:rsidRPr="00462349">
        <w:rPr>
          <w:rFonts w:ascii="GHEA Grapalat" w:hAnsi="GHEA Grapalat" w:cs="Sylfaen"/>
          <w:sz w:val="20"/>
          <w:szCs w:val="20"/>
          <w:lang w:val="fr-FR"/>
        </w:rPr>
        <w:t>ԾԱՌԱՅՈՒԹՅԱՆ</w:t>
      </w:r>
      <w:r w:rsidRPr="00462349">
        <w:rPr>
          <w:rFonts w:ascii="GHEA Grapalat" w:hAnsi="GHEA Grapalat" w:cs="Arial Armenian"/>
          <w:sz w:val="20"/>
          <w:szCs w:val="20"/>
          <w:lang w:val="fr-FR"/>
        </w:rPr>
        <w:t xml:space="preserve">    </w:t>
      </w:r>
      <w:r w:rsidRPr="00462349">
        <w:rPr>
          <w:rFonts w:ascii="GHEA Grapalat" w:hAnsi="GHEA Grapalat" w:cs="Sylfaen"/>
          <w:sz w:val="20"/>
          <w:szCs w:val="20"/>
          <w:lang w:val="fr-FR"/>
        </w:rPr>
        <w:t>ԴԱՍԱՅԻՆ</w:t>
      </w:r>
      <w:r w:rsidRPr="00462349">
        <w:rPr>
          <w:rFonts w:ascii="GHEA Grapalat" w:hAnsi="GHEA Grapalat" w:cs="Arial Armenian"/>
          <w:sz w:val="20"/>
          <w:szCs w:val="20"/>
          <w:lang w:val="fr-FR"/>
        </w:rPr>
        <w:t xml:space="preserve">  </w:t>
      </w:r>
      <w:r w:rsidRPr="00462349">
        <w:rPr>
          <w:rFonts w:ascii="GHEA Grapalat" w:hAnsi="GHEA Grapalat" w:cs="Sylfaen"/>
          <w:sz w:val="20"/>
          <w:szCs w:val="20"/>
          <w:lang w:val="fr-FR"/>
        </w:rPr>
        <w:t>ԱՍՏԻՃԱՆԸ</w:t>
      </w:r>
    </w:p>
    <w:p w:rsidR="00462349" w:rsidRPr="00462349" w:rsidRDefault="00462349" w:rsidP="00462349">
      <w:pPr>
        <w:jc w:val="center"/>
        <w:rPr>
          <w:rFonts w:ascii="GHEA Grapalat" w:hAnsi="GHEA Grapalat"/>
          <w:sz w:val="20"/>
          <w:szCs w:val="20"/>
          <w:lang w:val="fr-FR"/>
        </w:rPr>
      </w:pPr>
    </w:p>
    <w:p w:rsidR="00462349" w:rsidRPr="00462349" w:rsidRDefault="00462349" w:rsidP="00462349">
      <w:pPr>
        <w:ind w:firstLine="708"/>
        <w:jc w:val="both"/>
        <w:rPr>
          <w:rFonts w:ascii="GHEA Grapalat" w:hAnsi="GHEA Grapalat"/>
          <w:sz w:val="20"/>
          <w:szCs w:val="20"/>
          <w:lang w:val="fr-FR"/>
        </w:rPr>
      </w:pPr>
      <w:r w:rsidRPr="00462349">
        <w:rPr>
          <w:rFonts w:ascii="GHEA Grapalat" w:hAnsi="GHEA Grapalat"/>
          <w:sz w:val="20"/>
          <w:szCs w:val="20"/>
          <w:lang w:val="fr-FR"/>
        </w:rPr>
        <w:t xml:space="preserve">12. </w:t>
      </w:r>
      <w:r w:rsidRPr="00462349">
        <w:rPr>
          <w:rFonts w:ascii="GHEA Grapalat" w:hAnsi="GHEA Grapalat" w:cs="Sylfaen"/>
          <w:sz w:val="20"/>
          <w:szCs w:val="20"/>
          <w:lang w:val="fr-FR"/>
        </w:rPr>
        <w:t>Առաջատար</w:t>
      </w:r>
      <w:r w:rsidRPr="00462349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462349">
        <w:rPr>
          <w:rFonts w:ascii="GHEA Grapalat" w:hAnsi="GHEA Grapalat" w:cs="Sylfaen"/>
          <w:sz w:val="20"/>
          <w:szCs w:val="20"/>
          <w:lang w:val="fr-FR"/>
        </w:rPr>
        <w:t>մասնագետին</w:t>
      </w:r>
      <w:r w:rsidRPr="00462349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462349">
        <w:rPr>
          <w:rFonts w:ascii="GHEA Grapalat" w:hAnsi="GHEA Grapalat" w:cs="Sylfaen"/>
          <w:sz w:val="20"/>
          <w:szCs w:val="20"/>
          <w:lang w:val="fr-FR"/>
        </w:rPr>
        <w:t>օրենքով</w:t>
      </w:r>
      <w:r w:rsidRPr="00462349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462349">
        <w:rPr>
          <w:rFonts w:ascii="GHEA Grapalat" w:hAnsi="GHEA Grapalat" w:cs="Sylfaen"/>
          <w:sz w:val="20"/>
          <w:szCs w:val="20"/>
          <w:lang w:val="fr-FR"/>
        </w:rPr>
        <w:t>սահմանված</w:t>
      </w:r>
      <w:r w:rsidRPr="00462349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462349">
        <w:rPr>
          <w:rFonts w:ascii="GHEA Grapalat" w:hAnsi="GHEA Grapalat" w:cs="Sylfaen"/>
          <w:sz w:val="20"/>
          <w:szCs w:val="20"/>
          <w:lang w:val="fr-FR"/>
        </w:rPr>
        <w:t>կարգով</w:t>
      </w:r>
      <w:r w:rsidRPr="00462349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462349">
        <w:rPr>
          <w:rFonts w:ascii="GHEA Grapalat" w:hAnsi="GHEA Grapalat" w:cs="Sylfaen"/>
          <w:sz w:val="20"/>
          <w:szCs w:val="20"/>
          <w:lang w:val="fr-FR"/>
        </w:rPr>
        <w:t>շնորհվում</w:t>
      </w:r>
      <w:r w:rsidRPr="00462349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462349">
        <w:rPr>
          <w:rFonts w:ascii="GHEA Grapalat" w:hAnsi="GHEA Grapalat" w:cs="Sylfaen"/>
          <w:sz w:val="20"/>
          <w:szCs w:val="20"/>
          <w:lang w:val="fr-FR"/>
        </w:rPr>
        <w:t>է</w:t>
      </w:r>
      <w:r w:rsidRPr="00462349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462349">
        <w:rPr>
          <w:rFonts w:ascii="GHEA Grapalat" w:hAnsi="GHEA Grapalat" w:cs="Sylfaen"/>
          <w:sz w:val="20"/>
          <w:szCs w:val="20"/>
          <w:lang w:val="fr-FR"/>
        </w:rPr>
        <w:t>Հայաստանի</w:t>
      </w:r>
      <w:r w:rsidRPr="00462349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462349">
        <w:rPr>
          <w:rFonts w:ascii="GHEA Grapalat" w:hAnsi="GHEA Grapalat" w:cs="Sylfaen"/>
          <w:sz w:val="20"/>
          <w:szCs w:val="20"/>
          <w:lang w:val="fr-FR"/>
        </w:rPr>
        <w:t>Հանրապետության</w:t>
      </w:r>
      <w:r w:rsidRPr="00462349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462349">
        <w:rPr>
          <w:rFonts w:ascii="GHEA Grapalat" w:hAnsi="GHEA Grapalat" w:cs="Sylfaen"/>
          <w:sz w:val="20"/>
          <w:szCs w:val="20"/>
          <w:lang w:val="fr-FR"/>
        </w:rPr>
        <w:t>համայնքային</w:t>
      </w:r>
      <w:r w:rsidRPr="00462349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462349">
        <w:rPr>
          <w:rFonts w:ascii="GHEA Grapalat" w:hAnsi="GHEA Grapalat" w:cs="Sylfaen"/>
          <w:sz w:val="20"/>
          <w:szCs w:val="20"/>
          <w:lang w:val="fr-FR"/>
        </w:rPr>
        <w:t>ծառայության</w:t>
      </w:r>
      <w:r w:rsidRPr="00462349">
        <w:rPr>
          <w:rFonts w:ascii="GHEA Grapalat" w:hAnsi="GHEA Grapalat" w:cs="Arial Armenian"/>
          <w:sz w:val="20"/>
          <w:szCs w:val="20"/>
          <w:lang w:val="fr-FR"/>
        </w:rPr>
        <w:t xml:space="preserve"> 1-</w:t>
      </w:r>
      <w:r w:rsidRPr="00462349">
        <w:rPr>
          <w:rFonts w:ascii="GHEA Grapalat" w:hAnsi="GHEA Grapalat" w:cs="Sylfaen"/>
          <w:sz w:val="20"/>
          <w:szCs w:val="20"/>
          <w:lang w:val="fr-FR"/>
        </w:rPr>
        <w:t>ին</w:t>
      </w:r>
      <w:r w:rsidRPr="00462349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462349">
        <w:rPr>
          <w:rFonts w:ascii="GHEA Grapalat" w:hAnsi="GHEA Grapalat" w:cs="Sylfaen"/>
          <w:sz w:val="20"/>
          <w:szCs w:val="20"/>
          <w:lang w:val="fr-FR"/>
        </w:rPr>
        <w:t>դասի</w:t>
      </w:r>
      <w:r w:rsidRPr="00462349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462349">
        <w:rPr>
          <w:rFonts w:ascii="GHEA Grapalat" w:hAnsi="GHEA Grapalat" w:cs="Sylfaen"/>
          <w:sz w:val="20"/>
          <w:szCs w:val="20"/>
          <w:lang w:val="fr-FR"/>
        </w:rPr>
        <w:t>կրտսեր</w:t>
      </w:r>
      <w:r w:rsidRPr="00462349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462349">
        <w:rPr>
          <w:rFonts w:ascii="GHEA Grapalat" w:hAnsi="GHEA Grapalat" w:cs="Sylfaen"/>
          <w:sz w:val="20"/>
          <w:szCs w:val="20"/>
          <w:lang w:val="fr-FR"/>
        </w:rPr>
        <w:t>ծառայողի</w:t>
      </w:r>
      <w:r w:rsidRPr="00462349">
        <w:rPr>
          <w:rFonts w:ascii="GHEA Grapalat" w:hAnsi="GHEA Grapalat" w:cs="Arial Armenian"/>
          <w:sz w:val="20"/>
          <w:szCs w:val="20"/>
          <w:lang w:val="fr-FR"/>
        </w:rPr>
        <w:t xml:space="preserve">  </w:t>
      </w:r>
      <w:r w:rsidRPr="00462349">
        <w:rPr>
          <w:rFonts w:ascii="GHEA Grapalat" w:hAnsi="GHEA Grapalat" w:cs="Sylfaen"/>
          <w:sz w:val="20"/>
          <w:szCs w:val="20"/>
          <w:lang w:val="fr-FR"/>
        </w:rPr>
        <w:t>դասային</w:t>
      </w:r>
      <w:r w:rsidRPr="00462349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462349">
        <w:rPr>
          <w:rFonts w:ascii="GHEA Grapalat" w:hAnsi="GHEA Grapalat" w:cs="Sylfaen"/>
          <w:sz w:val="20"/>
          <w:szCs w:val="20"/>
          <w:lang w:val="fr-FR"/>
        </w:rPr>
        <w:t>աստիճան</w:t>
      </w:r>
      <w:r w:rsidRPr="00462349">
        <w:rPr>
          <w:rFonts w:ascii="GHEA Grapalat" w:hAnsi="GHEA Grapalat"/>
          <w:sz w:val="20"/>
          <w:szCs w:val="20"/>
          <w:lang w:val="fr-FR"/>
        </w:rPr>
        <w:t>:</w:t>
      </w:r>
    </w:p>
    <w:p w:rsidR="000816E5" w:rsidRPr="00462349" w:rsidRDefault="000816E5" w:rsidP="00462349">
      <w:pPr>
        <w:pStyle w:val="a3"/>
        <w:jc w:val="both"/>
        <w:rPr>
          <w:rFonts w:ascii="GHEA Grapalat" w:eastAsiaTheme="minorHAnsi" w:hAnsi="GHEA Grapalat" w:cs="Sylfaen"/>
          <w:sz w:val="20"/>
          <w:szCs w:val="20"/>
          <w:lang w:val="fr-FR"/>
        </w:rPr>
      </w:pPr>
    </w:p>
    <w:sectPr w:rsidR="000816E5" w:rsidRPr="00462349" w:rsidSect="002A5AB6">
      <w:pgSz w:w="12240" w:h="15840"/>
      <w:pgMar w:top="284" w:right="540" w:bottom="360" w:left="9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gg_Book2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1A80559"/>
    <w:multiLevelType w:val="hybridMultilevel"/>
    <w:tmpl w:val="1576D156"/>
    <w:lvl w:ilvl="0" w:tplc="24369874">
      <w:start w:val="7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4201"/>
    <w:rsid w:val="000364BC"/>
    <w:rsid w:val="00054BA5"/>
    <w:rsid w:val="000638BB"/>
    <w:rsid w:val="000816E5"/>
    <w:rsid w:val="000857D7"/>
    <w:rsid w:val="00150A89"/>
    <w:rsid w:val="00154867"/>
    <w:rsid w:val="00161984"/>
    <w:rsid w:val="001B31F2"/>
    <w:rsid w:val="001E23F5"/>
    <w:rsid w:val="001E5061"/>
    <w:rsid w:val="001F7DCB"/>
    <w:rsid w:val="00205534"/>
    <w:rsid w:val="002A42EF"/>
    <w:rsid w:val="002A5AB6"/>
    <w:rsid w:val="003219B2"/>
    <w:rsid w:val="00344E46"/>
    <w:rsid w:val="00346FBA"/>
    <w:rsid w:val="00434FC8"/>
    <w:rsid w:val="00462349"/>
    <w:rsid w:val="00470143"/>
    <w:rsid w:val="00492639"/>
    <w:rsid w:val="0051661B"/>
    <w:rsid w:val="00571AD7"/>
    <w:rsid w:val="005B5CE3"/>
    <w:rsid w:val="0062538C"/>
    <w:rsid w:val="00626B37"/>
    <w:rsid w:val="00647933"/>
    <w:rsid w:val="006700BA"/>
    <w:rsid w:val="00674201"/>
    <w:rsid w:val="00685340"/>
    <w:rsid w:val="006A69E2"/>
    <w:rsid w:val="006B6607"/>
    <w:rsid w:val="00852599"/>
    <w:rsid w:val="008649C4"/>
    <w:rsid w:val="00894D38"/>
    <w:rsid w:val="008D0543"/>
    <w:rsid w:val="008E5909"/>
    <w:rsid w:val="008F6FC3"/>
    <w:rsid w:val="00906CAC"/>
    <w:rsid w:val="00976A46"/>
    <w:rsid w:val="009803C1"/>
    <w:rsid w:val="009A0E78"/>
    <w:rsid w:val="009C0AF3"/>
    <w:rsid w:val="009D26A2"/>
    <w:rsid w:val="00A768D8"/>
    <w:rsid w:val="00AA7886"/>
    <w:rsid w:val="00AC3682"/>
    <w:rsid w:val="00AE41D6"/>
    <w:rsid w:val="00B001BC"/>
    <w:rsid w:val="00BB2FB3"/>
    <w:rsid w:val="00BD045C"/>
    <w:rsid w:val="00BD0B0A"/>
    <w:rsid w:val="00C06648"/>
    <w:rsid w:val="00C3114E"/>
    <w:rsid w:val="00C65651"/>
    <w:rsid w:val="00CF01B0"/>
    <w:rsid w:val="00DE4EBA"/>
    <w:rsid w:val="00E51575"/>
    <w:rsid w:val="00E60913"/>
    <w:rsid w:val="00EC0EB8"/>
    <w:rsid w:val="00F27FCC"/>
    <w:rsid w:val="00F94BE7"/>
    <w:rsid w:val="00FB5838"/>
    <w:rsid w:val="00FD4716"/>
    <w:rsid w:val="00FF06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6C8C310-6E85-41EE-B8A6-9D1EDA7617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42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674201"/>
    <w:pPr>
      <w:jc w:val="center"/>
    </w:pPr>
    <w:rPr>
      <w:rFonts w:ascii="Agg_Book2" w:hAnsi="Agg_Book2"/>
      <w:sz w:val="32"/>
    </w:rPr>
  </w:style>
  <w:style w:type="character" w:customStyle="1" w:styleId="a4">
    <w:name w:val="Название Знак"/>
    <w:basedOn w:val="a0"/>
    <w:link w:val="a3"/>
    <w:rsid w:val="00674201"/>
    <w:rPr>
      <w:rFonts w:ascii="Agg_Book2" w:eastAsia="Times New Roman" w:hAnsi="Agg_Book2" w:cs="Times New Roman"/>
      <w:sz w:val="32"/>
      <w:szCs w:val="24"/>
    </w:rPr>
  </w:style>
  <w:style w:type="paragraph" w:styleId="a5">
    <w:name w:val="Body Text Indent"/>
    <w:basedOn w:val="a"/>
    <w:link w:val="a6"/>
    <w:rsid w:val="00674201"/>
    <w:pPr>
      <w:spacing w:line="360" w:lineRule="auto"/>
      <w:ind w:firstLine="720"/>
    </w:pPr>
    <w:rPr>
      <w:rFonts w:ascii="Arial Armenian" w:hAnsi="Arial Armenian"/>
    </w:rPr>
  </w:style>
  <w:style w:type="character" w:customStyle="1" w:styleId="a6">
    <w:name w:val="Основной текст с отступом Знак"/>
    <w:basedOn w:val="a0"/>
    <w:link w:val="a5"/>
    <w:rsid w:val="00674201"/>
    <w:rPr>
      <w:rFonts w:ascii="Arial Armenian" w:eastAsia="Times New Roman" w:hAnsi="Arial Armenian" w:cs="Times New Roman"/>
      <w:sz w:val="24"/>
      <w:szCs w:val="24"/>
    </w:rPr>
  </w:style>
  <w:style w:type="paragraph" w:styleId="2">
    <w:name w:val="Body Text Indent 2"/>
    <w:basedOn w:val="a"/>
    <w:link w:val="20"/>
    <w:rsid w:val="00674201"/>
    <w:pPr>
      <w:ind w:left="720"/>
      <w:jc w:val="both"/>
    </w:pPr>
    <w:rPr>
      <w:rFonts w:ascii="Arial Armenian" w:hAnsi="Arial Armenian"/>
    </w:rPr>
  </w:style>
  <w:style w:type="character" w:customStyle="1" w:styleId="20">
    <w:name w:val="Основной текст с отступом 2 Знак"/>
    <w:basedOn w:val="a0"/>
    <w:link w:val="2"/>
    <w:rsid w:val="00674201"/>
    <w:rPr>
      <w:rFonts w:ascii="Arial Armenian" w:eastAsia="Times New Roman" w:hAnsi="Arial Armenian" w:cs="Times New Roman"/>
      <w:sz w:val="24"/>
      <w:szCs w:val="24"/>
    </w:rPr>
  </w:style>
  <w:style w:type="paragraph" w:styleId="3">
    <w:name w:val="Body Text Indent 3"/>
    <w:basedOn w:val="a"/>
    <w:link w:val="30"/>
    <w:rsid w:val="00674201"/>
    <w:pPr>
      <w:ind w:left="720"/>
    </w:pPr>
    <w:rPr>
      <w:rFonts w:ascii="Arial Armenian" w:hAnsi="Arial Armenian"/>
      <w:b/>
      <w:bCs/>
      <w:sz w:val="18"/>
    </w:rPr>
  </w:style>
  <w:style w:type="character" w:customStyle="1" w:styleId="30">
    <w:name w:val="Основной текст с отступом 3 Знак"/>
    <w:basedOn w:val="a0"/>
    <w:link w:val="3"/>
    <w:rsid w:val="00674201"/>
    <w:rPr>
      <w:rFonts w:ascii="Arial Armenian" w:eastAsia="Times New Roman" w:hAnsi="Arial Armenian" w:cs="Times New Roman"/>
      <w:b/>
      <w:bCs/>
      <w:sz w:val="18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8E5909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8E5909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373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793</Words>
  <Characters>4526</Characters>
  <Application>Microsoft Office Word</Application>
  <DocSecurity>0</DocSecurity>
  <Lines>37</Lines>
  <Paragraphs>10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Charentsavan City Hall</Company>
  <LinksUpToDate>false</LinksUpToDate>
  <CharactersWithSpaces>5309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Shushan</dc:creator>
  <cp:keywords/>
  <dc:description/>
  <cp:lastModifiedBy>Admin</cp:lastModifiedBy>
  <cp:revision>3</cp:revision>
  <cp:lastPrinted>2017-12-07T07:44:00Z</cp:lastPrinted>
  <dcterms:created xsi:type="dcterms:W3CDTF">2022-02-14T18:30:00Z</dcterms:created>
  <dcterms:modified xsi:type="dcterms:W3CDTF">2022-02-15T15:35:00Z</dcterms:modified>
</cp:coreProperties>
</file>