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5F" w:rsidRPr="00F6032F" w:rsidRDefault="00A707F6" w:rsidP="00DE287A">
      <w:pPr>
        <w:spacing w:line="276" w:lineRule="auto"/>
        <w:jc w:val="center"/>
        <w:rPr>
          <w:rFonts w:cs="Sylfaen"/>
          <w:b/>
          <w:i/>
          <w:sz w:val="24"/>
          <w:szCs w:val="24"/>
          <w:lang w:val="hy-AM"/>
        </w:rPr>
      </w:pPr>
      <w:r w:rsidRPr="00F6032F">
        <w:rPr>
          <w:rFonts w:cs="Sylfaen"/>
          <w:b/>
          <w:i/>
          <w:sz w:val="24"/>
          <w:szCs w:val="24"/>
          <w:lang w:val="ru-RU"/>
        </w:rPr>
        <w:t>Թումանյան համայնք</w:t>
      </w:r>
    </w:p>
    <w:p w:rsidR="001F5C28" w:rsidRPr="00F6032F" w:rsidRDefault="001F5C28" w:rsidP="00DE287A">
      <w:pPr>
        <w:spacing w:line="276" w:lineRule="auto"/>
        <w:jc w:val="center"/>
        <w:rPr>
          <w:rFonts w:cs="Sylfaen"/>
          <w:b/>
          <w:i/>
          <w:sz w:val="24"/>
          <w:szCs w:val="24"/>
          <w:lang w:val="ru-RU"/>
        </w:rPr>
      </w:pPr>
      <w:r w:rsidRPr="00F6032F">
        <w:rPr>
          <w:b/>
          <w:i/>
          <w:sz w:val="24"/>
          <w:szCs w:val="24"/>
          <w:lang w:val="ru-RU"/>
        </w:rPr>
        <w:t>(</w:t>
      </w:r>
      <w:r w:rsidR="000922EB" w:rsidRPr="00F6032F">
        <w:rPr>
          <w:rFonts w:cs="Sylfaen"/>
          <w:b/>
          <w:i/>
          <w:sz w:val="24"/>
          <w:szCs w:val="24"/>
          <w:lang w:val="hy-AM"/>
        </w:rPr>
        <w:t>20</w:t>
      </w:r>
      <w:r w:rsidR="00565382" w:rsidRPr="00F6032F">
        <w:rPr>
          <w:rFonts w:cs="Sylfaen"/>
          <w:b/>
          <w:i/>
          <w:sz w:val="24"/>
          <w:szCs w:val="24"/>
          <w:lang w:val="hy-AM"/>
        </w:rPr>
        <w:t>2</w:t>
      </w:r>
      <w:r w:rsidR="0031349D" w:rsidRPr="00F6032F">
        <w:rPr>
          <w:rFonts w:cs="Sylfaen"/>
          <w:b/>
          <w:i/>
          <w:sz w:val="24"/>
          <w:szCs w:val="24"/>
          <w:lang w:val="ru-RU"/>
        </w:rPr>
        <w:t>5</w:t>
      </w:r>
      <w:r w:rsidR="000922EB" w:rsidRPr="00F6032F">
        <w:rPr>
          <w:rFonts w:cs="Sylfaen"/>
          <w:b/>
          <w:i/>
          <w:sz w:val="24"/>
          <w:szCs w:val="24"/>
          <w:lang w:val="ru-RU"/>
        </w:rPr>
        <w:t>թ</w:t>
      </w:r>
      <w:r w:rsidR="00896F74" w:rsidRPr="00F6032F">
        <w:rPr>
          <w:rFonts w:cs="Sylfaen"/>
          <w:b/>
          <w:i/>
          <w:sz w:val="24"/>
          <w:szCs w:val="24"/>
          <w:lang w:val="ru-RU"/>
        </w:rPr>
        <w:t xml:space="preserve">. </w:t>
      </w:r>
      <w:r w:rsidR="0031349D" w:rsidRPr="00F6032F">
        <w:rPr>
          <w:rFonts w:cs="Sylfaen"/>
          <w:b/>
          <w:i/>
          <w:sz w:val="24"/>
          <w:szCs w:val="24"/>
          <w:lang w:val="ru-RU"/>
        </w:rPr>
        <w:t>1</w:t>
      </w:r>
      <w:r w:rsidR="00924839" w:rsidRPr="00F6032F">
        <w:rPr>
          <w:rFonts w:cs="Sylfaen"/>
          <w:b/>
          <w:i/>
          <w:sz w:val="24"/>
          <w:szCs w:val="24"/>
          <w:lang w:val="ru-RU"/>
        </w:rPr>
        <w:t>-</w:t>
      </w:r>
      <w:r w:rsidR="0031349D" w:rsidRPr="00F6032F">
        <w:rPr>
          <w:rFonts w:cs="Sylfaen"/>
          <w:b/>
          <w:i/>
          <w:sz w:val="24"/>
          <w:szCs w:val="24"/>
          <w:lang w:val="hy-AM"/>
        </w:rPr>
        <w:t>ին</w:t>
      </w:r>
      <w:r w:rsidR="000922EB" w:rsidRPr="00F6032F">
        <w:rPr>
          <w:rFonts w:cs="Sylfaen"/>
          <w:b/>
          <w:i/>
          <w:sz w:val="24"/>
          <w:szCs w:val="24"/>
          <w:lang w:val="ru-RU"/>
        </w:rPr>
        <w:t xml:space="preserve"> </w:t>
      </w:r>
      <w:r w:rsidR="007C302C" w:rsidRPr="00F6032F">
        <w:rPr>
          <w:rFonts w:cs="Sylfaen"/>
          <w:b/>
          <w:i/>
          <w:sz w:val="24"/>
          <w:szCs w:val="24"/>
          <w:lang w:val="ru-RU"/>
        </w:rPr>
        <w:t>եռամսյա</w:t>
      </w:r>
      <w:r w:rsidR="000922EB" w:rsidRPr="00F6032F">
        <w:rPr>
          <w:rFonts w:cs="Sylfaen"/>
          <w:b/>
          <w:i/>
          <w:sz w:val="24"/>
          <w:szCs w:val="24"/>
          <w:lang w:val="ru-RU"/>
        </w:rPr>
        <w:t>կ</w:t>
      </w:r>
      <w:r w:rsidRPr="00F6032F">
        <w:rPr>
          <w:b/>
          <w:i/>
          <w:sz w:val="24"/>
          <w:szCs w:val="24"/>
          <w:lang w:val="ru-RU"/>
        </w:rPr>
        <w:t>)</w:t>
      </w:r>
    </w:p>
    <w:p w:rsidR="001F5C28" w:rsidRPr="00F6032F" w:rsidRDefault="007F2291" w:rsidP="00DE287A">
      <w:pPr>
        <w:spacing w:line="276" w:lineRule="auto"/>
        <w:jc w:val="left"/>
        <w:rPr>
          <w:sz w:val="24"/>
          <w:szCs w:val="24"/>
          <w:lang w:val="ru-RU"/>
        </w:rPr>
      </w:pPr>
      <w:r w:rsidRPr="00F6032F">
        <w:rPr>
          <w:rFonts w:cs="Sylfaen"/>
          <w:b/>
          <w:i/>
          <w:sz w:val="24"/>
          <w:szCs w:val="24"/>
          <w:lang w:val="ru-RU"/>
        </w:rPr>
        <w:t>1.</w:t>
      </w:r>
      <w:r w:rsidR="001F5C28" w:rsidRPr="00F6032F">
        <w:rPr>
          <w:rFonts w:cs="Sylfaen"/>
          <w:b/>
          <w:i/>
          <w:sz w:val="24"/>
          <w:szCs w:val="24"/>
          <w:lang w:val="ru-RU"/>
        </w:rPr>
        <w:t>Բնակավայրերի</w:t>
      </w:r>
      <w:r w:rsidR="001F5C28" w:rsidRPr="00F6032F">
        <w:rPr>
          <w:b/>
          <w:i/>
          <w:sz w:val="24"/>
          <w:szCs w:val="24"/>
          <w:lang w:val="ru-RU"/>
        </w:rPr>
        <w:t xml:space="preserve"> </w:t>
      </w:r>
      <w:r w:rsidR="001F5C28" w:rsidRPr="00F6032F">
        <w:rPr>
          <w:rFonts w:cs="Sylfaen"/>
          <w:b/>
          <w:i/>
          <w:sz w:val="24"/>
          <w:szCs w:val="24"/>
          <w:lang w:val="ru-RU"/>
        </w:rPr>
        <w:t>քանակը</w:t>
      </w:r>
      <w:r w:rsidR="001F5C28" w:rsidRPr="00F6032F">
        <w:rPr>
          <w:rFonts w:cs="Sylfaen"/>
          <w:sz w:val="24"/>
          <w:szCs w:val="24"/>
          <w:lang w:val="ru-RU"/>
        </w:rPr>
        <w:t>՝</w:t>
      </w:r>
      <w:r w:rsidR="001F5C28" w:rsidRPr="00F6032F">
        <w:rPr>
          <w:sz w:val="24"/>
          <w:szCs w:val="24"/>
          <w:lang w:val="ru-RU"/>
        </w:rPr>
        <w:t xml:space="preserve"> </w:t>
      </w:r>
      <w:r w:rsidR="00C31FAC" w:rsidRPr="00F6032F">
        <w:rPr>
          <w:sz w:val="24"/>
          <w:szCs w:val="24"/>
          <w:lang w:val="ru-RU"/>
        </w:rPr>
        <w:t xml:space="preserve"> </w:t>
      </w:r>
      <w:r w:rsidR="00F61080" w:rsidRPr="00F6032F">
        <w:rPr>
          <w:b/>
          <w:sz w:val="24"/>
          <w:szCs w:val="24"/>
          <w:lang w:val="ru-RU"/>
        </w:rPr>
        <w:t>9</w:t>
      </w:r>
      <w:r w:rsidR="00F4187C" w:rsidRPr="00F6032F">
        <w:rPr>
          <w:b/>
          <w:sz w:val="24"/>
          <w:szCs w:val="24"/>
          <w:lang w:val="ru-RU"/>
        </w:rPr>
        <w:t>:</w:t>
      </w:r>
    </w:p>
    <w:p w:rsidR="001F5C28" w:rsidRPr="00F6032F" w:rsidRDefault="007F2291" w:rsidP="00DE287A">
      <w:pPr>
        <w:spacing w:line="276" w:lineRule="auto"/>
        <w:jc w:val="left"/>
        <w:rPr>
          <w:sz w:val="24"/>
          <w:szCs w:val="24"/>
          <w:lang w:val="ru-RU"/>
        </w:rPr>
      </w:pPr>
      <w:r w:rsidRPr="00F6032F">
        <w:rPr>
          <w:rFonts w:cs="Sylfaen"/>
          <w:b/>
          <w:i/>
          <w:sz w:val="24"/>
          <w:szCs w:val="24"/>
          <w:lang w:val="ru-RU"/>
        </w:rPr>
        <w:t>2.</w:t>
      </w:r>
      <w:r w:rsidR="001F5C28" w:rsidRPr="00F6032F">
        <w:rPr>
          <w:rFonts w:cs="Sylfaen"/>
          <w:b/>
          <w:i/>
          <w:sz w:val="24"/>
          <w:szCs w:val="24"/>
          <w:lang w:val="ru-RU"/>
        </w:rPr>
        <w:t>Հրավիրված</w:t>
      </w:r>
      <w:r w:rsidR="001F5C28" w:rsidRPr="00F6032F">
        <w:rPr>
          <w:b/>
          <w:i/>
          <w:sz w:val="24"/>
          <w:szCs w:val="24"/>
          <w:lang w:val="ru-RU"/>
        </w:rPr>
        <w:t xml:space="preserve"> </w:t>
      </w:r>
      <w:r w:rsidR="001F5C28" w:rsidRPr="00F6032F">
        <w:rPr>
          <w:rFonts w:cs="Sylfaen"/>
          <w:b/>
          <w:i/>
          <w:sz w:val="24"/>
          <w:szCs w:val="24"/>
          <w:lang w:val="ru-RU"/>
        </w:rPr>
        <w:t>խորհրդակցությունների</w:t>
      </w:r>
      <w:r w:rsidR="001F5C28" w:rsidRPr="00F6032F">
        <w:rPr>
          <w:b/>
          <w:i/>
          <w:sz w:val="24"/>
          <w:szCs w:val="24"/>
          <w:lang w:val="ru-RU"/>
        </w:rPr>
        <w:t xml:space="preserve"> </w:t>
      </w:r>
      <w:r w:rsidR="001F5C28" w:rsidRPr="00F6032F">
        <w:rPr>
          <w:rFonts w:cs="Sylfaen"/>
          <w:b/>
          <w:i/>
          <w:sz w:val="24"/>
          <w:szCs w:val="24"/>
          <w:lang w:val="ru-RU"/>
        </w:rPr>
        <w:t>քանակը</w:t>
      </w:r>
      <w:r w:rsidR="001F5C28" w:rsidRPr="00F6032F">
        <w:rPr>
          <w:rFonts w:cs="Sylfaen"/>
          <w:sz w:val="24"/>
          <w:szCs w:val="24"/>
          <w:lang w:val="ru-RU"/>
        </w:rPr>
        <w:t>՝</w:t>
      </w:r>
      <w:r w:rsidR="001F5C28" w:rsidRPr="00F6032F">
        <w:rPr>
          <w:sz w:val="24"/>
          <w:szCs w:val="24"/>
          <w:lang w:val="ru-RU"/>
        </w:rPr>
        <w:t xml:space="preserve"> </w:t>
      </w:r>
      <w:r w:rsidR="00C31FAC" w:rsidRPr="00F6032F">
        <w:rPr>
          <w:sz w:val="24"/>
          <w:szCs w:val="24"/>
          <w:lang w:val="ru-RU"/>
        </w:rPr>
        <w:t xml:space="preserve"> </w:t>
      </w:r>
      <w:r w:rsidR="00924839" w:rsidRPr="00F6032F">
        <w:rPr>
          <w:sz w:val="24"/>
          <w:szCs w:val="24"/>
          <w:lang w:val="hy-AM"/>
        </w:rPr>
        <w:t>3</w:t>
      </w:r>
      <w:r w:rsidR="001F5C28" w:rsidRPr="00F6032F">
        <w:rPr>
          <w:sz w:val="24"/>
          <w:szCs w:val="24"/>
          <w:lang w:val="ru-RU"/>
        </w:rPr>
        <w:t>:</w:t>
      </w:r>
    </w:p>
    <w:p w:rsidR="001F5C28" w:rsidRPr="00F6032F" w:rsidRDefault="007F2291" w:rsidP="00DE287A">
      <w:pPr>
        <w:spacing w:line="276" w:lineRule="auto"/>
        <w:jc w:val="left"/>
        <w:rPr>
          <w:sz w:val="24"/>
          <w:szCs w:val="24"/>
          <w:lang w:val="ru-RU"/>
        </w:rPr>
      </w:pPr>
      <w:r w:rsidRPr="00F6032F">
        <w:rPr>
          <w:rFonts w:cs="Sylfaen"/>
          <w:b/>
          <w:i/>
          <w:sz w:val="24"/>
          <w:szCs w:val="24"/>
          <w:lang w:val="ru-RU"/>
        </w:rPr>
        <w:t>3.</w:t>
      </w:r>
      <w:r w:rsidR="001F5C28" w:rsidRPr="00F6032F">
        <w:rPr>
          <w:rFonts w:cs="Sylfaen"/>
          <w:b/>
          <w:i/>
          <w:sz w:val="24"/>
          <w:szCs w:val="24"/>
          <w:lang w:val="ru-RU"/>
        </w:rPr>
        <w:t>Համայնքի</w:t>
      </w:r>
      <w:r w:rsidR="001F5C28" w:rsidRPr="00F6032F">
        <w:rPr>
          <w:b/>
          <w:i/>
          <w:sz w:val="24"/>
          <w:szCs w:val="24"/>
          <w:lang w:val="ru-RU"/>
        </w:rPr>
        <w:t xml:space="preserve"> </w:t>
      </w:r>
      <w:r w:rsidR="001F5C28" w:rsidRPr="00F6032F">
        <w:rPr>
          <w:rFonts w:cs="Sylfaen"/>
          <w:b/>
          <w:i/>
          <w:sz w:val="24"/>
          <w:szCs w:val="24"/>
          <w:lang w:val="ru-RU"/>
        </w:rPr>
        <w:t>բնակիչների</w:t>
      </w:r>
      <w:r w:rsidR="001F5C28" w:rsidRPr="00F6032F">
        <w:rPr>
          <w:b/>
          <w:i/>
          <w:sz w:val="24"/>
          <w:szCs w:val="24"/>
          <w:lang w:val="ru-RU"/>
        </w:rPr>
        <w:t xml:space="preserve"> </w:t>
      </w:r>
      <w:r w:rsidR="001F5C28" w:rsidRPr="00F6032F">
        <w:rPr>
          <w:rFonts w:cs="Sylfaen"/>
          <w:b/>
          <w:i/>
          <w:sz w:val="24"/>
          <w:szCs w:val="24"/>
          <w:lang w:val="ru-RU"/>
        </w:rPr>
        <w:t>ընդունելությունների</w:t>
      </w:r>
      <w:r w:rsidR="001F5C28" w:rsidRPr="00F6032F">
        <w:rPr>
          <w:b/>
          <w:i/>
          <w:sz w:val="24"/>
          <w:szCs w:val="24"/>
          <w:lang w:val="ru-RU"/>
        </w:rPr>
        <w:t xml:space="preserve"> </w:t>
      </w:r>
      <w:r w:rsidR="001F5C28" w:rsidRPr="00F6032F">
        <w:rPr>
          <w:rFonts w:cs="Sylfaen"/>
          <w:b/>
          <w:i/>
          <w:sz w:val="24"/>
          <w:szCs w:val="24"/>
          <w:lang w:val="ru-RU"/>
        </w:rPr>
        <w:t>քանակը՝</w:t>
      </w:r>
      <w:r w:rsidR="001F5C28" w:rsidRPr="00F6032F">
        <w:rPr>
          <w:sz w:val="24"/>
          <w:szCs w:val="24"/>
          <w:lang w:val="ru-RU"/>
        </w:rPr>
        <w:t xml:space="preserve"> </w:t>
      </w:r>
      <w:r w:rsidR="00673647" w:rsidRPr="00F6032F">
        <w:rPr>
          <w:b/>
          <w:sz w:val="24"/>
          <w:szCs w:val="24"/>
          <w:lang w:val="hy-AM"/>
        </w:rPr>
        <w:t>710</w:t>
      </w:r>
      <w:r w:rsidR="001F5C28" w:rsidRPr="00F6032F">
        <w:rPr>
          <w:sz w:val="24"/>
          <w:szCs w:val="24"/>
          <w:lang w:val="ru-RU"/>
        </w:rPr>
        <w:t>:</w:t>
      </w:r>
    </w:p>
    <w:p w:rsidR="00F61080" w:rsidRPr="00F6032F" w:rsidRDefault="007F2291" w:rsidP="00DE287A">
      <w:pPr>
        <w:spacing w:line="276" w:lineRule="auto"/>
        <w:ind w:firstLine="567"/>
        <w:jc w:val="left"/>
        <w:rPr>
          <w:sz w:val="24"/>
          <w:szCs w:val="24"/>
          <w:lang w:val="ru-RU"/>
        </w:rPr>
      </w:pPr>
      <w:r w:rsidRPr="00F6032F">
        <w:rPr>
          <w:rFonts w:cs="Sylfaen"/>
          <w:b/>
          <w:i/>
          <w:sz w:val="24"/>
          <w:szCs w:val="24"/>
          <w:lang w:val="ru-RU"/>
        </w:rPr>
        <w:t>4.</w:t>
      </w:r>
      <w:r w:rsidR="001F5C28" w:rsidRPr="00F6032F">
        <w:rPr>
          <w:rFonts w:cs="Sylfaen"/>
          <w:b/>
          <w:i/>
          <w:sz w:val="24"/>
          <w:szCs w:val="24"/>
          <w:lang w:val="ru-RU"/>
        </w:rPr>
        <w:t>Բնակավայրերի</w:t>
      </w:r>
      <w:r w:rsidR="001F5C28" w:rsidRPr="00F6032F">
        <w:rPr>
          <w:b/>
          <w:i/>
          <w:sz w:val="24"/>
          <w:szCs w:val="24"/>
          <w:lang w:val="ru-RU"/>
        </w:rPr>
        <w:t xml:space="preserve"> </w:t>
      </w:r>
      <w:r w:rsidR="001F5C28" w:rsidRPr="00F6032F">
        <w:rPr>
          <w:rFonts w:cs="Sylfaen"/>
          <w:b/>
          <w:i/>
          <w:sz w:val="24"/>
          <w:szCs w:val="24"/>
          <w:lang w:val="ru-RU"/>
        </w:rPr>
        <w:t>այցելությունների</w:t>
      </w:r>
      <w:r w:rsidR="001F5C28" w:rsidRPr="00F6032F">
        <w:rPr>
          <w:b/>
          <w:i/>
          <w:sz w:val="24"/>
          <w:szCs w:val="24"/>
          <w:lang w:val="ru-RU"/>
        </w:rPr>
        <w:t xml:space="preserve"> </w:t>
      </w:r>
      <w:r w:rsidR="001F5C28" w:rsidRPr="00F6032F">
        <w:rPr>
          <w:rFonts w:cs="Sylfaen"/>
          <w:b/>
          <w:i/>
          <w:sz w:val="24"/>
          <w:szCs w:val="24"/>
          <w:lang w:val="ru-RU"/>
        </w:rPr>
        <w:t>քանակը</w:t>
      </w:r>
      <w:r w:rsidR="001F5C28" w:rsidRPr="00F6032F">
        <w:rPr>
          <w:rFonts w:cs="Sylfaen"/>
          <w:sz w:val="24"/>
          <w:szCs w:val="24"/>
          <w:lang w:val="ru-RU"/>
        </w:rPr>
        <w:t>՝</w:t>
      </w:r>
      <w:r w:rsidR="001F5C28" w:rsidRPr="00F6032F">
        <w:rPr>
          <w:sz w:val="24"/>
          <w:szCs w:val="24"/>
          <w:lang w:val="ru-RU"/>
        </w:rPr>
        <w:t xml:space="preserve"> </w:t>
      </w:r>
      <w:r w:rsidR="00673647" w:rsidRPr="00F6032F">
        <w:rPr>
          <w:rFonts w:cs="Sylfaen"/>
          <w:sz w:val="24"/>
          <w:szCs w:val="24"/>
          <w:lang w:val="ru-RU"/>
        </w:rPr>
        <w:t>108</w:t>
      </w:r>
      <w:r w:rsidR="00F61080" w:rsidRPr="00F6032F">
        <w:rPr>
          <w:b/>
          <w:sz w:val="24"/>
          <w:szCs w:val="24"/>
          <w:lang w:val="hy-AM"/>
        </w:rPr>
        <w:t>, որից</w:t>
      </w:r>
      <w:r w:rsidR="00F61080" w:rsidRPr="00F6032F">
        <w:rPr>
          <w:b/>
          <w:sz w:val="24"/>
          <w:szCs w:val="24"/>
          <w:lang w:val="ru-RU"/>
        </w:rPr>
        <w:t>`</w:t>
      </w:r>
      <w:r w:rsidR="00F61080" w:rsidRPr="00F6032F">
        <w:rPr>
          <w:b/>
          <w:sz w:val="24"/>
          <w:szCs w:val="24"/>
          <w:lang w:val="hy-AM"/>
        </w:rPr>
        <w:t xml:space="preserve"> </w:t>
      </w:r>
      <w:r w:rsidR="00E30A36" w:rsidRPr="00F6032F">
        <w:rPr>
          <w:b/>
          <w:sz w:val="24"/>
          <w:szCs w:val="24"/>
          <w:lang w:val="ru-RU"/>
        </w:rPr>
        <w:t>6</w:t>
      </w:r>
      <w:r w:rsidR="00F61080" w:rsidRPr="00F6032F">
        <w:rPr>
          <w:b/>
          <w:sz w:val="24"/>
          <w:szCs w:val="24"/>
          <w:lang w:val="ru-RU"/>
        </w:rPr>
        <w:t>-</w:t>
      </w:r>
      <w:r w:rsidR="00F61080" w:rsidRPr="00F6032F">
        <w:rPr>
          <w:sz w:val="24"/>
          <w:szCs w:val="24"/>
          <w:lang w:val="hy-AM"/>
        </w:rPr>
        <w:t xml:space="preserve"> ական անգամ Լորուտ , Մարց, Շամուտ, Ահնիձոր, Աթան, Քարինջ, Դսեղ, Չկալով բնակավայրեր</w:t>
      </w:r>
      <w:r w:rsidR="00F61080" w:rsidRPr="00F6032F">
        <w:rPr>
          <w:b/>
          <w:sz w:val="24"/>
          <w:szCs w:val="24"/>
          <w:lang w:val="ru-RU"/>
        </w:rPr>
        <w:t xml:space="preserve"> </w:t>
      </w:r>
      <w:r w:rsidR="00F61080" w:rsidRPr="00F6032F">
        <w:rPr>
          <w:sz w:val="24"/>
          <w:szCs w:val="24"/>
          <w:lang w:val="hy-AM"/>
        </w:rPr>
        <w:t xml:space="preserve">են այցելել Թումանյան քաղաքից և </w:t>
      </w:r>
      <w:r w:rsidR="008210D0" w:rsidRPr="00F6032F">
        <w:rPr>
          <w:sz w:val="24"/>
          <w:szCs w:val="24"/>
          <w:lang w:val="hy-AM"/>
        </w:rPr>
        <w:t>6</w:t>
      </w:r>
      <w:r w:rsidR="00E30A36" w:rsidRPr="00F6032F">
        <w:rPr>
          <w:sz w:val="24"/>
          <w:szCs w:val="24"/>
          <w:lang w:val="hy-AM"/>
        </w:rPr>
        <w:t>0</w:t>
      </w:r>
      <w:r w:rsidR="00F61080" w:rsidRPr="00F6032F">
        <w:rPr>
          <w:sz w:val="24"/>
          <w:szCs w:val="24"/>
          <w:lang w:val="hy-AM"/>
        </w:rPr>
        <w:t xml:space="preserve">  անգամ Թումանյան քաղաք են այցելել 8 գյուղական բնակավայրերից:</w:t>
      </w:r>
      <w:r w:rsidR="00F61080" w:rsidRPr="00F6032F">
        <w:rPr>
          <w:b/>
          <w:sz w:val="24"/>
          <w:szCs w:val="24"/>
          <w:lang w:val="ru-RU"/>
        </w:rPr>
        <w:t xml:space="preserve"> </w:t>
      </w:r>
    </w:p>
    <w:p w:rsidR="001F5C28" w:rsidRPr="00F6032F" w:rsidRDefault="007F2291" w:rsidP="00DE287A">
      <w:pPr>
        <w:spacing w:line="276" w:lineRule="auto"/>
        <w:jc w:val="left"/>
        <w:rPr>
          <w:sz w:val="24"/>
          <w:szCs w:val="24"/>
          <w:lang w:val="ru-RU"/>
        </w:rPr>
      </w:pPr>
      <w:r w:rsidRPr="00F6032F">
        <w:rPr>
          <w:rFonts w:cs="Sylfaen"/>
          <w:b/>
          <w:i/>
          <w:sz w:val="24"/>
          <w:szCs w:val="24"/>
          <w:lang w:val="ru-RU"/>
        </w:rPr>
        <w:t>5.</w:t>
      </w:r>
      <w:r w:rsidR="001F5C28" w:rsidRPr="00F6032F">
        <w:rPr>
          <w:rFonts w:cs="Sylfaen"/>
          <w:b/>
          <w:i/>
          <w:sz w:val="24"/>
          <w:szCs w:val="24"/>
          <w:lang w:val="ru-RU"/>
        </w:rPr>
        <w:t>Ավագանու</w:t>
      </w:r>
      <w:r w:rsidR="001F5C28" w:rsidRPr="00F6032F">
        <w:rPr>
          <w:b/>
          <w:i/>
          <w:sz w:val="24"/>
          <w:szCs w:val="24"/>
          <w:lang w:val="ru-RU"/>
        </w:rPr>
        <w:t xml:space="preserve"> </w:t>
      </w:r>
      <w:r w:rsidR="001F5C28" w:rsidRPr="00F6032F">
        <w:rPr>
          <w:rFonts w:cs="Sylfaen"/>
          <w:b/>
          <w:i/>
          <w:sz w:val="24"/>
          <w:szCs w:val="24"/>
          <w:lang w:val="ru-RU"/>
        </w:rPr>
        <w:t>նիստերի</w:t>
      </w:r>
      <w:r w:rsidR="001F5C28" w:rsidRPr="00F6032F">
        <w:rPr>
          <w:b/>
          <w:i/>
          <w:sz w:val="24"/>
          <w:szCs w:val="24"/>
          <w:lang w:val="ru-RU"/>
        </w:rPr>
        <w:t xml:space="preserve"> </w:t>
      </w:r>
      <w:r w:rsidR="001F5C28" w:rsidRPr="00F6032F">
        <w:rPr>
          <w:rFonts w:cs="Sylfaen"/>
          <w:b/>
          <w:i/>
          <w:sz w:val="24"/>
          <w:szCs w:val="24"/>
          <w:lang w:val="ru-RU"/>
        </w:rPr>
        <w:t>քանակը՝</w:t>
      </w:r>
      <w:r w:rsidR="001F5C28" w:rsidRPr="00F6032F">
        <w:rPr>
          <w:sz w:val="24"/>
          <w:szCs w:val="24"/>
          <w:lang w:val="ru-RU"/>
        </w:rPr>
        <w:t xml:space="preserve"> </w:t>
      </w:r>
      <w:r w:rsidR="001F5C28" w:rsidRPr="00F6032F">
        <w:rPr>
          <w:rFonts w:cs="Sylfaen"/>
          <w:sz w:val="24"/>
          <w:szCs w:val="24"/>
        </w:rPr>
        <w:t>թվով</w:t>
      </w:r>
      <w:r w:rsidR="00F61080" w:rsidRPr="00F6032F">
        <w:rPr>
          <w:rFonts w:cs="Sylfaen"/>
          <w:sz w:val="24"/>
          <w:szCs w:val="24"/>
          <w:lang w:val="hy-AM"/>
        </w:rPr>
        <w:t xml:space="preserve">  </w:t>
      </w:r>
      <w:r w:rsidR="00096EE4" w:rsidRPr="00F6032F">
        <w:rPr>
          <w:rFonts w:cs="Sylfaen"/>
          <w:sz w:val="24"/>
          <w:szCs w:val="24"/>
          <w:lang w:val="ru-RU"/>
        </w:rPr>
        <w:t>1</w:t>
      </w:r>
      <w:r w:rsidR="001F5C28" w:rsidRPr="00F6032F">
        <w:rPr>
          <w:sz w:val="24"/>
          <w:szCs w:val="24"/>
          <w:lang w:val="ru-RU"/>
        </w:rPr>
        <w:t>:</w:t>
      </w:r>
    </w:p>
    <w:p w:rsidR="000922EB" w:rsidRPr="00F6032F" w:rsidRDefault="007F2291" w:rsidP="00DE287A">
      <w:pPr>
        <w:spacing w:line="276" w:lineRule="auto"/>
        <w:jc w:val="left"/>
        <w:rPr>
          <w:sz w:val="24"/>
          <w:szCs w:val="24"/>
          <w:lang w:val="ru-RU"/>
        </w:rPr>
      </w:pPr>
      <w:r w:rsidRPr="00F6032F">
        <w:rPr>
          <w:rFonts w:cs="Sylfaen"/>
          <w:b/>
          <w:sz w:val="24"/>
          <w:szCs w:val="24"/>
          <w:lang w:val="ru-RU"/>
        </w:rPr>
        <w:t>6.</w:t>
      </w:r>
      <w:r w:rsidR="001F5C28" w:rsidRPr="00F6032F">
        <w:rPr>
          <w:rFonts w:cs="Sylfaen"/>
          <w:b/>
          <w:sz w:val="24"/>
          <w:szCs w:val="24"/>
          <w:lang w:val="ru-RU"/>
        </w:rPr>
        <w:t>Ավագանու</w:t>
      </w:r>
      <w:r w:rsidR="001F5C28" w:rsidRPr="00F6032F">
        <w:rPr>
          <w:b/>
          <w:sz w:val="24"/>
          <w:szCs w:val="24"/>
          <w:lang w:val="ru-RU"/>
        </w:rPr>
        <w:t xml:space="preserve"> </w:t>
      </w:r>
      <w:r w:rsidR="001F5C28" w:rsidRPr="00F6032F">
        <w:rPr>
          <w:rFonts w:cs="Sylfaen"/>
          <w:b/>
          <w:sz w:val="24"/>
          <w:szCs w:val="24"/>
          <w:lang w:val="ru-RU"/>
        </w:rPr>
        <w:t>մշտական</w:t>
      </w:r>
      <w:r w:rsidR="001F5C28" w:rsidRPr="00F6032F">
        <w:rPr>
          <w:b/>
          <w:sz w:val="24"/>
          <w:szCs w:val="24"/>
          <w:lang w:val="ru-RU"/>
        </w:rPr>
        <w:t xml:space="preserve"> </w:t>
      </w:r>
      <w:r w:rsidR="001F5C28" w:rsidRPr="00F6032F">
        <w:rPr>
          <w:rFonts w:cs="Sylfaen"/>
          <w:b/>
          <w:sz w:val="24"/>
          <w:szCs w:val="24"/>
          <w:lang w:val="ru-RU"/>
        </w:rPr>
        <w:t>հանձնաժողովների</w:t>
      </w:r>
      <w:r w:rsidR="001F5C28" w:rsidRPr="00F6032F">
        <w:rPr>
          <w:b/>
          <w:sz w:val="24"/>
          <w:szCs w:val="24"/>
          <w:lang w:val="ru-RU"/>
        </w:rPr>
        <w:t xml:space="preserve"> </w:t>
      </w:r>
      <w:r w:rsidR="001F5C28" w:rsidRPr="00F6032F">
        <w:rPr>
          <w:rFonts w:cs="Sylfaen"/>
          <w:b/>
          <w:sz w:val="24"/>
          <w:szCs w:val="24"/>
          <w:lang w:val="ru-RU"/>
        </w:rPr>
        <w:t>քանակը՝</w:t>
      </w:r>
      <w:r w:rsidRPr="00F6032F">
        <w:rPr>
          <w:rFonts w:cs="Sylfaen"/>
          <w:b/>
          <w:sz w:val="24"/>
          <w:szCs w:val="24"/>
          <w:lang w:val="ru-RU"/>
        </w:rPr>
        <w:t xml:space="preserve"> </w:t>
      </w:r>
      <w:r w:rsidRPr="00F6032F">
        <w:rPr>
          <w:rFonts w:cs="Sylfaen"/>
          <w:sz w:val="24"/>
          <w:szCs w:val="24"/>
        </w:rPr>
        <w:t>թվով</w:t>
      </w:r>
      <w:r w:rsidR="001F5C28" w:rsidRPr="00F6032F">
        <w:rPr>
          <w:rFonts w:cs="Sylfaen"/>
          <w:b/>
          <w:sz w:val="24"/>
          <w:szCs w:val="24"/>
          <w:lang w:val="ru-RU"/>
        </w:rPr>
        <w:t xml:space="preserve"> 4</w:t>
      </w:r>
      <w:r w:rsidR="001F5C28" w:rsidRPr="00F6032F">
        <w:rPr>
          <w:sz w:val="24"/>
          <w:szCs w:val="24"/>
          <w:lang w:val="ru-RU"/>
        </w:rPr>
        <w:t>:</w:t>
      </w:r>
    </w:p>
    <w:p w:rsidR="009C2071" w:rsidRPr="00F6032F" w:rsidRDefault="009C2071" w:rsidP="00DE287A">
      <w:pPr>
        <w:spacing w:line="276" w:lineRule="auto"/>
        <w:ind w:firstLine="0"/>
        <w:jc w:val="left"/>
        <w:rPr>
          <w:color w:val="333333"/>
          <w:sz w:val="24"/>
          <w:szCs w:val="24"/>
          <w:shd w:val="clear" w:color="auto" w:fill="FFFFFF"/>
          <w:lang w:val="ru-RU"/>
        </w:rPr>
      </w:pPr>
      <w:r w:rsidRPr="00F6032F">
        <w:rPr>
          <w:color w:val="333333"/>
          <w:sz w:val="24"/>
          <w:szCs w:val="24"/>
          <w:shd w:val="clear" w:color="auto" w:fill="FFFFFF"/>
          <w:lang w:val="ru-RU"/>
        </w:rPr>
        <w:t>1)</w:t>
      </w:r>
      <w:r w:rsidRPr="00F6032F">
        <w:rPr>
          <w:color w:val="333333"/>
          <w:sz w:val="24"/>
          <w:szCs w:val="24"/>
          <w:shd w:val="clear" w:color="auto" w:fill="FFFFFF"/>
        </w:rPr>
        <w:t>Կրթության</w:t>
      </w:r>
      <w:r w:rsidRPr="00F6032F">
        <w:rPr>
          <w:color w:val="333333"/>
          <w:sz w:val="24"/>
          <w:szCs w:val="24"/>
          <w:shd w:val="clear" w:color="auto" w:fill="FFFFFF"/>
          <w:lang w:val="ru-RU"/>
        </w:rPr>
        <w:t xml:space="preserve">, </w:t>
      </w:r>
      <w:r w:rsidRPr="00F6032F">
        <w:rPr>
          <w:color w:val="333333"/>
          <w:sz w:val="24"/>
          <w:szCs w:val="24"/>
          <w:shd w:val="clear" w:color="auto" w:fill="FFFFFF"/>
        </w:rPr>
        <w:t>գիտության</w:t>
      </w:r>
      <w:r w:rsidRPr="00F6032F">
        <w:rPr>
          <w:color w:val="333333"/>
          <w:sz w:val="24"/>
          <w:szCs w:val="24"/>
          <w:shd w:val="clear" w:color="auto" w:fill="FFFFFF"/>
          <w:lang w:val="ru-RU"/>
        </w:rPr>
        <w:t xml:space="preserve">, </w:t>
      </w:r>
      <w:r w:rsidRPr="00F6032F">
        <w:rPr>
          <w:color w:val="333333"/>
          <w:sz w:val="24"/>
          <w:szCs w:val="24"/>
          <w:shd w:val="clear" w:color="auto" w:fill="FFFFFF"/>
        </w:rPr>
        <w:t>մշակույթի</w:t>
      </w:r>
      <w:r w:rsidRPr="00F6032F">
        <w:rPr>
          <w:color w:val="333333"/>
          <w:sz w:val="24"/>
          <w:szCs w:val="24"/>
          <w:shd w:val="clear" w:color="auto" w:fill="FFFFFF"/>
          <w:lang w:val="ru-RU"/>
        </w:rPr>
        <w:t xml:space="preserve">, </w:t>
      </w:r>
      <w:r w:rsidRPr="00F6032F">
        <w:rPr>
          <w:color w:val="333333"/>
          <w:sz w:val="24"/>
          <w:szCs w:val="24"/>
          <w:shd w:val="clear" w:color="auto" w:fill="FFFFFF"/>
        </w:rPr>
        <w:t>սպորտի</w:t>
      </w:r>
      <w:r w:rsidRPr="00F6032F">
        <w:rPr>
          <w:color w:val="333333"/>
          <w:sz w:val="24"/>
          <w:szCs w:val="24"/>
          <w:shd w:val="clear" w:color="auto" w:fill="FFFFFF"/>
          <w:lang w:val="ru-RU"/>
        </w:rPr>
        <w:t xml:space="preserve"> </w:t>
      </w:r>
      <w:r w:rsidRPr="00F6032F">
        <w:rPr>
          <w:color w:val="333333"/>
          <w:sz w:val="24"/>
          <w:szCs w:val="24"/>
          <w:shd w:val="clear" w:color="auto" w:fill="FFFFFF"/>
        </w:rPr>
        <w:t>և</w:t>
      </w:r>
      <w:r w:rsidRPr="00F6032F">
        <w:rPr>
          <w:color w:val="333333"/>
          <w:sz w:val="24"/>
          <w:szCs w:val="24"/>
          <w:shd w:val="clear" w:color="auto" w:fill="FFFFFF"/>
          <w:lang w:val="ru-RU"/>
        </w:rPr>
        <w:t xml:space="preserve"> </w:t>
      </w:r>
      <w:r w:rsidRPr="00F6032F">
        <w:rPr>
          <w:color w:val="333333"/>
          <w:sz w:val="24"/>
          <w:szCs w:val="24"/>
          <w:shd w:val="clear" w:color="auto" w:fill="FFFFFF"/>
        </w:rPr>
        <w:t>սոցիալական</w:t>
      </w:r>
      <w:r w:rsidRPr="00F6032F">
        <w:rPr>
          <w:color w:val="333333"/>
          <w:sz w:val="24"/>
          <w:szCs w:val="24"/>
          <w:shd w:val="clear" w:color="auto" w:fill="FFFFFF"/>
          <w:lang w:val="ru-RU"/>
        </w:rPr>
        <w:t xml:space="preserve"> </w:t>
      </w:r>
      <w:r w:rsidRPr="00F6032F">
        <w:rPr>
          <w:color w:val="333333"/>
          <w:sz w:val="24"/>
          <w:szCs w:val="24"/>
          <w:shd w:val="clear" w:color="auto" w:fill="FFFFFF"/>
        </w:rPr>
        <w:t>հարցերի</w:t>
      </w:r>
      <w:r w:rsidRPr="00F6032F">
        <w:rPr>
          <w:color w:val="333333"/>
          <w:sz w:val="24"/>
          <w:szCs w:val="24"/>
          <w:shd w:val="clear" w:color="auto" w:fill="FFFFFF"/>
          <w:lang w:val="ru-RU"/>
        </w:rPr>
        <w:t xml:space="preserve"> </w:t>
      </w:r>
    </w:p>
    <w:p w:rsidR="000922EB" w:rsidRPr="00F6032F" w:rsidRDefault="009C2071" w:rsidP="00DE287A">
      <w:pPr>
        <w:spacing w:line="276" w:lineRule="auto"/>
        <w:ind w:firstLine="0"/>
        <w:jc w:val="left"/>
        <w:rPr>
          <w:rFonts w:cs="Sylfaen"/>
          <w:sz w:val="24"/>
          <w:szCs w:val="24"/>
          <w:lang w:val="ru-RU"/>
        </w:rPr>
      </w:pPr>
      <w:r w:rsidRPr="00F6032F">
        <w:rPr>
          <w:color w:val="333333"/>
          <w:sz w:val="24"/>
          <w:szCs w:val="24"/>
          <w:shd w:val="clear" w:color="auto" w:fill="FFFFFF"/>
          <w:lang w:val="ru-RU"/>
        </w:rPr>
        <w:t>2)</w:t>
      </w:r>
      <w:r w:rsidRPr="00F6032F">
        <w:rPr>
          <w:color w:val="333333"/>
          <w:sz w:val="24"/>
          <w:szCs w:val="24"/>
          <w:shd w:val="clear" w:color="auto" w:fill="FFFFFF"/>
        </w:rPr>
        <w:t>Ֆինանսավարկային</w:t>
      </w:r>
      <w:r w:rsidRPr="00F6032F">
        <w:rPr>
          <w:color w:val="333333"/>
          <w:sz w:val="24"/>
          <w:szCs w:val="24"/>
          <w:shd w:val="clear" w:color="auto" w:fill="FFFFFF"/>
          <w:lang w:val="ru-RU"/>
        </w:rPr>
        <w:t xml:space="preserve">, </w:t>
      </w:r>
      <w:r w:rsidRPr="00F6032F">
        <w:rPr>
          <w:color w:val="333333"/>
          <w:sz w:val="24"/>
          <w:szCs w:val="24"/>
          <w:shd w:val="clear" w:color="auto" w:fill="FFFFFF"/>
        </w:rPr>
        <w:t>բյուջետային</w:t>
      </w:r>
      <w:r w:rsidRPr="00F6032F">
        <w:rPr>
          <w:color w:val="333333"/>
          <w:sz w:val="24"/>
          <w:szCs w:val="24"/>
          <w:shd w:val="clear" w:color="auto" w:fill="FFFFFF"/>
          <w:lang w:val="ru-RU"/>
        </w:rPr>
        <w:t xml:space="preserve"> </w:t>
      </w:r>
      <w:r w:rsidRPr="00F6032F">
        <w:rPr>
          <w:color w:val="333333"/>
          <w:sz w:val="24"/>
          <w:szCs w:val="24"/>
          <w:shd w:val="clear" w:color="auto" w:fill="FFFFFF"/>
        </w:rPr>
        <w:t>և</w:t>
      </w:r>
      <w:r w:rsidRPr="00F6032F">
        <w:rPr>
          <w:color w:val="333333"/>
          <w:sz w:val="24"/>
          <w:szCs w:val="24"/>
          <w:shd w:val="clear" w:color="auto" w:fill="FFFFFF"/>
          <w:lang w:val="ru-RU"/>
        </w:rPr>
        <w:t xml:space="preserve"> </w:t>
      </w:r>
      <w:r w:rsidRPr="00F6032F">
        <w:rPr>
          <w:color w:val="333333"/>
          <w:sz w:val="24"/>
          <w:szCs w:val="24"/>
          <w:shd w:val="clear" w:color="auto" w:fill="FFFFFF"/>
        </w:rPr>
        <w:t>տնտեսական</w:t>
      </w:r>
      <w:r w:rsidRPr="00F6032F">
        <w:rPr>
          <w:color w:val="333333"/>
          <w:sz w:val="24"/>
          <w:szCs w:val="24"/>
          <w:shd w:val="clear" w:color="auto" w:fill="FFFFFF"/>
          <w:lang w:val="ru-RU"/>
        </w:rPr>
        <w:t xml:space="preserve"> </w:t>
      </w:r>
      <w:r w:rsidRPr="00F6032F">
        <w:rPr>
          <w:color w:val="333333"/>
          <w:sz w:val="24"/>
          <w:szCs w:val="24"/>
          <w:shd w:val="clear" w:color="auto" w:fill="FFFFFF"/>
        </w:rPr>
        <w:t>հարցերի</w:t>
      </w:r>
      <w:r w:rsidR="000922EB" w:rsidRPr="00F6032F">
        <w:rPr>
          <w:rFonts w:cs="Sylfaen"/>
          <w:sz w:val="24"/>
          <w:szCs w:val="24"/>
          <w:lang w:val="ru-RU"/>
        </w:rPr>
        <w:t>,</w:t>
      </w:r>
    </w:p>
    <w:p w:rsidR="000922EB" w:rsidRPr="00F6032F" w:rsidRDefault="009C2071" w:rsidP="00DE287A">
      <w:pPr>
        <w:spacing w:line="276" w:lineRule="auto"/>
        <w:ind w:firstLine="0"/>
        <w:jc w:val="left"/>
        <w:rPr>
          <w:rFonts w:cs="Sylfaen"/>
          <w:sz w:val="24"/>
          <w:szCs w:val="24"/>
          <w:lang w:val="ru-RU"/>
        </w:rPr>
      </w:pPr>
      <w:r w:rsidRPr="00F6032F">
        <w:rPr>
          <w:color w:val="333333"/>
          <w:sz w:val="24"/>
          <w:szCs w:val="24"/>
          <w:shd w:val="clear" w:color="auto" w:fill="FFFFFF"/>
          <w:lang w:val="ru-RU"/>
        </w:rPr>
        <w:t>3)</w:t>
      </w:r>
      <w:r w:rsidRPr="00F6032F">
        <w:rPr>
          <w:color w:val="333333"/>
          <w:sz w:val="24"/>
          <w:szCs w:val="24"/>
          <w:shd w:val="clear" w:color="auto" w:fill="FFFFFF"/>
        </w:rPr>
        <w:t>Քաղաքաշինության</w:t>
      </w:r>
      <w:r w:rsidRPr="00F6032F">
        <w:rPr>
          <w:color w:val="333333"/>
          <w:sz w:val="24"/>
          <w:szCs w:val="24"/>
          <w:shd w:val="clear" w:color="auto" w:fill="FFFFFF"/>
          <w:lang w:val="ru-RU"/>
        </w:rPr>
        <w:t xml:space="preserve"> </w:t>
      </w:r>
      <w:r w:rsidRPr="00F6032F">
        <w:rPr>
          <w:color w:val="333333"/>
          <w:sz w:val="24"/>
          <w:szCs w:val="24"/>
          <w:shd w:val="clear" w:color="auto" w:fill="FFFFFF"/>
        </w:rPr>
        <w:t>և</w:t>
      </w:r>
      <w:r w:rsidRPr="00F6032F">
        <w:rPr>
          <w:color w:val="333333"/>
          <w:sz w:val="24"/>
          <w:szCs w:val="24"/>
          <w:shd w:val="clear" w:color="auto" w:fill="FFFFFF"/>
          <w:lang w:val="ru-RU"/>
        </w:rPr>
        <w:t xml:space="preserve"> </w:t>
      </w:r>
      <w:r w:rsidRPr="00F6032F">
        <w:rPr>
          <w:color w:val="333333"/>
          <w:sz w:val="24"/>
          <w:szCs w:val="24"/>
          <w:shd w:val="clear" w:color="auto" w:fill="FFFFFF"/>
        </w:rPr>
        <w:t>հողօգտագործման</w:t>
      </w:r>
      <w:r w:rsidRPr="00F6032F">
        <w:rPr>
          <w:color w:val="333333"/>
          <w:sz w:val="24"/>
          <w:szCs w:val="24"/>
          <w:shd w:val="clear" w:color="auto" w:fill="FFFFFF"/>
          <w:lang w:val="ru-RU"/>
        </w:rPr>
        <w:t xml:space="preserve"> </w:t>
      </w:r>
      <w:r w:rsidRPr="00F6032F">
        <w:rPr>
          <w:color w:val="333333"/>
          <w:sz w:val="24"/>
          <w:szCs w:val="24"/>
          <w:shd w:val="clear" w:color="auto" w:fill="FFFFFF"/>
        </w:rPr>
        <w:t>հարցերի</w:t>
      </w:r>
      <w:r w:rsidR="000922EB" w:rsidRPr="00F6032F">
        <w:rPr>
          <w:rFonts w:cs="Sylfaen"/>
          <w:sz w:val="24"/>
          <w:szCs w:val="24"/>
          <w:lang w:val="ru-RU"/>
        </w:rPr>
        <w:t>,</w:t>
      </w:r>
    </w:p>
    <w:p w:rsidR="009C2071" w:rsidRPr="00F6032F" w:rsidRDefault="009C2071" w:rsidP="00DE287A">
      <w:pPr>
        <w:spacing w:line="276" w:lineRule="auto"/>
        <w:ind w:firstLine="0"/>
        <w:jc w:val="left"/>
        <w:rPr>
          <w:rFonts w:cs="Arial"/>
          <w:sz w:val="24"/>
          <w:szCs w:val="24"/>
          <w:lang w:val="hy-AM"/>
        </w:rPr>
      </w:pPr>
      <w:r w:rsidRPr="00F6032F">
        <w:rPr>
          <w:color w:val="333333"/>
          <w:sz w:val="24"/>
          <w:szCs w:val="24"/>
          <w:shd w:val="clear" w:color="auto" w:fill="FFFFFF"/>
          <w:lang w:val="ru-RU"/>
        </w:rPr>
        <w:t>4)</w:t>
      </w:r>
      <w:r w:rsidRPr="00F6032F">
        <w:rPr>
          <w:color w:val="333333"/>
          <w:sz w:val="24"/>
          <w:szCs w:val="24"/>
          <w:shd w:val="clear" w:color="auto" w:fill="FFFFFF"/>
        </w:rPr>
        <w:t>Գյուղատնտեսության</w:t>
      </w:r>
      <w:r w:rsidRPr="00F6032F">
        <w:rPr>
          <w:color w:val="333333"/>
          <w:sz w:val="24"/>
          <w:szCs w:val="24"/>
          <w:shd w:val="clear" w:color="auto" w:fill="FFFFFF"/>
          <w:lang w:val="ru-RU"/>
        </w:rPr>
        <w:t xml:space="preserve">, </w:t>
      </w:r>
      <w:r w:rsidRPr="00F6032F">
        <w:rPr>
          <w:color w:val="333333"/>
          <w:sz w:val="24"/>
          <w:szCs w:val="24"/>
          <w:shd w:val="clear" w:color="auto" w:fill="FFFFFF"/>
        </w:rPr>
        <w:t>բնության</w:t>
      </w:r>
      <w:r w:rsidRPr="00F6032F">
        <w:rPr>
          <w:color w:val="333333"/>
          <w:sz w:val="24"/>
          <w:szCs w:val="24"/>
          <w:shd w:val="clear" w:color="auto" w:fill="FFFFFF"/>
          <w:lang w:val="ru-RU"/>
        </w:rPr>
        <w:t xml:space="preserve"> </w:t>
      </w:r>
      <w:r w:rsidRPr="00F6032F">
        <w:rPr>
          <w:color w:val="333333"/>
          <w:sz w:val="24"/>
          <w:szCs w:val="24"/>
          <w:shd w:val="clear" w:color="auto" w:fill="FFFFFF"/>
        </w:rPr>
        <w:t>և</w:t>
      </w:r>
      <w:r w:rsidRPr="00F6032F">
        <w:rPr>
          <w:color w:val="333333"/>
          <w:sz w:val="24"/>
          <w:szCs w:val="24"/>
          <w:shd w:val="clear" w:color="auto" w:fill="FFFFFF"/>
          <w:lang w:val="ru-RU"/>
        </w:rPr>
        <w:t xml:space="preserve"> </w:t>
      </w:r>
      <w:r w:rsidRPr="00F6032F">
        <w:rPr>
          <w:color w:val="333333"/>
          <w:sz w:val="24"/>
          <w:szCs w:val="24"/>
          <w:shd w:val="clear" w:color="auto" w:fill="FFFFFF"/>
        </w:rPr>
        <w:t>շրջակա</w:t>
      </w:r>
      <w:r w:rsidRPr="00F6032F">
        <w:rPr>
          <w:color w:val="333333"/>
          <w:sz w:val="24"/>
          <w:szCs w:val="24"/>
          <w:shd w:val="clear" w:color="auto" w:fill="FFFFFF"/>
          <w:lang w:val="ru-RU"/>
        </w:rPr>
        <w:t xml:space="preserve"> </w:t>
      </w:r>
      <w:r w:rsidRPr="00F6032F">
        <w:rPr>
          <w:color w:val="333333"/>
          <w:sz w:val="24"/>
          <w:szCs w:val="24"/>
          <w:shd w:val="clear" w:color="auto" w:fill="FFFFFF"/>
        </w:rPr>
        <w:t>միջավայրի</w:t>
      </w:r>
      <w:r w:rsidRPr="00F6032F">
        <w:rPr>
          <w:color w:val="333333"/>
          <w:sz w:val="24"/>
          <w:szCs w:val="24"/>
          <w:shd w:val="clear" w:color="auto" w:fill="FFFFFF"/>
          <w:lang w:val="ru-RU"/>
        </w:rPr>
        <w:t xml:space="preserve"> </w:t>
      </w:r>
      <w:r w:rsidRPr="00F6032F">
        <w:rPr>
          <w:color w:val="333333"/>
          <w:sz w:val="24"/>
          <w:szCs w:val="24"/>
          <w:shd w:val="clear" w:color="auto" w:fill="FFFFFF"/>
        </w:rPr>
        <w:t>պահպանության</w:t>
      </w:r>
      <w:r w:rsidRPr="00F6032F">
        <w:rPr>
          <w:rFonts w:ascii="Calibri" w:hAnsi="Calibri" w:cs="Calibri"/>
          <w:color w:val="333333"/>
          <w:sz w:val="24"/>
          <w:szCs w:val="24"/>
          <w:shd w:val="clear" w:color="auto" w:fill="FFFFFF"/>
        </w:rPr>
        <w:t> </w:t>
      </w:r>
      <w:r w:rsidRPr="00F6032F">
        <w:rPr>
          <w:rFonts w:cs="Arial"/>
          <w:color w:val="333333"/>
          <w:sz w:val="24"/>
          <w:szCs w:val="24"/>
          <w:shd w:val="clear" w:color="auto" w:fill="FFFFFF"/>
          <w:lang w:val="hy-AM"/>
        </w:rPr>
        <w:t>հարցերի։</w:t>
      </w:r>
    </w:p>
    <w:p w:rsidR="00F778F4" w:rsidRPr="00F6032F" w:rsidRDefault="007F2291" w:rsidP="00DE287A">
      <w:pPr>
        <w:pStyle w:val="NormalWeb"/>
        <w:spacing w:line="276" w:lineRule="auto"/>
        <w:ind w:firstLine="720"/>
        <w:jc w:val="both"/>
        <w:rPr>
          <w:rFonts w:ascii="GHEA Grapalat" w:hAnsi="GHEA Grapalat"/>
          <w:lang w:val="hy-AM"/>
        </w:rPr>
      </w:pPr>
      <w:r w:rsidRPr="00F6032F">
        <w:rPr>
          <w:rFonts w:ascii="GHEA Grapalat" w:hAnsi="GHEA Grapalat" w:cs="Sylfaen"/>
          <w:b/>
          <w:i/>
          <w:lang w:val="hy-AM"/>
        </w:rPr>
        <w:t>7.</w:t>
      </w:r>
      <w:r w:rsidR="001F5C28" w:rsidRPr="00F6032F">
        <w:rPr>
          <w:rFonts w:ascii="GHEA Grapalat" w:hAnsi="GHEA Grapalat" w:cs="Sylfaen"/>
          <w:b/>
          <w:i/>
          <w:lang w:val="hy-AM"/>
        </w:rPr>
        <w:t>Սոցիալական</w:t>
      </w:r>
      <w:r w:rsidR="001F5C28" w:rsidRPr="00F6032F">
        <w:rPr>
          <w:rFonts w:ascii="GHEA Grapalat" w:hAnsi="GHEA Grapalat"/>
          <w:b/>
          <w:i/>
          <w:lang w:val="hy-AM"/>
        </w:rPr>
        <w:t xml:space="preserve"> </w:t>
      </w:r>
      <w:r w:rsidR="001F5C28" w:rsidRPr="00F6032F">
        <w:rPr>
          <w:rFonts w:ascii="GHEA Grapalat" w:hAnsi="GHEA Grapalat" w:cs="Sylfaen"/>
          <w:b/>
          <w:i/>
          <w:lang w:val="hy-AM"/>
        </w:rPr>
        <w:t>աշխատողի</w:t>
      </w:r>
      <w:r w:rsidR="001F5C28" w:rsidRPr="00F6032F">
        <w:rPr>
          <w:rFonts w:ascii="GHEA Grapalat" w:hAnsi="GHEA Grapalat"/>
          <w:b/>
          <w:i/>
          <w:lang w:val="hy-AM"/>
        </w:rPr>
        <w:t xml:space="preserve"> </w:t>
      </w:r>
      <w:r w:rsidR="001F5C28" w:rsidRPr="00F6032F">
        <w:rPr>
          <w:rFonts w:ascii="GHEA Grapalat" w:hAnsi="GHEA Grapalat" w:cs="Sylfaen"/>
          <w:b/>
          <w:i/>
          <w:lang w:val="hy-AM"/>
        </w:rPr>
        <w:t>կողմից</w:t>
      </w:r>
      <w:r w:rsidR="001F5C28" w:rsidRPr="00F6032F">
        <w:rPr>
          <w:rFonts w:ascii="GHEA Grapalat" w:hAnsi="GHEA Grapalat"/>
          <w:b/>
          <w:i/>
          <w:lang w:val="hy-AM"/>
        </w:rPr>
        <w:t xml:space="preserve"> </w:t>
      </w:r>
      <w:r w:rsidR="001F5C28" w:rsidRPr="00F6032F">
        <w:rPr>
          <w:rFonts w:ascii="GHEA Grapalat" w:hAnsi="GHEA Grapalat" w:cs="Sylfaen"/>
          <w:b/>
          <w:i/>
          <w:lang w:val="hy-AM"/>
        </w:rPr>
        <w:t>տնային</w:t>
      </w:r>
      <w:r w:rsidR="001F5C28" w:rsidRPr="00F6032F">
        <w:rPr>
          <w:rFonts w:ascii="GHEA Grapalat" w:hAnsi="GHEA Grapalat"/>
          <w:b/>
          <w:i/>
          <w:lang w:val="hy-AM"/>
        </w:rPr>
        <w:t xml:space="preserve"> </w:t>
      </w:r>
      <w:r w:rsidR="001F5C28" w:rsidRPr="00F6032F">
        <w:rPr>
          <w:rFonts w:ascii="GHEA Grapalat" w:hAnsi="GHEA Grapalat" w:cs="Sylfaen"/>
          <w:b/>
          <w:i/>
          <w:lang w:val="hy-AM"/>
        </w:rPr>
        <w:t>այցելությունների</w:t>
      </w:r>
      <w:r w:rsidR="001F5C28" w:rsidRPr="00F6032F">
        <w:rPr>
          <w:rFonts w:ascii="GHEA Grapalat" w:hAnsi="GHEA Grapalat"/>
          <w:b/>
          <w:i/>
          <w:lang w:val="hy-AM"/>
        </w:rPr>
        <w:t xml:space="preserve"> </w:t>
      </w:r>
      <w:r w:rsidR="001F5C28" w:rsidRPr="00F6032F">
        <w:rPr>
          <w:rFonts w:ascii="GHEA Grapalat" w:hAnsi="GHEA Grapalat" w:cs="Sylfaen"/>
          <w:b/>
          <w:i/>
          <w:lang w:val="hy-AM"/>
        </w:rPr>
        <w:t>քանակը</w:t>
      </w:r>
      <w:r w:rsidR="001F5C28" w:rsidRPr="00F6032F">
        <w:rPr>
          <w:rFonts w:ascii="GHEA Grapalat" w:hAnsi="GHEA Grapalat"/>
          <w:lang w:val="hy-AM"/>
        </w:rPr>
        <w:t xml:space="preserve">` </w:t>
      </w:r>
      <w:r w:rsidR="00DD1594" w:rsidRPr="00F6032F">
        <w:rPr>
          <w:rFonts w:ascii="GHEA Grapalat" w:hAnsi="GHEA Grapalat"/>
          <w:lang w:val="hy-AM"/>
        </w:rPr>
        <w:t>125</w:t>
      </w:r>
    </w:p>
    <w:p w:rsidR="00EF7479" w:rsidRPr="00F6032F" w:rsidRDefault="00EF7479" w:rsidP="00DE287A">
      <w:pPr>
        <w:spacing w:line="276" w:lineRule="auto"/>
        <w:ind w:firstLine="360"/>
        <w:jc w:val="both"/>
        <w:rPr>
          <w:rFonts w:cs="Tahoma"/>
          <w:color w:val="000000"/>
          <w:sz w:val="24"/>
          <w:szCs w:val="24"/>
          <w:lang w:val="hy-AM"/>
        </w:rPr>
      </w:pPr>
      <w:r w:rsidRPr="00F6032F">
        <w:rPr>
          <w:rFonts w:cs="Tahoma"/>
          <w:color w:val="000000"/>
          <w:sz w:val="24"/>
          <w:szCs w:val="24"/>
          <w:lang w:val="hy-AM"/>
        </w:rPr>
        <w:t>որոնք իրականացվել են համայնքի 8 բնակավայրերում: Այցելությունները բաշխվել են հետևյալ կերպ</w:t>
      </w:r>
      <w:r w:rsidR="00A364CE" w:rsidRPr="00F6032F">
        <w:rPr>
          <w:rFonts w:cs="Tahoma"/>
          <w:color w:val="000000"/>
          <w:sz w:val="24"/>
          <w:szCs w:val="24"/>
          <w:lang w:val="hy-AM"/>
        </w:rPr>
        <w:t xml:space="preserve">` </w:t>
      </w:r>
      <w:r w:rsidRPr="00F6032F">
        <w:rPr>
          <w:b/>
          <w:bCs/>
          <w:sz w:val="24"/>
          <w:szCs w:val="24"/>
          <w:lang w:val="hy-AM"/>
        </w:rPr>
        <w:t>ք. Թումանյան՝</w:t>
      </w:r>
      <w:r w:rsidR="00DD1594" w:rsidRPr="00F6032F">
        <w:rPr>
          <w:sz w:val="24"/>
          <w:szCs w:val="24"/>
          <w:lang w:val="hy-AM"/>
        </w:rPr>
        <w:t xml:space="preserve"> 5</w:t>
      </w:r>
      <w:r w:rsidRPr="00F6032F">
        <w:rPr>
          <w:sz w:val="24"/>
          <w:szCs w:val="24"/>
          <w:lang w:val="hy-AM"/>
        </w:rPr>
        <w:t xml:space="preserve">3 </w:t>
      </w:r>
      <w:r w:rsidR="00A364CE" w:rsidRPr="00F6032F">
        <w:rPr>
          <w:sz w:val="24"/>
          <w:szCs w:val="24"/>
          <w:lang w:val="hy-AM"/>
        </w:rPr>
        <w:t>,</w:t>
      </w:r>
      <w:r w:rsidRPr="00F6032F">
        <w:rPr>
          <w:b/>
          <w:bCs/>
          <w:sz w:val="24"/>
          <w:szCs w:val="24"/>
          <w:lang w:val="hy-AM"/>
        </w:rPr>
        <w:t xml:space="preserve">գ. Աթան </w:t>
      </w:r>
      <w:r w:rsidRPr="00F6032F">
        <w:rPr>
          <w:sz w:val="24"/>
          <w:szCs w:val="24"/>
          <w:lang w:val="hy-AM"/>
        </w:rPr>
        <w:t>՝</w:t>
      </w:r>
      <w:r w:rsidR="00DD1594" w:rsidRPr="00F6032F">
        <w:rPr>
          <w:sz w:val="24"/>
          <w:szCs w:val="24"/>
          <w:lang w:val="hy-AM"/>
        </w:rPr>
        <w:t xml:space="preserve"> 0</w:t>
      </w:r>
      <w:r w:rsidR="00A364CE" w:rsidRPr="00F6032F">
        <w:rPr>
          <w:sz w:val="24"/>
          <w:szCs w:val="24"/>
          <w:lang w:val="hy-AM"/>
        </w:rPr>
        <w:t>,</w:t>
      </w:r>
      <w:r w:rsidRPr="00F6032F">
        <w:rPr>
          <w:b/>
          <w:bCs/>
          <w:sz w:val="24"/>
          <w:szCs w:val="24"/>
          <w:lang w:val="hy-AM"/>
        </w:rPr>
        <w:t>գ. Ահնիձոր</w:t>
      </w:r>
      <w:r w:rsidRPr="00F6032F">
        <w:rPr>
          <w:sz w:val="24"/>
          <w:szCs w:val="24"/>
          <w:lang w:val="hy-AM"/>
        </w:rPr>
        <w:t>՝</w:t>
      </w:r>
      <w:r w:rsidR="003A33E7" w:rsidRPr="00F6032F">
        <w:rPr>
          <w:sz w:val="24"/>
          <w:szCs w:val="24"/>
          <w:lang w:val="hy-AM"/>
        </w:rPr>
        <w:t xml:space="preserve"> </w:t>
      </w:r>
      <w:r w:rsidR="00DD1594" w:rsidRPr="00F6032F">
        <w:rPr>
          <w:sz w:val="24"/>
          <w:szCs w:val="24"/>
          <w:lang w:val="hy-AM"/>
        </w:rPr>
        <w:t>1</w:t>
      </w:r>
      <w:r w:rsidR="003A33E7" w:rsidRPr="00F6032F">
        <w:rPr>
          <w:sz w:val="24"/>
          <w:szCs w:val="24"/>
          <w:lang w:val="hy-AM"/>
        </w:rPr>
        <w:t>0</w:t>
      </w:r>
      <w:r w:rsidR="00A364CE" w:rsidRPr="00F6032F">
        <w:rPr>
          <w:sz w:val="24"/>
          <w:szCs w:val="24"/>
          <w:lang w:val="hy-AM"/>
        </w:rPr>
        <w:t>,</w:t>
      </w:r>
      <w:r w:rsidR="00A364CE" w:rsidRPr="00F6032F">
        <w:rPr>
          <w:rFonts w:cs="Tahoma"/>
          <w:color w:val="000000"/>
          <w:sz w:val="24"/>
          <w:szCs w:val="24"/>
          <w:lang w:val="hy-AM"/>
        </w:rPr>
        <w:t xml:space="preserve"> </w:t>
      </w:r>
      <w:r w:rsidRPr="00F6032F">
        <w:rPr>
          <w:b/>
          <w:bCs/>
          <w:sz w:val="24"/>
          <w:szCs w:val="24"/>
          <w:lang w:val="hy-AM"/>
        </w:rPr>
        <w:t>գ</w:t>
      </w:r>
      <w:r w:rsidRPr="00F6032F">
        <w:rPr>
          <w:rFonts w:eastAsia="Arial Unicode MS" w:hAnsi="Arial Unicode MS" w:cs="Arial Unicode MS"/>
          <w:b/>
          <w:bCs/>
          <w:sz w:val="24"/>
          <w:szCs w:val="24"/>
          <w:lang w:val="hy-AM"/>
        </w:rPr>
        <w:t>․</w:t>
      </w:r>
      <w:r w:rsidRPr="00F6032F">
        <w:rPr>
          <w:rFonts w:cs="Times New Roman"/>
          <w:b/>
          <w:bCs/>
          <w:sz w:val="24"/>
          <w:szCs w:val="24"/>
          <w:lang w:val="hy-AM"/>
        </w:rPr>
        <w:t xml:space="preserve"> </w:t>
      </w:r>
      <w:r w:rsidRPr="00F6032F">
        <w:rPr>
          <w:b/>
          <w:bCs/>
          <w:sz w:val="24"/>
          <w:szCs w:val="24"/>
          <w:lang w:val="hy-AM"/>
        </w:rPr>
        <w:t>Դսեղ</w:t>
      </w:r>
      <w:r w:rsidRPr="00F6032F">
        <w:rPr>
          <w:sz w:val="24"/>
          <w:szCs w:val="24"/>
          <w:lang w:val="hy-AM"/>
        </w:rPr>
        <w:t>՝</w:t>
      </w:r>
      <w:r w:rsidR="00A364CE" w:rsidRPr="00F6032F">
        <w:rPr>
          <w:sz w:val="24"/>
          <w:szCs w:val="24"/>
          <w:lang w:val="hy-AM"/>
        </w:rPr>
        <w:t xml:space="preserve"> 3</w:t>
      </w:r>
      <w:r w:rsidR="00DD1594" w:rsidRPr="00F6032F">
        <w:rPr>
          <w:sz w:val="24"/>
          <w:szCs w:val="24"/>
          <w:lang w:val="hy-AM"/>
        </w:rPr>
        <w:t>6</w:t>
      </w:r>
      <w:r w:rsidR="00A364CE" w:rsidRPr="00F6032F">
        <w:rPr>
          <w:sz w:val="24"/>
          <w:szCs w:val="24"/>
          <w:lang w:val="hy-AM"/>
        </w:rPr>
        <w:t>,</w:t>
      </w:r>
      <w:r w:rsidR="00A364CE" w:rsidRPr="00F6032F">
        <w:rPr>
          <w:rFonts w:cs="Tahoma"/>
          <w:color w:val="000000"/>
          <w:sz w:val="24"/>
          <w:szCs w:val="24"/>
          <w:lang w:val="hy-AM"/>
        </w:rPr>
        <w:t xml:space="preserve"> </w:t>
      </w:r>
      <w:r w:rsidRPr="00F6032F">
        <w:rPr>
          <w:b/>
          <w:bCs/>
          <w:sz w:val="24"/>
          <w:szCs w:val="24"/>
          <w:lang w:val="hy-AM"/>
        </w:rPr>
        <w:t>գ. Լորուտ</w:t>
      </w:r>
      <w:r w:rsidRPr="00F6032F">
        <w:rPr>
          <w:sz w:val="24"/>
          <w:szCs w:val="24"/>
          <w:lang w:val="hy-AM"/>
        </w:rPr>
        <w:t>՝</w:t>
      </w:r>
      <w:r w:rsidR="00DD1594" w:rsidRPr="00F6032F">
        <w:rPr>
          <w:sz w:val="24"/>
          <w:szCs w:val="24"/>
          <w:lang w:val="hy-AM"/>
        </w:rPr>
        <w:t xml:space="preserve"> 6</w:t>
      </w:r>
      <w:r w:rsidR="00A364CE" w:rsidRPr="00F6032F">
        <w:rPr>
          <w:sz w:val="24"/>
          <w:szCs w:val="24"/>
          <w:lang w:val="hy-AM"/>
        </w:rPr>
        <w:t>,</w:t>
      </w:r>
    </w:p>
    <w:p w:rsidR="00EF7479" w:rsidRPr="00F6032F" w:rsidRDefault="00EF7479" w:rsidP="00DE287A">
      <w:pPr>
        <w:spacing w:after="160" w:line="276" w:lineRule="auto"/>
        <w:ind w:firstLine="0"/>
        <w:jc w:val="both"/>
        <w:rPr>
          <w:sz w:val="24"/>
          <w:szCs w:val="24"/>
          <w:lang w:val="hy-AM"/>
        </w:rPr>
      </w:pPr>
      <w:r w:rsidRPr="00F6032F">
        <w:rPr>
          <w:b/>
          <w:bCs/>
          <w:sz w:val="24"/>
          <w:szCs w:val="24"/>
          <w:lang w:val="hy-AM"/>
        </w:rPr>
        <w:t>գ</w:t>
      </w:r>
      <w:r w:rsidRPr="00F6032F">
        <w:rPr>
          <w:rFonts w:eastAsia="Arial Unicode MS" w:hAnsi="Arial Unicode MS" w:cs="Arial Unicode MS"/>
          <w:b/>
          <w:bCs/>
          <w:sz w:val="24"/>
          <w:szCs w:val="24"/>
          <w:lang w:val="hy-AM"/>
        </w:rPr>
        <w:t>․</w:t>
      </w:r>
      <w:r w:rsidRPr="00F6032F">
        <w:rPr>
          <w:rFonts w:cs="Times New Roman"/>
          <w:b/>
          <w:bCs/>
          <w:sz w:val="24"/>
          <w:szCs w:val="24"/>
          <w:lang w:val="hy-AM"/>
        </w:rPr>
        <w:t xml:space="preserve"> Մարց </w:t>
      </w:r>
      <w:r w:rsidRPr="00F6032F">
        <w:rPr>
          <w:sz w:val="24"/>
          <w:szCs w:val="24"/>
          <w:lang w:val="hy-AM"/>
        </w:rPr>
        <w:t>՝</w:t>
      </w:r>
      <w:r w:rsidR="00A364CE" w:rsidRPr="00F6032F">
        <w:rPr>
          <w:sz w:val="24"/>
          <w:szCs w:val="24"/>
          <w:lang w:val="hy-AM"/>
        </w:rPr>
        <w:t xml:space="preserve"> </w:t>
      </w:r>
      <w:r w:rsidR="00DD1594" w:rsidRPr="00F6032F">
        <w:rPr>
          <w:sz w:val="24"/>
          <w:szCs w:val="24"/>
          <w:lang w:val="hy-AM"/>
        </w:rPr>
        <w:t>6</w:t>
      </w:r>
      <w:r w:rsidR="00A364CE" w:rsidRPr="00F6032F">
        <w:rPr>
          <w:sz w:val="24"/>
          <w:szCs w:val="24"/>
          <w:lang w:val="hy-AM"/>
        </w:rPr>
        <w:t xml:space="preserve">, </w:t>
      </w:r>
      <w:r w:rsidRPr="00F6032F">
        <w:rPr>
          <w:b/>
          <w:bCs/>
          <w:sz w:val="24"/>
          <w:szCs w:val="24"/>
          <w:lang w:val="hy-AM"/>
        </w:rPr>
        <w:t>գ. Շամուտ</w:t>
      </w:r>
      <w:r w:rsidRPr="00F6032F">
        <w:rPr>
          <w:sz w:val="24"/>
          <w:szCs w:val="24"/>
          <w:lang w:val="hy-AM"/>
        </w:rPr>
        <w:t>՝</w:t>
      </w:r>
      <w:r w:rsidR="003A33E7" w:rsidRPr="00F6032F">
        <w:rPr>
          <w:sz w:val="24"/>
          <w:szCs w:val="24"/>
          <w:lang w:val="hy-AM"/>
        </w:rPr>
        <w:t xml:space="preserve"> </w:t>
      </w:r>
      <w:r w:rsidR="00DD1594" w:rsidRPr="00F6032F">
        <w:rPr>
          <w:sz w:val="24"/>
          <w:szCs w:val="24"/>
          <w:lang w:val="hy-AM"/>
        </w:rPr>
        <w:t>1</w:t>
      </w:r>
      <w:r w:rsidR="00A364CE" w:rsidRPr="00F6032F">
        <w:rPr>
          <w:sz w:val="24"/>
          <w:szCs w:val="24"/>
          <w:lang w:val="hy-AM"/>
        </w:rPr>
        <w:t xml:space="preserve">, </w:t>
      </w:r>
      <w:r w:rsidRPr="00F6032F">
        <w:rPr>
          <w:b/>
          <w:bCs/>
          <w:sz w:val="24"/>
          <w:szCs w:val="24"/>
          <w:lang w:val="hy-AM"/>
        </w:rPr>
        <w:t>գ. Չկալով</w:t>
      </w:r>
      <w:r w:rsidRPr="00F6032F">
        <w:rPr>
          <w:sz w:val="24"/>
          <w:szCs w:val="24"/>
          <w:lang w:val="hy-AM"/>
        </w:rPr>
        <w:t>՝</w:t>
      </w:r>
      <w:r w:rsidR="003A33E7" w:rsidRPr="00F6032F">
        <w:rPr>
          <w:sz w:val="24"/>
          <w:szCs w:val="24"/>
          <w:lang w:val="hy-AM"/>
        </w:rPr>
        <w:t xml:space="preserve"> </w:t>
      </w:r>
      <w:r w:rsidR="00DD1594" w:rsidRPr="00F6032F">
        <w:rPr>
          <w:sz w:val="24"/>
          <w:szCs w:val="24"/>
          <w:lang w:val="hy-AM"/>
        </w:rPr>
        <w:t>6</w:t>
      </w:r>
      <w:r w:rsidR="00A364CE" w:rsidRPr="00F6032F">
        <w:rPr>
          <w:sz w:val="24"/>
          <w:szCs w:val="24"/>
          <w:lang w:val="hy-AM"/>
        </w:rPr>
        <w:t xml:space="preserve">, </w:t>
      </w:r>
      <w:r w:rsidRPr="00F6032F">
        <w:rPr>
          <w:b/>
          <w:bCs/>
          <w:sz w:val="24"/>
          <w:szCs w:val="24"/>
          <w:lang w:val="hy-AM"/>
        </w:rPr>
        <w:t>գ</w:t>
      </w:r>
      <w:r w:rsidRPr="00F6032F">
        <w:rPr>
          <w:rFonts w:eastAsia="Arial Unicode MS" w:hAnsi="Arial Unicode MS" w:cs="Arial Unicode MS"/>
          <w:b/>
          <w:bCs/>
          <w:sz w:val="24"/>
          <w:szCs w:val="24"/>
          <w:lang w:val="hy-AM"/>
        </w:rPr>
        <w:t>․</w:t>
      </w:r>
      <w:r w:rsidRPr="00F6032F">
        <w:rPr>
          <w:rFonts w:cs="Times New Roman"/>
          <w:b/>
          <w:bCs/>
          <w:sz w:val="24"/>
          <w:szCs w:val="24"/>
          <w:lang w:val="hy-AM"/>
        </w:rPr>
        <w:t xml:space="preserve"> Քարինջ</w:t>
      </w:r>
      <w:r w:rsidRPr="00F6032F">
        <w:rPr>
          <w:sz w:val="24"/>
          <w:szCs w:val="24"/>
          <w:lang w:val="hy-AM"/>
        </w:rPr>
        <w:t>՝</w:t>
      </w:r>
      <w:r w:rsidR="00A364CE" w:rsidRPr="00F6032F">
        <w:rPr>
          <w:sz w:val="24"/>
          <w:szCs w:val="24"/>
          <w:lang w:val="hy-AM"/>
        </w:rPr>
        <w:t xml:space="preserve"> </w:t>
      </w:r>
      <w:r w:rsidR="00DD1594" w:rsidRPr="00F6032F">
        <w:rPr>
          <w:sz w:val="24"/>
          <w:szCs w:val="24"/>
          <w:lang w:val="hy-AM"/>
        </w:rPr>
        <w:t>7</w:t>
      </w:r>
      <w:r w:rsidR="00A364CE" w:rsidRPr="00F6032F">
        <w:rPr>
          <w:sz w:val="24"/>
          <w:szCs w:val="24"/>
          <w:lang w:val="hy-AM"/>
        </w:rPr>
        <w:t>:</w:t>
      </w:r>
    </w:p>
    <w:p w:rsidR="00DD1594" w:rsidRPr="00F6032F" w:rsidRDefault="00DD1594" w:rsidP="00DE287A">
      <w:pPr>
        <w:pStyle w:val="ListParagraph"/>
        <w:spacing w:line="276" w:lineRule="auto"/>
        <w:jc w:val="center"/>
        <w:rPr>
          <w:sz w:val="24"/>
          <w:szCs w:val="24"/>
          <w:lang w:val="hy-AM"/>
        </w:rPr>
      </w:pPr>
      <w:r w:rsidRPr="00F6032F">
        <w:rPr>
          <w:sz w:val="24"/>
          <w:szCs w:val="24"/>
          <w:lang w:val="hy-AM"/>
        </w:rPr>
        <w:t>1</w:t>
      </w:r>
      <w:r w:rsidRPr="00F6032F">
        <w:rPr>
          <w:rFonts w:eastAsia="Arial Unicode MS" w:hAnsi="Arial Unicode MS" w:cs="Arial Unicode MS"/>
          <w:sz w:val="24"/>
          <w:szCs w:val="24"/>
          <w:lang w:val="hy-AM"/>
        </w:rPr>
        <w:t>․</w:t>
      </w:r>
      <w:r w:rsidRPr="00F6032F">
        <w:rPr>
          <w:rFonts w:cs="Times New Roman"/>
          <w:sz w:val="24"/>
          <w:szCs w:val="24"/>
          <w:lang w:val="hy-AM"/>
        </w:rPr>
        <w:t xml:space="preserve"> </w:t>
      </w:r>
      <w:r w:rsidRPr="00F6032F">
        <w:rPr>
          <w:b/>
          <w:bCs/>
          <w:sz w:val="24"/>
          <w:szCs w:val="24"/>
          <w:lang w:val="hy-AM"/>
        </w:rPr>
        <w:t>Աշխատանքների և ծրագրերի ընթացքի ամփոփում</w:t>
      </w:r>
    </w:p>
    <w:p w:rsidR="00DD1594" w:rsidRPr="00F6032F" w:rsidRDefault="00DD1594" w:rsidP="00DE287A">
      <w:pPr>
        <w:spacing w:line="276" w:lineRule="auto"/>
        <w:ind w:firstLine="708"/>
        <w:jc w:val="both"/>
        <w:rPr>
          <w:b/>
          <w:bCs/>
          <w:sz w:val="24"/>
          <w:szCs w:val="24"/>
          <w:lang w:val="hy-AM"/>
        </w:rPr>
      </w:pPr>
      <w:r w:rsidRPr="00F6032F">
        <w:rPr>
          <w:b/>
          <w:bCs/>
          <w:sz w:val="24"/>
          <w:szCs w:val="24"/>
          <w:lang w:val="hy-AM"/>
        </w:rPr>
        <w:t>1.1. Կարիքների գնահատում և վերագնահատում</w:t>
      </w:r>
    </w:p>
    <w:p w:rsidR="00DD1594" w:rsidRPr="00F6032F" w:rsidRDefault="00DD1594" w:rsidP="00DE287A">
      <w:pPr>
        <w:spacing w:line="276" w:lineRule="auto"/>
        <w:ind w:firstLine="708"/>
        <w:jc w:val="both"/>
        <w:rPr>
          <w:sz w:val="24"/>
          <w:szCs w:val="24"/>
          <w:lang w:val="hy-AM"/>
        </w:rPr>
      </w:pPr>
      <w:r w:rsidRPr="00F6032F">
        <w:rPr>
          <w:sz w:val="24"/>
          <w:szCs w:val="24"/>
          <w:lang w:val="hy-AM"/>
        </w:rPr>
        <w:t>Տնայցերի արդյունքում իրականացվել է ընտանիքների կարիքների գնահատում և վերագնահատում: Հիմնականում հետազոտվել են ընտանիքների ֆինանսական և սոցիալ-հոգեբանական վիճակը, առողջապահական և կրթական կարիքները։</w:t>
      </w:r>
    </w:p>
    <w:p w:rsidR="00DD1594" w:rsidRPr="00F6032F" w:rsidRDefault="00DD1594" w:rsidP="00DE287A">
      <w:pPr>
        <w:spacing w:line="276" w:lineRule="auto"/>
        <w:ind w:firstLine="360"/>
        <w:jc w:val="both"/>
        <w:rPr>
          <w:b/>
          <w:bCs/>
          <w:sz w:val="24"/>
          <w:szCs w:val="24"/>
          <w:lang w:val="hy-AM"/>
        </w:rPr>
      </w:pPr>
      <w:r w:rsidRPr="00F6032F">
        <w:rPr>
          <w:b/>
          <w:bCs/>
          <w:sz w:val="24"/>
          <w:szCs w:val="24"/>
          <w:lang w:val="hy-AM"/>
        </w:rPr>
        <w:t>1.2. Նախկինում հայտնաբերված ընտանիքների մոնիթորինգ</w:t>
      </w:r>
    </w:p>
    <w:p w:rsidR="00DD1594" w:rsidRPr="00F6032F" w:rsidRDefault="00DD1594" w:rsidP="00DE287A">
      <w:pPr>
        <w:spacing w:line="276" w:lineRule="auto"/>
        <w:ind w:firstLine="360"/>
        <w:jc w:val="both"/>
        <w:rPr>
          <w:b/>
          <w:bCs/>
          <w:sz w:val="24"/>
          <w:szCs w:val="24"/>
          <w:lang w:val="hy-AM"/>
        </w:rPr>
      </w:pPr>
      <w:r w:rsidRPr="00F6032F">
        <w:rPr>
          <w:sz w:val="24"/>
          <w:szCs w:val="24"/>
          <w:lang w:val="hy-AM"/>
        </w:rPr>
        <w:t>Մոնիթորինգի միջոցով գնահատվել է այն ընտանիքների վիճակը, որոնք նախկինում հայտնվել էին կյանքի դժվարին իրավիճակում։ Վերլուծվել են նրանց առաջընթացը և օգնության շարունակականության անհրաժեշտությունը:</w:t>
      </w:r>
    </w:p>
    <w:p w:rsidR="00DD1594" w:rsidRPr="00F6032F" w:rsidRDefault="00DD1594" w:rsidP="00DE287A">
      <w:pPr>
        <w:spacing w:line="276" w:lineRule="auto"/>
        <w:ind w:firstLine="360"/>
        <w:jc w:val="both"/>
        <w:rPr>
          <w:b/>
          <w:bCs/>
          <w:sz w:val="24"/>
          <w:szCs w:val="24"/>
          <w:lang w:val="hy-AM"/>
        </w:rPr>
      </w:pPr>
      <w:r w:rsidRPr="00F6032F">
        <w:rPr>
          <w:b/>
          <w:bCs/>
          <w:sz w:val="24"/>
          <w:szCs w:val="24"/>
          <w:lang w:val="hy-AM"/>
        </w:rPr>
        <w:t>1.3. Նոր ընտանիքների բացահայտում</w:t>
      </w:r>
    </w:p>
    <w:p w:rsidR="00DD1594" w:rsidRPr="00F6032F" w:rsidRDefault="00DD1594" w:rsidP="00DE287A">
      <w:pPr>
        <w:spacing w:line="276" w:lineRule="auto"/>
        <w:ind w:firstLine="360"/>
        <w:jc w:val="both"/>
        <w:rPr>
          <w:b/>
          <w:bCs/>
          <w:sz w:val="24"/>
          <w:szCs w:val="24"/>
          <w:lang w:val="hy-AM"/>
        </w:rPr>
      </w:pPr>
      <w:r w:rsidRPr="00F6032F">
        <w:rPr>
          <w:sz w:val="24"/>
          <w:szCs w:val="24"/>
          <w:lang w:val="hy-AM"/>
        </w:rPr>
        <w:t>Տնայցերի արդյունքում բացահայտվել են նոր ընտանիքներ, որոնք կարիք ունեն սոցիալական աջակցության։ Այս ընտանիքներն ուղղորդվել են տարբեր պետական և տեղական ծրագրերից օգտվելու համար։</w:t>
      </w:r>
    </w:p>
    <w:p w:rsidR="00DD1594" w:rsidRPr="00F6032F" w:rsidRDefault="00DD1594" w:rsidP="00DE287A">
      <w:pPr>
        <w:spacing w:line="276" w:lineRule="auto"/>
        <w:ind w:firstLine="360"/>
        <w:jc w:val="both"/>
        <w:rPr>
          <w:b/>
          <w:bCs/>
          <w:sz w:val="24"/>
          <w:szCs w:val="24"/>
          <w:lang w:val="hy-AM"/>
        </w:rPr>
      </w:pPr>
      <w:bookmarkStart w:id="0" w:name="_GoBack"/>
      <w:bookmarkEnd w:id="0"/>
      <w:r w:rsidRPr="00F6032F">
        <w:rPr>
          <w:b/>
          <w:bCs/>
          <w:sz w:val="24"/>
          <w:szCs w:val="24"/>
          <w:lang w:val="hy-AM"/>
        </w:rPr>
        <w:t>2</w:t>
      </w:r>
      <w:r w:rsidRPr="00F6032F">
        <w:rPr>
          <w:rFonts w:eastAsia="Arial Unicode MS" w:hAnsi="Arial Unicode MS" w:cs="Arial Unicode MS"/>
          <w:b/>
          <w:bCs/>
          <w:sz w:val="24"/>
          <w:szCs w:val="24"/>
          <w:lang w:val="hy-AM"/>
        </w:rPr>
        <w:t>․</w:t>
      </w:r>
      <w:r w:rsidRPr="00F6032F">
        <w:rPr>
          <w:b/>
          <w:bCs/>
          <w:sz w:val="24"/>
          <w:szCs w:val="24"/>
          <w:lang w:val="hy-AM"/>
        </w:rPr>
        <w:t>1 Կատարված աշխտանքների մասին</w:t>
      </w:r>
    </w:p>
    <w:p w:rsidR="00DD1594" w:rsidRPr="00F6032F" w:rsidRDefault="00DD1594" w:rsidP="00DE287A">
      <w:pPr>
        <w:spacing w:line="276" w:lineRule="auto"/>
        <w:jc w:val="both"/>
        <w:rPr>
          <w:sz w:val="24"/>
          <w:szCs w:val="24"/>
          <w:lang w:val="hy-AM"/>
        </w:rPr>
      </w:pPr>
      <w:r w:rsidRPr="00F6032F">
        <w:rPr>
          <w:sz w:val="24"/>
          <w:szCs w:val="24"/>
          <w:lang w:val="hy-AM"/>
        </w:rPr>
        <w:lastRenderedPageBreak/>
        <w:t>2025թ. 1-ին եռամսյակի ընթացքում, Լեռնային Ղարաբաղից  բռնի տեղահանված ընտանիքներից  2-ը տեղափոխվել են այլ համայնք՝ գտնելով իրենց համար ավելի հարմար բնակության վայրեր։</w:t>
      </w:r>
    </w:p>
    <w:p w:rsidR="00DD1594" w:rsidRPr="00F6032F" w:rsidRDefault="00DD1594" w:rsidP="00DE287A">
      <w:pPr>
        <w:spacing w:line="276" w:lineRule="auto"/>
        <w:jc w:val="both"/>
        <w:rPr>
          <w:sz w:val="24"/>
          <w:szCs w:val="24"/>
          <w:lang w:val="hy-AM"/>
        </w:rPr>
      </w:pPr>
      <w:r w:rsidRPr="00F6032F">
        <w:rPr>
          <w:sz w:val="24"/>
          <w:szCs w:val="24"/>
          <w:lang w:val="hy-AM"/>
        </w:rPr>
        <w:t>Տեղահանման հետևանքով առաջացած դժվարությունները շարունակվում են, սակայն Թումանյան համայնքն ամեն ջանք գործադրում է աջակցելու և օժանդակելու այս ընտանիքներին՝ ապահովելով նրանց համար անհրաժեշտ սոցիալական ծառայություններ և հոգեբանական աջակցություն։</w:t>
      </w:r>
    </w:p>
    <w:p w:rsidR="00DD1594" w:rsidRPr="00F6032F" w:rsidRDefault="00DD1594" w:rsidP="00DE287A">
      <w:pPr>
        <w:spacing w:line="276" w:lineRule="auto"/>
        <w:ind w:firstLine="708"/>
        <w:jc w:val="both"/>
        <w:rPr>
          <w:sz w:val="24"/>
          <w:szCs w:val="24"/>
          <w:lang w:val="hy-AM"/>
        </w:rPr>
      </w:pPr>
      <w:r w:rsidRPr="00F6032F">
        <w:rPr>
          <w:b/>
          <w:bCs/>
          <w:sz w:val="24"/>
          <w:szCs w:val="24"/>
          <w:lang w:val="hy-AM"/>
        </w:rPr>
        <w:t>2</w:t>
      </w:r>
      <w:r w:rsidRPr="00F6032F">
        <w:rPr>
          <w:rFonts w:eastAsia="Arial Unicode MS" w:hAnsi="Arial Unicode MS" w:cs="Arial Unicode MS"/>
          <w:b/>
          <w:bCs/>
          <w:sz w:val="24"/>
          <w:szCs w:val="24"/>
          <w:lang w:val="hy-AM"/>
        </w:rPr>
        <w:t>․</w:t>
      </w:r>
      <w:r w:rsidRPr="00F6032F">
        <w:rPr>
          <w:rFonts w:cs="Times New Roman"/>
          <w:b/>
          <w:bCs/>
          <w:sz w:val="24"/>
          <w:szCs w:val="24"/>
          <w:lang w:val="hy-AM"/>
        </w:rPr>
        <w:t xml:space="preserve">2 </w:t>
      </w:r>
      <w:r w:rsidRPr="00F6032F">
        <w:rPr>
          <w:b/>
          <w:bCs/>
          <w:sz w:val="24"/>
          <w:szCs w:val="24"/>
          <w:lang w:val="hy-AM"/>
        </w:rPr>
        <w:t>Աջակցություն սոցիալապես անապահով ընտանիքներին և անհատներին Թումանյան համայնքում</w:t>
      </w:r>
    </w:p>
    <w:p w:rsidR="00DD1594" w:rsidRPr="00F6032F" w:rsidRDefault="00DD1594" w:rsidP="00DE287A">
      <w:pPr>
        <w:spacing w:line="276" w:lineRule="auto"/>
        <w:jc w:val="both"/>
        <w:rPr>
          <w:sz w:val="24"/>
          <w:szCs w:val="24"/>
          <w:lang w:val="hy-AM"/>
        </w:rPr>
      </w:pPr>
      <w:r w:rsidRPr="00F6032F">
        <w:rPr>
          <w:sz w:val="24"/>
          <w:szCs w:val="24"/>
          <w:lang w:val="hy-AM"/>
        </w:rPr>
        <w:t xml:space="preserve">2025թ. հունվար, փետրվար, մարտ ամիսներին Թումանյան համայնքում իրականացվել են մի շարք աջակցման ծրագրեր, որոնք ուղղված էին սոցիալապես անապահով ընտանիքներին և անձանց։ </w:t>
      </w:r>
    </w:p>
    <w:p w:rsidR="00DD1594" w:rsidRPr="00F6032F" w:rsidRDefault="00DD1594" w:rsidP="00DE287A">
      <w:pPr>
        <w:spacing w:line="276" w:lineRule="auto"/>
        <w:jc w:val="both"/>
        <w:rPr>
          <w:sz w:val="24"/>
          <w:szCs w:val="24"/>
          <w:lang w:val="hy-AM"/>
        </w:rPr>
      </w:pPr>
      <w:r w:rsidRPr="00F6032F">
        <w:rPr>
          <w:sz w:val="24"/>
          <w:szCs w:val="24"/>
          <w:lang w:val="hy-AM"/>
        </w:rPr>
        <w:t>Աջակցությունը տրամադրվել է հետևյալ խոցելի խմբերին՝</w:t>
      </w:r>
    </w:p>
    <w:p w:rsidR="00DD1594" w:rsidRPr="00F6032F" w:rsidRDefault="00DD1594" w:rsidP="00DE287A">
      <w:pPr>
        <w:numPr>
          <w:ilvl w:val="0"/>
          <w:numId w:val="17"/>
        </w:numPr>
        <w:spacing w:line="276" w:lineRule="auto"/>
        <w:jc w:val="both"/>
        <w:rPr>
          <w:sz w:val="24"/>
          <w:szCs w:val="24"/>
        </w:rPr>
      </w:pPr>
      <w:r w:rsidRPr="00F6032F">
        <w:rPr>
          <w:sz w:val="24"/>
          <w:szCs w:val="24"/>
        </w:rPr>
        <w:t>Սոցիալապես անապահով ընտանիքներ</w:t>
      </w:r>
    </w:p>
    <w:p w:rsidR="00DD1594" w:rsidRPr="00F6032F" w:rsidRDefault="00DD1594" w:rsidP="00DE287A">
      <w:pPr>
        <w:numPr>
          <w:ilvl w:val="0"/>
          <w:numId w:val="17"/>
        </w:numPr>
        <w:spacing w:line="276" w:lineRule="auto"/>
        <w:jc w:val="both"/>
        <w:rPr>
          <w:sz w:val="24"/>
          <w:szCs w:val="24"/>
        </w:rPr>
      </w:pPr>
      <w:r w:rsidRPr="00F6032F">
        <w:rPr>
          <w:sz w:val="24"/>
          <w:szCs w:val="24"/>
        </w:rPr>
        <w:t>Բազմազավակ ընտանիքներ</w:t>
      </w:r>
    </w:p>
    <w:p w:rsidR="00DD1594" w:rsidRPr="00F6032F" w:rsidRDefault="00DD1594" w:rsidP="00DE287A">
      <w:pPr>
        <w:numPr>
          <w:ilvl w:val="0"/>
          <w:numId w:val="17"/>
        </w:numPr>
        <w:spacing w:line="276" w:lineRule="auto"/>
        <w:jc w:val="both"/>
        <w:rPr>
          <w:sz w:val="24"/>
          <w:szCs w:val="24"/>
        </w:rPr>
      </w:pPr>
      <w:r w:rsidRPr="00F6032F">
        <w:rPr>
          <w:sz w:val="24"/>
          <w:szCs w:val="24"/>
        </w:rPr>
        <w:t>Միայնակ տարեցներ</w:t>
      </w:r>
    </w:p>
    <w:p w:rsidR="00DD1594" w:rsidRPr="00F6032F" w:rsidRDefault="00DD1594" w:rsidP="00DE287A">
      <w:pPr>
        <w:numPr>
          <w:ilvl w:val="0"/>
          <w:numId w:val="17"/>
        </w:numPr>
        <w:spacing w:line="276" w:lineRule="auto"/>
        <w:jc w:val="both"/>
        <w:rPr>
          <w:sz w:val="24"/>
          <w:szCs w:val="24"/>
        </w:rPr>
      </w:pPr>
      <w:r w:rsidRPr="00F6032F">
        <w:rPr>
          <w:sz w:val="24"/>
          <w:szCs w:val="24"/>
        </w:rPr>
        <w:t>Լեռնային Ղարաբաղից բռնի տեղահանված ընտանիքներ</w:t>
      </w:r>
    </w:p>
    <w:p w:rsidR="00DD1594" w:rsidRPr="00F6032F" w:rsidRDefault="00DD1594" w:rsidP="00DE287A">
      <w:pPr>
        <w:numPr>
          <w:ilvl w:val="0"/>
          <w:numId w:val="17"/>
        </w:numPr>
        <w:spacing w:line="276" w:lineRule="auto"/>
        <w:jc w:val="both"/>
        <w:rPr>
          <w:sz w:val="24"/>
          <w:szCs w:val="24"/>
        </w:rPr>
      </w:pPr>
      <w:r w:rsidRPr="00F6032F">
        <w:rPr>
          <w:sz w:val="24"/>
          <w:szCs w:val="24"/>
        </w:rPr>
        <w:t>Հաշմանդամություն ունեցող անձինք</w:t>
      </w:r>
    </w:p>
    <w:p w:rsidR="00DD1594" w:rsidRPr="00F6032F" w:rsidRDefault="00DD1594" w:rsidP="00DE287A">
      <w:pPr>
        <w:spacing w:line="276" w:lineRule="auto"/>
        <w:jc w:val="both"/>
        <w:rPr>
          <w:sz w:val="24"/>
          <w:szCs w:val="24"/>
        </w:rPr>
      </w:pPr>
      <w:r w:rsidRPr="00F6032F">
        <w:rPr>
          <w:sz w:val="24"/>
          <w:szCs w:val="24"/>
        </w:rPr>
        <w:t>Աջակցությունները ներառել են սննդի փաթեթներ, հագուստ, առաջին անհրաժեշտության ապրանքներ, ինչպես նաև հոգեբանական և սոցիալական ծառայությունների տրամադրում։ Այս ծրագրերի միջոցով համայնքը շարունակաբար աջակցում է իր կարիքավոր բնակիչներին՝ օգնելով հաղթահարել առկա դժվարությունները և բարելավել նրանց կյանքի որակը։</w:t>
      </w:r>
      <w:bookmarkStart w:id="1" w:name="_Hlk184385190"/>
    </w:p>
    <w:p w:rsidR="00DD1594" w:rsidRPr="00F6032F" w:rsidRDefault="00DD1594" w:rsidP="00DE287A">
      <w:pPr>
        <w:spacing w:line="276" w:lineRule="auto"/>
        <w:ind w:firstLine="708"/>
        <w:jc w:val="both"/>
        <w:rPr>
          <w:sz w:val="24"/>
          <w:szCs w:val="24"/>
        </w:rPr>
      </w:pPr>
      <w:r w:rsidRPr="00F6032F">
        <w:rPr>
          <w:b/>
          <w:bCs/>
          <w:sz w:val="24"/>
          <w:szCs w:val="24"/>
          <w:lang w:val="hy-AM"/>
        </w:rPr>
        <w:t>2</w:t>
      </w:r>
      <w:r w:rsidRPr="00F6032F">
        <w:rPr>
          <w:rFonts w:eastAsia="Arial Unicode MS" w:hAnsi="Arial Unicode MS" w:cs="Arial Unicode MS"/>
          <w:b/>
          <w:bCs/>
          <w:sz w:val="24"/>
          <w:szCs w:val="24"/>
          <w:lang w:val="hy-AM"/>
        </w:rPr>
        <w:t>․</w:t>
      </w:r>
      <w:r w:rsidRPr="00F6032F">
        <w:rPr>
          <w:rFonts w:cs="Times New Roman"/>
          <w:b/>
          <w:bCs/>
          <w:sz w:val="24"/>
          <w:szCs w:val="24"/>
          <w:lang w:val="hy-AM"/>
        </w:rPr>
        <w:t>3</w:t>
      </w:r>
      <w:r w:rsidRPr="00F6032F">
        <w:rPr>
          <w:rFonts w:eastAsia="Arial Unicode MS" w:hAnsi="Arial Unicode MS" w:cs="Arial Unicode MS"/>
          <w:b/>
          <w:bCs/>
          <w:sz w:val="24"/>
          <w:szCs w:val="24"/>
          <w:lang w:val="hy-AM"/>
        </w:rPr>
        <w:t>․</w:t>
      </w:r>
      <w:r w:rsidRPr="00F6032F">
        <w:rPr>
          <w:rFonts w:cs="Times New Roman"/>
          <w:b/>
          <w:bCs/>
          <w:sz w:val="24"/>
          <w:szCs w:val="24"/>
          <w:lang w:val="hy-AM"/>
        </w:rPr>
        <w:t xml:space="preserve"> </w:t>
      </w:r>
      <w:r w:rsidRPr="00F6032F">
        <w:rPr>
          <w:sz w:val="24"/>
          <w:szCs w:val="24"/>
        </w:rPr>
        <w:t xml:space="preserve">2025թ  մարտ  ամսին իրականացրել ենք տեղեկատվական արշավներ սոցիալական ծառայությունների հասանելիության </w:t>
      </w:r>
      <w:r w:rsidRPr="00F6032F">
        <w:rPr>
          <w:sz w:val="24"/>
          <w:szCs w:val="24"/>
          <w:lang w:val="hy-AM"/>
        </w:rPr>
        <w:t>վերաբերյալ</w:t>
      </w:r>
      <w:r w:rsidRPr="00F6032F">
        <w:rPr>
          <w:sz w:val="24"/>
          <w:szCs w:val="24"/>
        </w:rPr>
        <w:t>։</w:t>
      </w:r>
    </w:p>
    <w:p w:rsidR="00DD1594" w:rsidRPr="00F6032F" w:rsidRDefault="00DD1594" w:rsidP="00DE287A">
      <w:pPr>
        <w:spacing w:line="276" w:lineRule="auto"/>
        <w:ind w:firstLine="708"/>
        <w:jc w:val="both"/>
        <w:rPr>
          <w:sz w:val="24"/>
          <w:szCs w:val="24"/>
        </w:rPr>
      </w:pPr>
    </w:p>
    <w:p w:rsidR="00DD1594" w:rsidRPr="00F6032F" w:rsidRDefault="00DD1594" w:rsidP="00DE287A">
      <w:pPr>
        <w:spacing w:line="276" w:lineRule="auto"/>
        <w:jc w:val="center"/>
        <w:rPr>
          <w:sz w:val="24"/>
          <w:szCs w:val="24"/>
        </w:rPr>
      </w:pPr>
      <w:r w:rsidRPr="00F6032F">
        <w:rPr>
          <w:b/>
          <w:bCs/>
          <w:sz w:val="24"/>
          <w:szCs w:val="24"/>
        </w:rPr>
        <w:t xml:space="preserve">3 </w:t>
      </w:r>
      <w:r w:rsidRPr="00F6032F">
        <w:rPr>
          <w:rFonts w:eastAsia="Arial Unicode MS" w:hAnsi="Arial Unicode MS" w:cs="Arial Unicode MS"/>
          <w:b/>
          <w:bCs/>
          <w:sz w:val="24"/>
          <w:szCs w:val="24"/>
        </w:rPr>
        <w:t>․</w:t>
      </w:r>
      <w:r w:rsidRPr="00F6032F">
        <w:rPr>
          <w:rFonts w:cs="Times New Roman"/>
          <w:b/>
          <w:bCs/>
          <w:sz w:val="24"/>
          <w:szCs w:val="24"/>
        </w:rPr>
        <w:t xml:space="preserve"> </w:t>
      </w:r>
      <w:r w:rsidRPr="00F6032F">
        <w:rPr>
          <w:b/>
          <w:bCs/>
          <w:sz w:val="24"/>
          <w:szCs w:val="24"/>
        </w:rPr>
        <w:t>Աջակցության ծրագրեր</w:t>
      </w:r>
    </w:p>
    <w:bookmarkEnd w:id="1"/>
    <w:p w:rsidR="00DD1594" w:rsidRPr="00F6032F" w:rsidRDefault="00DD1594" w:rsidP="00DE287A">
      <w:pPr>
        <w:spacing w:line="276" w:lineRule="auto"/>
        <w:ind w:firstLine="708"/>
        <w:jc w:val="both"/>
        <w:rPr>
          <w:b/>
          <w:bCs/>
          <w:sz w:val="24"/>
          <w:szCs w:val="24"/>
          <w:lang w:val="hy-AM"/>
        </w:rPr>
      </w:pPr>
      <w:r w:rsidRPr="00F6032F">
        <w:rPr>
          <w:b/>
          <w:bCs/>
          <w:sz w:val="24"/>
          <w:szCs w:val="24"/>
        </w:rPr>
        <w:t>3</w:t>
      </w:r>
      <w:r w:rsidRPr="00F6032F">
        <w:rPr>
          <w:rFonts w:eastAsia="Arial Unicode MS" w:hAnsi="Arial Unicode MS" w:cs="Arial Unicode MS"/>
          <w:b/>
          <w:bCs/>
          <w:sz w:val="24"/>
          <w:szCs w:val="24"/>
        </w:rPr>
        <w:t>․</w:t>
      </w:r>
      <w:r w:rsidRPr="00F6032F">
        <w:rPr>
          <w:rFonts w:cs="Times New Roman"/>
          <w:b/>
          <w:bCs/>
          <w:sz w:val="24"/>
          <w:szCs w:val="24"/>
        </w:rPr>
        <w:t>1</w:t>
      </w:r>
      <w:r w:rsidRPr="00F6032F">
        <w:rPr>
          <w:rFonts w:eastAsia="Arial Unicode MS" w:hAnsi="Arial Unicode MS" w:cs="Arial Unicode MS"/>
          <w:b/>
          <w:bCs/>
          <w:sz w:val="24"/>
          <w:szCs w:val="24"/>
          <w:lang w:val="hy-AM"/>
        </w:rPr>
        <w:t>․</w:t>
      </w:r>
      <w:r w:rsidRPr="00F6032F">
        <w:rPr>
          <w:rFonts w:cs="Times New Roman"/>
          <w:b/>
          <w:bCs/>
          <w:sz w:val="24"/>
          <w:szCs w:val="24"/>
        </w:rPr>
        <w:t xml:space="preserve"> «</w:t>
      </w:r>
      <w:proofErr w:type="gramStart"/>
      <w:r w:rsidRPr="00F6032F">
        <w:rPr>
          <w:b/>
          <w:bCs/>
          <w:sz w:val="24"/>
          <w:szCs w:val="24"/>
          <w:lang w:val="hy-AM"/>
        </w:rPr>
        <w:t>Տաք  ճաշ</w:t>
      </w:r>
      <w:proofErr w:type="gramEnd"/>
      <w:r w:rsidRPr="00F6032F">
        <w:rPr>
          <w:b/>
          <w:bCs/>
          <w:sz w:val="24"/>
          <w:szCs w:val="24"/>
          <w:lang w:val="hy-AM"/>
        </w:rPr>
        <w:t>» ծրագիրը</w:t>
      </w:r>
    </w:p>
    <w:p w:rsidR="00DD1594" w:rsidRPr="00F6032F" w:rsidRDefault="00DD1594" w:rsidP="00DE287A">
      <w:pPr>
        <w:spacing w:line="276" w:lineRule="auto"/>
        <w:ind w:firstLine="708"/>
        <w:jc w:val="both"/>
        <w:rPr>
          <w:b/>
          <w:bCs/>
          <w:sz w:val="24"/>
          <w:szCs w:val="24"/>
          <w:lang w:val="hy-AM"/>
        </w:rPr>
      </w:pPr>
      <w:r w:rsidRPr="00F6032F">
        <w:rPr>
          <w:rFonts w:cs="Tahoma"/>
          <w:color w:val="000000"/>
          <w:sz w:val="24"/>
          <w:szCs w:val="24"/>
          <w:lang w:val="hy-AM"/>
        </w:rPr>
        <w:t xml:space="preserve">«Դիակոնիա» բարեգործական հիմնադրամի աջակցությամբ Թումանյան համայնքի Թումանյան քաղաքում հունվարի 20-ից մինչև փետրվարի 21-ը իրականացվել է  «Տաք ճաշ»  ծրագիրը։  Թումանյան քաղաքից 100 անձ շաբաթը 5 օր ստացել է  տաք սնունդ։ </w:t>
      </w:r>
    </w:p>
    <w:p w:rsidR="00DD1594" w:rsidRPr="00F6032F" w:rsidRDefault="00DD1594" w:rsidP="00DE287A">
      <w:pPr>
        <w:spacing w:line="276" w:lineRule="auto"/>
        <w:ind w:firstLine="708"/>
        <w:jc w:val="both"/>
        <w:rPr>
          <w:b/>
          <w:bCs/>
          <w:sz w:val="24"/>
          <w:szCs w:val="24"/>
          <w:lang w:val="hy-AM"/>
        </w:rPr>
      </w:pPr>
      <w:r w:rsidRPr="00F6032F">
        <w:rPr>
          <w:b/>
          <w:bCs/>
          <w:sz w:val="24"/>
          <w:szCs w:val="24"/>
          <w:lang w:val="hy-AM"/>
        </w:rPr>
        <w:t>3</w:t>
      </w:r>
      <w:r w:rsidRPr="00F6032F">
        <w:rPr>
          <w:rFonts w:eastAsia="Arial Unicode MS" w:hAnsi="Arial Unicode MS" w:cs="Arial Unicode MS"/>
          <w:b/>
          <w:bCs/>
          <w:sz w:val="24"/>
          <w:szCs w:val="24"/>
          <w:lang w:val="hy-AM"/>
        </w:rPr>
        <w:t>․</w:t>
      </w:r>
      <w:r w:rsidRPr="00F6032F">
        <w:rPr>
          <w:b/>
          <w:bCs/>
          <w:sz w:val="24"/>
          <w:szCs w:val="24"/>
          <w:lang w:val="hy-AM"/>
        </w:rPr>
        <w:t>2</w:t>
      </w:r>
      <w:r w:rsidRPr="00F6032F">
        <w:rPr>
          <w:rFonts w:eastAsia="Arial Unicode MS" w:hAnsi="Arial Unicode MS" w:cs="Arial Unicode MS"/>
          <w:b/>
          <w:bCs/>
          <w:sz w:val="24"/>
          <w:szCs w:val="24"/>
          <w:lang w:val="hy-AM"/>
        </w:rPr>
        <w:t>․</w:t>
      </w:r>
      <w:r w:rsidRPr="00F6032F">
        <w:rPr>
          <w:rFonts w:cs="Times New Roman"/>
          <w:b/>
          <w:bCs/>
          <w:sz w:val="24"/>
          <w:szCs w:val="24"/>
          <w:lang w:val="hy-AM"/>
        </w:rPr>
        <w:t xml:space="preserve"> </w:t>
      </w:r>
      <w:r w:rsidRPr="00F6032F">
        <w:rPr>
          <w:b/>
          <w:bCs/>
          <w:sz w:val="24"/>
          <w:szCs w:val="24"/>
          <w:lang w:val="hy-AM"/>
        </w:rPr>
        <w:t xml:space="preserve">Տաք հագուստ </w:t>
      </w:r>
    </w:p>
    <w:p w:rsidR="00DD1594" w:rsidRPr="00F6032F" w:rsidRDefault="00DD1594" w:rsidP="00DE287A">
      <w:pPr>
        <w:spacing w:line="276" w:lineRule="auto"/>
        <w:ind w:firstLine="708"/>
        <w:jc w:val="both"/>
        <w:rPr>
          <w:rFonts w:cs="Tahoma"/>
          <w:color w:val="000000"/>
          <w:sz w:val="24"/>
          <w:szCs w:val="24"/>
          <w:lang w:val="hy-AM"/>
        </w:rPr>
      </w:pPr>
      <w:r w:rsidRPr="00F6032F">
        <w:rPr>
          <w:rFonts w:cs="Tahoma"/>
          <w:color w:val="000000"/>
          <w:sz w:val="24"/>
          <w:szCs w:val="24"/>
          <w:lang w:val="hy-AM"/>
        </w:rPr>
        <w:t>«Դիակոնիա» բարեգործական հիմնադրամի աջակցությամբ Թումանյան համայնքի 192 երեխաներ ստացան ձմեռային հագուստ  և ձմեռային կոշիկներ։</w:t>
      </w:r>
    </w:p>
    <w:p w:rsidR="00DD1594" w:rsidRPr="00F6032F" w:rsidRDefault="00DD1594" w:rsidP="00DE287A">
      <w:pPr>
        <w:pStyle w:val="NormalWeb"/>
        <w:spacing w:before="0" w:beforeAutospacing="0" w:after="0" w:afterAutospacing="0" w:line="276" w:lineRule="auto"/>
        <w:ind w:left="720"/>
        <w:jc w:val="both"/>
        <w:rPr>
          <w:rFonts w:ascii="GHEA Grapalat" w:hAnsi="GHEA Grapalat" w:cs="Tahoma"/>
          <w:color w:val="000000"/>
          <w:lang w:val="hy-AM"/>
        </w:rPr>
      </w:pPr>
      <w:r w:rsidRPr="00F6032F">
        <w:rPr>
          <w:rFonts w:ascii="GHEA Grapalat" w:hAnsi="GHEA Grapalat" w:cstheme="minorBidi"/>
          <w:b/>
          <w:bCs/>
          <w:lang w:val="hy-AM"/>
        </w:rPr>
        <w:t>3</w:t>
      </w:r>
      <w:r w:rsidRPr="00F6032F">
        <w:rPr>
          <w:rFonts w:ascii="GHEA Grapalat" w:eastAsia="Arial Unicode MS" w:hAnsi="Arial Unicode MS" w:cs="Arial Unicode MS"/>
          <w:b/>
          <w:bCs/>
          <w:lang w:val="hy-AM"/>
        </w:rPr>
        <w:t>․</w:t>
      </w:r>
      <w:r w:rsidRPr="00F6032F">
        <w:rPr>
          <w:rFonts w:ascii="GHEA Grapalat" w:hAnsi="GHEA Grapalat" w:cstheme="minorBidi"/>
          <w:b/>
          <w:bCs/>
          <w:lang w:val="hy-AM"/>
        </w:rPr>
        <w:t>3</w:t>
      </w:r>
      <w:r w:rsidRPr="00F6032F">
        <w:rPr>
          <w:rFonts w:ascii="GHEA Grapalat" w:eastAsia="Arial Unicode MS" w:hAnsi="Arial Unicode MS" w:cs="Arial Unicode MS"/>
          <w:b/>
          <w:bCs/>
          <w:lang w:val="hy-AM"/>
        </w:rPr>
        <w:t>․</w:t>
      </w:r>
      <w:r w:rsidRPr="00F6032F">
        <w:rPr>
          <w:rFonts w:ascii="GHEA Grapalat" w:hAnsi="GHEA Grapalat"/>
          <w:b/>
          <w:bCs/>
          <w:lang w:val="hy-AM"/>
        </w:rPr>
        <w:t xml:space="preserve"> Աջակցություն </w:t>
      </w:r>
    </w:p>
    <w:p w:rsidR="00DD1594" w:rsidRPr="00F6032F" w:rsidRDefault="00DD1594" w:rsidP="00DE287A">
      <w:pPr>
        <w:pStyle w:val="NormalWeb"/>
        <w:spacing w:before="0" w:beforeAutospacing="0" w:after="0" w:afterAutospacing="0" w:line="276" w:lineRule="auto"/>
        <w:ind w:firstLine="708"/>
        <w:jc w:val="both"/>
        <w:rPr>
          <w:rFonts w:ascii="GHEA Grapalat" w:hAnsi="GHEA Grapalat" w:cs="Tahoma"/>
          <w:color w:val="000000"/>
          <w:lang w:val="hy-AM"/>
        </w:rPr>
      </w:pPr>
      <w:r w:rsidRPr="00F6032F">
        <w:rPr>
          <w:rFonts w:ascii="GHEA Grapalat" w:hAnsi="GHEA Grapalat"/>
          <w:b/>
          <w:bCs/>
          <w:lang w:val="hy-AM"/>
        </w:rPr>
        <w:lastRenderedPageBreak/>
        <w:t xml:space="preserve"> </w:t>
      </w:r>
      <w:r w:rsidRPr="00F6032F">
        <w:rPr>
          <w:rFonts w:ascii="GHEA Grapalat" w:hAnsi="GHEA Grapalat"/>
          <w:lang w:val="hy-AM"/>
        </w:rPr>
        <w:t xml:space="preserve"> </w:t>
      </w:r>
      <w:r w:rsidRPr="00F6032F">
        <w:rPr>
          <w:rFonts w:ascii="GHEA Grapalat" w:hAnsi="GHEA Grapalat" w:cs="Tahoma"/>
          <w:color w:val="000000"/>
          <w:lang w:val="hy-AM"/>
        </w:rPr>
        <w:t xml:space="preserve">«Դիակոնիա» բարեգործական հիմնադրամի աջակցությամբ Թումանյան համայնքի Թումանյան քաղաքից  «Դիակոնիա» ԲՀ-ի  շահառու հանդիսացող 37 երեխաների ընտանիքները փետրվար ամսին  ստացել են ՝ սննդի աջակցություն։ </w:t>
      </w:r>
    </w:p>
    <w:p w:rsidR="00DD1594" w:rsidRPr="00F6032F" w:rsidRDefault="00DD1594" w:rsidP="00DE287A">
      <w:pPr>
        <w:pStyle w:val="NormalWeb"/>
        <w:spacing w:before="0" w:beforeAutospacing="0" w:after="0" w:afterAutospacing="0" w:line="276" w:lineRule="auto"/>
        <w:ind w:firstLine="708"/>
        <w:jc w:val="both"/>
        <w:rPr>
          <w:rFonts w:ascii="GHEA Grapalat" w:hAnsi="GHEA Grapalat" w:cs="Tahoma"/>
          <w:color w:val="000000"/>
          <w:lang w:val="hy-AM"/>
        </w:rPr>
      </w:pPr>
      <w:r w:rsidRPr="00F6032F">
        <w:rPr>
          <w:rFonts w:ascii="GHEA Grapalat" w:hAnsi="GHEA Grapalat" w:cs="Tahoma"/>
          <w:color w:val="000000"/>
          <w:lang w:val="hy-AM"/>
        </w:rPr>
        <w:t>«Դիակոնիա» բարեգործական հիմնադրամի աջակցությամբ Թումանյան համայնքի Քարինջ բնակավայրից  «Դիակոնիա» ԲՀ-ի  շահառու հանդիսացող 17 երեխաների ընտանիքները փետրվար ամսին  ստացել են՝ սննդի  աջակցություն։</w:t>
      </w:r>
    </w:p>
    <w:p w:rsidR="00DD1594" w:rsidRPr="00F6032F" w:rsidRDefault="00DD1594" w:rsidP="00DE287A">
      <w:pPr>
        <w:pStyle w:val="NormalWeb"/>
        <w:spacing w:before="0" w:beforeAutospacing="0" w:after="0" w:afterAutospacing="0" w:line="276" w:lineRule="auto"/>
        <w:ind w:left="720"/>
        <w:jc w:val="both"/>
        <w:rPr>
          <w:rFonts w:ascii="GHEA Grapalat" w:hAnsi="GHEA Grapalat" w:cs="Tahoma"/>
          <w:color w:val="000000"/>
          <w:lang w:val="hy-AM"/>
        </w:rPr>
      </w:pPr>
      <w:r w:rsidRPr="00F6032F">
        <w:rPr>
          <w:rFonts w:ascii="GHEA Grapalat" w:hAnsi="GHEA Grapalat" w:cstheme="minorBidi"/>
          <w:b/>
          <w:bCs/>
          <w:lang w:val="hy-AM"/>
        </w:rPr>
        <w:t>3</w:t>
      </w:r>
      <w:r w:rsidRPr="00F6032F">
        <w:rPr>
          <w:rFonts w:ascii="GHEA Grapalat" w:eastAsia="Arial Unicode MS" w:hAnsi="Arial Unicode MS" w:cs="Arial Unicode MS"/>
          <w:b/>
          <w:bCs/>
          <w:lang w:val="hy-AM"/>
        </w:rPr>
        <w:t>․</w:t>
      </w:r>
      <w:r w:rsidRPr="00F6032F">
        <w:rPr>
          <w:rFonts w:ascii="GHEA Grapalat" w:hAnsi="GHEA Grapalat" w:cstheme="minorBidi"/>
          <w:b/>
          <w:bCs/>
          <w:lang w:val="hy-AM"/>
        </w:rPr>
        <w:t>4</w:t>
      </w:r>
      <w:r w:rsidRPr="00F6032F">
        <w:rPr>
          <w:rFonts w:ascii="GHEA Grapalat" w:eastAsia="Arial Unicode MS" w:hAnsi="Arial Unicode MS" w:cs="Arial Unicode MS"/>
          <w:b/>
          <w:bCs/>
          <w:lang w:val="hy-AM"/>
        </w:rPr>
        <w:t>․</w:t>
      </w:r>
      <w:r w:rsidRPr="00F6032F">
        <w:rPr>
          <w:rFonts w:ascii="GHEA Grapalat" w:hAnsi="GHEA Grapalat"/>
          <w:b/>
          <w:bCs/>
          <w:lang w:val="hy-AM"/>
        </w:rPr>
        <w:t xml:space="preserve"> Աջակցություն </w:t>
      </w:r>
    </w:p>
    <w:p w:rsidR="00DD1594" w:rsidRPr="00F6032F" w:rsidRDefault="00DD1594" w:rsidP="00DE287A">
      <w:pPr>
        <w:pStyle w:val="NormalWeb"/>
        <w:spacing w:before="0" w:beforeAutospacing="0" w:after="0" w:afterAutospacing="0" w:line="276" w:lineRule="auto"/>
        <w:ind w:firstLine="708"/>
        <w:jc w:val="both"/>
        <w:rPr>
          <w:rFonts w:ascii="GHEA Grapalat" w:hAnsi="GHEA Grapalat" w:cs="Tahoma"/>
          <w:color w:val="000000"/>
          <w:lang w:val="hy-AM"/>
        </w:rPr>
      </w:pPr>
      <w:r w:rsidRPr="00F6032F">
        <w:rPr>
          <w:rFonts w:ascii="GHEA Grapalat" w:hAnsi="GHEA Grapalat" w:cs="Tahoma"/>
          <w:color w:val="000000"/>
          <w:lang w:val="hy-AM"/>
        </w:rPr>
        <w:t>«Դիակոնիա» բարեգործական հիմնադրամի աջակցությամբ համայնքում 6 ընտանիքի տրամադրվել է  լվացքի մեքենա  և  մաքրող  միջոցներ։</w:t>
      </w:r>
    </w:p>
    <w:p w:rsidR="00DD1594" w:rsidRPr="00F6032F" w:rsidRDefault="00DD1594" w:rsidP="00DE287A">
      <w:pPr>
        <w:pStyle w:val="NormalWeb"/>
        <w:spacing w:before="0" w:beforeAutospacing="0" w:after="0" w:afterAutospacing="0" w:line="276" w:lineRule="auto"/>
        <w:ind w:left="720"/>
        <w:jc w:val="both"/>
        <w:rPr>
          <w:rFonts w:ascii="GHEA Grapalat" w:hAnsi="GHEA Grapalat" w:cs="Tahoma"/>
          <w:color w:val="000000"/>
          <w:lang w:val="hy-AM"/>
        </w:rPr>
      </w:pPr>
      <w:r w:rsidRPr="00F6032F">
        <w:rPr>
          <w:rFonts w:ascii="GHEA Grapalat" w:hAnsi="GHEA Grapalat" w:cstheme="minorBidi"/>
          <w:b/>
          <w:bCs/>
          <w:lang w:val="hy-AM"/>
        </w:rPr>
        <w:t>3</w:t>
      </w:r>
      <w:r w:rsidRPr="00F6032F">
        <w:rPr>
          <w:rFonts w:ascii="GHEA Grapalat" w:eastAsia="Arial Unicode MS" w:hAnsi="Arial Unicode MS" w:cs="Arial Unicode MS"/>
          <w:b/>
          <w:bCs/>
          <w:lang w:val="hy-AM"/>
        </w:rPr>
        <w:t>․</w:t>
      </w:r>
      <w:r w:rsidRPr="00F6032F">
        <w:rPr>
          <w:rFonts w:ascii="GHEA Grapalat" w:hAnsi="GHEA Grapalat" w:cstheme="minorBidi"/>
          <w:b/>
          <w:bCs/>
          <w:lang w:val="hy-AM"/>
        </w:rPr>
        <w:t>5</w:t>
      </w:r>
      <w:r w:rsidRPr="00F6032F">
        <w:rPr>
          <w:rFonts w:ascii="GHEA Grapalat" w:eastAsia="Arial Unicode MS" w:hAnsi="Arial Unicode MS" w:cs="Arial Unicode MS"/>
          <w:b/>
          <w:bCs/>
          <w:lang w:val="hy-AM"/>
        </w:rPr>
        <w:t>․</w:t>
      </w:r>
      <w:r w:rsidRPr="00F6032F">
        <w:rPr>
          <w:rFonts w:ascii="GHEA Grapalat" w:hAnsi="GHEA Grapalat"/>
          <w:b/>
          <w:bCs/>
          <w:lang w:val="hy-AM"/>
        </w:rPr>
        <w:t xml:space="preserve"> Աջակցություն </w:t>
      </w:r>
    </w:p>
    <w:p w:rsidR="00DD1594" w:rsidRPr="00F6032F" w:rsidRDefault="00DD1594" w:rsidP="00DE287A">
      <w:pPr>
        <w:spacing w:line="276" w:lineRule="auto"/>
        <w:ind w:firstLine="708"/>
        <w:jc w:val="both"/>
        <w:rPr>
          <w:rFonts w:cs="Tahoma"/>
          <w:color w:val="000000"/>
          <w:sz w:val="24"/>
          <w:szCs w:val="24"/>
          <w:lang w:val="hy-AM"/>
        </w:rPr>
      </w:pPr>
      <w:r w:rsidRPr="00F6032F">
        <w:rPr>
          <w:rFonts w:cs="Tahoma"/>
          <w:color w:val="000000"/>
          <w:sz w:val="24"/>
          <w:szCs w:val="24"/>
          <w:lang w:val="hy-AM"/>
        </w:rPr>
        <w:t>«Դիակոնիա» բարեգործական հիմնադրամի աջակցությամբ համայնքում 28 երեխա ստացել է  մահճակալներ և անկողնային հավաքածուներ</w:t>
      </w:r>
    </w:p>
    <w:p w:rsidR="00DD1594" w:rsidRPr="00F6032F" w:rsidRDefault="00DD1594" w:rsidP="00DE287A">
      <w:pPr>
        <w:pStyle w:val="NormalWeb"/>
        <w:spacing w:before="0" w:beforeAutospacing="0" w:after="0" w:afterAutospacing="0" w:line="276" w:lineRule="auto"/>
        <w:ind w:left="720"/>
        <w:jc w:val="both"/>
        <w:rPr>
          <w:rFonts w:ascii="GHEA Grapalat" w:hAnsi="GHEA Grapalat" w:cs="Tahoma"/>
          <w:color w:val="000000"/>
          <w:lang w:val="hy-AM"/>
        </w:rPr>
      </w:pPr>
      <w:r w:rsidRPr="00F6032F">
        <w:rPr>
          <w:rFonts w:ascii="GHEA Grapalat" w:hAnsi="GHEA Grapalat" w:cstheme="minorBidi"/>
          <w:b/>
          <w:bCs/>
          <w:lang w:val="hy-AM"/>
        </w:rPr>
        <w:t>3</w:t>
      </w:r>
      <w:r w:rsidRPr="00F6032F">
        <w:rPr>
          <w:rFonts w:ascii="GHEA Grapalat" w:eastAsia="Arial Unicode MS" w:hAnsi="Arial Unicode MS" w:cs="Arial Unicode MS"/>
          <w:b/>
          <w:bCs/>
          <w:lang w:val="hy-AM"/>
        </w:rPr>
        <w:t>․</w:t>
      </w:r>
      <w:r w:rsidRPr="00F6032F">
        <w:rPr>
          <w:rFonts w:ascii="GHEA Grapalat" w:hAnsi="GHEA Grapalat" w:cstheme="minorBidi"/>
          <w:b/>
          <w:bCs/>
          <w:lang w:val="hy-AM"/>
        </w:rPr>
        <w:t>6</w:t>
      </w:r>
      <w:r w:rsidRPr="00F6032F">
        <w:rPr>
          <w:rFonts w:ascii="GHEA Grapalat" w:eastAsia="Arial Unicode MS" w:hAnsi="Arial Unicode MS" w:cs="Arial Unicode MS"/>
          <w:b/>
          <w:bCs/>
          <w:lang w:val="hy-AM"/>
        </w:rPr>
        <w:t>․</w:t>
      </w:r>
      <w:r w:rsidRPr="00F6032F">
        <w:rPr>
          <w:rFonts w:ascii="GHEA Grapalat" w:hAnsi="GHEA Grapalat"/>
          <w:b/>
          <w:bCs/>
          <w:lang w:val="hy-AM"/>
        </w:rPr>
        <w:t xml:space="preserve"> Աջակցություն </w:t>
      </w:r>
    </w:p>
    <w:p w:rsidR="00DD1594" w:rsidRPr="00F6032F" w:rsidRDefault="00DD1594" w:rsidP="00DE287A">
      <w:pPr>
        <w:spacing w:line="276" w:lineRule="auto"/>
        <w:ind w:firstLine="708"/>
        <w:jc w:val="both"/>
        <w:rPr>
          <w:rFonts w:cs="Tahoma"/>
          <w:color w:val="000000"/>
          <w:sz w:val="24"/>
          <w:szCs w:val="24"/>
          <w:lang w:val="hy-AM"/>
        </w:rPr>
      </w:pPr>
      <w:r w:rsidRPr="00F6032F">
        <w:rPr>
          <w:rFonts w:cs="Tahoma"/>
          <w:color w:val="000000"/>
          <w:sz w:val="24"/>
          <w:szCs w:val="24"/>
          <w:lang w:val="hy-AM"/>
        </w:rPr>
        <w:t>«Դիակոնիա» բարեգործական հիմնադրամի աջակցությամբ համայնքում շահառու հանդիացող տարեցները ստացել են սննդի և հիգիենայի պարագաների փաթեթ։</w:t>
      </w:r>
    </w:p>
    <w:p w:rsidR="00DD1594" w:rsidRPr="00F6032F" w:rsidRDefault="00DD1594" w:rsidP="00DE287A">
      <w:pPr>
        <w:spacing w:line="276" w:lineRule="auto"/>
        <w:jc w:val="both"/>
        <w:rPr>
          <w:b/>
          <w:bCs/>
          <w:sz w:val="24"/>
          <w:szCs w:val="24"/>
          <w:lang w:val="hy-AM"/>
        </w:rPr>
      </w:pPr>
      <w:r w:rsidRPr="00F6032F">
        <w:rPr>
          <w:b/>
          <w:bCs/>
          <w:sz w:val="24"/>
          <w:szCs w:val="24"/>
          <w:lang w:val="hy-AM"/>
        </w:rPr>
        <w:t>4</w:t>
      </w:r>
      <w:r w:rsidRPr="00F6032F">
        <w:rPr>
          <w:rFonts w:eastAsia="Arial Unicode MS" w:hAnsi="Arial Unicode MS" w:cs="Arial Unicode MS"/>
          <w:b/>
          <w:bCs/>
          <w:sz w:val="24"/>
          <w:szCs w:val="24"/>
          <w:lang w:val="hy-AM"/>
        </w:rPr>
        <w:t>․</w:t>
      </w:r>
      <w:r w:rsidRPr="00F6032F">
        <w:rPr>
          <w:b/>
          <w:bCs/>
          <w:sz w:val="24"/>
          <w:szCs w:val="24"/>
          <w:lang w:val="hy-AM"/>
        </w:rPr>
        <w:t xml:space="preserve"> Եզրակացություն </w:t>
      </w:r>
    </w:p>
    <w:p w:rsidR="00DD1594" w:rsidRPr="00F6032F" w:rsidRDefault="00DD1594" w:rsidP="00DE287A">
      <w:pPr>
        <w:spacing w:line="276" w:lineRule="auto"/>
        <w:jc w:val="both"/>
        <w:rPr>
          <w:sz w:val="24"/>
          <w:szCs w:val="24"/>
          <w:lang w:val="hy-AM"/>
        </w:rPr>
      </w:pPr>
      <w:r w:rsidRPr="00F6032F">
        <w:rPr>
          <w:sz w:val="24"/>
          <w:szCs w:val="24"/>
          <w:lang w:val="hy-AM"/>
        </w:rPr>
        <w:t>Ամփոփելով վերջին առաջին եռամսյակի աշխատանքները, կարելի է նշել, որ սոցիալական աջակցման ոլորտում որոշակի առաջընթաց է գրանցվել: Մատուցված ծառայությունների ծավալն ավելացել է՝ համեմատած նախորդ եռամսյակի հետ, հատկապես՝ խմբային աշխատանքների և խորհրդատվական ծառայությունների առումով: Նկատվել է ընտանիքների և առանձին անձանց ակտիվ մասնակցություն տարբեր ծրագրերում, ինչը վկայում է համայնքում սոցիալական աջակցության ծրագրերի նկատմամբ աճող վստահության և ներգրավվածության մասին:</w:t>
      </w:r>
    </w:p>
    <w:p w:rsidR="00DD1594" w:rsidRPr="00F6032F" w:rsidRDefault="00DD1594" w:rsidP="00DE287A">
      <w:pPr>
        <w:spacing w:line="276" w:lineRule="auto"/>
        <w:jc w:val="both"/>
        <w:rPr>
          <w:sz w:val="24"/>
          <w:szCs w:val="24"/>
          <w:lang w:val="hy-AM"/>
        </w:rPr>
      </w:pPr>
      <w:r w:rsidRPr="00F6032F">
        <w:rPr>
          <w:sz w:val="24"/>
          <w:szCs w:val="24"/>
          <w:lang w:val="hy-AM"/>
        </w:rPr>
        <w:t>Հատուկ ուշադրության արժանի է երեխաների և երիտասարդների հետ աշխատանքը, որի շրջանակներում կազմակերպված ծրագրերը նպաստել են կրթական և սոցիալական պայմանների բարելավմանը: Երեխաների ներգրավվածությունը սոցիալական պաշտպանության ծրագրերում հնարավորություն է տալիս կանխարգելել ռիսկային իրավիճակներ և բարելավել նրանց ապագայի զարգացման հնարավորությունները:</w:t>
      </w:r>
    </w:p>
    <w:p w:rsidR="00DD1594" w:rsidRPr="00F6032F" w:rsidRDefault="00DD1594" w:rsidP="00DE287A">
      <w:pPr>
        <w:spacing w:line="276" w:lineRule="auto"/>
        <w:jc w:val="both"/>
        <w:rPr>
          <w:sz w:val="24"/>
          <w:szCs w:val="24"/>
          <w:lang w:val="hy-AM"/>
        </w:rPr>
      </w:pPr>
      <w:r w:rsidRPr="00F6032F">
        <w:rPr>
          <w:sz w:val="24"/>
          <w:szCs w:val="24"/>
          <w:lang w:val="hy-AM"/>
        </w:rPr>
        <w:t xml:space="preserve">Սակայն եռամսյակի ընթացքում մի շարք մարտահրավերներ են հայտնաբերվել: Դրանց թվում են համայնքում ապրող սոցիալապես անապահով խմբերի աջակցության անբավարարությունը, ինչի արդյունքում որոշ ընտանիքներ շարունակում են մնալ ծանր պայմաններում: Բացի այդ, սոցիալական աշխատողների ներգրավվածության և համապատասխան ռեսուրսների պակասը սահմանափակում է աշխատողի հնարավորությունները՝ կատարելու ավելի բազմակողմանի և արդյունավետ աշխատանք: Ծրագրերի իրականացման ընթացքում պարզ դարձավ նաև, որ համայնքում կան բնակիչներ, որոնք դեռևս չեն տեղեկացված մատուցվող ծառայությունների և աջակցության </w:t>
      </w:r>
      <w:r w:rsidRPr="00F6032F">
        <w:rPr>
          <w:sz w:val="24"/>
          <w:szCs w:val="24"/>
          <w:lang w:val="hy-AM"/>
        </w:rPr>
        <w:lastRenderedPageBreak/>
        <w:t>հնարավորությունների մասին, ինչն անհրաժեշտ է շտկել՝ հանրային իրազեկման բարձրացման միջոցով:</w:t>
      </w:r>
    </w:p>
    <w:p w:rsidR="00DD1594" w:rsidRPr="00F6032F" w:rsidRDefault="00DD1594" w:rsidP="00DE287A">
      <w:pPr>
        <w:spacing w:line="276" w:lineRule="auto"/>
        <w:jc w:val="both"/>
        <w:rPr>
          <w:sz w:val="24"/>
          <w:szCs w:val="24"/>
          <w:lang w:val="hy-AM"/>
        </w:rPr>
      </w:pPr>
      <w:r w:rsidRPr="00F6032F">
        <w:rPr>
          <w:sz w:val="24"/>
          <w:szCs w:val="24"/>
          <w:lang w:val="hy-AM"/>
        </w:rPr>
        <w:t>Առաջիկա եռամսյակում նպատակադրվում է ոչ միայն շարունակել ընթացիկ ծրագրերը, այլև կենտրոնանալ այն խնդիրների վրա, որոնք առաջ են եկել՝ որպես հետևանք սույն եռամսյակի փորձի: Մեծ կարևորություն է տրվում ռիսկային խմբերի հետ աշխատանքի խորացմանը, սոցիալական աջակցության մեխանիզմների զարգացմանն ու օպտիմալացմանը, ինչպես նաև սոցիալական դեպքերի կառավարման արդյունավետության բարձրացմանը:</w:t>
      </w:r>
    </w:p>
    <w:p w:rsidR="00DD1594" w:rsidRPr="00F6032F" w:rsidRDefault="00DD1594" w:rsidP="00DE287A">
      <w:pPr>
        <w:spacing w:line="276" w:lineRule="auto"/>
        <w:jc w:val="both"/>
        <w:rPr>
          <w:sz w:val="24"/>
          <w:szCs w:val="24"/>
          <w:lang w:val="hy-AM"/>
        </w:rPr>
      </w:pPr>
      <w:r w:rsidRPr="00F6032F">
        <w:rPr>
          <w:sz w:val="24"/>
          <w:szCs w:val="24"/>
          <w:lang w:val="hy-AM"/>
        </w:rPr>
        <w:t>Հաջորդ եռամսյակում կձեռնարկվեն հետևյալ քայլերը</w:t>
      </w:r>
      <w:r w:rsidRPr="00F6032F">
        <w:rPr>
          <w:rFonts w:eastAsia="Arial Unicode MS" w:hAnsi="Arial Unicode MS" w:cs="Arial Unicode MS"/>
          <w:sz w:val="24"/>
          <w:szCs w:val="24"/>
          <w:lang w:val="hy-AM"/>
        </w:rPr>
        <w:t>․</w:t>
      </w:r>
    </w:p>
    <w:p w:rsidR="00DD1594" w:rsidRPr="00F6032F" w:rsidRDefault="00DD1594" w:rsidP="00DE287A">
      <w:pPr>
        <w:numPr>
          <w:ilvl w:val="0"/>
          <w:numId w:val="15"/>
        </w:numPr>
        <w:spacing w:line="276" w:lineRule="auto"/>
        <w:jc w:val="both"/>
        <w:rPr>
          <w:sz w:val="24"/>
          <w:szCs w:val="24"/>
          <w:lang w:val="hy-AM"/>
        </w:rPr>
      </w:pPr>
      <w:r w:rsidRPr="00F6032F">
        <w:rPr>
          <w:sz w:val="24"/>
          <w:szCs w:val="24"/>
          <w:lang w:val="hy-AM"/>
        </w:rPr>
        <w:t>Աջակցության նոր ծրագրերի մշակում և ներդրում՝ հաշվի առնելով համայնքի կարիքները և սոցիալական խնդիրների առանձնահատկությունները:</w:t>
      </w:r>
    </w:p>
    <w:p w:rsidR="00DD1594" w:rsidRPr="00F6032F" w:rsidRDefault="00DD1594" w:rsidP="00DE287A">
      <w:pPr>
        <w:numPr>
          <w:ilvl w:val="0"/>
          <w:numId w:val="15"/>
        </w:numPr>
        <w:spacing w:line="276" w:lineRule="auto"/>
        <w:jc w:val="both"/>
        <w:rPr>
          <w:sz w:val="24"/>
          <w:szCs w:val="24"/>
          <w:lang w:val="hy-AM"/>
        </w:rPr>
      </w:pPr>
      <w:r w:rsidRPr="00F6032F">
        <w:rPr>
          <w:sz w:val="24"/>
          <w:szCs w:val="24"/>
          <w:lang w:val="hy-AM"/>
        </w:rPr>
        <w:t>Ռեսուրսների ավելացման համար նոր գործընկերությունների և աջակցող կազմակերպությունների ներգրավում:</w:t>
      </w:r>
    </w:p>
    <w:p w:rsidR="00DD1594" w:rsidRPr="00F6032F" w:rsidRDefault="00DD1594" w:rsidP="00DE287A">
      <w:pPr>
        <w:spacing w:line="276" w:lineRule="auto"/>
        <w:jc w:val="both"/>
        <w:rPr>
          <w:sz w:val="24"/>
          <w:szCs w:val="24"/>
          <w:lang w:val="hy-AM"/>
        </w:rPr>
      </w:pPr>
      <w:r w:rsidRPr="00F6032F">
        <w:rPr>
          <w:sz w:val="24"/>
          <w:szCs w:val="24"/>
          <w:lang w:val="hy-AM"/>
        </w:rPr>
        <w:t>Այսպիսով, եռամսյակի ընթացքում ստացված փորձը և գրանցված արդյունքները հիմք են տալիս ակնկալել, որ հաջորդ ամիսներին հնարավոր կլինի առավել արդյունավետ կերպով հաղթահարել սոցիալական ոլորտում առկա մարտահրավերները և ապահովել համայնքի բնակիչների բարեկեցության մակարդակի բարձրացում:</w:t>
      </w:r>
    </w:p>
    <w:p w:rsidR="00AD164C" w:rsidRPr="00F6032F" w:rsidRDefault="007F2291" w:rsidP="00DE287A">
      <w:pPr>
        <w:spacing w:line="276" w:lineRule="auto"/>
        <w:jc w:val="left"/>
        <w:rPr>
          <w:b/>
          <w:sz w:val="24"/>
          <w:szCs w:val="24"/>
          <w:lang w:val="hy-AM"/>
        </w:rPr>
      </w:pPr>
      <w:r w:rsidRPr="00F6032F">
        <w:rPr>
          <w:rFonts w:cs="Sylfaen"/>
          <w:b/>
          <w:i/>
          <w:sz w:val="24"/>
          <w:szCs w:val="24"/>
          <w:lang w:val="hy-AM"/>
        </w:rPr>
        <w:t>8.</w:t>
      </w:r>
      <w:r w:rsidR="001F5C28" w:rsidRPr="00F6032F">
        <w:rPr>
          <w:rFonts w:cs="Sylfaen"/>
          <w:b/>
          <w:i/>
          <w:sz w:val="24"/>
          <w:szCs w:val="24"/>
          <w:lang w:val="hy-AM"/>
        </w:rPr>
        <w:t>Նախադպրոցական</w:t>
      </w:r>
      <w:r w:rsidR="001F5C28" w:rsidRPr="00F6032F">
        <w:rPr>
          <w:b/>
          <w:i/>
          <w:sz w:val="24"/>
          <w:szCs w:val="24"/>
          <w:lang w:val="hy-AM"/>
        </w:rPr>
        <w:t xml:space="preserve"> </w:t>
      </w:r>
      <w:r w:rsidR="001F5C28" w:rsidRPr="00F6032F">
        <w:rPr>
          <w:rFonts w:cs="Sylfaen"/>
          <w:b/>
          <w:i/>
          <w:sz w:val="24"/>
          <w:szCs w:val="24"/>
          <w:lang w:val="hy-AM"/>
        </w:rPr>
        <w:t>և</w:t>
      </w:r>
      <w:r w:rsidR="001F5C28" w:rsidRPr="00F6032F">
        <w:rPr>
          <w:b/>
          <w:i/>
          <w:sz w:val="24"/>
          <w:szCs w:val="24"/>
          <w:lang w:val="hy-AM"/>
        </w:rPr>
        <w:t xml:space="preserve"> </w:t>
      </w:r>
      <w:r w:rsidR="001F5C28" w:rsidRPr="00F6032F">
        <w:rPr>
          <w:rFonts w:cs="Sylfaen"/>
          <w:b/>
          <w:i/>
          <w:sz w:val="24"/>
          <w:szCs w:val="24"/>
          <w:lang w:val="hy-AM"/>
        </w:rPr>
        <w:t>արտադպրոցական</w:t>
      </w:r>
      <w:r w:rsidR="001F5C28" w:rsidRPr="00F6032F">
        <w:rPr>
          <w:b/>
          <w:i/>
          <w:sz w:val="24"/>
          <w:szCs w:val="24"/>
          <w:lang w:val="hy-AM"/>
        </w:rPr>
        <w:t xml:space="preserve"> </w:t>
      </w:r>
      <w:r w:rsidR="001F5C28" w:rsidRPr="00F6032F">
        <w:rPr>
          <w:rFonts w:cs="Sylfaen"/>
          <w:b/>
          <w:i/>
          <w:sz w:val="24"/>
          <w:szCs w:val="24"/>
          <w:lang w:val="hy-AM"/>
        </w:rPr>
        <w:t>կրթության</w:t>
      </w:r>
      <w:r w:rsidR="001F5C28" w:rsidRPr="00F6032F">
        <w:rPr>
          <w:b/>
          <w:i/>
          <w:sz w:val="24"/>
          <w:szCs w:val="24"/>
          <w:lang w:val="hy-AM"/>
        </w:rPr>
        <w:t xml:space="preserve"> </w:t>
      </w:r>
      <w:r w:rsidR="001F5C28" w:rsidRPr="00F6032F">
        <w:rPr>
          <w:rFonts w:cs="Sylfaen"/>
          <w:b/>
          <w:i/>
          <w:sz w:val="24"/>
          <w:szCs w:val="24"/>
          <w:lang w:val="hy-AM"/>
        </w:rPr>
        <w:t>հաստատություններ</w:t>
      </w:r>
      <w:r w:rsidR="001F5C28" w:rsidRPr="00F6032F">
        <w:rPr>
          <w:b/>
          <w:i/>
          <w:sz w:val="24"/>
          <w:szCs w:val="24"/>
          <w:lang w:val="hy-AM"/>
        </w:rPr>
        <w:t xml:space="preserve"> </w:t>
      </w:r>
      <w:r w:rsidR="001F5C28" w:rsidRPr="00F6032F">
        <w:rPr>
          <w:rFonts w:cs="Sylfaen"/>
          <w:b/>
          <w:i/>
          <w:sz w:val="24"/>
          <w:szCs w:val="24"/>
          <w:lang w:val="hy-AM"/>
        </w:rPr>
        <w:t>կատարված</w:t>
      </w:r>
      <w:r w:rsidR="001F5C28" w:rsidRPr="00F6032F">
        <w:rPr>
          <w:b/>
          <w:i/>
          <w:sz w:val="24"/>
          <w:szCs w:val="24"/>
          <w:lang w:val="hy-AM"/>
        </w:rPr>
        <w:t xml:space="preserve"> </w:t>
      </w:r>
      <w:r w:rsidR="001F5C28" w:rsidRPr="00F6032F">
        <w:rPr>
          <w:rFonts w:cs="Sylfaen"/>
          <w:b/>
          <w:i/>
          <w:sz w:val="24"/>
          <w:szCs w:val="24"/>
          <w:lang w:val="hy-AM"/>
        </w:rPr>
        <w:t>այցեր</w:t>
      </w:r>
      <w:r w:rsidRPr="00F6032F">
        <w:rPr>
          <w:b/>
          <w:i/>
          <w:sz w:val="24"/>
          <w:szCs w:val="24"/>
          <w:lang w:val="hy-AM"/>
        </w:rPr>
        <w:t>՝</w:t>
      </w:r>
      <w:r w:rsidR="00F4187C" w:rsidRPr="00F6032F">
        <w:rPr>
          <w:b/>
          <w:i/>
          <w:sz w:val="24"/>
          <w:szCs w:val="24"/>
          <w:lang w:val="hy-AM"/>
        </w:rPr>
        <w:t xml:space="preserve"> </w:t>
      </w:r>
      <w:r w:rsidR="00F4187C" w:rsidRPr="00F6032F">
        <w:rPr>
          <w:sz w:val="24"/>
          <w:szCs w:val="24"/>
          <w:lang w:val="hy-AM"/>
        </w:rPr>
        <w:t xml:space="preserve"> </w:t>
      </w:r>
    </w:p>
    <w:p w:rsidR="007A35C1" w:rsidRPr="00F6032F" w:rsidRDefault="00FF2E96" w:rsidP="00DE287A">
      <w:pPr>
        <w:spacing w:line="276" w:lineRule="auto"/>
        <w:ind w:left="720" w:firstLine="0"/>
        <w:jc w:val="left"/>
        <w:rPr>
          <w:rFonts w:cs="Sylfaen"/>
          <w:i/>
          <w:sz w:val="24"/>
          <w:szCs w:val="24"/>
          <w:lang w:val="hy-AM"/>
        </w:rPr>
      </w:pPr>
      <w:r w:rsidRPr="00F6032F">
        <w:rPr>
          <w:rFonts w:cs="Sylfaen"/>
          <w:i/>
          <w:sz w:val="24"/>
          <w:szCs w:val="24"/>
          <w:lang w:val="hy-AM"/>
        </w:rPr>
        <w:t>123</w:t>
      </w:r>
      <w:r w:rsidR="00840255" w:rsidRPr="00F6032F">
        <w:rPr>
          <w:rFonts w:cs="Sylfaen"/>
          <w:i/>
          <w:sz w:val="24"/>
          <w:szCs w:val="24"/>
          <w:lang w:val="hy-AM"/>
        </w:rPr>
        <w:t>-</w:t>
      </w:r>
      <w:r w:rsidR="008210D0" w:rsidRPr="00F6032F">
        <w:rPr>
          <w:rFonts w:cs="Sylfaen"/>
          <w:i/>
          <w:sz w:val="24"/>
          <w:szCs w:val="24"/>
          <w:lang w:val="hy-AM"/>
        </w:rPr>
        <w:t xml:space="preserve"> </w:t>
      </w:r>
      <w:r w:rsidR="007A35C1" w:rsidRPr="00F6032F">
        <w:rPr>
          <w:rFonts w:cs="Sylfaen"/>
          <w:i/>
          <w:sz w:val="24"/>
          <w:szCs w:val="24"/>
          <w:lang w:val="hy-AM"/>
        </w:rPr>
        <w:t xml:space="preserve">Ստուգվել են երեխաների հաճախելիությունը,սահմանված սանիտարական կանոնների և հիգիենիկ նորմատիվների պահպանումը։ </w:t>
      </w:r>
    </w:p>
    <w:p w:rsidR="004934C3" w:rsidRPr="00F6032F" w:rsidRDefault="007F2291" w:rsidP="00DE287A">
      <w:pPr>
        <w:spacing w:line="276" w:lineRule="auto"/>
        <w:ind w:left="720" w:firstLine="0"/>
        <w:jc w:val="left"/>
        <w:rPr>
          <w:rFonts w:cs="Sylfaen"/>
          <w:b/>
          <w:i/>
          <w:sz w:val="24"/>
          <w:szCs w:val="24"/>
          <w:lang w:val="hy-AM"/>
        </w:rPr>
      </w:pPr>
      <w:r w:rsidRPr="00F6032F">
        <w:rPr>
          <w:rFonts w:cs="Sylfaen"/>
          <w:b/>
          <w:i/>
          <w:sz w:val="24"/>
          <w:szCs w:val="24"/>
          <w:lang w:val="hy-AM"/>
        </w:rPr>
        <w:t>9.</w:t>
      </w:r>
      <w:r w:rsidR="001F5C28" w:rsidRPr="00F6032F">
        <w:rPr>
          <w:rFonts w:cs="Sylfaen"/>
          <w:b/>
          <w:i/>
          <w:sz w:val="24"/>
          <w:szCs w:val="24"/>
          <w:lang w:val="hy-AM"/>
        </w:rPr>
        <w:t>Դպրոցական</w:t>
      </w:r>
      <w:r w:rsidR="001F5C28" w:rsidRPr="00F6032F">
        <w:rPr>
          <w:b/>
          <w:i/>
          <w:sz w:val="24"/>
          <w:szCs w:val="24"/>
          <w:lang w:val="hy-AM"/>
        </w:rPr>
        <w:t xml:space="preserve"> </w:t>
      </w:r>
      <w:r w:rsidR="001F5C28" w:rsidRPr="00F6032F">
        <w:rPr>
          <w:rFonts w:cs="Sylfaen"/>
          <w:b/>
          <w:i/>
          <w:sz w:val="24"/>
          <w:szCs w:val="24"/>
          <w:lang w:val="hy-AM"/>
        </w:rPr>
        <w:t>տարիքի</w:t>
      </w:r>
      <w:r w:rsidR="001F5C28" w:rsidRPr="00F6032F">
        <w:rPr>
          <w:b/>
          <w:i/>
          <w:sz w:val="24"/>
          <w:szCs w:val="24"/>
          <w:lang w:val="hy-AM"/>
        </w:rPr>
        <w:t xml:space="preserve"> </w:t>
      </w:r>
      <w:r w:rsidR="001F5C28" w:rsidRPr="00F6032F">
        <w:rPr>
          <w:rFonts w:cs="Sylfaen"/>
          <w:b/>
          <w:i/>
          <w:sz w:val="24"/>
          <w:szCs w:val="24"/>
          <w:lang w:val="hy-AM"/>
        </w:rPr>
        <w:t>երեխաների</w:t>
      </w:r>
      <w:r w:rsidR="001F5C28" w:rsidRPr="00F6032F">
        <w:rPr>
          <w:b/>
          <w:i/>
          <w:sz w:val="24"/>
          <w:szCs w:val="24"/>
          <w:lang w:val="hy-AM"/>
        </w:rPr>
        <w:t xml:space="preserve"> </w:t>
      </w:r>
      <w:r w:rsidR="001F5C28" w:rsidRPr="00F6032F">
        <w:rPr>
          <w:rFonts w:cs="Sylfaen"/>
          <w:b/>
          <w:i/>
          <w:sz w:val="24"/>
          <w:szCs w:val="24"/>
          <w:lang w:val="hy-AM"/>
        </w:rPr>
        <w:t>քանակը</w:t>
      </w:r>
      <w:r w:rsidR="001F5C28" w:rsidRPr="00F6032F">
        <w:rPr>
          <w:b/>
          <w:i/>
          <w:sz w:val="24"/>
          <w:szCs w:val="24"/>
          <w:lang w:val="hy-AM"/>
        </w:rPr>
        <w:t xml:space="preserve">, </w:t>
      </w:r>
      <w:r w:rsidR="001F5C28" w:rsidRPr="00F6032F">
        <w:rPr>
          <w:rFonts w:cs="Sylfaen"/>
          <w:b/>
          <w:i/>
          <w:sz w:val="24"/>
          <w:szCs w:val="24"/>
          <w:lang w:val="hy-AM"/>
        </w:rPr>
        <w:t>որոնք</w:t>
      </w:r>
      <w:r w:rsidR="001F5C28" w:rsidRPr="00F6032F">
        <w:rPr>
          <w:b/>
          <w:i/>
          <w:sz w:val="24"/>
          <w:szCs w:val="24"/>
          <w:lang w:val="hy-AM"/>
        </w:rPr>
        <w:t xml:space="preserve"> </w:t>
      </w:r>
      <w:r w:rsidR="001F5C28" w:rsidRPr="00F6032F">
        <w:rPr>
          <w:rFonts w:cs="Sylfaen"/>
          <w:b/>
          <w:i/>
          <w:sz w:val="24"/>
          <w:szCs w:val="24"/>
          <w:lang w:val="hy-AM"/>
        </w:rPr>
        <w:t>դուրս</w:t>
      </w:r>
      <w:r w:rsidR="001F5C28" w:rsidRPr="00F6032F">
        <w:rPr>
          <w:b/>
          <w:i/>
          <w:sz w:val="24"/>
          <w:szCs w:val="24"/>
          <w:lang w:val="hy-AM"/>
        </w:rPr>
        <w:t xml:space="preserve"> </w:t>
      </w:r>
      <w:r w:rsidR="001F5C28" w:rsidRPr="00F6032F">
        <w:rPr>
          <w:rFonts w:cs="Sylfaen"/>
          <w:b/>
          <w:i/>
          <w:sz w:val="24"/>
          <w:szCs w:val="24"/>
          <w:lang w:val="hy-AM"/>
        </w:rPr>
        <w:t>են</w:t>
      </w:r>
      <w:r w:rsidR="001F5C28" w:rsidRPr="00F6032F">
        <w:rPr>
          <w:b/>
          <w:i/>
          <w:sz w:val="24"/>
          <w:szCs w:val="24"/>
          <w:lang w:val="hy-AM"/>
        </w:rPr>
        <w:t xml:space="preserve"> </w:t>
      </w:r>
      <w:r w:rsidR="001F5C28" w:rsidRPr="00F6032F">
        <w:rPr>
          <w:rFonts w:cs="Sylfaen"/>
          <w:b/>
          <w:i/>
          <w:sz w:val="24"/>
          <w:szCs w:val="24"/>
          <w:lang w:val="hy-AM"/>
        </w:rPr>
        <w:t>մնացել</w:t>
      </w:r>
      <w:r w:rsidR="001F5C28" w:rsidRPr="00F6032F">
        <w:rPr>
          <w:b/>
          <w:i/>
          <w:sz w:val="24"/>
          <w:szCs w:val="24"/>
          <w:lang w:val="hy-AM"/>
        </w:rPr>
        <w:t xml:space="preserve"> </w:t>
      </w:r>
      <w:r w:rsidR="001F5C28" w:rsidRPr="00F6032F">
        <w:rPr>
          <w:rFonts w:cs="Sylfaen"/>
          <w:b/>
          <w:i/>
          <w:sz w:val="24"/>
          <w:szCs w:val="24"/>
          <w:lang w:val="hy-AM"/>
        </w:rPr>
        <w:t>ուսումնական</w:t>
      </w:r>
      <w:r w:rsidR="001F5C28" w:rsidRPr="00F6032F">
        <w:rPr>
          <w:b/>
          <w:i/>
          <w:sz w:val="24"/>
          <w:szCs w:val="24"/>
          <w:lang w:val="hy-AM"/>
        </w:rPr>
        <w:t xml:space="preserve"> </w:t>
      </w:r>
      <w:r w:rsidR="005B20DC" w:rsidRPr="00F6032F">
        <w:rPr>
          <w:rFonts w:cs="Sylfaen"/>
          <w:b/>
          <w:i/>
          <w:sz w:val="24"/>
          <w:szCs w:val="24"/>
          <w:lang w:val="hy-AM"/>
        </w:rPr>
        <w:t>պրոցեսից․</w:t>
      </w:r>
    </w:p>
    <w:p w:rsidR="00967577" w:rsidRPr="00F6032F" w:rsidRDefault="00DA0628" w:rsidP="00DE287A">
      <w:pPr>
        <w:spacing w:line="276" w:lineRule="auto"/>
        <w:jc w:val="left"/>
        <w:rPr>
          <w:sz w:val="24"/>
          <w:szCs w:val="24"/>
          <w:lang w:val="hy-AM"/>
        </w:rPr>
      </w:pPr>
      <w:r w:rsidRPr="00F6032F">
        <w:rPr>
          <w:sz w:val="24"/>
          <w:szCs w:val="24"/>
          <w:lang w:val="hy-AM"/>
        </w:rPr>
        <w:t>1.Նարե Հրայրի Ասրյանը /ծն.07.02.2011թ./ԼՂ բռնի տեղահանված ընտանիքի երեխա է ,11.12.2023թ.-ից բնակվում են Մարց բնակավայրում,ընդհանրապես դպրոց չի հաճախել ։Երեխայի շահերի պաշտպանության նպատակով համայնքապետարանի աշխատակազմի աշխատակիցները,խնամակալության և հոգաբարձության հանձնաժողովի անդամները , դպրոցի տնօրենը  և հոգևոր հովիվը կազմակերպել են հանդիպումներ, քննարկումներ երեխայի ծնողի հետ։Երեխայի դաստիարակությամբ և կրթությամբ զբաղվում են միայն  ծնողները:</w:t>
      </w:r>
    </w:p>
    <w:p w:rsidR="009F428C" w:rsidRPr="00F6032F" w:rsidRDefault="007F2291" w:rsidP="00DE287A">
      <w:pPr>
        <w:spacing w:line="276" w:lineRule="auto"/>
        <w:ind w:firstLine="0"/>
        <w:jc w:val="left"/>
        <w:rPr>
          <w:rFonts w:eastAsia="Times New Roman" w:cs="Segoe UI"/>
          <w:color w:val="050505"/>
          <w:sz w:val="24"/>
          <w:szCs w:val="24"/>
          <w:lang w:val="hy-AM" w:eastAsia="ru-RU"/>
        </w:rPr>
      </w:pPr>
      <w:r w:rsidRPr="00F6032F">
        <w:rPr>
          <w:rFonts w:cs="Sylfaen"/>
          <w:b/>
          <w:i/>
          <w:sz w:val="24"/>
          <w:szCs w:val="24"/>
          <w:lang w:val="hy-AM"/>
        </w:rPr>
        <w:t>10.</w:t>
      </w:r>
      <w:r w:rsidR="001F5C28" w:rsidRPr="00F6032F">
        <w:rPr>
          <w:rFonts w:cs="Sylfaen"/>
          <w:b/>
          <w:i/>
          <w:sz w:val="24"/>
          <w:szCs w:val="24"/>
          <w:lang w:val="hy-AM"/>
        </w:rPr>
        <w:t>Հանրային</w:t>
      </w:r>
      <w:r w:rsidR="001F5C28" w:rsidRPr="00F6032F">
        <w:rPr>
          <w:b/>
          <w:i/>
          <w:sz w:val="24"/>
          <w:szCs w:val="24"/>
          <w:lang w:val="hy-AM"/>
        </w:rPr>
        <w:t xml:space="preserve"> </w:t>
      </w:r>
      <w:r w:rsidR="001F5C28" w:rsidRPr="00F6032F">
        <w:rPr>
          <w:rFonts w:cs="Sylfaen"/>
          <w:b/>
          <w:i/>
          <w:sz w:val="24"/>
          <w:szCs w:val="24"/>
          <w:lang w:val="hy-AM"/>
        </w:rPr>
        <w:t>միջոցառումներ՝</w:t>
      </w:r>
      <w:r w:rsidR="001F5C28" w:rsidRPr="00F6032F">
        <w:rPr>
          <w:b/>
          <w:sz w:val="24"/>
          <w:szCs w:val="24"/>
          <w:lang w:val="hy-AM"/>
        </w:rPr>
        <w:t xml:space="preserve"> </w:t>
      </w:r>
      <w:r w:rsidR="00967577" w:rsidRPr="00F6032F">
        <w:rPr>
          <w:b/>
          <w:sz w:val="24"/>
          <w:szCs w:val="24"/>
          <w:lang w:val="hy-AM"/>
        </w:rPr>
        <w:br/>
      </w:r>
      <w:r w:rsidR="00414F56" w:rsidRPr="00F6032F">
        <w:rPr>
          <w:rFonts w:eastAsia="Times New Roman" w:cs="Segoe UI"/>
          <w:color w:val="050505"/>
          <w:sz w:val="24"/>
          <w:szCs w:val="24"/>
          <w:lang w:val="hy-AM" w:eastAsia="ru-RU"/>
        </w:rPr>
        <w:t xml:space="preserve"> Հունվարի 6֊ին՝ Դսեղի Սուրբ Գրիգոր Լուսավորիչ եկեղեցում, ձեռամբ Տեր Գրիգորիս քահանա Դերմենջյանի, մատուցվեց Սուրբ և Անմահ Պատարագ և կատարվեց ջրօրհնյաց արարողություն ի հիշատակ մեր Տիրոջ՝ Հիսուս Քրիստոսի Սուրբ ծննդյան և Աստվածհայտնության տոնի, խաչքավորությամբ Թումանյան համայնքի ղեկավար Սուրեն Թումանյան</w:t>
      </w:r>
      <w:r w:rsidR="009F428C" w:rsidRPr="00F6032F">
        <w:rPr>
          <w:rFonts w:eastAsia="Times New Roman" w:cs="Segoe UI"/>
          <w:color w:val="050505"/>
          <w:sz w:val="24"/>
          <w:szCs w:val="24"/>
          <w:lang w:val="hy-AM" w:eastAsia="ru-RU"/>
        </w:rPr>
        <w:t xml:space="preserve">։ Հունվարի 27-ին  &lt;&lt;Թումանյան քաղաքի մանկական արվեստի դպրոց&gt;&gt; ՀՈԱԿ-ում տեղի է ունեցել հայոց բանակի տարելիցին նվիրված միջոցառում։ Հայաստանի Հանրապետության սահմանների պաշտպանության ժամանակ ու Արցախյան </w:t>
      </w:r>
      <w:r w:rsidR="009F428C" w:rsidRPr="00F6032F">
        <w:rPr>
          <w:rFonts w:eastAsia="Times New Roman" w:cs="Segoe UI"/>
          <w:color w:val="050505"/>
          <w:sz w:val="24"/>
          <w:szCs w:val="24"/>
          <w:lang w:val="hy-AM" w:eastAsia="ru-RU"/>
        </w:rPr>
        <w:lastRenderedPageBreak/>
        <w:t xml:space="preserve">գոյամարտերում զոհված հերոսներին նվիրված խաչքար-հուշարձանին ծաղիկներ խոնարհեցին Թումանյան համայնքի ղեկավար Սուրեն Թումանյանը և համայնքապետարանի աշխատակազմի աշխատակիցները։  </w:t>
      </w:r>
    </w:p>
    <w:p w:rsidR="00414F56" w:rsidRPr="00F6032F" w:rsidRDefault="009F428C" w:rsidP="00DE287A">
      <w:pPr>
        <w:spacing w:line="276" w:lineRule="auto"/>
        <w:ind w:firstLine="0"/>
        <w:jc w:val="left"/>
        <w:rPr>
          <w:rFonts w:eastAsia="Times New Roman" w:cs="Segoe UI"/>
          <w:color w:val="050505"/>
          <w:sz w:val="24"/>
          <w:szCs w:val="24"/>
          <w:lang w:val="hy-AM" w:eastAsia="ru-RU"/>
        </w:rPr>
      </w:pPr>
      <w:r w:rsidRPr="00F6032F">
        <w:rPr>
          <w:rFonts w:eastAsia="Times New Roman" w:cs="Segoe UI"/>
          <w:color w:val="050505"/>
          <w:sz w:val="24"/>
          <w:szCs w:val="24"/>
          <w:lang w:val="hy-AM" w:eastAsia="ru-RU"/>
        </w:rPr>
        <w:t>Հունվարի 28-ին տեղի է ունեցել</w:t>
      </w:r>
      <w:r w:rsidR="00414F56" w:rsidRPr="00F6032F">
        <w:rPr>
          <w:rFonts w:eastAsia="Times New Roman" w:cs="Segoe UI"/>
          <w:color w:val="050505"/>
          <w:sz w:val="24"/>
          <w:szCs w:val="24"/>
          <w:lang w:val="hy-AM" w:eastAsia="ru-RU"/>
        </w:rPr>
        <w:t xml:space="preserve">   մոմավառություն 44-օրյա պատերազմի զոհերի հիշատակին Դսեղի    Սուրբ Գրիգոր Լուսավորիչ եկեղեցում             </w:t>
      </w:r>
    </w:p>
    <w:p w:rsidR="00414F56" w:rsidRPr="00F6032F" w:rsidRDefault="00414F56" w:rsidP="00DE287A">
      <w:pPr>
        <w:spacing w:line="276" w:lineRule="auto"/>
        <w:ind w:firstLine="0"/>
        <w:jc w:val="left"/>
        <w:rPr>
          <w:sz w:val="24"/>
          <w:szCs w:val="24"/>
          <w:lang w:val="hy-AM"/>
        </w:rPr>
      </w:pPr>
      <w:r w:rsidRPr="00F6032F">
        <w:rPr>
          <w:sz w:val="24"/>
          <w:szCs w:val="24"/>
          <w:lang w:val="hy-AM"/>
        </w:rPr>
        <w:t>Փետրվարի 19-ին  &lt;&lt;Թումանյան քաղաքի մանկական արվեստի դպրոց&gt;&gt; ՀՈԱԿ-ում Հովհ</w:t>
      </w:r>
      <w:r w:rsidRPr="00F6032F">
        <w:rPr>
          <w:rFonts w:eastAsia="Microsoft JhengHei" w:hAnsi="Microsoft JhengHei" w:cs="Microsoft JhengHei"/>
          <w:sz w:val="24"/>
          <w:szCs w:val="24"/>
          <w:lang w:val="hy-AM"/>
        </w:rPr>
        <w:t>․</w:t>
      </w:r>
      <w:r w:rsidRPr="00F6032F">
        <w:rPr>
          <w:sz w:val="24"/>
          <w:szCs w:val="24"/>
          <w:lang w:val="hy-AM"/>
        </w:rPr>
        <w:t xml:space="preserve"> Թումանյանի ծննդյան և գիրք նվիրելու օրվա առթիվ  տեղի է ունեցել  միջոցառում։Փետրվարի 20-ին Հրանտ Մաթևոսյանի ծննդյան օրվա առթիվ &lt;&lt;Թումանյան քաղաքի մանկական արվեստի դպրոց&gt;&gt; ՀՈԱԿ-ում տեղի է ունեցել կինոդիտում՝ &lt;&lt;Աշնան արևը&gt;&gt;։Բոլոր բնակավայրերում տեղի </w:t>
      </w:r>
      <w:r w:rsidR="009F428C" w:rsidRPr="00F6032F">
        <w:rPr>
          <w:sz w:val="24"/>
          <w:szCs w:val="24"/>
          <w:lang w:val="hy-AM"/>
        </w:rPr>
        <w:t>են</w:t>
      </w:r>
      <w:r w:rsidRPr="00F6032F">
        <w:rPr>
          <w:sz w:val="24"/>
          <w:szCs w:val="24"/>
          <w:lang w:val="hy-AM"/>
        </w:rPr>
        <w:t xml:space="preserve"> ունեցել հանրային քննարկում՝ Թումանյան համայնքի  2024 թվականի  բյուջեի կատարման, հաշվետու տարում զարգացման ծրագրի իրականացման վերաբերյալ հաշվետվությունների և սուբվենցիոն ծրագրերով նախատեսվող աշխատանքների կատարման մասին։  2024թ. փետրվարի 18-ին Դսեղի մշակույթի տան գրադարանում կայացել է ցերեկույթ՝ Կրթական ծրագիր՝ </w:t>
      </w:r>
      <w:r w:rsidR="009F428C" w:rsidRPr="00F6032F">
        <w:rPr>
          <w:sz w:val="24"/>
          <w:szCs w:val="24"/>
          <w:lang w:val="hy-AM"/>
        </w:rPr>
        <w:t>ը</w:t>
      </w:r>
      <w:r w:rsidRPr="00F6032F">
        <w:rPr>
          <w:sz w:val="24"/>
          <w:szCs w:val="24"/>
          <w:lang w:val="hy-AM"/>
        </w:rPr>
        <w:t>նտանեկան հարաբերությունների դաստիարակումը Թումանյանի ընտանիքի օրինակով: Հովհանննես Թումանյանի տուն</w:t>
      </w:r>
      <w:r w:rsidR="009F428C" w:rsidRPr="00F6032F">
        <w:rPr>
          <w:sz w:val="24"/>
          <w:szCs w:val="24"/>
          <w:lang w:val="hy-AM"/>
        </w:rPr>
        <w:t>-</w:t>
      </w:r>
      <w:r w:rsidRPr="00F6032F">
        <w:rPr>
          <w:sz w:val="24"/>
          <w:szCs w:val="24"/>
          <w:lang w:val="hy-AM"/>
        </w:rPr>
        <w:t>թանգարանում անցկացվել է միջոցառումների շարք՝ նվիրված Ամենայն հայոց բանաստեղծի 156-ամյակին, որին մասնակցել են Դսեղի և Եղեգնուտի դպրոցների աշակերտները, ներկայացրել են բեմականացումներ, թումանյանական երգ ու ասմունք, պար:</w:t>
      </w:r>
    </w:p>
    <w:p w:rsidR="00414F56" w:rsidRPr="00F6032F" w:rsidRDefault="00414F56" w:rsidP="00DE287A">
      <w:pPr>
        <w:spacing w:line="276" w:lineRule="auto"/>
        <w:ind w:firstLine="0"/>
        <w:jc w:val="left"/>
        <w:rPr>
          <w:sz w:val="24"/>
          <w:szCs w:val="24"/>
          <w:lang w:val="hy-AM"/>
        </w:rPr>
      </w:pPr>
      <w:r w:rsidRPr="00F6032F">
        <w:rPr>
          <w:sz w:val="24"/>
          <w:szCs w:val="24"/>
          <w:lang w:val="hy-AM"/>
        </w:rPr>
        <w:t>Կանանց միջազգային օրվան նվիրված՝ Թումանյան համայնքի ղեկավարը համայնքի դպրոցների , համայնքապետարանի և ՀՈԱԿ-ների աշխատող բոլոր կանանց անակնկալ- նվերներ է մատուցել։Թումանյան քաղաքի մանկական արվեստի դպրոցում տեղի է ունեցել&lt;&lt;Մայրիկների տոն&gt;&gt; միջոցառումը, &lt;&lt;Գարնան կանչը խորագրով ցուցահանդես և ունկնդրում՝ &lt;&lt;Չայկովսկու տարվա եղանակները&gt;&gt;։Թումանյան քաղաքի նախադպրոցական ուսումնական հաստատությունում տեղի ունեցավ հանդես՝ նվիրված Մարտի 8-ին։  Մարտի 14-ին Հովհ. Թումանյանի տուն-թանգարանում կազմակերպվեց  «Մեր մեծերի մայրերը» խորագրով հանդիպում  դպրոցի երեխաների հետ:  Մարտի 23-ին</w:t>
      </w:r>
      <w:r w:rsidR="009F428C" w:rsidRPr="00F6032F">
        <w:rPr>
          <w:sz w:val="24"/>
          <w:szCs w:val="24"/>
          <w:lang w:val="hy-AM"/>
        </w:rPr>
        <w:t>՝</w:t>
      </w:r>
      <w:r w:rsidRPr="00F6032F">
        <w:rPr>
          <w:sz w:val="24"/>
          <w:szCs w:val="24"/>
          <w:lang w:val="hy-AM"/>
        </w:rPr>
        <w:t xml:space="preserve"> </w:t>
      </w:r>
      <w:r w:rsidR="009F428C" w:rsidRPr="00F6032F">
        <w:rPr>
          <w:sz w:val="24"/>
          <w:szCs w:val="24"/>
          <w:lang w:val="hy-AM"/>
        </w:rPr>
        <w:t>տ</w:t>
      </w:r>
      <w:r w:rsidRPr="00F6032F">
        <w:rPr>
          <w:sz w:val="24"/>
          <w:szCs w:val="24"/>
          <w:lang w:val="hy-AM"/>
        </w:rPr>
        <w:t>իկնիկագործի միջազգային օրվա առթիվ</w:t>
      </w:r>
      <w:r w:rsidR="009F428C" w:rsidRPr="00F6032F">
        <w:rPr>
          <w:sz w:val="24"/>
          <w:szCs w:val="24"/>
          <w:lang w:val="hy-AM"/>
        </w:rPr>
        <w:t>,</w:t>
      </w:r>
      <w:r w:rsidRPr="00F6032F">
        <w:rPr>
          <w:sz w:val="24"/>
          <w:szCs w:val="24"/>
          <w:lang w:val="hy-AM"/>
        </w:rPr>
        <w:t xml:space="preserve">  կազմակերպվել է ցուցահանդես՝  ցուցադրվել են դսեղցի տիկնիկագործ  Անահիտ Աթոյանի աշխատանքները</w:t>
      </w:r>
      <w:r w:rsidR="009F428C" w:rsidRPr="00F6032F">
        <w:rPr>
          <w:sz w:val="24"/>
          <w:szCs w:val="24"/>
          <w:lang w:val="hy-AM"/>
        </w:rPr>
        <w:t>:</w:t>
      </w:r>
      <w:r w:rsidRPr="00F6032F">
        <w:rPr>
          <w:sz w:val="24"/>
          <w:szCs w:val="24"/>
          <w:lang w:val="hy-AM"/>
        </w:rPr>
        <w:t xml:space="preserve">Մարտի 27-ին Կայուն զարգացման ներդրումային հիմնադրամի կողմից Ահնիձոր բնակավայրում տեղի է </w:t>
      </w:r>
      <w:r w:rsidR="007F21BE" w:rsidRPr="00F6032F">
        <w:rPr>
          <w:sz w:val="24"/>
          <w:szCs w:val="24"/>
          <w:lang w:val="hy-AM"/>
        </w:rPr>
        <w:t xml:space="preserve">ունեցել </w:t>
      </w:r>
      <w:r w:rsidRPr="00F6032F">
        <w:rPr>
          <w:sz w:val="24"/>
          <w:szCs w:val="24"/>
          <w:lang w:val="hy-AM"/>
        </w:rPr>
        <w:t>&lt;&lt; Հողերի դեգրադացում,արոտների կառավարում &gt;&gt;թեմայով սեմինար:Քարինջ բնակավայրում իրականացվել է սոցիալական ծրագրերի աջակցության և հողերի դեգրեդացիայի և բուսաբուծության աջակցության ծրագրերի վերաբերյալ</w:t>
      </w:r>
      <w:r w:rsidR="007F21BE" w:rsidRPr="00F6032F">
        <w:rPr>
          <w:sz w:val="24"/>
          <w:szCs w:val="24"/>
          <w:lang w:val="hy-AM"/>
        </w:rPr>
        <w:t xml:space="preserve"> սեմինար։</w:t>
      </w:r>
    </w:p>
    <w:p w:rsidR="00FB56A5" w:rsidRPr="00F6032F" w:rsidRDefault="00FB56A5" w:rsidP="00DE287A">
      <w:pPr>
        <w:spacing w:line="276" w:lineRule="auto"/>
        <w:ind w:firstLine="0"/>
        <w:jc w:val="left"/>
        <w:rPr>
          <w:b/>
          <w:sz w:val="24"/>
          <w:szCs w:val="24"/>
          <w:lang w:val="hy-AM"/>
        </w:rPr>
      </w:pPr>
    </w:p>
    <w:p w:rsidR="001F5C28" w:rsidRPr="00F6032F" w:rsidRDefault="007F2291" w:rsidP="00DE287A">
      <w:pPr>
        <w:spacing w:line="276" w:lineRule="auto"/>
        <w:ind w:left="720" w:firstLine="0"/>
        <w:jc w:val="left"/>
        <w:rPr>
          <w:b/>
          <w:i/>
          <w:sz w:val="24"/>
          <w:szCs w:val="24"/>
          <w:lang w:val="hy-AM"/>
        </w:rPr>
      </w:pPr>
      <w:r w:rsidRPr="00F6032F">
        <w:rPr>
          <w:rFonts w:cs="Sylfaen"/>
          <w:b/>
          <w:i/>
          <w:sz w:val="24"/>
          <w:szCs w:val="24"/>
          <w:lang w:val="hy-AM"/>
        </w:rPr>
        <w:t>11.</w:t>
      </w:r>
      <w:r w:rsidR="001F5C28" w:rsidRPr="00F6032F">
        <w:rPr>
          <w:rFonts w:cs="Sylfaen"/>
          <w:b/>
          <w:i/>
          <w:sz w:val="24"/>
          <w:szCs w:val="24"/>
          <w:lang w:val="hy-AM"/>
        </w:rPr>
        <w:t>Սահմանափակ</w:t>
      </w:r>
      <w:r w:rsidR="001F5C28" w:rsidRPr="00F6032F">
        <w:rPr>
          <w:b/>
          <w:i/>
          <w:sz w:val="24"/>
          <w:szCs w:val="24"/>
          <w:lang w:val="hy-AM"/>
        </w:rPr>
        <w:t xml:space="preserve"> </w:t>
      </w:r>
      <w:r w:rsidR="001F5C28" w:rsidRPr="00F6032F">
        <w:rPr>
          <w:rFonts w:cs="Sylfaen"/>
          <w:b/>
          <w:i/>
          <w:sz w:val="24"/>
          <w:szCs w:val="24"/>
          <w:lang w:val="hy-AM"/>
        </w:rPr>
        <w:t>ֆիզիկական</w:t>
      </w:r>
      <w:r w:rsidR="001F5C28" w:rsidRPr="00F6032F">
        <w:rPr>
          <w:b/>
          <w:i/>
          <w:sz w:val="24"/>
          <w:szCs w:val="24"/>
          <w:lang w:val="hy-AM"/>
        </w:rPr>
        <w:t xml:space="preserve"> </w:t>
      </w:r>
      <w:r w:rsidR="001F5C28" w:rsidRPr="00F6032F">
        <w:rPr>
          <w:rFonts w:cs="Sylfaen"/>
          <w:b/>
          <w:i/>
          <w:sz w:val="24"/>
          <w:szCs w:val="24"/>
          <w:lang w:val="hy-AM"/>
        </w:rPr>
        <w:t>հնարավորություններ</w:t>
      </w:r>
      <w:r w:rsidR="001F5C28" w:rsidRPr="00F6032F">
        <w:rPr>
          <w:b/>
          <w:i/>
          <w:sz w:val="24"/>
          <w:szCs w:val="24"/>
          <w:lang w:val="hy-AM"/>
        </w:rPr>
        <w:t xml:space="preserve"> </w:t>
      </w:r>
      <w:r w:rsidR="001F5C28" w:rsidRPr="00F6032F">
        <w:rPr>
          <w:rFonts w:cs="Sylfaen"/>
          <w:b/>
          <w:i/>
          <w:sz w:val="24"/>
          <w:szCs w:val="24"/>
          <w:lang w:val="hy-AM"/>
        </w:rPr>
        <w:t>ունեցող</w:t>
      </w:r>
      <w:r w:rsidR="001F5C28" w:rsidRPr="00F6032F">
        <w:rPr>
          <w:b/>
          <w:i/>
          <w:sz w:val="24"/>
          <w:szCs w:val="24"/>
          <w:lang w:val="hy-AM"/>
        </w:rPr>
        <w:t xml:space="preserve"> </w:t>
      </w:r>
      <w:r w:rsidR="001F5C28" w:rsidRPr="00F6032F">
        <w:rPr>
          <w:rFonts w:cs="Sylfaen"/>
          <w:b/>
          <w:i/>
          <w:sz w:val="24"/>
          <w:szCs w:val="24"/>
          <w:lang w:val="hy-AM"/>
        </w:rPr>
        <w:t>ընտրողների</w:t>
      </w:r>
      <w:r w:rsidR="001F5C28" w:rsidRPr="00F6032F">
        <w:rPr>
          <w:b/>
          <w:i/>
          <w:sz w:val="24"/>
          <w:szCs w:val="24"/>
          <w:lang w:val="hy-AM"/>
        </w:rPr>
        <w:t xml:space="preserve"> </w:t>
      </w:r>
      <w:r w:rsidR="001F5C28" w:rsidRPr="00F6032F">
        <w:rPr>
          <w:rFonts w:cs="Sylfaen"/>
          <w:b/>
          <w:i/>
          <w:sz w:val="24"/>
          <w:szCs w:val="24"/>
          <w:lang w:val="hy-AM"/>
        </w:rPr>
        <w:t>ընտրական</w:t>
      </w:r>
      <w:r w:rsidR="001F5C28" w:rsidRPr="00F6032F">
        <w:rPr>
          <w:b/>
          <w:i/>
          <w:sz w:val="24"/>
          <w:szCs w:val="24"/>
          <w:lang w:val="hy-AM"/>
        </w:rPr>
        <w:t xml:space="preserve"> </w:t>
      </w:r>
      <w:r w:rsidR="001F5C28" w:rsidRPr="00F6032F">
        <w:rPr>
          <w:rFonts w:cs="Sylfaen"/>
          <w:b/>
          <w:i/>
          <w:sz w:val="24"/>
          <w:szCs w:val="24"/>
          <w:lang w:val="hy-AM"/>
        </w:rPr>
        <w:t>իրավունքի</w:t>
      </w:r>
      <w:r w:rsidR="001F5C28" w:rsidRPr="00F6032F">
        <w:rPr>
          <w:b/>
          <w:i/>
          <w:sz w:val="24"/>
          <w:szCs w:val="24"/>
          <w:lang w:val="hy-AM"/>
        </w:rPr>
        <w:t xml:space="preserve"> </w:t>
      </w:r>
      <w:r w:rsidR="001F5C28" w:rsidRPr="00F6032F">
        <w:rPr>
          <w:rFonts w:cs="Sylfaen"/>
          <w:b/>
          <w:i/>
          <w:sz w:val="24"/>
          <w:szCs w:val="24"/>
          <w:lang w:val="hy-AM"/>
        </w:rPr>
        <w:t>իրականացման</w:t>
      </w:r>
      <w:r w:rsidR="001F5C28" w:rsidRPr="00F6032F">
        <w:rPr>
          <w:b/>
          <w:i/>
          <w:sz w:val="24"/>
          <w:szCs w:val="24"/>
          <w:lang w:val="hy-AM"/>
        </w:rPr>
        <w:t xml:space="preserve"> </w:t>
      </w:r>
      <w:r w:rsidR="001F5C28" w:rsidRPr="00F6032F">
        <w:rPr>
          <w:rFonts w:cs="Sylfaen"/>
          <w:b/>
          <w:i/>
          <w:sz w:val="24"/>
          <w:szCs w:val="24"/>
          <w:lang w:val="hy-AM"/>
        </w:rPr>
        <w:t>մատչելիությունն</w:t>
      </w:r>
      <w:r w:rsidR="001F5C28" w:rsidRPr="00F6032F">
        <w:rPr>
          <w:b/>
          <w:i/>
          <w:sz w:val="24"/>
          <w:szCs w:val="24"/>
          <w:lang w:val="hy-AM"/>
        </w:rPr>
        <w:t xml:space="preserve"> </w:t>
      </w:r>
      <w:r w:rsidR="001F5C28" w:rsidRPr="00F6032F">
        <w:rPr>
          <w:rFonts w:cs="Sylfaen"/>
          <w:b/>
          <w:i/>
          <w:sz w:val="24"/>
          <w:szCs w:val="24"/>
          <w:lang w:val="hy-AM"/>
        </w:rPr>
        <w:t>ապահովելու</w:t>
      </w:r>
      <w:r w:rsidR="001F5C28" w:rsidRPr="00F6032F">
        <w:rPr>
          <w:b/>
          <w:i/>
          <w:sz w:val="24"/>
          <w:szCs w:val="24"/>
          <w:lang w:val="hy-AM"/>
        </w:rPr>
        <w:t xml:space="preserve"> </w:t>
      </w:r>
      <w:r w:rsidR="001F5C28" w:rsidRPr="00F6032F">
        <w:rPr>
          <w:rFonts w:cs="Sylfaen"/>
          <w:b/>
          <w:i/>
          <w:sz w:val="24"/>
          <w:szCs w:val="24"/>
          <w:lang w:val="hy-AM"/>
        </w:rPr>
        <w:t>համար</w:t>
      </w:r>
      <w:r w:rsidR="001F5C28" w:rsidRPr="00F6032F">
        <w:rPr>
          <w:b/>
          <w:i/>
          <w:sz w:val="24"/>
          <w:szCs w:val="24"/>
          <w:lang w:val="hy-AM"/>
        </w:rPr>
        <w:t xml:space="preserve"> </w:t>
      </w:r>
      <w:r w:rsidR="001F5C28" w:rsidRPr="00F6032F">
        <w:rPr>
          <w:rFonts w:cs="Sylfaen"/>
          <w:b/>
          <w:i/>
          <w:sz w:val="24"/>
          <w:szCs w:val="24"/>
          <w:lang w:val="hy-AM"/>
        </w:rPr>
        <w:t>տեղամասային</w:t>
      </w:r>
      <w:r w:rsidR="001F5C28" w:rsidRPr="00F6032F">
        <w:rPr>
          <w:b/>
          <w:i/>
          <w:sz w:val="24"/>
          <w:szCs w:val="24"/>
          <w:lang w:val="hy-AM"/>
        </w:rPr>
        <w:t xml:space="preserve"> </w:t>
      </w:r>
      <w:r w:rsidR="001F5C28" w:rsidRPr="00F6032F">
        <w:rPr>
          <w:rFonts w:cs="Sylfaen"/>
          <w:b/>
          <w:i/>
          <w:sz w:val="24"/>
          <w:szCs w:val="24"/>
          <w:lang w:val="hy-AM"/>
        </w:rPr>
        <w:t>կենտրոններում</w:t>
      </w:r>
      <w:r w:rsidR="001F5C28" w:rsidRPr="00F6032F">
        <w:rPr>
          <w:b/>
          <w:i/>
          <w:sz w:val="24"/>
          <w:szCs w:val="24"/>
          <w:lang w:val="hy-AM"/>
        </w:rPr>
        <w:t xml:space="preserve"> </w:t>
      </w:r>
      <w:r w:rsidR="001F5C28" w:rsidRPr="00F6032F">
        <w:rPr>
          <w:rFonts w:cs="Sylfaen"/>
          <w:b/>
          <w:i/>
          <w:sz w:val="24"/>
          <w:szCs w:val="24"/>
          <w:lang w:val="hy-AM"/>
        </w:rPr>
        <w:t>ձեռնարկված</w:t>
      </w:r>
      <w:r w:rsidR="001F5C28" w:rsidRPr="00F6032F">
        <w:rPr>
          <w:b/>
          <w:i/>
          <w:sz w:val="24"/>
          <w:szCs w:val="24"/>
          <w:lang w:val="hy-AM"/>
        </w:rPr>
        <w:t xml:space="preserve"> </w:t>
      </w:r>
      <w:r w:rsidR="001F5C28" w:rsidRPr="00F6032F">
        <w:rPr>
          <w:rFonts w:cs="Sylfaen"/>
          <w:b/>
          <w:i/>
          <w:sz w:val="24"/>
          <w:szCs w:val="24"/>
          <w:lang w:val="hy-AM"/>
        </w:rPr>
        <w:t>միջոցներ՝</w:t>
      </w:r>
    </w:p>
    <w:p w:rsidR="001F5C28" w:rsidRPr="00F6032F" w:rsidRDefault="001F5C28" w:rsidP="00DE287A">
      <w:pPr>
        <w:spacing w:line="276" w:lineRule="auto"/>
        <w:ind w:firstLine="0"/>
        <w:jc w:val="left"/>
        <w:rPr>
          <w:rFonts w:cs="Sylfaen"/>
          <w:sz w:val="24"/>
          <w:szCs w:val="24"/>
          <w:lang w:val="hy-AM"/>
        </w:rPr>
      </w:pPr>
      <w:r w:rsidRPr="00F6032F">
        <w:rPr>
          <w:rFonts w:cs="Sylfaen"/>
          <w:sz w:val="24"/>
          <w:szCs w:val="24"/>
          <w:lang w:val="hy-AM"/>
        </w:rPr>
        <w:lastRenderedPageBreak/>
        <w:t>Սահմանափակ ֆիզիկական հնարավորություններ ունեցող ընտրողների ընտրական իրավունքի իրականացման մատչելիությունն ապահովվել է 80%-ով:</w:t>
      </w:r>
    </w:p>
    <w:p w:rsidR="001F5C28" w:rsidRPr="00F6032F" w:rsidRDefault="007F2291" w:rsidP="00DE287A">
      <w:pPr>
        <w:spacing w:line="276" w:lineRule="auto"/>
        <w:ind w:left="720" w:firstLine="0"/>
        <w:jc w:val="left"/>
        <w:rPr>
          <w:rFonts w:cs="Sylfaen"/>
          <w:b/>
          <w:i/>
          <w:sz w:val="24"/>
          <w:szCs w:val="24"/>
          <w:lang w:val="hy-AM"/>
        </w:rPr>
      </w:pPr>
      <w:r w:rsidRPr="00F6032F">
        <w:rPr>
          <w:rFonts w:cs="Sylfaen"/>
          <w:b/>
          <w:i/>
          <w:sz w:val="24"/>
          <w:szCs w:val="24"/>
          <w:lang w:val="hy-AM"/>
        </w:rPr>
        <w:t>12.</w:t>
      </w:r>
      <w:r w:rsidR="001F5C28" w:rsidRPr="00F6032F">
        <w:rPr>
          <w:rFonts w:cs="Sylfaen"/>
          <w:b/>
          <w:i/>
          <w:sz w:val="24"/>
          <w:szCs w:val="24"/>
          <w:lang w:val="hy-AM"/>
        </w:rPr>
        <w:t>Աղբահանության</w:t>
      </w:r>
      <w:r w:rsidR="001F5C28" w:rsidRPr="00F6032F">
        <w:rPr>
          <w:b/>
          <w:i/>
          <w:sz w:val="24"/>
          <w:szCs w:val="24"/>
          <w:lang w:val="hy-AM"/>
        </w:rPr>
        <w:t xml:space="preserve"> </w:t>
      </w:r>
      <w:r w:rsidR="001F5C28" w:rsidRPr="00F6032F">
        <w:rPr>
          <w:rFonts w:cs="Sylfaen"/>
          <w:b/>
          <w:i/>
          <w:sz w:val="24"/>
          <w:szCs w:val="24"/>
          <w:lang w:val="hy-AM"/>
        </w:rPr>
        <w:t>և</w:t>
      </w:r>
      <w:r w:rsidR="001F5C28" w:rsidRPr="00F6032F">
        <w:rPr>
          <w:b/>
          <w:i/>
          <w:sz w:val="24"/>
          <w:szCs w:val="24"/>
          <w:lang w:val="hy-AM"/>
        </w:rPr>
        <w:t xml:space="preserve"> </w:t>
      </w:r>
      <w:r w:rsidR="001F5C28" w:rsidRPr="00F6032F">
        <w:rPr>
          <w:rFonts w:cs="Sylfaen"/>
          <w:b/>
          <w:i/>
          <w:sz w:val="24"/>
          <w:szCs w:val="24"/>
          <w:lang w:val="hy-AM"/>
        </w:rPr>
        <w:t>սանիտարական</w:t>
      </w:r>
      <w:r w:rsidR="001F5C28" w:rsidRPr="00F6032F">
        <w:rPr>
          <w:b/>
          <w:i/>
          <w:sz w:val="24"/>
          <w:szCs w:val="24"/>
          <w:lang w:val="hy-AM"/>
        </w:rPr>
        <w:t xml:space="preserve"> </w:t>
      </w:r>
      <w:r w:rsidR="001F5C28" w:rsidRPr="00F6032F">
        <w:rPr>
          <w:rFonts w:cs="Sylfaen"/>
          <w:b/>
          <w:i/>
          <w:sz w:val="24"/>
          <w:szCs w:val="24"/>
          <w:lang w:val="hy-AM"/>
        </w:rPr>
        <w:t>մաքրման</w:t>
      </w:r>
      <w:r w:rsidR="001F5C28" w:rsidRPr="00F6032F">
        <w:rPr>
          <w:b/>
          <w:i/>
          <w:sz w:val="24"/>
          <w:szCs w:val="24"/>
          <w:lang w:val="hy-AM"/>
        </w:rPr>
        <w:t xml:space="preserve"> </w:t>
      </w:r>
      <w:r w:rsidR="001F5C28" w:rsidRPr="00F6032F">
        <w:rPr>
          <w:rFonts w:cs="Sylfaen"/>
          <w:b/>
          <w:i/>
          <w:sz w:val="24"/>
          <w:szCs w:val="24"/>
          <w:lang w:val="hy-AM"/>
        </w:rPr>
        <w:t>աշխատանքների</w:t>
      </w:r>
      <w:r w:rsidR="001F5C28" w:rsidRPr="00F6032F">
        <w:rPr>
          <w:b/>
          <w:i/>
          <w:sz w:val="24"/>
          <w:szCs w:val="24"/>
          <w:lang w:val="hy-AM"/>
        </w:rPr>
        <w:t xml:space="preserve"> </w:t>
      </w:r>
      <w:r w:rsidR="001F5C28" w:rsidRPr="00F6032F">
        <w:rPr>
          <w:rFonts w:cs="Sylfaen"/>
          <w:b/>
          <w:i/>
          <w:sz w:val="24"/>
          <w:szCs w:val="24"/>
          <w:lang w:val="hy-AM"/>
        </w:rPr>
        <w:t>իրականացում՝</w:t>
      </w:r>
    </w:p>
    <w:p w:rsidR="00060209" w:rsidRPr="00F6032F" w:rsidRDefault="00253138"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Թումանյան քաղաքում կատարվել են փողոցների ամենօրյա մաքրման աշխատանքներ, 30 անգամ աղբահանություն</w:t>
      </w:r>
      <w:r w:rsidR="00E07913" w:rsidRPr="00F6032F">
        <w:rPr>
          <w:rFonts w:eastAsia="Times New Roman" w:cs="Times New Roman"/>
          <w:color w:val="000000"/>
          <w:sz w:val="24"/>
          <w:szCs w:val="24"/>
          <w:lang w:val="hy-AM" w:eastAsia="ru-RU"/>
        </w:rPr>
        <w:t>,</w:t>
      </w:r>
      <w:r w:rsidRPr="00F6032F">
        <w:rPr>
          <w:rFonts w:eastAsia="Times New Roman" w:cs="Times New Roman"/>
          <w:color w:val="000000"/>
          <w:sz w:val="24"/>
          <w:szCs w:val="24"/>
          <w:lang w:val="hy-AM" w:eastAsia="ru-RU"/>
        </w:rPr>
        <w:t xml:space="preserve"> </w:t>
      </w:r>
      <w:r w:rsidR="00E07913" w:rsidRPr="00F6032F">
        <w:rPr>
          <w:rFonts w:eastAsia="Times New Roman" w:cs="Times New Roman"/>
          <w:color w:val="000000"/>
          <w:sz w:val="24"/>
          <w:szCs w:val="24"/>
          <w:lang w:val="hy-AM" w:eastAsia="ru-RU"/>
        </w:rPr>
        <w:t>գերեզմանների ճանապարհի բարեկարգման, ջրատարների մաքրման, ձնամաքրման, Կենտրոնակ</w:t>
      </w:r>
      <w:r w:rsidR="005E3C00" w:rsidRPr="00F6032F">
        <w:rPr>
          <w:rFonts w:eastAsia="Times New Roman" w:cs="Times New Roman"/>
          <w:color w:val="000000"/>
          <w:sz w:val="24"/>
          <w:szCs w:val="24"/>
          <w:lang w:val="hy-AM" w:eastAsia="ru-RU"/>
        </w:rPr>
        <w:t xml:space="preserve">ան փողոցի փոսալցման, 12-13-րդ փողոցների փոսալցման աշխատանքներ։ </w:t>
      </w:r>
    </w:p>
    <w:p w:rsidR="00E07913" w:rsidRPr="00F6032F" w:rsidRDefault="00E07913" w:rsidP="00DE287A">
      <w:pPr>
        <w:spacing w:line="276" w:lineRule="auto"/>
        <w:ind w:firstLine="0"/>
        <w:jc w:val="left"/>
        <w:rPr>
          <w:rFonts w:eastAsia="Times New Roman" w:cs="Times New Roman"/>
          <w:color w:val="000000"/>
          <w:sz w:val="24"/>
          <w:szCs w:val="24"/>
          <w:lang w:val="hy-AM" w:eastAsia="ru-RU"/>
        </w:rPr>
      </w:pPr>
    </w:p>
    <w:p w:rsidR="00AD0A83" w:rsidRPr="00F6032F" w:rsidRDefault="00E07913"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Ա</w:t>
      </w:r>
      <w:r w:rsidR="00E60F00" w:rsidRPr="00F6032F">
        <w:rPr>
          <w:rFonts w:eastAsia="Times New Roman" w:cs="Times New Roman"/>
          <w:color w:val="000000"/>
          <w:sz w:val="24"/>
          <w:szCs w:val="24"/>
          <w:lang w:val="hy-AM" w:eastAsia="ru-RU"/>
        </w:rPr>
        <w:t>հնիձոր բնակավայրում կատարվել է 6</w:t>
      </w:r>
      <w:r w:rsidRPr="00F6032F">
        <w:rPr>
          <w:rFonts w:eastAsia="Times New Roman" w:cs="Times New Roman"/>
          <w:color w:val="000000"/>
          <w:sz w:val="24"/>
          <w:szCs w:val="24"/>
          <w:lang w:val="hy-AM" w:eastAsia="ru-RU"/>
        </w:rPr>
        <w:t xml:space="preserve"> անգամ աղբահանո</w:t>
      </w:r>
      <w:r w:rsidR="00E60F00" w:rsidRPr="00F6032F">
        <w:rPr>
          <w:rFonts w:eastAsia="Times New Roman" w:cs="Times New Roman"/>
          <w:color w:val="000000"/>
          <w:sz w:val="24"/>
          <w:szCs w:val="24"/>
          <w:lang w:val="hy-AM" w:eastAsia="ru-RU"/>
        </w:rPr>
        <w:t>ւթյուն և ձնամաքրման, ներբնակավայրային ճանապարհների փոսալցման, ձնամաքրման և ներբնակավայրային ճանապարհների բարեկարգման աշխատանքեր։</w:t>
      </w:r>
    </w:p>
    <w:p w:rsidR="00EA1CF2" w:rsidRPr="00F6032F" w:rsidRDefault="00EA1CF2" w:rsidP="00DE287A">
      <w:pPr>
        <w:spacing w:line="276" w:lineRule="auto"/>
        <w:ind w:firstLine="0"/>
        <w:jc w:val="left"/>
        <w:rPr>
          <w:rFonts w:eastAsia="Times New Roman" w:cs="Times New Roman"/>
          <w:color w:val="000000"/>
          <w:sz w:val="24"/>
          <w:szCs w:val="24"/>
          <w:lang w:val="hy-AM" w:eastAsia="ru-RU"/>
        </w:rPr>
      </w:pPr>
    </w:p>
    <w:p w:rsidR="008C7616" w:rsidRPr="00F6032F" w:rsidRDefault="00EA1CF2"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 xml:space="preserve">Քարինջ բնակավայրում կատարվել է </w:t>
      </w:r>
      <w:r w:rsidR="00E60F00" w:rsidRPr="00F6032F">
        <w:rPr>
          <w:rFonts w:eastAsia="Times New Roman" w:cs="Times New Roman"/>
          <w:color w:val="000000"/>
          <w:sz w:val="24"/>
          <w:szCs w:val="24"/>
          <w:lang w:val="hy-AM" w:eastAsia="ru-RU"/>
        </w:rPr>
        <w:t>6</w:t>
      </w:r>
      <w:r w:rsidRPr="00F6032F">
        <w:rPr>
          <w:rFonts w:eastAsia="Times New Roman" w:cs="Times New Roman"/>
          <w:color w:val="000000"/>
          <w:sz w:val="24"/>
          <w:szCs w:val="24"/>
          <w:lang w:val="hy-AM" w:eastAsia="ru-RU"/>
        </w:rPr>
        <w:t xml:space="preserve"> անգամ աղբահանություն, ձնամաքրման  խմելու ջրի արտաքին ջրագծի վերանորոգման և ջրի քլորացման</w:t>
      </w:r>
      <w:r w:rsidR="00483653" w:rsidRPr="00F6032F">
        <w:rPr>
          <w:rFonts w:eastAsia="Times New Roman" w:cs="Times New Roman"/>
          <w:color w:val="000000"/>
          <w:sz w:val="24"/>
          <w:szCs w:val="24"/>
          <w:lang w:val="hy-AM" w:eastAsia="ru-RU"/>
        </w:rPr>
        <w:t>, խմելու ջրագծի ներքին ցանցի վերանորոգման աշխատանքներ։</w:t>
      </w:r>
      <w:r w:rsidRPr="00F6032F">
        <w:rPr>
          <w:rFonts w:eastAsia="Times New Roman" w:cs="Times New Roman"/>
          <w:color w:val="000000"/>
          <w:sz w:val="24"/>
          <w:szCs w:val="24"/>
          <w:lang w:val="hy-AM" w:eastAsia="ru-RU"/>
        </w:rPr>
        <w:t xml:space="preserve"> </w:t>
      </w:r>
    </w:p>
    <w:p w:rsidR="00EA1CF2" w:rsidRPr="00F6032F" w:rsidRDefault="00EA1CF2" w:rsidP="00DE287A">
      <w:pPr>
        <w:spacing w:line="276" w:lineRule="auto"/>
        <w:ind w:firstLine="0"/>
        <w:jc w:val="left"/>
        <w:rPr>
          <w:rFonts w:eastAsia="Times New Roman" w:cs="Times New Roman"/>
          <w:color w:val="000000"/>
          <w:sz w:val="24"/>
          <w:szCs w:val="24"/>
          <w:lang w:val="hy-AM" w:eastAsia="ru-RU"/>
        </w:rPr>
      </w:pPr>
    </w:p>
    <w:p w:rsidR="008C7616" w:rsidRPr="00F6032F" w:rsidRDefault="00EA1CF2"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 xml:space="preserve">Աթան բնակավայրում կատարվել են ձնամաքրման, ջրամբարի մաքրման,ջրի քլորացման, խմելու ջրի արտաքին </w:t>
      </w:r>
      <w:r w:rsidR="005E3C00" w:rsidRPr="00F6032F">
        <w:rPr>
          <w:rFonts w:eastAsia="Times New Roman" w:cs="Times New Roman"/>
          <w:color w:val="000000"/>
          <w:sz w:val="24"/>
          <w:szCs w:val="24"/>
          <w:lang w:val="hy-AM" w:eastAsia="ru-RU"/>
        </w:rPr>
        <w:t>ջրագծի վերանորոգման և ներբնակավայրային ճանապարհների բարեկարգման աշխատանքներ</w:t>
      </w:r>
    </w:p>
    <w:p w:rsidR="00EA1CF2" w:rsidRPr="00F6032F" w:rsidRDefault="00EA1CF2" w:rsidP="00DE287A">
      <w:pPr>
        <w:spacing w:line="276" w:lineRule="auto"/>
        <w:ind w:firstLine="0"/>
        <w:jc w:val="left"/>
        <w:rPr>
          <w:rFonts w:eastAsia="Times New Roman" w:cs="Times New Roman"/>
          <w:color w:val="000000"/>
          <w:sz w:val="24"/>
          <w:szCs w:val="24"/>
          <w:lang w:val="hy-AM" w:eastAsia="ru-RU"/>
        </w:rPr>
      </w:pPr>
    </w:p>
    <w:p w:rsidR="00183181" w:rsidRPr="00F6032F" w:rsidRDefault="00183181"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Լորուտ բնակավայրում կատարվել է 6 անգամ աղբահանություն, խմելու ջրի ջրագծի ներքին ցանցի վերանորոգման, ջրի քլորացման, ձնամաքրման, գյուղամեջի բարեկարգման, ներբնակավայրային ճանապարհների բարեկարգման աշխատանքներ։</w:t>
      </w:r>
    </w:p>
    <w:p w:rsidR="00183181" w:rsidRPr="00F6032F" w:rsidRDefault="00183181" w:rsidP="00DE287A">
      <w:pPr>
        <w:spacing w:line="276" w:lineRule="auto"/>
        <w:ind w:firstLine="0"/>
        <w:jc w:val="left"/>
        <w:rPr>
          <w:rFonts w:eastAsia="Times New Roman" w:cs="Times New Roman"/>
          <w:color w:val="000000"/>
          <w:sz w:val="24"/>
          <w:szCs w:val="24"/>
          <w:lang w:val="hy-AM" w:eastAsia="ru-RU"/>
        </w:rPr>
      </w:pPr>
    </w:p>
    <w:p w:rsidR="000A5BBA" w:rsidRPr="00F6032F" w:rsidRDefault="00EA1CF2"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 xml:space="preserve">Մարց բնակավայրում կատարվել է </w:t>
      </w:r>
      <w:r w:rsidR="000A5BBA" w:rsidRPr="00F6032F">
        <w:rPr>
          <w:rFonts w:eastAsia="Times New Roman" w:cs="Times New Roman"/>
          <w:color w:val="000000"/>
          <w:sz w:val="24"/>
          <w:szCs w:val="24"/>
          <w:lang w:val="hy-AM" w:eastAsia="ru-RU"/>
        </w:rPr>
        <w:t>6</w:t>
      </w:r>
      <w:r w:rsidRPr="00F6032F">
        <w:rPr>
          <w:rFonts w:eastAsia="Times New Roman" w:cs="Times New Roman"/>
          <w:color w:val="000000"/>
          <w:sz w:val="24"/>
          <w:szCs w:val="24"/>
          <w:lang w:val="hy-AM" w:eastAsia="ru-RU"/>
        </w:rPr>
        <w:t xml:space="preserve"> անգամ աղբահանություն</w:t>
      </w:r>
      <w:r w:rsidR="000A5BBA" w:rsidRPr="00F6032F">
        <w:rPr>
          <w:rFonts w:eastAsia="Times New Roman" w:cs="Times New Roman"/>
          <w:color w:val="000000"/>
          <w:sz w:val="24"/>
          <w:szCs w:val="24"/>
          <w:lang w:val="hy-AM" w:eastAsia="ru-RU"/>
        </w:rPr>
        <w:t>, ձնամաքրման, խմելու ջրի քլորացման և գերեզմանատան մաքրման, խմելու ջրի ներքին և արտաքին ցանցի բարեկարգման աշխատանքներ։</w:t>
      </w:r>
    </w:p>
    <w:p w:rsidR="000A5BBA" w:rsidRPr="00F6032F" w:rsidRDefault="000A5BBA" w:rsidP="00DE287A">
      <w:pPr>
        <w:spacing w:line="276" w:lineRule="auto"/>
        <w:ind w:firstLine="0"/>
        <w:jc w:val="left"/>
        <w:rPr>
          <w:rFonts w:eastAsia="Times New Roman" w:cs="Times New Roman"/>
          <w:color w:val="000000"/>
          <w:sz w:val="24"/>
          <w:szCs w:val="24"/>
          <w:lang w:val="hy-AM" w:eastAsia="ru-RU"/>
        </w:rPr>
      </w:pPr>
    </w:p>
    <w:p w:rsidR="009E5204" w:rsidRPr="00F6032F" w:rsidRDefault="00411C20"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Շամուտ բնակավայրում կատարվել է 6</w:t>
      </w:r>
      <w:r w:rsidR="009E5204" w:rsidRPr="00F6032F">
        <w:rPr>
          <w:rFonts w:eastAsia="Times New Roman" w:cs="Times New Roman"/>
          <w:color w:val="000000"/>
          <w:sz w:val="24"/>
          <w:szCs w:val="24"/>
          <w:lang w:val="hy-AM" w:eastAsia="ru-RU"/>
        </w:rPr>
        <w:t xml:space="preserve"> անգամ աղբահանություն, ձնամաքրման, խմելու ջրի քլորացման, ջրամբարի մաքրման, ներբնակավայրային ժանապարհների բարեկարգման և ձնամաքրման, խմելու ջրի ներքին ցանցի բարեկարգման աշխատանքներ</w:t>
      </w:r>
      <w:r w:rsidR="000E201D" w:rsidRPr="00F6032F">
        <w:rPr>
          <w:rFonts w:eastAsia="Times New Roman" w:cs="Times New Roman"/>
          <w:color w:val="000000"/>
          <w:sz w:val="24"/>
          <w:szCs w:val="24"/>
          <w:lang w:val="hy-AM" w:eastAsia="ru-RU"/>
        </w:rPr>
        <w:t>։</w:t>
      </w:r>
    </w:p>
    <w:p w:rsidR="009E5204" w:rsidRPr="00F6032F" w:rsidRDefault="009E5204" w:rsidP="00DE287A">
      <w:pPr>
        <w:spacing w:line="276" w:lineRule="auto"/>
        <w:ind w:firstLine="0"/>
        <w:jc w:val="left"/>
        <w:rPr>
          <w:rFonts w:eastAsia="Times New Roman" w:cs="Times New Roman"/>
          <w:color w:val="000000"/>
          <w:sz w:val="24"/>
          <w:szCs w:val="24"/>
          <w:lang w:val="hy-AM" w:eastAsia="ru-RU"/>
        </w:rPr>
      </w:pPr>
    </w:p>
    <w:p w:rsidR="00395BB6" w:rsidRPr="00F6032F" w:rsidRDefault="00411C20"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Դսեղ բնակավայրում կատարվել է 12 անգամ աղբահանություն, խմելու ջրի ջրագծի ներքին  և արտաքին ցանցերի վերանորոգման, քլորացման, գերեզմանատան բարեկարգման, գերեզմ</w:t>
      </w:r>
      <w:r w:rsidR="000E201D" w:rsidRPr="00F6032F">
        <w:rPr>
          <w:rFonts w:eastAsia="Times New Roman" w:cs="Times New Roman"/>
          <w:color w:val="000000"/>
          <w:sz w:val="24"/>
          <w:szCs w:val="24"/>
          <w:lang w:val="hy-AM" w:eastAsia="ru-RU"/>
        </w:rPr>
        <w:t>անատեղի ընդլայնման, ձնամաքրման,</w:t>
      </w:r>
      <w:r w:rsidRPr="00F6032F">
        <w:rPr>
          <w:rFonts w:eastAsia="Times New Roman" w:cs="Times New Roman"/>
          <w:color w:val="000000"/>
          <w:sz w:val="24"/>
          <w:szCs w:val="24"/>
          <w:lang w:val="hy-AM" w:eastAsia="ru-RU"/>
        </w:rPr>
        <w:t xml:space="preserve"> գյուղամեջի մաքրման</w:t>
      </w:r>
      <w:r w:rsidR="000E201D" w:rsidRPr="00F6032F">
        <w:rPr>
          <w:rFonts w:eastAsia="Times New Roman" w:cs="Times New Roman"/>
          <w:color w:val="000000"/>
          <w:sz w:val="24"/>
          <w:szCs w:val="24"/>
          <w:lang w:val="hy-AM" w:eastAsia="ru-RU"/>
        </w:rPr>
        <w:t>,</w:t>
      </w:r>
      <w:r w:rsidRPr="00F6032F">
        <w:rPr>
          <w:rFonts w:eastAsia="Times New Roman" w:cs="Times New Roman"/>
          <w:color w:val="000000"/>
          <w:sz w:val="24"/>
          <w:szCs w:val="24"/>
          <w:lang w:val="hy-AM" w:eastAsia="ru-RU"/>
        </w:rPr>
        <w:t xml:space="preserve"> </w:t>
      </w:r>
      <w:r w:rsidR="000E201D" w:rsidRPr="00F6032F">
        <w:rPr>
          <w:rFonts w:eastAsia="Times New Roman" w:cs="Times New Roman"/>
          <w:color w:val="000000"/>
          <w:sz w:val="24"/>
          <w:szCs w:val="24"/>
          <w:lang w:val="hy-AM" w:eastAsia="ru-RU"/>
        </w:rPr>
        <w:t>ներբնակավայրային ճանապարհների բարեկարգման, կոյուղատարի վերանորոգման աշխատանքներ։</w:t>
      </w:r>
    </w:p>
    <w:p w:rsidR="00411C20" w:rsidRPr="00F6032F" w:rsidRDefault="00411C20" w:rsidP="00DE287A">
      <w:pPr>
        <w:spacing w:line="276" w:lineRule="auto"/>
        <w:ind w:firstLine="0"/>
        <w:jc w:val="left"/>
        <w:rPr>
          <w:rFonts w:eastAsia="Times New Roman" w:cs="Times New Roman"/>
          <w:color w:val="000000"/>
          <w:sz w:val="24"/>
          <w:szCs w:val="24"/>
          <w:lang w:val="hy-AM" w:eastAsia="ru-RU"/>
        </w:rPr>
      </w:pPr>
    </w:p>
    <w:p w:rsidR="00395BB6" w:rsidRPr="00F6032F" w:rsidRDefault="000E201D"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lastRenderedPageBreak/>
        <w:t>Չկալով բնակավայրում կատարվել է 6 անգամ աղբահանություն,  ձնամաքրման, խմելու ջրի արտաքին ջրատարի, ջրահավաքի մաքրման և ջրի քլորացման աշխատանքներ։</w:t>
      </w:r>
    </w:p>
    <w:p w:rsidR="00B914DE" w:rsidRPr="00F6032F" w:rsidRDefault="00B914DE" w:rsidP="00DE287A">
      <w:pPr>
        <w:spacing w:line="276" w:lineRule="auto"/>
        <w:ind w:firstLine="0"/>
        <w:jc w:val="left"/>
        <w:rPr>
          <w:rFonts w:eastAsia="Times New Roman" w:cs="Times New Roman"/>
          <w:color w:val="000000"/>
          <w:sz w:val="24"/>
          <w:szCs w:val="24"/>
          <w:lang w:val="hy-AM" w:eastAsia="ru-RU"/>
        </w:rPr>
      </w:pPr>
    </w:p>
    <w:p w:rsidR="005E4ABD" w:rsidRPr="00F6032F" w:rsidRDefault="007F2291" w:rsidP="00DE287A">
      <w:pPr>
        <w:spacing w:line="276" w:lineRule="auto"/>
        <w:ind w:left="720" w:firstLine="0"/>
        <w:jc w:val="left"/>
        <w:rPr>
          <w:rFonts w:cs="Sylfaen"/>
          <w:sz w:val="24"/>
          <w:szCs w:val="24"/>
          <w:lang w:val="hy-AM"/>
        </w:rPr>
      </w:pPr>
      <w:r w:rsidRPr="00F6032F">
        <w:rPr>
          <w:rFonts w:cs="Sylfaen"/>
          <w:b/>
          <w:i/>
          <w:sz w:val="24"/>
          <w:szCs w:val="24"/>
          <w:lang w:val="hy-AM"/>
        </w:rPr>
        <w:t>13.</w:t>
      </w:r>
      <w:r w:rsidR="001F5C28" w:rsidRPr="00F6032F">
        <w:rPr>
          <w:rFonts w:cs="Sylfaen"/>
          <w:b/>
          <w:i/>
          <w:sz w:val="24"/>
          <w:szCs w:val="24"/>
          <w:lang w:val="hy-AM"/>
        </w:rPr>
        <w:t>Համայնքի</w:t>
      </w:r>
      <w:r w:rsidR="001F5C28" w:rsidRPr="00F6032F">
        <w:rPr>
          <w:b/>
          <w:i/>
          <w:sz w:val="24"/>
          <w:szCs w:val="24"/>
          <w:lang w:val="hy-AM"/>
        </w:rPr>
        <w:t xml:space="preserve"> </w:t>
      </w:r>
      <w:r w:rsidR="001F5C28" w:rsidRPr="00F6032F">
        <w:rPr>
          <w:rFonts w:cs="Sylfaen"/>
          <w:b/>
          <w:i/>
          <w:sz w:val="24"/>
          <w:szCs w:val="24"/>
          <w:lang w:val="hy-AM"/>
        </w:rPr>
        <w:t>վարչական</w:t>
      </w:r>
      <w:r w:rsidR="001F5C28" w:rsidRPr="00F6032F">
        <w:rPr>
          <w:b/>
          <w:i/>
          <w:sz w:val="24"/>
          <w:szCs w:val="24"/>
          <w:lang w:val="hy-AM"/>
        </w:rPr>
        <w:t xml:space="preserve"> </w:t>
      </w:r>
      <w:r w:rsidR="001F5C28" w:rsidRPr="00F6032F">
        <w:rPr>
          <w:rFonts w:cs="Sylfaen"/>
          <w:b/>
          <w:i/>
          <w:sz w:val="24"/>
          <w:szCs w:val="24"/>
          <w:lang w:val="hy-AM"/>
        </w:rPr>
        <w:t>տարածքում</w:t>
      </w:r>
      <w:r w:rsidR="001F5C28" w:rsidRPr="00F6032F">
        <w:rPr>
          <w:b/>
          <w:i/>
          <w:sz w:val="24"/>
          <w:szCs w:val="24"/>
          <w:lang w:val="hy-AM"/>
        </w:rPr>
        <w:t xml:space="preserve"> </w:t>
      </w:r>
      <w:r w:rsidR="001F5C28" w:rsidRPr="00F6032F">
        <w:rPr>
          <w:rFonts w:cs="Sylfaen"/>
          <w:b/>
          <w:i/>
          <w:sz w:val="24"/>
          <w:szCs w:val="24"/>
          <w:lang w:val="hy-AM"/>
        </w:rPr>
        <w:t>բիզնես</w:t>
      </w:r>
      <w:r w:rsidR="001F5C28" w:rsidRPr="00F6032F">
        <w:rPr>
          <w:b/>
          <w:i/>
          <w:sz w:val="24"/>
          <w:szCs w:val="24"/>
          <w:lang w:val="hy-AM"/>
        </w:rPr>
        <w:t xml:space="preserve"> </w:t>
      </w:r>
      <w:r w:rsidR="001F5C28" w:rsidRPr="00F6032F">
        <w:rPr>
          <w:rFonts w:cs="Sylfaen"/>
          <w:b/>
          <w:i/>
          <w:sz w:val="24"/>
          <w:szCs w:val="24"/>
          <w:lang w:val="hy-AM"/>
        </w:rPr>
        <w:t>գործունեություն</w:t>
      </w:r>
      <w:r w:rsidR="001F5C28" w:rsidRPr="00F6032F">
        <w:rPr>
          <w:b/>
          <w:i/>
          <w:sz w:val="24"/>
          <w:szCs w:val="24"/>
          <w:lang w:val="hy-AM"/>
        </w:rPr>
        <w:t xml:space="preserve"> </w:t>
      </w:r>
      <w:r w:rsidR="001F5C28" w:rsidRPr="00F6032F">
        <w:rPr>
          <w:rFonts w:cs="Sylfaen"/>
          <w:b/>
          <w:i/>
          <w:sz w:val="24"/>
          <w:szCs w:val="24"/>
          <w:lang w:val="hy-AM"/>
        </w:rPr>
        <w:t>իրականացնող</w:t>
      </w:r>
      <w:r w:rsidR="001F5C28" w:rsidRPr="00F6032F">
        <w:rPr>
          <w:b/>
          <w:i/>
          <w:sz w:val="24"/>
          <w:szCs w:val="24"/>
          <w:lang w:val="hy-AM"/>
        </w:rPr>
        <w:t xml:space="preserve"> </w:t>
      </w:r>
      <w:r w:rsidR="001F5C28" w:rsidRPr="00F6032F">
        <w:rPr>
          <w:rFonts w:cs="Sylfaen"/>
          <w:b/>
          <w:i/>
          <w:sz w:val="24"/>
          <w:szCs w:val="24"/>
          <w:lang w:val="hy-AM"/>
        </w:rPr>
        <w:t>գործարարների</w:t>
      </w:r>
      <w:r w:rsidR="001F5C28" w:rsidRPr="00F6032F">
        <w:rPr>
          <w:b/>
          <w:i/>
          <w:sz w:val="24"/>
          <w:szCs w:val="24"/>
          <w:lang w:val="hy-AM"/>
        </w:rPr>
        <w:t xml:space="preserve"> </w:t>
      </w:r>
      <w:r w:rsidR="001F5C28" w:rsidRPr="00F6032F">
        <w:rPr>
          <w:rFonts w:cs="Sylfaen"/>
          <w:b/>
          <w:i/>
          <w:sz w:val="24"/>
          <w:szCs w:val="24"/>
          <w:lang w:val="hy-AM"/>
        </w:rPr>
        <w:t>և</w:t>
      </w:r>
      <w:r w:rsidR="001F5C28" w:rsidRPr="00F6032F">
        <w:rPr>
          <w:b/>
          <w:i/>
          <w:sz w:val="24"/>
          <w:szCs w:val="24"/>
          <w:lang w:val="hy-AM"/>
        </w:rPr>
        <w:t xml:space="preserve"> </w:t>
      </w:r>
      <w:r w:rsidR="001F5C28" w:rsidRPr="00F6032F">
        <w:rPr>
          <w:rFonts w:cs="Sylfaen"/>
          <w:b/>
          <w:i/>
          <w:sz w:val="24"/>
          <w:szCs w:val="24"/>
          <w:lang w:val="hy-AM"/>
        </w:rPr>
        <w:t>ձեռնարկատերերի</w:t>
      </w:r>
      <w:r w:rsidR="001F5C28" w:rsidRPr="00F6032F">
        <w:rPr>
          <w:b/>
          <w:i/>
          <w:sz w:val="24"/>
          <w:szCs w:val="24"/>
          <w:lang w:val="hy-AM"/>
        </w:rPr>
        <w:t xml:space="preserve"> </w:t>
      </w:r>
      <w:r w:rsidR="001F5C28" w:rsidRPr="00F6032F">
        <w:rPr>
          <w:rFonts w:cs="Sylfaen"/>
          <w:b/>
          <w:i/>
          <w:sz w:val="24"/>
          <w:szCs w:val="24"/>
          <w:lang w:val="hy-AM"/>
        </w:rPr>
        <w:t>հետ</w:t>
      </w:r>
      <w:r w:rsidR="001F5C28" w:rsidRPr="00F6032F">
        <w:rPr>
          <w:b/>
          <w:i/>
          <w:sz w:val="24"/>
          <w:szCs w:val="24"/>
          <w:lang w:val="hy-AM"/>
        </w:rPr>
        <w:t xml:space="preserve"> </w:t>
      </w:r>
      <w:r w:rsidR="001F5C28" w:rsidRPr="00F6032F">
        <w:rPr>
          <w:rFonts w:cs="Sylfaen"/>
          <w:b/>
          <w:i/>
          <w:sz w:val="24"/>
          <w:szCs w:val="24"/>
          <w:lang w:val="hy-AM"/>
        </w:rPr>
        <w:t>հանդիպումներ</w:t>
      </w:r>
      <w:r w:rsidRPr="00F6032F">
        <w:rPr>
          <w:rFonts w:cs="Sylfaen"/>
          <w:sz w:val="24"/>
          <w:szCs w:val="24"/>
          <w:lang w:val="hy-AM"/>
        </w:rPr>
        <w:t>՝</w:t>
      </w:r>
    </w:p>
    <w:p w:rsidR="001F5C28" w:rsidRPr="00F6032F" w:rsidRDefault="001F5C28" w:rsidP="00DE287A">
      <w:pPr>
        <w:spacing w:line="276" w:lineRule="auto"/>
        <w:ind w:firstLine="0"/>
        <w:jc w:val="left"/>
        <w:rPr>
          <w:rFonts w:cs="Sylfaen"/>
          <w:sz w:val="24"/>
          <w:szCs w:val="24"/>
          <w:lang w:val="hy-AM"/>
        </w:rPr>
      </w:pPr>
      <w:r w:rsidRPr="00F6032F">
        <w:rPr>
          <w:rFonts w:cs="Sylfaen"/>
          <w:sz w:val="24"/>
          <w:szCs w:val="24"/>
          <w:lang w:val="hy-AM"/>
        </w:rPr>
        <w:t>թվով</w:t>
      </w:r>
      <w:r w:rsidR="007F2291" w:rsidRPr="00F6032F">
        <w:rPr>
          <w:rFonts w:cs="Sylfaen"/>
          <w:sz w:val="24"/>
          <w:szCs w:val="24"/>
          <w:lang w:val="hy-AM"/>
        </w:rPr>
        <w:t xml:space="preserve"> </w:t>
      </w:r>
      <w:r w:rsidRPr="00F6032F">
        <w:rPr>
          <w:rFonts w:cs="Sylfaen"/>
          <w:sz w:val="24"/>
          <w:szCs w:val="24"/>
          <w:lang w:val="hy-AM"/>
        </w:rPr>
        <w:t xml:space="preserve"> </w:t>
      </w:r>
      <w:r w:rsidR="00254ACC" w:rsidRPr="00F6032F">
        <w:rPr>
          <w:rFonts w:cs="Sylfaen"/>
          <w:sz w:val="24"/>
          <w:szCs w:val="24"/>
          <w:lang w:val="hy-AM"/>
        </w:rPr>
        <w:t>21</w:t>
      </w:r>
      <w:r w:rsidR="007F2291" w:rsidRPr="00F6032F">
        <w:rPr>
          <w:rFonts w:cs="Sylfaen"/>
          <w:sz w:val="24"/>
          <w:szCs w:val="24"/>
          <w:lang w:val="hy-AM"/>
        </w:rPr>
        <w:t>:</w:t>
      </w:r>
    </w:p>
    <w:p w:rsidR="000410F0" w:rsidRPr="00F6032F" w:rsidRDefault="000410F0" w:rsidP="00DE287A">
      <w:pPr>
        <w:spacing w:line="276" w:lineRule="auto"/>
        <w:ind w:firstLine="0"/>
        <w:jc w:val="left"/>
        <w:rPr>
          <w:rFonts w:cs="Sylfaen"/>
          <w:sz w:val="24"/>
          <w:szCs w:val="24"/>
          <w:lang w:val="hy-AM"/>
        </w:rPr>
      </w:pPr>
      <w:r w:rsidRPr="00F6032F">
        <w:rPr>
          <w:rFonts w:cs="Sylfaen"/>
          <w:sz w:val="24"/>
          <w:szCs w:val="24"/>
          <w:lang w:val="hy-AM"/>
        </w:rPr>
        <w:t>ԱՁ-ների և ՍՊԸ-ների տնօրեններից ընդունվել են օղու և ծխախոտի վաճառքի թույլտվություններ տրամադրելու հայտեր։Թումանյան համայնքի բնակավայրերում բիզնես գործունեություն իրականացնող ձեռնարկատերերին տրվել են  ոգելից խմիչքի և ծխախոտի վաճառքի թույլտվություններ:</w:t>
      </w:r>
    </w:p>
    <w:p w:rsidR="001F5C28" w:rsidRPr="00F6032F" w:rsidRDefault="007F2291" w:rsidP="00DE287A">
      <w:pPr>
        <w:spacing w:line="276" w:lineRule="auto"/>
        <w:ind w:left="720" w:firstLine="0"/>
        <w:jc w:val="left"/>
        <w:rPr>
          <w:rFonts w:cs="Sylfaen"/>
          <w:b/>
          <w:i/>
          <w:sz w:val="24"/>
          <w:szCs w:val="24"/>
          <w:lang w:val="hy-AM"/>
        </w:rPr>
      </w:pPr>
      <w:r w:rsidRPr="00F6032F">
        <w:rPr>
          <w:rFonts w:cs="Sylfaen"/>
          <w:b/>
          <w:i/>
          <w:sz w:val="24"/>
          <w:szCs w:val="24"/>
          <w:lang w:val="hy-AM"/>
        </w:rPr>
        <w:t>14.</w:t>
      </w:r>
      <w:r w:rsidR="001F5C28" w:rsidRPr="00F6032F">
        <w:rPr>
          <w:rFonts w:cs="Sylfaen"/>
          <w:b/>
          <w:i/>
          <w:sz w:val="24"/>
          <w:szCs w:val="24"/>
          <w:lang w:val="hy-AM"/>
        </w:rPr>
        <w:t>Համայնքի</w:t>
      </w:r>
      <w:r w:rsidR="001F5C28" w:rsidRPr="00F6032F">
        <w:rPr>
          <w:b/>
          <w:i/>
          <w:sz w:val="24"/>
          <w:szCs w:val="24"/>
          <w:lang w:val="hy-AM"/>
        </w:rPr>
        <w:t xml:space="preserve"> </w:t>
      </w:r>
      <w:r w:rsidR="001F5C28" w:rsidRPr="00F6032F">
        <w:rPr>
          <w:rFonts w:cs="Sylfaen"/>
          <w:b/>
          <w:i/>
          <w:sz w:val="24"/>
          <w:szCs w:val="24"/>
          <w:lang w:val="hy-AM"/>
        </w:rPr>
        <w:t>կառավարման</w:t>
      </w:r>
      <w:r w:rsidR="001F5C28" w:rsidRPr="00F6032F">
        <w:rPr>
          <w:b/>
          <w:i/>
          <w:sz w:val="24"/>
          <w:szCs w:val="24"/>
          <w:lang w:val="hy-AM"/>
        </w:rPr>
        <w:t xml:space="preserve"> </w:t>
      </w:r>
      <w:r w:rsidR="001F5C28" w:rsidRPr="00F6032F">
        <w:rPr>
          <w:rFonts w:cs="Sylfaen"/>
          <w:b/>
          <w:i/>
          <w:sz w:val="24"/>
          <w:szCs w:val="24"/>
          <w:lang w:val="hy-AM"/>
        </w:rPr>
        <w:t>տեղեկատվական</w:t>
      </w:r>
      <w:r w:rsidR="001F5C28" w:rsidRPr="00F6032F">
        <w:rPr>
          <w:b/>
          <w:i/>
          <w:sz w:val="24"/>
          <w:szCs w:val="24"/>
          <w:lang w:val="hy-AM"/>
        </w:rPr>
        <w:t xml:space="preserve"> </w:t>
      </w:r>
      <w:r w:rsidR="001F5C28" w:rsidRPr="00F6032F">
        <w:rPr>
          <w:rFonts w:cs="Sylfaen"/>
          <w:b/>
          <w:i/>
          <w:sz w:val="24"/>
          <w:szCs w:val="24"/>
          <w:lang w:val="hy-AM"/>
        </w:rPr>
        <w:t>համակարգի</w:t>
      </w:r>
      <w:r w:rsidR="001F5C28" w:rsidRPr="00F6032F">
        <w:rPr>
          <w:b/>
          <w:i/>
          <w:sz w:val="24"/>
          <w:szCs w:val="24"/>
          <w:lang w:val="hy-AM"/>
        </w:rPr>
        <w:t xml:space="preserve"> (</w:t>
      </w:r>
      <w:r w:rsidR="001F5C28" w:rsidRPr="00F6032F">
        <w:rPr>
          <w:rFonts w:cs="Sylfaen"/>
          <w:b/>
          <w:i/>
          <w:sz w:val="24"/>
          <w:szCs w:val="24"/>
          <w:lang w:val="hy-AM"/>
        </w:rPr>
        <w:t>ՀԿՏՀ</w:t>
      </w:r>
      <w:r w:rsidR="001F5C28" w:rsidRPr="00F6032F">
        <w:rPr>
          <w:b/>
          <w:i/>
          <w:sz w:val="24"/>
          <w:szCs w:val="24"/>
          <w:lang w:val="hy-AM"/>
        </w:rPr>
        <w:t xml:space="preserve"> </w:t>
      </w:r>
      <w:r w:rsidR="001F5C28" w:rsidRPr="00F6032F">
        <w:rPr>
          <w:rFonts w:cs="Sylfaen"/>
          <w:b/>
          <w:i/>
          <w:sz w:val="24"/>
          <w:szCs w:val="24"/>
          <w:lang w:val="hy-AM"/>
        </w:rPr>
        <w:t>կամ</w:t>
      </w:r>
      <w:r w:rsidR="001F5C28" w:rsidRPr="00F6032F">
        <w:rPr>
          <w:b/>
          <w:i/>
          <w:sz w:val="24"/>
          <w:szCs w:val="24"/>
          <w:lang w:val="hy-AM"/>
        </w:rPr>
        <w:t xml:space="preserve"> </w:t>
      </w:r>
      <w:r w:rsidR="001F5C28" w:rsidRPr="00F6032F">
        <w:rPr>
          <w:rFonts w:cs="Sylfaen"/>
          <w:b/>
          <w:i/>
          <w:sz w:val="24"/>
          <w:szCs w:val="24"/>
          <w:lang w:val="hy-AM"/>
        </w:rPr>
        <w:t>համարժեք</w:t>
      </w:r>
      <w:r w:rsidR="001F5C28" w:rsidRPr="00F6032F">
        <w:rPr>
          <w:b/>
          <w:i/>
          <w:sz w:val="24"/>
          <w:szCs w:val="24"/>
          <w:lang w:val="hy-AM"/>
        </w:rPr>
        <w:t>)</w:t>
      </w:r>
      <w:r w:rsidR="008842A0" w:rsidRPr="00F6032F">
        <w:rPr>
          <w:b/>
          <w:i/>
          <w:sz w:val="24"/>
          <w:szCs w:val="24"/>
          <w:lang w:val="hy-AM"/>
        </w:rPr>
        <w:t xml:space="preserve">  </w:t>
      </w:r>
      <w:r w:rsidR="001F5C28" w:rsidRPr="00F6032F">
        <w:rPr>
          <w:rFonts w:cs="Sylfaen"/>
          <w:b/>
          <w:i/>
          <w:sz w:val="24"/>
          <w:szCs w:val="24"/>
          <w:lang w:val="hy-AM"/>
        </w:rPr>
        <w:t>լիարժեք</w:t>
      </w:r>
      <w:r w:rsidR="001F5C28" w:rsidRPr="00F6032F">
        <w:rPr>
          <w:b/>
          <w:i/>
          <w:sz w:val="24"/>
          <w:szCs w:val="24"/>
          <w:lang w:val="hy-AM"/>
        </w:rPr>
        <w:t xml:space="preserve"> </w:t>
      </w:r>
      <w:r w:rsidR="001F5C28" w:rsidRPr="00F6032F">
        <w:rPr>
          <w:rFonts w:cs="Sylfaen"/>
          <w:b/>
          <w:i/>
          <w:sz w:val="24"/>
          <w:szCs w:val="24"/>
          <w:lang w:val="hy-AM"/>
        </w:rPr>
        <w:t>և</w:t>
      </w:r>
      <w:r w:rsidR="001F5C28" w:rsidRPr="00F6032F">
        <w:rPr>
          <w:b/>
          <w:i/>
          <w:sz w:val="24"/>
          <w:szCs w:val="24"/>
          <w:lang w:val="hy-AM"/>
        </w:rPr>
        <w:t xml:space="preserve"> </w:t>
      </w:r>
      <w:r w:rsidR="001F5C28" w:rsidRPr="00F6032F">
        <w:rPr>
          <w:rFonts w:cs="Sylfaen"/>
          <w:b/>
          <w:i/>
          <w:sz w:val="24"/>
          <w:szCs w:val="24"/>
          <w:lang w:val="hy-AM"/>
        </w:rPr>
        <w:t>արդյունավետ</w:t>
      </w:r>
      <w:r w:rsidR="001F5C28" w:rsidRPr="00F6032F">
        <w:rPr>
          <w:b/>
          <w:i/>
          <w:sz w:val="24"/>
          <w:szCs w:val="24"/>
          <w:lang w:val="hy-AM"/>
        </w:rPr>
        <w:t xml:space="preserve"> </w:t>
      </w:r>
      <w:r w:rsidR="001F5C28" w:rsidRPr="00F6032F">
        <w:rPr>
          <w:rFonts w:cs="Sylfaen"/>
          <w:b/>
          <w:i/>
          <w:sz w:val="24"/>
          <w:szCs w:val="24"/>
          <w:lang w:val="hy-AM"/>
        </w:rPr>
        <w:t>շահագործման</w:t>
      </w:r>
      <w:r w:rsidR="001F5C28" w:rsidRPr="00F6032F">
        <w:rPr>
          <w:b/>
          <w:i/>
          <w:sz w:val="24"/>
          <w:szCs w:val="24"/>
          <w:lang w:val="hy-AM"/>
        </w:rPr>
        <w:t xml:space="preserve"> </w:t>
      </w:r>
      <w:r w:rsidR="001F5C28" w:rsidRPr="00F6032F">
        <w:rPr>
          <w:rFonts w:cs="Sylfaen"/>
          <w:b/>
          <w:i/>
          <w:sz w:val="24"/>
          <w:szCs w:val="24"/>
          <w:lang w:val="hy-AM"/>
        </w:rPr>
        <w:t>աշխատանքներ</w:t>
      </w:r>
      <w:r w:rsidR="00D30A59" w:rsidRPr="00F6032F">
        <w:rPr>
          <w:rFonts w:cs="Sylfaen"/>
          <w:b/>
          <w:i/>
          <w:sz w:val="24"/>
          <w:szCs w:val="24"/>
          <w:lang w:val="hy-AM"/>
        </w:rPr>
        <w:t>՝</w:t>
      </w:r>
    </w:p>
    <w:p w:rsidR="00D30A59" w:rsidRPr="00F6032F" w:rsidRDefault="000410F0" w:rsidP="00DE287A">
      <w:pPr>
        <w:spacing w:line="276" w:lineRule="auto"/>
        <w:ind w:left="720" w:firstLine="0"/>
        <w:jc w:val="left"/>
        <w:rPr>
          <w:rFonts w:cs="Sylfaen"/>
          <w:sz w:val="24"/>
          <w:szCs w:val="24"/>
          <w:lang w:val="hy-AM"/>
        </w:rPr>
      </w:pPr>
      <w:r w:rsidRPr="00F6032F">
        <w:rPr>
          <w:color w:val="000000" w:themeColor="text1"/>
          <w:sz w:val="24"/>
          <w:szCs w:val="24"/>
          <w:lang w:val="hy-AM"/>
        </w:rPr>
        <w:t xml:space="preserve">Համայնքն ապահովում է tumanyancity.am կայք-էջի լիակատար շահագործում. փաստաշրջանառություն,համայնքի ղեկավարի որոշումներ, կարգադրություններ, ավագանու որոշումներ, բյուջեի եկամուտների և ծախսերի կատարողականների դիտման մատչելություն: </w:t>
      </w:r>
    </w:p>
    <w:p w:rsidR="00225F2D" w:rsidRPr="00F6032F" w:rsidRDefault="007F2291" w:rsidP="00DE287A">
      <w:pPr>
        <w:spacing w:line="276" w:lineRule="auto"/>
        <w:jc w:val="left"/>
        <w:rPr>
          <w:sz w:val="24"/>
          <w:szCs w:val="24"/>
          <w:lang w:val="hy-AM"/>
        </w:rPr>
      </w:pPr>
      <w:r w:rsidRPr="00F6032F">
        <w:rPr>
          <w:rFonts w:cs="Sylfaen"/>
          <w:b/>
          <w:i/>
          <w:sz w:val="24"/>
          <w:szCs w:val="24"/>
          <w:lang w:val="hy-AM"/>
        </w:rPr>
        <w:t>15.</w:t>
      </w:r>
      <w:r w:rsidR="001F5C28" w:rsidRPr="00F6032F">
        <w:rPr>
          <w:rFonts w:cs="Sylfaen"/>
          <w:b/>
          <w:i/>
          <w:sz w:val="24"/>
          <w:szCs w:val="24"/>
          <w:lang w:val="hy-AM"/>
        </w:rPr>
        <w:t>Ավագանու</w:t>
      </w:r>
      <w:r w:rsidR="001F5C28" w:rsidRPr="00F6032F">
        <w:rPr>
          <w:b/>
          <w:i/>
          <w:sz w:val="24"/>
          <w:szCs w:val="24"/>
          <w:lang w:val="hy-AM"/>
        </w:rPr>
        <w:t xml:space="preserve"> </w:t>
      </w:r>
      <w:r w:rsidR="001F5C28" w:rsidRPr="00F6032F">
        <w:rPr>
          <w:rFonts w:cs="Sylfaen"/>
          <w:b/>
          <w:i/>
          <w:sz w:val="24"/>
          <w:szCs w:val="24"/>
          <w:lang w:val="hy-AM"/>
        </w:rPr>
        <w:t>հրապարակային</w:t>
      </w:r>
      <w:r w:rsidR="001F5C28" w:rsidRPr="00F6032F">
        <w:rPr>
          <w:b/>
          <w:i/>
          <w:sz w:val="24"/>
          <w:szCs w:val="24"/>
          <w:lang w:val="hy-AM"/>
        </w:rPr>
        <w:t xml:space="preserve">  </w:t>
      </w:r>
      <w:r w:rsidR="001F5C28" w:rsidRPr="00F6032F">
        <w:rPr>
          <w:rFonts w:cs="Sylfaen"/>
          <w:b/>
          <w:i/>
          <w:sz w:val="24"/>
          <w:szCs w:val="24"/>
          <w:lang w:val="hy-AM"/>
        </w:rPr>
        <w:t>նիստերի</w:t>
      </w:r>
      <w:r w:rsidR="001F5C28" w:rsidRPr="00F6032F">
        <w:rPr>
          <w:b/>
          <w:i/>
          <w:sz w:val="24"/>
          <w:szCs w:val="24"/>
          <w:lang w:val="hy-AM"/>
        </w:rPr>
        <w:t xml:space="preserve"> </w:t>
      </w:r>
      <w:r w:rsidR="001F5C28" w:rsidRPr="00F6032F">
        <w:rPr>
          <w:rFonts w:cs="Sylfaen"/>
          <w:b/>
          <w:i/>
          <w:sz w:val="24"/>
          <w:szCs w:val="24"/>
          <w:lang w:val="hy-AM"/>
        </w:rPr>
        <w:t>առցանց</w:t>
      </w:r>
      <w:r w:rsidR="001F5C28" w:rsidRPr="00F6032F">
        <w:rPr>
          <w:b/>
          <w:i/>
          <w:sz w:val="24"/>
          <w:szCs w:val="24"/>
          <w:lang w:val="hy-AM"/>
        </w:rPr>
        <w:t xml:space="preserve"> </w:t>
      </w:r>
      <w:r w:rsidR="001F5C28" w:rsidRPr="00F6032F">
        <w:rPr>
          <w:rFonts w:cs="Sylfaen"/>
          <w:b/>
          <w:i/>
          <w:sz w:val="24"/>
          <w:szCs w:val="24"/>
          <w:lang w:val="hy-AM"/>
        </w:rPr>
        <w:t>հեռարձակ</w:t>
      </w:r>
      <w:r w:rsidR="00D30A59" w:rsidRPr="00F6032F">
        <w:rPr>
          <w:rFonts w:cs="Sylfaen"/>
          <w:b/>
          <w:i/>
          <w:sz w:val="24"/>
          <w:szCs w:val="24"/>
          <w:lang w:val="hy-AM"/>
        </w:rPr>
        <w:t>ում</w:t>
      </w:r>
      <w:r w:rsidRPr="00F6032F">
        <w:rPr>
          <w:sz w:val="24"/>
          <w:szCs w:val="24"/>
          <w:lang w:val="hy-AM"/>
        </w:rPr>
        <w:t>՝</w:t>
      </w:r>
      <w:r w:rsidR="001F5C28" w:rsidRPr="00F6032F">
        <w:rPr>
          <w:sz w:val="24"/>
          <w:szCs w:val="24"/>
          <w:lang w:val="hy-AM"/>
        </w:rPr>
        <w:t xml:space="preserve"> </w:t>
      </w:r>
      <w:r w:rsidR="00D30A59" w:rsidRPr="00F6032F">
        <w:rPr>
          <w:sz w:val="24"/>
          <w:szCs w:val="24"/>
          <w:lang w:val="hy-AM"/>
        </w:rPr>
        <w:t xml:space="preserve"> </w:t>
      </w:r>
    </w:p>
    <w:p w:rsidR="004475FC" w:rsidRPr="00F6032F" w:rsidRDefault="00D842F8" w:rsidP="00DE287A">
      <w:pPr>
        <w:spacing w:line="276" w:lineRule="auto"/>
        <w:jc w:val="left"/>
        <w:rPr>
          <w:sz w:val="24"/>
          <w:szCs w:val="24"/>
          <w:lang w:val="hy-AM"/>
        </w:rPr>
      </w:pPr>
      <w:r w:rsidRPr="00F6032F">
        <w:rPr>
          <w:sz w:val="24"/>
          <w:szCs w:val="24"/>
          <w:lang w:val="hy-AM"/>
        </w:rPr>
        <w:t xml:space="preserve">Ապահովվել է </w:t>
      </w:r>
      <w:r w:rsidR="007F21BE" w:rsidRPr="00F6032F">
        <w:rPr>
          <w:sz w:val="24"/>
          <w:szCs w:val="24"/>
          <w:lang w:val="hy-AM"/>
        </w:rPr>
        <w:t>2</w:t>
      </w:r>
      <w:r w:rsidR="00225F2D" w:rsidRPr="00F6032F">
        <w:rPr>
          <w:sz w:val="24"/>
          <w:szCs w:val="24"/>
          <w:lang w:val="hy-AM"/>
        </w:rPr>
        <w:t xml:space="preserve"> </w:t>
      </w:r>
      <w:r w:rsidR="000410F0" w:rsidRPr="00F6032F">
        <w:rPr>
          <w:sz w:val="24"/>
          <w:szCs w:val="24"/>
          <w:lang w:val="hy-AM"/>
        </w:rPr>
        <w:t>ն</w:t>
      </w:r>
      <w:r w:rsidRPr="00F6032F">
        <w:rPr>
          <w:sz w:val="24"/>
          <w:szCs w:val="24"/>
          <w:lang w:val="hy-AM"/>
        </w:rPr>
        <w:t xml:space="preserve">իստի ուղիղ </w:t>
      </w:r>
      <w:r w:rsidR="000410F0" w:rsidRPr="00F6032F">
        <w:rPr>
          <w:sz w:val="24"/>
          <w:szCs w:val="24"/>
          <w:lang w:val="hy-AM"/>
        </w:rPr>
        <w:t>հեռարձակում</w:t>
      </w:r>
      <w:r w:rsidRPr="00F6032F">
        <w:rPr>
          <w:sz w:val="24"/>
          <w:szCs w:val="24"/>
          <w:lang w:val="hy-AM"/>
        </w:rPr>
        <w:t>:</w:t>
      </w:r>
    </w:p>
    <w:p w:rsidR="001E4127" w:rsidRPr="00F6032F" w:rsidRDefault="001E4127" w:rsidP="00DE287A">
      <w:pPr>
        <w:spacing w:line="276" w:lineRule="auto"/>
        <w:jc w:val="left"/>
        <w:rPr>
          <w:sz w:val="24"/>
          <w:szCs w:val="24"/>
          <w:lang w:val="hy-AM"/>
        </w:rPr>
      </w:pPr>
    </w:p>
    <w:p w:rsidR="00B30A5F" w:rsidRPr="00F6032F" w:rsidRDefault="00B30A5F" w:rsidP="00DE287A">
      <w:pPr>
        <w:spacing w:after="160" w:line="276" w:lineRule="auto"/>
        <w:ind w:firstLine="0"/>
        <w:jc w:val="left"/>
        <w:rPr>
          <w:sz w:val="24"/>
          <w:szCs w:val="24"/>
          <w:lang w:val="hy-AM"/>
        </w:rPr>
      </w:pPr>
      <w:r w:rsidRPr="00F6032F">
        <w:rPr>
          <w:sz w:val="24"/>
          <w:szCs w:val="24"/>
          <w:lang w:val="hy-AM"/>
        </w:rPr>
        <w:br w:type="page"/>
      </w:r>
    </w:p>
    <w:p w:rsidR="00B30A5F" w:rsidRPr="00F6032F" w:rsidRDefault="00B30A5F" w:rsidP="00DE287A">
      <w:pPr>
        <w:spacing w:line="276" w:lineRule="auto"/>
        <w:ind w:firstLine="0"/>
        <w:jc w:val="center"/>
        <w:rPr>
          <w:b/>
          <w:sz w:val="24"/>
          <w:szCs w:val="24"/>
          <w:lang w:val="hy-AM"/>
        </w:rPr>
      </w:pPr>
      <w:r w:rsidRPr="00F6032F">
        <w:rPr>
          <w:rFonts w:cs="Arial"/>
          <w:b/>
          <w:sz w:val="24"/>
          <w:szCs w:val="24"/>
          <w:lang w:val="hy-AM"/>
        </w:rPr>
        <w:lastRenderedPageBreak/>
        <w:t>Թումանյան</w:t>
      </w:r>
      <w:r w:rsidRPr="00F6032F">
        <w:rPr>
          <w:b/>
          <w:sz w:val="24"/>
          <w:szCs w:val="24"/>
          <w:lang w:val="hy-AM"/>
        </w:rPr>
        <w:t xml:space="preserve"> </w:t>
      </w:r>
      <w:r w:rsidRPr="00F6032F">
        <w:rPr>
          <w:rFonts w:cs="Arial"/>
          <w:b/>
          <w:sz w:val="24"/>
          <w:szCs w:val="24"/>
          <w:lang w:val="hy-AM"/>
        </w:rPr>
        <w:t>համայն</w:t>
      </w:r>
      <w:r w:rsidRPr="00F6032F">
        <w:rPr>
          <w:b/>
          <w:sz w:val="24"/>
          <w:szCs w:val="24"/>
          <w:lang w:val="hy-AM"/>
        </w:rPr>
        <w:t>ք</w:t>
      </w:r>
    </w:p>
    <w:p w:rsidR="00B30A5F" w:rsidRPr="00F6032F" w:rsidRDefault="00B30A5F" w:rsidP="00DE287A">
      <w:pPr>
        <w:tabs>
          <w:tab w:val="left" w:pos="6861"/>
        </w:tabs>
        <w:spacing w:line="276" w:lineRule="auto"/>
        <w:jc w:val="left"/>
        <w:rPr>
          <w:sz w:val="24"/>
          <w:szCs w:val="24"/>
          <w:lang w:val="hy-AM"/>
        </w:rPr>
      </w:pPr>
      <w:r w:rsidRPr="00F6032F">
        <w:rPr>
          <w:rFonts w:eastAsia="Times New Roman" w:cs="Sylfaen"/>
          <w:color w:val="000000"/>
          <w:sz w:val="24"/>
          <w:szCs w:val="24"/>
          <w:lang w:val="hy-AM" w:eastAsia="ru-RU"/>
        </w:rPr>
        <w:t>ՀՀ</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Ազգային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ժողովի</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կողմից</w:t>
      </w:r>
      <w:r w:rsidRPr="00F6032F">
        <w:rPr>
          <w:rFonts w:eastAsia="Times New Roman" w:cs="Calibri"/>
          <w:color w:val="000000"/>
          <w:sz w:val="24"/>
          <w:szCs w:val="24"/>
          <w:lang w:val="hy-AM" w:eastAsia="ru-RU"/>
        </w:rPr>
        <w:t xml:space="preserve"> 2021 </w:t>
      </w:r>
      <w:r w:rsidRPr="00F6032F">
        <w:rPr>
          <w:rFonts w:eastAsia="Times New Roman" w:cs="Sylfaen"/>
          <w:color w:val="000000"/>
          <w:sz w:val="24"/>
          <w:szCs w:val="24"/>
          <w:lang w:val="hy-AM" w:eastAsia="ru-RU"/>
        </w:rPr>
        <w:t>թվականի</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սեպտեմբերի</w:t>
      </w:r>
      <w:r w:rsidRPr="00F6032F">
        <w:rPr>
          <w:rFonts w:eastAsia="Times New Roman" w:cs="Calibri"/>
          <w:color w:val="000000"/>
          <w:sz w:val="24"/>
          <w:szCs w:val="24"/>
          <w:lang w:val="hy-AM" w:eastAsia="ru-RU"/>
        </w:rPr>
        <w:t xml:space="preserve"> 24-</w:t>
      </w:r>
      <w:r w:rsidRPr="00F6032F">
        <w:rPr>
          <w:rFonts w:eastAsia="Times New Roman" w:cs="Sylfaen"/>
          <w:color w:val="000000"/>
          <w:sz w:val="24"/>
          <w:szCs w:val="24"/>
          <w:lang w:val="hy-AM" w:eastAsia="ru-RU"/>
        </w:rPr>
        <w:t>ի</w:t>
      </w:r>
      <w:r w:rsidRPr="00F6032F">
        <w:rPr>
          <w:rFonts w:eastAsia="Times New Roman" w:cs="Calibri"/>
          <w:color w:val="000000"/>
          <w:sz w:val="24"/>
          <w:szCs w:val="24"/>
          <w:lang w:val="hy-AM" w:eastAsia="ru-RU"/>
        </w:rPr>
        <w:t xml:space="preserve"> &lt;&lt;</w:t>
      </w:r>
      <w:r w:rsidRPr="00F6032F">
        <w:rPr>
          <w:rFonts w:eastAsia="Times New Roman" w:cs="Sylfaen"/>
          <w:color w:val="000000"/>
          <w:sz w:val="24"/>
          <w:szCs w:val="24"/>
          <w:lang w:val="hy-AM" w:eastAsia="ru-RU"/>
        </w:rPr>
        <w:t>Հայաստանի</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Հանրապետության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վարչատարածքային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բաժանման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մասին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Հայաստանի</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Հանրապետության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օրենքում</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լրացումներ</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և</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փոփոխություններ</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կատարելու</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մասին</w:t>
      </w:r>
      <w:r w:rsidRPr="00F6032F">
        <w:rPr>
          <w:rFonts w:eastAsia="Times New Roman" w:cs="Calibri"/>
          <w:color w:val="000000"/>
          <w:sz w:val="24"/>
          <w:szCs w:val="24"/>
          <w:lang w:val="hy-AM" w:eastAsia="ru-RU"/>
        </w:rPr>
        <w:t xml:space="preserve">&gt;&gt; </w:t>
      </w:r>
      <w:r w:rsidRPr="00F6032F">
        <w:rPr>
          <w:rFonts w:eastAsia="Times New Roman" w:cs="Sylfaen"/>
          <w:color w:val="000000"/>
          <w:sz w:val="24"/>
          <w:szCs w:val="24"/>
          <w:lang w:val="hy-AM" w:eastAsia="ru-RU"/>
        </w:rPr>
        <w:t>ՀՀ</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օրենքի</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համաձայն՝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Թումանյան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Դսեղ</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և</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Չկալով</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համայնքների</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միավորման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արդյունքում</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ձևավորվել</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է</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Թումանյան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համայնքը</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Թումանյան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համայնքը</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բազմաբնակավայր</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համայնք</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է</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Թումանյան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համայնքի</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կազմում</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ընդգրկված</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բնակավայրերն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են՝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քաղաք</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Թումանյանը</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և</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Աթան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Ահնիձոր</w:t>
      </w:r>
      <w:r w:rsidRPr="00F6032F">
        <w:rPr>
          <w:rFonts w:eastAsia="Times New Roman" w:cs="Calibri"/>
          <w:color w:val="000000"/>
          <w:sz w:val="24"/>
          <w:szCs w:val="24"/>
          <w:lang w:val="hy-AM" w:eastAsia="ru-RU"/>
        </w:rPr>
        <w:t>,</w:t>
      </w:r>
      <w:r w:rsidRPr="00F6032F">
        <w:rPr>
          <w:rFonts w:eastAsia="Times New Roman" w:cs="Sylfaen"/>
          <w:color w:val="000000"/>
          <w:sz w:val="24"/>
          <w:szCs w:val="24"/>
          <w:lang w:val="hy-AM" w:eastAsia="ru-RU"/>
        </w:rPr>
        <w:t>Դսեղ</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Լորուտ</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Մարց</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Շամուտ</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Չկալով</w:t>
      </w:r>
      <w:r w:rsidRPr="00F6032F">
        <w:rPr>
          <w:rFonts w:eastAsia="Times New Roman" w:cs="Calibri"/>
          <w:color w:val="000000"/>
          <w:sz w:val="24"/>
          <w:szCs w:val="24"/>
          <w:lang w:val="hy-AM" w:eastAsia="ru-RU"/>
        </w:rPr>
        <w:t>,</w:t>
      </w:r>
      <w:r w:rsidRPr="00F6032F">
        <w:rPr>
          <w:rFonts w:eastAsia="Times New Roman" w:cs="Sylfaen"/>
          <w:color w:val="000000"/>
          <w:sz w:val="24"/>
          <w:szCs w:val="24"/>
          <w:lang w:val="hy-AM" w:eastAsia="ru-RU"/>
        </w:rPr>
        <w:t>Քարինջ</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գյուղերը</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Համայնքի</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կենտրոնն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է</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հանդիսանում</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Թումանյան</w:t>
      </w:r>
      <w:r w:rsidRPr="00F6032F">
        <w:rPr>
          <w:rFonts w:eastAsia="Times New Roman" w:cs="Calibri"/>
          <w:color w:val="000000"/>
          <w:sz w:val="24"/>
          <w:szCs w:val="24"/>
          <w:lang w:val="hy-AM" w:eastAsia="ru-RU"/>
        </w:rPr>
        <w:t xml:space="preserve"> </w:t>
      </w:r>
      <w:r w:rsidRPr="00F6032F">
        <w:rPr>
          <w:rFonts w:eastAsia="Times New Roman" w:cs="Sylfaen"/>
          <w:color w:val="000000"/>
          <w:sz w:val="24"/>
          <w:szCs w:val="24"/>
          <w:lang w:val="hy-AM" w:eastAsia="ru-RU"/>
        </w:rPr>
        <w:t>քաղաքը</w:t>
      </w:r>
      <w:r w:rsidRPr="00F6032F">
        <w:rPr>
          <w:rFonts w:eastAsia="Times New Roman" w:cs="Calibri"/>
          <w:color w:val="000000"/>
          <w:sz w:val="24"/>
          <w:szCs w:val="24"/>
          <w:lang w:val="hy-AM" w:eastAsia="ru-RU"/>
        </w:rPr>
        <w:t>:</w:t>
      </w:r>
    </w:p>
    <w:p w:rsidR="00B30A5F" w:rsidRPr="00F6032F" w:rsidRDefault="00B30A5F" w:rsidP="00DE287A">
      <w:pPr>
        <w:spacing w:line="276" w:lineRule="auto"/>
        <w:ind w:firstLine="0"/>
        <w:jc w:val="both"/>
        <w:rPr>
          <w:sz w:val="24"/>
          <w:szCs w:val="24"/>
          <w:lang w:val="hy-AM"/>
        </w:rPr>
      </w:pPr>
      <w:r w:rsidRPr="00F6032F">
        <w:rPr>
          <w:sz w:val="24"/>
          <w:szCs w:val="24"/>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p>
    <w:p w:rsidR="00B30A5F" w:rsidRPr="00F6032F" w:rsidRDefault="00B30A5F" w:rsidP="00DE287A">
      <w:pPr>
        <w:spacing w:line="276" w:lineRule="auto"/>
        <w:ind w:firstLine="0"/>
        <w:jc w:val="both"/>
        <w:rPr>
          <w:sz w:val="24"/>
          <w:szCs w:val="24"/>
          <w:lang w:val="hy-AM"/>
        </w:rPr>
      </w:pPr>
      <w:r w:rsidRPr="00F6032F">
        <w:rPr>
          <w:rFonts w:cs="Arial"/>
          <w:sz w:val="24"/>
          <w:szCs w:val="24"/>
          <w:lang w:val="hy-AM"/>
        </w:rPr>
        <w:t>Թումանյան</w:t>
      </w:r>
      <w:r w:rsidRPr="00F6032F">
        <w:rPr>
          <w:sz w:val="24"/>
          <w:szCs w:val="24"/>
          <w:lang w:val="hy-AM"/>
        </w:rPr>
        <w:t xml:space="preserve"> </w:t>
      </w:r>
      <w:r w:rsidRPr="00F6032F">
        <w:rPr>
          <w:rFonts w:cs="Arial"/>
          <w:sz w:val="24"/>
          <w:szCs w:val="24"/>
          <w:lang w:val="hy-AM"/>
        </w:rPr>
        <w:t>խոշարացված</w:t>
      </w:r>
      <w:r w:rsidRPr="00F6032F">
        <w:rPr>
          <w:sz w:val="24"/>
          <w:szCs w:val="24"/>
          <w:lang w:val="hy-AM"/>
        </w:rPr>
        <w:t xml:space="preserve"> </w:t>
      </w:r>
      <w:r w:rsidRPr="00F6032F">
        <w:rPr>
          <w:rFonts w:cs="Arial"/>
          <w:sz w:val="24"/>
          <w:szCs w:val="24"/>
          <w:lang w:val="hy-AM"/>
        </w:rPr>
        <w:t>համայնքի</w:t>
      </w:r>
      <w:r w:rsidRPr="00F6032F">
        <w:rPr>
          <w:sz w:val="24"/>
          <w:szCs w:val="24"/>
          <w:lang w:val="hy-AM"/>
        </w:rPr>
        <w:t xml:space="preserve"> բյուջեի միջոցների հաշվին մարվել են.</w:t>
      </w:r>
    </w:p>
    <w:p w:rsidR="00B30A5F" w:rsidRPr="00F6032F" w:rsidRDefault="00B30A5F" w:rsidP="00DE287A">
      <w:pPr>
        <w:spacing w:line="276" w:lineRule="auto"/>
        <w:ind w:firstLine="0"/>
        <w:jc w:val="both"/>
        <w:rPr>
          <w:sz w:val="24"/>
          <w:szCs w:val="24"/>
          <w:lang w:val="hy-AM"/>
        </w:rPr>
      </w:pPr>
      <w:r w:rsidRPr="00F6032F">
        <w:rPr>
          <w:rFonts w:cs="Arial"/>
          <w:sz w:val="24"/>
          <w:szCs w:val="24"/>
          <w:lang w:val="hy-AM"/>
        </w:rPr>
        <w:t xml:space="preserve">Չկալով  </w:t>
      </w:r>
      <w:r w:rsidRPr="00F6032F">
        <w:rPr>
          <w:sz w:val="24"/>
          <w:szCs w:val="24"/>
          <w:lang w:val="hy-AM"/>
        </w:rPr>
        <w:t xml:space="preserve">նախկին համայնքի </w:t>
      </w:r>
      <w:r w:rsidRPr="00F6032F">
        <w:rPr>
          <w:rFonts w:cs="Arial"/>
          <w:sz w:val="24"/>
          <w:szCs w:val="24"/>
          <w:lang w:val="hy-AM"/>
        </w:rPr>
        <w:t>հարկային</w:t>
      </w:r>
      <w:r w:rsidRPr="00F6032F">
        <w:rPr>
          <w:sz w:val="24"/>
          <w:szCs w:val="24"/>
          <w:lang w:val="hy-AM"/>
        </w:rPr>
        <w:t xml:space="preserve"> </w:t>
      </w:r>
      <w:r w:rsidRPr="00F6032F">
        <w:rPr>
          <w:rFonts w:cs="Arial"/>
          <w:sz w:val="24"/>
          <w:szCs w:val="24"/>
          <w:lang w:val="hy-AM"/>
        </w:rPr>
        <w:t>պարտավորությունները</w:t>
      </w:r>
      <w:r w:rsidRPr="00F6032F">
        <w:rPr>
          <w:sz w:val="24"/>
          <w:szCs w:val="24"/>
          <w:lang w:val="hy-AM"/>
        </w:rPr>
        <w:t xml:space="preserve"> 692,0 հազ. </w:t>
      </w:r>
      <w:r w:rsidRPr="00F6032F">
        <w:rPr>
          <w:rFonts w:cs="Arial"/>
          <w:sz w:val="24"/>
          <w:szCs w:val="24"/>
          <w:lang w:val="hy-AM"/>
        </w:rPr>
        <w:t xml:space="preserve">ՀՀ </w:t>
      </w:r>
      <w:r w:rsidRPr="00F6032F">
        <w:rPr>
          <w:sz w:val="24"/>
          <w:szCs w:val="24"/>
          <w:lang w:val="hy-AM"/>
        </w:rPr>
        <w:t xml:space="preserve"> դր. գումարը,</w:t>
      </w:r>
    </w:p>
    <w:p w:rsidR="00B30A5F" w:rsidRPr="00F6032F" w:rsidRDefault="00B30A5F" w:rsidP="00DE287A">
      <w:pPr>
        <w:spacing w:line="276" w:lineRule="auto"/>
        <w:ind w:firstLine="0"/>
        <w:jc w:val="both"/>
        <w:rPr>
          <w:sz w:val="24"/>
          <w:szCs w:val="24"/>
          <w:lang w:val="hy-AM"/>
        </w:rPr>
      </w:pPr>
      <w:r w:rsidRPr="00F6032F">
        <w:rPr>
          <w:rFonts w:cs="Arial"/>
          <w:sz w:val="24"/>
          <w:szCs w:val="24"/>
          <w:lang w:val="hy-AM"/>
        </w:rPr>
        <w:t>Թումանյան</w:t>
      </w:r>
      <w:r w:rsidRPr="00F6032F">
        <w:rPr>
          <w:sz w:val="24"/>
          <w:szCs w:val="24"/>
          <w:lang w:val="hy-AM"/>
        </w:rPr>
        <w:t xml:space="preserve"> </w:t>
      </w:r>
      <w:r w:rsidRPr="00F6032F">
        <w:rPr>
          <w:rFonts w:cs="Arial"/>
          <w:sz w:val="24"/>
          <w:szCs w:val="24"/>
          <w:lang w:val="hy-AM"/>
        </w:rPr>
        <w:t>քաղաքի</w:t>
      </w:r>
      <w:r w:rsidRPr="00F6032F">
        <w:rPr>
          <w:sz w:val="24"/>
          <w:szCs w:val="24"/>
          <w:lang w:val="hy-AM"/>
        </w:rPr>
        <w:t xml:space="preserve">  </w:t>
      </w:r>
      <w:r w:rsidRPr="00F6032F">
        <w:rPr>
          <w:rFonts w:cs="Arial"/>
          <w:sz w:val="24"/>
          <w:szCs w:val="24"/>
          <w:lang w:val="hy-AM"/>
        </w:rPr>
        <w:t>փողոցների</w:t>
      </w:r>
      <w:r w:rsidRPr="00F6032F">
        <w:rPr>
          <w:sz w:val="24"/>
          <w:szCs w:val="24"/>
          <w:lang w:val="hy-AM"/>
        </w:rPr>
        <w:t xml:space="preserve"> </w:t>
      </w:r>
      <w:r w:rsidRPr="00F6032F">
        <w:rPr>
          <w:rFonts w:cs="Arial"/>
          <w:sz w:val="24"/>
          <w:szCs w:val="24"/>
          <w:lang w:val="hy-AM"/>
        </w:rPr>
        <w:t>բարեկարգման</w:t>
      </w:r>
      <w:r w:rsidRPr="00F6032F">
        <w:rPr>
          <w:sz w:val="24"/>
          <w:szCs w:val="24"/>
          <w:lang w:val="hy-AM"/>
        </w:rPr>
        <w:t xml:space="preserve"> </w:t>
      </w:r>
      <w:r w:rsidRPr="00F6032F">
        <w:rPr>
          <w:rFonts w:cs="Arial"/>
          <w:sz w:val="24"/>
          <w:szCs w:val="24"/>
          <w:lang w:val="hy-AM"/>
        </w:rPr>
        <w:t xml:space="preserve">աշխատանքների </w:t>
      </w:r>
      <w:r w:rsidRPr="00F6032F">
        <w:rPr>
          <w:sz w:val="24"/>
          <w:szCs w:val="24"/>
          <w:lang w:val="hy-AM"/>
        </w:rPr>
        <w:t xml:space="preserve"> </w:t>
      </w:r>
      <w:r w:rsidRPr="00F6032F">
        <w:rPr>
          <w:rFonts w:cs="Arial"/>
          <w:sz w:val="24"/>
          <w:szCs w:val="24"/>
          <w:lang w:val="hy-AM"/>
        </w:rPr>
        <w:t>համաֆինանսավորման</w:t>
      </w:r>
      <w:r w:rsidRPr="00F6032F">
        <w:rPr>
          <w:sz w:val="24"/>
          <w:szCs w:val="24"/>
          <w:lang w:val="hy-AM"/>
        </w:rPr>
        <w:t xml:space="preserve"> </w:t>
      </w:r>
      <w:r w:rsidRPr="00F6032F">
        <w:rPr>
          <w:rFonts w:cs="Arial"/>
          <w:sz w:val="24"/>
          <w:szCs w:val="24"/>
          <w:lang w:val="hy-AM"/>
        </w:rPr>
        <w:t xml:space="preserve">պարտավորություններից </w:t>
      </w:r>
      <w:r w:rsidRPr="00F6032F">
        <w:rPr>
          <w:sz w:val="24"/>
          <w:szCs w:val="24"/>
          <w:lang w:val="hy-AM"/>
        </w:rPr>
        <w:t xml:space="preserve"> </w:t>
      </w:r>
      <w:r w:rsidRPr="00F6032F">
        <w:rPr>
          <w:rFonts w:cs="Arial"/>
          <w:sz w:val="24"/>
          <w:szCs w:val="24"/>
          <w:lang w:val="hy-AM"/>
        </w:rPr>
        <w:t>գոյացած</w:t>
      </w:r>
      <w:r w:rsidRPr="00F6032F">
        <w:rPr>
          <w:sz w:val="24"/>
          <w:szCs w:val="24"/>
          <w:lang w:val="hy-AM"/>
        </w:rPr>
        <w:t xml:space="preserve"> 17802,2  հազ. </w:t>
      </w:r>
      <w:r w:rsidRPr="00F6032F">
        <w:rPr>
          <w:rFonts w:cs="Arial"/>
          <w:sz w:val="24"/>
          <w:szCs w:val="24"/>
          <w:lang w:val="hy-AM"/>
        </w:rPr>
        <w:t>ՀՀ</w:t>
      </w:r>
      <w:r w:rsidRPr="00F6032F">
        <w:rPr>
          <w:sz w:val="24"/>
          <w:szCs w:val="24"/>
          <w:lang w:val="hy-AM"/>
        </w:rPr>
        <w:t xml:space="preserve">  դր. գումարը,</w:t>
      </w:r>
    </w:p>
    <w:p w:rsidR="00B30A5F" w:rsidRPr="00F6032F" w:rsidRDefault="00B30A5F" w:rsidP="00DE287A">
      <w:pPr>
        <w:spacing w:line="276" w:lineRule="auto"/>
        <w:ind w:firstLine="0"/>
        <w:jc w:val="both"/>
        <w:rPr>
          <w:sz w:val="24"/>
          <w:szCs w:val="24"/>
          <w:lang w:val="hy-AM"/>
        </w:rPr>
      </w:pPr>
      <w:r w:rsidRPr="00F6032F">
        <w:rPr>
          <w:rFonts w:cs="Arial"/>
          <w:sz w:val="24"/>
          <w:szCs w:val="24"/>
          <w:lang w:val="hy-AM"/>
        </w:rPr>
        <w:t>Դսեղ</w:t>
      </w:r>
      <w:r w:rsidRPr="00F6032F">
        <w:rPr>
          <w:sz w:val="24"/>
          <w:szCs w:val="24"/>
          <w:lang w:val="hy-AM"/>
        </w:rPr>
        <w:t xml:space="preserve"> </w:t>
      </w:r>
      <w:r w:rsidRPr="00F6032F">
        <w:rPr>
          <w:rFonts w:cs="Arial"/>
          <w:sz w:val="24"/>
          <w:szCs w:val="24"/>
          <w:lang w:val="hy-AM"/>
        </w:rPr>
        <w:t>բնակավայրի</w:t>
      </w:r>
      <w:r w:rsidRPr="00F6032F">
        <w:rPr>
          <w:sz w:val="24"/>
          <w:szCs w:val="24"/>
          <w:lang w:val="hy-AM"/>
        </w:rPr>
        <w:t xml:space="preserve"> </w:t>
      </w:r>
      <w:r w:rsidRPr="00F6032F">
        <w:rPr>
          <w:rFonts w:cs="Arial"/>
          <w:sz w:val="24"/>
          <w:szCs w:val="24"/>
          <w:lang w:val="hy-AM"/>
        </w:rPr>
        <w:t>մանկապարտեզ</w:t>
      </w:r>
      <w:r w:rsidRPr="00F6032F">
        <w:rPr>
          <w:sz w:val="24"/>
          <w:szCs w:val="24"/>
          <w:lang w:val="hy-AM"/>
        </w:rPr>
        <w:t xml:space="preserve"> </w:t>
      </w:r>
      <w:r w:rsidRPr="00F6032F">
        <w:rPr>
          <w:rFonts w:cs="Arial"/>
          <w:sz w:val="24"/>
          <w:szCs w:val="24"/>
          <w:lang w:val="hy-AM"/>
        </w:rPr>
        <w:t>տանող</w:t>
      </w:r>
      <w:r w:rsidRPr="00F6032F">
        <w:rPr>
          <w:sz w:val="24"/>
          <w:szCs w:val="24"/>
          <w:lang w:val="hy-AM"/>
        </w:rPr>
        <w:t xml:space="preserve"> </w:t>
      </w:r>
      <w:r w:rsidRPr="00F6032F">
        <w:rPr>
          <w:rFonts w:cs="Arial"/>
          <w:sz w:val="24"/>
          <w:szCs w:val="24"/>
          <w:lang w:val="hy-AM"/>
        </w:rPr>
        <w:t>ճանապարհի</w:t>
      </w:r>
      <w:r w:rsidRPr="00F6032F">
        <w:rPr>
          <w:sz w:val="24"/>
          <w:szCs w:val="24"/>
          <w:lang w:val="hy-AM"/>
        </w:rPr>
        <w:t xml:space="preserve"> </w:t>
      </w:r>
      <w:r w:rsidRPr="00F6032F">
        <w:rPr>
          <w:rFonts w:cs="Arial"/>
          <w:sz w:val="24"/>
          <w:szCs w:val="24"/>
          <w:lang w:val="hy-AM"/>
        </w:rPr>
        <w:t>աշխատանքների</w:t>
      </w:r>
      <w:r w:rsidRPr="00F6032F">
        <w:rPr>
          <w:sz w:val="24"/>
          <w:szCs w:val="24"/>
          <w:lang w:val="hy-AM"/>
        </w:rPr>
        <w:t xml:space="preserve"> </w:t>
      </w:r>
      <w:r w:rsidRPr="00F6032F">
        <w:rPr>
          <w:rFonts w:cs="Arial"/>
          <w:sz w:val="24"/>
          <w:szCs w:val="24"/>
          <w:lang w:val="hy-AM"/>
        </w:rPr>
        <w:t>համաֆինանսավորման</w:t>
      </w:r>
      <w:r w:rsidRPr="00F6032F">
        <w:rPr>
          <w:sz w:val="24"/>
          <w:szCs w:val="24"/>
          <w:lang w:val="hy-AM"/>
        </w:rPr>
        <w:t xml:space="preserve"> </w:t>
      </w:r>
      <w:r w:rsidRPr="00F6032F">
        <w:rPr>
          <w:rFonts w:cs="Arial"/>
          <w:sz w:val="24"/>
          <w:szCs w:val="24"/>
          <w:lang w:val="hy-AM"/>
        </w:rPr>
        <w:t>պարտավորություններից</w:t>
      </w:r>
      <w:r w:rsidRPr="00F6032F">
        <w:rPr>
          <w:sz w:val="24"/>
          <w:szCs w:val="24"/>
          <w:lang w:val="hy-AM"/>
        </w:rPr>
        <w:t xml:space="preserve"> </w:t>
      </w:r>
      <w:r w:rsidRPr="00F6032F">
        <w:rPr>
          <w:rFonts w:cs="Arial"/>
          <w:sz w:val="24"/>
          <w:szCs w:val="24"/>
          <w:lang w:val="hy-AM"/>
        </w:rPr>
        <w:t>գոյացած</w:t>
      </w:r>
      <w:r w:rsidRPr="00F6032F">
        <w:rPr>
          <w:sz w:val="24"/>
          <w:szCs w:val="24"/>
          <w:lang w:val="hy-AM"/>
        </w:rPr>
        <w:t xml:space="preserve">  29466,5 հազ. </w:t>
      </w:r>
      <w:r w:rsidRPr="00F6032F">
        <w:rPr>
          <w:rFonts w:cs="Arial"/>
          <w:sz w:val="24"/>
          <w:szCs w:val="24"/>
          <w:lang w:val="hy-AM"/>
        </w:rPr>
        <w:t>ՀՀ</w:t>
      </w:r>
      <w:r w:rsidRPr="00F6032F">
        <w:rPr>
          <w:sz w:val="24"/>
          <w:szCs w:val="24"/>
          <w:lang w:val="hy-AM"/>
        </w:rPr>
        <w:t xml:space="preserve">  դր. գումարը:</w:t>
      </w:r>
    </w:p>
    <w:p w:rsidR="00B30A5F" w:rsidRPr="00F6032F" w:rsidRDefault="00B30A5F" w:rsidP="00DE287A">
      <w:pPr>
        <w:spacing w:line="276" w:lineRule="auto"/>
        <w:ind w:firstLine="0"/>
        <w:jc w:val="both"/>
        <w:rPr>
          <w:sz w:val="24"/>
          <w:szCs w:val="24"/>
          <w:lang w:val="hy-AM"/>
        </w:rPr>
      </w:pPr>
      <w:r w:rsidRPr="00F6032F">
        <w:rPr>
          <w:sz w:val="24"/>
          <w:szCs w:val="24"/>
          <w:lang w:val="hy-AM"/>
        </w:rPr>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B30A5F" w:rsidRPr="00F6032F" w:rsidRDefault="00B30A5F" w:rsidP="00DE287A">
      <w:pPr>
        <w:spacing w:line="276" w:lineRule="auto"/>
        <w:jc w:val="both"/>
        <w:rPr>
          <w:sz w:val="24"/>
          <w:szCs w:val="24"/>
          <w:lang w:val="hy-AM"/>
        </w:rPr>
      </w:pPr>
      <w:r w:rsidRPr="00F6032F">
        <w:rPr>
          <w:sz w:val="24"/>
          <w:szCs w:val="24"/>
          <w:lang w:val="hy-AM"/>
        </w:rPr>
        <w:t xml:space="preserve">Թումանյան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գանձման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B30A5F" w:rsidRPr="00F6032F" w:rsidRDefault="00B30A5F" w:rsidP="00DE287A">
      <w:pPr>
        <w:spacing w:line="276" w:lineRule="auto"/>
        <w:jc w:val="both"/>
        <w:rPr>
          <w:sz w:val="24"/>
          <w:szCs w:val="24"/>
          <w:lang w:val="hy-AM"/>
        </w:rPr>
      </w:pPr>
      <w:r w:rsidRPr="00F6032F">
        <w:rPr>
          <w:sz w:val="24"/>
          <w:szCs w:val="24"/>
          <w:lang w:val="hy-AM"/>
        </w:rPr>
        <w:lastRenderedPageBreak/>
        <w:t xml:space="preserve">Համայքապետարանն ունի պաշտոնական համացանցային կայք (tumanyancity.am), ինչը  մեծապես նպաստում է համայնքի ղեկավարի և ավագանու գործունեության հրապարականության, թափանցիկության և հաշվետվողականության ապահովմանը: </w:t>
      </w:r>
    </w:p>
    <w:p w:rsidR="00B30A5F" w:rsidRPr="00F6032F" w:rsidRDefault="00B30A5F" w:rsidP="00DE287A">
      <w:pPr>
        <w:spacing w:line="276" w:lineRule="auto"/>
        <w:jc w:val="both"/>
        <w:rPr>
          <w:sz w:val="24"/>
          <w:szCs w:val="24"/>
          <w:lang w:val="hy-AM"/>
        </w:rPr>
      </w:pPr>
      <w:r w:rsidRPr="00F6032F">
        <w:rPr>
          <w:sz w:val="24"/>
          <w:szCs w:val="24"/>
          <w:lang w:val="hy-AM"/>
        </w:rPr>
        <w:t>Համայնքում ապահովված է նաև ավագանու նիստերի և հանրային նշանակության այլ միջոցառումների առցանց հեռարձակումը համացանցում:</w:t>
      </w:r>
    </w:p>
    <w:p w:rsidR="00B30A5F" w:rsidRPr="00F6032F" w:rsidRDefault="00B30A5F" w:rsidP="00DE287A">
      <w:pPr>
        <w:spacing w:line="276" w:lineRule="auto"/>
        <w:ind w:left="720" w:firstLine="0"/>
        <w:contextualSpacing/>
        <w:jc w:val="left"/>
        <w:rPr>
          <w:rFonts w:cs="Arial"/>
          <w:sz w:val="24"/>
          <w:szCs w:val="24"/>
          <w:lang w:val="hy-AM"/>
        </w:rPr>
      </w:pPr>
      <w:r w:rsidRPr="00F6032F">
        <w:rPr>
          <w:rFonts w:cs="Arial"/>
          <w:sz w:val="24"/>
          <w:szCs w:val="24"/>
          <w:lang w:val="hy-AM"/>
        </w:rPr>
        <w:t xml:space="preserve"> </w:t>
      </w:r>
    </w:p>
    <w:p w:rsidR="00B30A5F" w:rsidRPr="00F6032F" w:rsidRDefault="00B30A5F" w:rsidP="00DE287A">
      <w:pPr>
        <w:spacing w:line="276" w:lineRule="auto"/>
        <w:jc w:val="both"/>
        <w:rPr>
          <w:sz w:val="24"/>
          <w:szCs w:val="24"/>
          <w:lang w:val="hy-AM"/>
        </w:rPr>
      </w:pPr>
    </w:p>
    <w:tbl>
      <w:tblPr>
        <w:tblW w:w="10548" w:type="dxa"/>
        <w:jc w:val="center"/>
        <w:tblLook w:val="04A0"/>
      </w:tblPr>
      <w:tblGrid>
        <w:gridCol w:w="4619"/>
        <w:gridCol w:w="2527"/>
        <w:gridCol w:w="2237"/>
        <w:gridCol w:w="1472"/>
      </w:tblGrid>
      <w:tr w:rsidR="00B30A5F" w:rsidRPr="00F6032F" w:rsidTr="00AA3845">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noWrap/>
            <w:vAlign w:val="center"/>
            <w:hideMark/>
          </w:tcPr>
          <w:p w:rsidR="00B30A5F" w:rsidRPr="00F6032F" w:rsidRDefault="00B30A5F" w:rsidP="00DE287A">
            <w:pPr>
              <w:spacing w:line="276" w:lineRule="auto"/>
              <w:ind w:firstLine="0"/>
              <w:jc w:val="center"/>
              <w:rPr>
                <w:rFonts w:cs="Sylfaen"/>
                <w:sz w:val="24"/>
                <w:szCs w:val="24"/>
                <w:lang w:val="hy-AM"/>
              </w:rPr>
            </w:pPr>
            <w:r w:rsidRPr="00F6032F">
              <w:rPr>
                <w:rFonts w:eastAsia="Times New Roman" w:cs="Times New Roman"/>
                <w:b/>
                <w:bCs/>
                <w:color w:val="000000"/>
                <w:sz w:val="24"/>
                <w:szCs w:val="24"/>
                <w:lang w:val="hy-AM" w:eastAsia="ru-RU"/>
              </w:rPr>
              <w:t>Համայնքի հաստիքներ</w:t>
            </w:r>
          </w:p>
        </w:tc>
        <w:tc>
          <w:tcPr>
            <w:tcW w:w="1477" w:type="dxa"/>
            <w:tcBorders>
              <w:top w:val="single" w:sz="4" w:space="0" w:color="auto"/>
              <w:left w:val="single" w:sz="4" w:space="0" w:color="auto"/>
              <w:bottom w:val="single" w:sz="4" w:space="0" w:color="000000"/>
              <w:right w:val="single" w:sz="4" w:space="0" w:color="auto"/>
            </w:tcBorders>
            <w:hideMark/>
          </w:tcPr>
          <w:p w:rsidR="00B30A5F" w:rsidRPr="00F6032F" w:rsidRDefault="00B30A5F" w:rsidP="00DE287A">
            <w:pPr>
              <w:spacing w:line="276" w:lineRule="auto"/>
              <w:ind w:firstLine="0"/>
              <w:jc w:val="center"/>
              <w:rPr>
                <w:rFonts w:eastAsia="Times New Roman" w:cs="Times New Roman"/>
                <w:b/>
                <w:bCs/>
                <w:color w:val="000000"/>
                <w:sz w:val="24"/>
                <w:szCs w:val="24"/>
                <w:lang w:val="hy-AM" w:eastAsia="ru-RU"/>
              </w:rPr>
            </w:pPr>
            <w:r w:rsidRPr="00F6032F">
              <w:rPr>
                <w:rFonts w:eastAsia="Times New Roman" w:cs="Times New Roman"/>
                <w:b/>
                <w:bCs/>
                <w:color w:val="000000"/>
                <w:sz w:val="24"/>
                <w:szCs w:val="24"/>
                <w:lang w:val="hy-AM" w:eastAsia="ru-RU"/>
              </w:rPr>
              <w:t>Ավագանու անդամներ</w:t>
            </w:r>
          </w:p>
        </w:tc>
      </w:tr>
      <w:tr w:rsidR="00B30A5F" w:rsidRPr="00F6032F" w:rsidTr="00AA3845">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cs="Calibri"/>
                <w:b/>
                <w:bCs/>
                <w:sz w:val="24"/>
                <w:szCs w:val="24"/>
              </w:rPr>
            </w:pPr>
            <w:r w:rsidRPr="00F6032F">
              <w:rPr>
                <w:rFonts w:ascii="GHEA Grapalat" w:hAnsi="GHEA Grapalat" w:cs="Sylfaen"/>
                <w:b/>
                <w:bCs/>
                <w:sz w:val="24"/>
                <w:szCs w:val="24"/>
              </w:rPr>
              <w:t>Համայնք</w:t>
            </w:r>
            <w:r w:rsidRPr="00F6032F">
              <w:rPr>
                <w:rFonts w:ascii="GHEA Grapalat" w:hAnsi="GHEA Grapalat" w:cs="Sylfaen"/>
                <w:b/>
                <w:bCs/>
                <w:sz w:val="24"/>
                <w:szCs w:val="24"/>
              </w:rPr>
              <w:br/>
            </w:r>
            <w:r w:rsidRPr="00F6032F">
              <w:rPr>
                <w:rFonts w:ascii="GHEA Grapalat" w:hAnsi="GHEA Grapalat" w:cs="Calibri"/>
                <w:b/>
                <w:bCs/>
                <w:sz w:val="24"/>
                <w:szCs w:val="24"/>
              </w:rPr>
              <w:t xml:space="preserve"> (</w:t>
            </w:r>
            <w:r w:rsidRPr="00F6032F">
              <w:rPr>
                <w:rFonts w:ascii="GHEA Grapalat" w:hAnsi="GHEA Grapalat" w:cs="Sylfaen"/>
                <w:b/>
                <w:bCs/>
                <w:sz w:val="24"/>
                <w:szCs w:val="24"/>
              </w:rPr>
              <w:t>բնակավայր</w:t>
            </w:r>
            <w:r w:rsidRPr="00F6032F">
              <w:rPr>
                <w:rFonts w:ascii="GHEA Grapalat" w:hAnsi="GHEA Grapalat" w:cs="Calibri"/>
                <w:b/>
                <w:bCs/>
                <w:sz w:val="24"/>
                <w:szCs w:val="24"/>
              </w:rPr>
              <w:t>)</w:t>
            </w:r>
          </w:p>
        </w:tc>
        <w:tc>
          <w:tcPr>
            <w:tcW w:w="2527" w:type="dxa"/>
            <w:tcBorders>
              <w:top w:val="single" w:sz="4" w:space="0" w:color="auto"/>
              <w:left w:val="nil"/>
              <w:bottom w:val="single" w:sz="4" w:space="0" w:color="auto"/>
              <w:right w:val="nil"/>
            </w:tcBorders>
            <w:noWrap/>
            <w:vAlign w:val="center"/>
            <w:hideMark/>
          </w:tcPr>
          <w:p w:rsidR="00B30A5F" w:rsidRPr="00F6032F" w:rsidRDefault="00B30A5F" w:rsidP="00DE287A">
            <w:pPr>
              <w:pStyle w:val="NoSpacing"/>
              <w:spacing w:line="276" w:lineRule="auto"/>
              <w:ind w:firstLine="720"/>
              <w:jc w:val="center"/>
              <w:rPr>
                <w:rFonts w:ascii="GHEA Grapalat" w:hAnsi="GHEA Grapalat" w:cs="Sylfaen"/>
                <w:b/>
                <w:bCs/>
                <w:sz w:val="24"/>
                <w:szCs w:val="24"/>
                <w:lang w:val="hy-AM"/>
              </w:rPr>
            </w:pPr>
            <w:r w:rsidRPr="00F6032F">
              <w:rPr>
                <w:rFonts w:ascii="GHEA Grapalat" w:hAnsi="GHEA Grapalat" w:cs="Sylfaen"/>
                <w:b/>
                <w:bCs/>
                <w:sz w:val="24"/>
                <w:szCs w:val="24"/>
                <w:lang w:val="hy-AM"/>
              </w:rPr>
              <w:t xml:space="preserve">Միավորումից </w:t>
            </w:r>
          </w:p>
          <w:p w:rsidR="00B30A5F" w:rsidRPr="00F6032F" w:rsidRDefault="00B30A5F" w:rsidP="00DE287A">
            <w:pPr>
              <w:pStyle w:val="NoSpacing"/>
              <w:spacing w:line="276" w:lineRule="auto"/>
              <w:ind w:firstLine="720"/>
              <w:jc w:val="center"/>
              <w:rPr>
                <w:rFonts w:ascii="GHEA Grapalat" w:hAnsi="GHEA Grapalat" w:cs="Calibri"/>
                <w:b/>
                <w:bCs/>
                <w:sz w:val="24"/>
                <w:szCs w:val="24"/>
                <w:lang w:val="hy-AM"/>
              </w:rPr>
            </w:pPr>
            <w:r w:rsidRPr="00F6032F">
              <w:rPr>
                <w:rFonts w:ascii="GHEA Grapalat" w:hAnsi="GHEA Grapalat" w:cs="Sylfaen"/>
                <w:b/>
                <w:bCs/>
                <w:sz w:val="24"/>
                <w:szCs w:val="24"/>
                <w:lang w:val="hy-AM"/>
              </w:rPr>
              <w:t>առաջ</w:t>
            </w:r>
          </w:p>
        </w:tc>
        <w:tc>
          <w:tcPr>
            <w:tcW w:w="1925" w:type="dxa"/>
            <w:tcBorders>
              <w:top w:val="single" w:sz="4" w:space="0" w:color="auto"/>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cs="Sylfaen"/>
                <w:b/>
                <w:bCs/>
                <w:sz w:val="24"/>
                <w:szCs w:val="24"/>
                <w:lang w:val="hy-AM"/>
              </w:rPr>
            </w:pPr>
            <w:r w:rsidRPr="00F6032F">
              <w:rPr>
                <w:rFonts w:ascii="GHEA Grapalat" w:hAnsi="GHEA Grapalat" w:cs="Sylfaen"/>
                <w:b/>
                <w:bCs/>
                <w:sz w:val="24"/>
                <w:szCs w:val="24"/>
                <w:lang w:val="hy-AM"/>
              </w:rPr>
              <w:t>Միավորումից հետո</w:t>
            </w:r>
          </w:p>
          <w:p w:rsidR="00B30A5F" w:rsidRPr="00F6032F" w:rsidRDefault="00B30A5F" w:rsidP="00DE287A">
            <w:pPr>
              <w:pStyle w:val="NoSpacing"/>
              <w:spacing w:line="276" w:lineRule="auto"/>
              <w:ind w:firstLine="720"/>
              <w:jc w:val="center"/>
              <w:rPr>
                <w:rFonts w:ascii="GHEA Grapalat" w:hAnsi="GHEA Grapalat" w:cs="Calibri"/>
                <w:b/>
                <w:bCs/>
                <w:sz w:val="24"/>
                <w:szCs w:val="24"/>
                <w:lang w:val="hy-AM"/>
              </w:rPr>
            </w:pPr>
            <w:r w:rsidRPr="00F6032F">
              <w:rPr>
                <w:rFonts w:ascii="GHEA Grapalat" w:hAnsi="GHEA Grapalat" w:cs="Sylfaen"/>
                <w:b/>
                <w:bCs/>
                <w:sz w:val="24"/>
                <w:szCs w:val="24"/>
                <w:lang w:val="hy-AM"/>
              </w:rPr>
              <w:t>(ներառյալ բնակավայրերում առկա հաստիքների թիվը)</w:t>
            </w:r>
          </w:p>
        </w:tc>
        <w:tc>
          <w:tcPr>
            <w:tcW w:w="1477" w:type="dxa"/>
            <w:tcBorders>
              <w:top w:val="single" w:sz="4" w:space="0" w:color="auto"/>
              <w:left w:val="single" w:sz="4" w:space="0" w:color="auto"/>
              <w:bottom w:val="single" w:sz="4" w:space="0" w:color="auto"/>
              <w:right w:val="single" w:sz="4" w:space="0" w:color="auto"/>
            </w:tcBorders>
          </w:tcPr>
          <w:p w:rsidR="00B30A5F" w:rsidRPr="00F6032F" w:rsidRDefault="00B30A5F" w:rsidP="00DE287A">
            <w:pPr>
              <w:pStyle w:val="NoSpacing"/>
              <w:spacing w:line="276" w:lineRule="auto"/>
              <w:ind w:firstLine="720"/>
              <w:jc w:val="center"/>
              <w:rPr>
                <w:rFonts w:ascii="GHEA Grapalat" w:hAnsi="GHEA Grapalat" w:cs="Sylfaen"/>
                <w:b/>
                <w:bCs/>
                <w:sz w:val="24"/>
                <w:szCs w:val="24"/>
                <w:lang w:val="hy-AM"/>
              </w:rPr>
            </w:pPr>
          </w:p>
        </w:tc>
      </w:tr>
      <w:tr w:rsidR="00B30A5F" w:rsidRPr="00F6032F" w:rsidTr="00AA3845">
        <w:trPr>
          <w:trHeight w:val="44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B30A5F" w:rsidRPr="00F6032F" w:rsidRDefault="00B30A5F" w:rsidP="00DE287A">
            <w:pPr>
              <w:spacing w:line="276" w:lineRule="auto"/>
              <w:ind w:firstLine="0"/>
              <w:jc w:val="left"/>
              <w:rPr>
                <w:rFonts w:eastAsia="SimSun" w:cs="Calibri"/>
                <w:b/>
                <w:bCs/>
                <w:sz w:val="24"/>
                <w:szCs w:val="24"/>
                <w:lang w:val="hy-AM"/>
              </w:rPr>
            </w:pP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cs="Calibri"/>
                <w:b/>
                <w:bCs/>
                <w:sz w:val="24"/>
                <w:szCs w:val="24"/>
              </w:rPr>
            </w:pPr>
            <w:r w:rsidRPr="00F6032F">
              <w:rPr>
                <w:rFonts w:ascii="GHEA Grapalat" w:hAnsi="GHEA Grapalat" w:cs="Sylfaen"/>
                <w:b/>
                <w:bCs/>
                <w:sz w:val="24"/>
                <w:szCs w:val="24"/>
              </w:rPr>
              <w:t>Հաստիք</w:t>
            </w:r>
          </w:p>
        </w:tc>
        <w:tc>
          <w:tcPr>
            <w:tcW w:w="1925"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cs="Calibri"/>
                <w:b/>
                <w:bCs/>
                <w:sz w:val="24"/>
                <w:szCs w:val="24"/>
              </w:rPr>
            </w:pPr>
            <w:r w:rsidRPr="00F6032F">
              <w:rPr>
                <w:rFonts w:ascii="GHEA Grapalat" w:hAnsi="GHEA Grapalat" w:cs="Sylfaen"/>
                <w:b/>
                <w:bCs/>
                <w:sz w:val="24"/>
                <w:szCs w:val="24"/>
              </w:rPr>
              <w:t>Հաստիք</w:t>
            </w:r>
          </w:p>
        </w:tc>
        <w:tc>
          <w:tcPr>
            <w:tcW w:w="1477" w:type="dxa"/>
            <w:tcBorders>
              <w:top w:val="nil"/>
              <w:left w:val="single" w:sz="4" w:space="0" w:color="auto"/>
              <w:bottom w:val="single" w:sz="4" w:space="0" w:color="auto"/>
              <w:right w:val="single" w:sz="4" w:space="0" w:color="auto"/>
            </w:tcBorders>
          </w:tcPr>
          <w:p w:rsidR="00B30A5F" w:rsidRPr="00F6032F" w:rsidRDefault="00B30A5F" w:rsidP="00DE287A">
            <w:pPr>
              <w:pStyle w:val="NoSpacing"/>
              <w:spacing w:line="276" w:lineRule="auto"/>
              <w:ind w:firstLine="720"/>
              <w:jc w:val="center"/>
              <w:rPr>
                <w:rFonts w:ascii="GHEA Grapalat" w:hAnsi="GHEA Grapalat" w:cs="Sylfaen"/>
                <w:b/>
                <w:bCs/>
                <w:sz w:val="24"/>
                <w:szCs w:val="24"/>
              </w:rPr>
            </w:pP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both"/>
              <w:rPr>
                <w:rFonts w:ascii="GHEA Grapalat" w:hAnsi="GHEA Grapalat" w:cs="Calibri"/>
                <w:b/>
                <w:bCs/>
                <w:sz w:val="24"/>
                <w:szCs w:val="24"/>
              </w:rPr>
            </w:pPr>
            <w:r w:rsidRPr="00F6032F">
              <w:rPr>
                <w:rFonts w:ascii="GHEA Grapalat" w:hAnsi="GHEA Grapalat" w:cs="Sylfaen"/>
                <w:b/>
                <w:bCs/>
                <w:sz w:val="24"/>
                <w:szCs w:val="24"/>
                <w:lang w:val="hy-AM"/>
              </w:rPr>
              <w:t>Թումանյան</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spacing w:line="276" w:lineRule="auto"/>
              <w:rPr>
                <w:rFonts w:cs="Calibri"/>
                <w:b/>
                <w:bCs/>
                <w:sz w:val="24"/>
                <w:szCs w:val="24"/>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numPr>
                <w:ilvl w:val="0"/>
                <w:numId w:val="5"/>
              </w:numPr>
              <w:spacing w:line="276" w:lineRule="auto"/>
              <w:jc w:val="both"/>
              <w:rPr>
                <w:rFonts w:ascii="GHEA Grapalat" w:hAnsi="GHEA Grapalat" w:cs="Calibri"/>
                <w:sz w:val="24"/>
                <w:szCs w:val="24"/>
              </w:rPr>
            </w:pPr>
            <w:r w:rsidRPr="00F6032F">
              <w:rPr>
                <w:rFonts w:ascii="GHEA Grapalat" w:hAnsi="GHEA Grapalat" w:cs="Calibri"/>
                <w:sz w:val="24"/>
                <w:szCs w:val="24"/>
                <w:lang w:val="hy-AM"/>
              </w:rPr>
              <w:t>Թումանյան</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bCs/>
                <w:sz w:val="24"/>
                <w:szCs w:val="24"/>
                <w:lang w:val="hy-AM"/>
              </w:rPr>
            </w:pPr>
            <w:r w:rsidRPr="00F6032F">
              <w:rPr>
                <w:rFonts w:ascii="GHEA Grapalat" w:hAnsi="GHEA Grapalat"/>
                <w:bCs/>
                <w:sz w:val="24"/>
                <w:szCs w:val="24"/>
                <w:lang w:val="hy-AM"/>
              </w:rPr>
              <w:t>16</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24</w:t>
            </w:r>
          </w:p>
        </w:tc>
        <w:tc>
          <w:tcPr>
            <w:tcW w:w="1477" w:type="dxa"/>
            <w:tcBorders>
              <w:top w:val="nil"/>
              <w:left w:val="single" w:sz="4" w:space="0" w:color="auto"/>
              <w:bottom w:val="single" w:sz="4" w:space="0" w:color="000000"/>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ru-RU"/>
              </w:rPr>
            </w:pPr>
            <w:r w:rsidRPr="00F6032F">
              <w:rPr>
                <w:rFonts w:ascii="GHEA Grapalat" w:hAnsi="GHEA Grapalat" w:cs="Calibri"/>
                <w:sz w:val="24"/>
                <w:szCs w:val="24"/>
                <w:lang w:val="ru-RU"/>
              </w:rPr>
              <w:t>2</w:t>
            </w: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numPr>
                <w:ilvl w:val="0"/>
                <w:numId w:val="5"/>
              </w:numPr>
              <w:spacing w:line="276" w:lineRule="auto"/>
              <w:jc w:val="both"/>
              <w:rPr>
                <w:rFonts w:ascii="GHEA Grapalat" w:hAnsi="GHEA Grapalat" w:cs="Calibri"/>
                <w:sz w:val="24"/>
                <w:szCs w:val="24"/>
              </w:rPr>
            </w:pPr>
            <w:r w:rsidRPr="00F6032F">
              <w:rPr>
                <w:rFonts w:ascii="GHEA Grapalat" w:hAnsi="GHEA Grapalat" w:cs="Calibri"/>
                <w:sz w:val="24"/>
                <w:szCs w:val="24"/>
                <w:lang w:val="hy-AM"/>
              </w:rPr>
              <w:t>Աթան</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bCs/>
                <w:sz w:val="24"/>
                <w:szCs w:val="24"/>
                <w:lang w:val="hy-AM"/>
              </w:rPr>
            </w:pPr>
            <w:r w:rsidRPr="00F6032F">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1</w:t>
            </w: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numPr>
                <w:ilvl w:val="0"/>
                <w:numId w:val="5"/>
              </w:numPr>
              <w:spacing w:line="276" w:lineRule="auto"/>
              <w:jc w:val="both"/>
              <w:rPr>
                <w:rFonts w:ascii="GHEA Grapalat" w:hAnsi="GHEA Grapalat" w:cs="Calibri"/>
                <w:sz w:val="24"/>
                <w:szCs w:val="24"/>
                <w:lang w:val="hy-AM"/>
              </w:rPr>
            </w:pPr>
            <w:r w:rsidRPr="00F6032F">
              <w:rPr>
                <w:rFonts w:ascii="GHEA Grapalat" w:hAnsi="GHEA Grapalat" w:cs="Calibri"/>
                <w:sz w:val="24"/>
                <w:szCs w:val="24"/>
                <w:lang w:val="hy-AM"/>
              </w:rPr>
              <w:t>Ահնիձոր</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bCs/>
                <w:sz w:val="24"/>
                <w:szCs w:val="24"/>
                <w:lang w:val="hy-AM"/>
              </w:rPr>
            </w:pPr>
            <w:r w:rsidRPr="00F6032F">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1</w:t>
            </w: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numPr>
                <w:ilvl w:val="0"/>
                <w:numId w:val="5"/>
              </w:numPr>
              <w:spacing w:line="276" w:lineRule="auto"/>
              <w:jc w:val="both"/>
              <w:rPr>
                <w:rFonts w:ascii="GHEA Grapalat" w:hAnsi="GHEA Grapalat" w:cs="Calibri"/>
                <w:sz w:val="24"/>
                <w:szCs w:val="24"/>
                <w:lang w:val="hy-AM"/>
              </w:rPr>
            </w:pPr>
            <w:r w:rsidRPr="00F6032F">
              <w:rPr>
                <w:rFonts w:ascii="GHEA Grapalat" w:hAnsi="GHEA Grapalat" w:cs="Calibri"/>
                <w:sz w:val="24"/>
                <w:szCs w:val="24"/>
                <w:lang w:val="hy-AM"/>
              </w:rPr>
              <w:t>Դսեղ</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bCs/>
                <w:sz w:val="24"/>
                <w:szCs w:val="24"/>
                <w:lang w:val="hy-AM"/>
              </w:rPr>
            </w:pPr>
            <w:r w:rsidRPr="00F6032F">
              <w:rPr>
                <w:rFonts w:ascii="GHEA Grapalat" w:hAnsi="GHEA Grapalat"/>
                <w:bCs/>
                <w:sz w:val="24"/>
                <w:szCs w:val="24"/>
                <w:lang w:val="hy-AM"/>
              </w:rPr>
              <w:t>14</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5</w:t>
            </w:r>
          </w:p>
        </w:tc>
        <w:tc>
          <w:tcPr>
            <w:tcW w:w="1477" w:type="dxa"/>
            <w:tcBorders>
              <w:top w:val="nil"/>
              <w:left w:val="single" w:sz="4" w:space="0" w:color="auto"/>
              <w:bottom w:val="single" w:sz="4" w:space="0" w:color="000000"/>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7</w:t>
            </w: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numPr>
                <w:ilvl w:val="0"/>
                <w:numId w:val="5"/>
              </w:numPr>
              <w:spacing w:line="276" w:lineRule="auto"/>
              <w:jc w:val="both"/>
              <w:rPr>
                <w:rFonts w:ascii="GHEA Grapalat" w:hAnsi="GHEA Grapalat" w:cs="Calibri"/>
                <w:sz w:val="24"/>
                <w:szCs w:val="24"/>
                <w:lang w:val="hy-AM"/>
              </w:rPr>
            </w:pPr>
            <w:r w:rsidRPr="00F6032F">
              <w:rPr>
                <w:rFonts w:ascii="GHEA Grapalat" w:hAnsi="GHEA Grapalat" w:cs="Calibri"/>
                <w:sz w:val="24"/>
                <w:szCs w:val="24"/>
                <w:lang w:val="hy-AM"/>
              </w:rPr>
              <w:t>Լորուտ</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bCs/>
                <w:sz w:val="24"/>
                <w:szCs w:val="24"/>
                <w:lang w:val="hy-AM"/>
              </w:rPr>
            </w:pPr>
            <w:r w:rsidRPr="00F6032F">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1</w:t>
            </w: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numPr>
                <w:ilvl w:val="0"/>
                <w:numId w:val="5"/>
              </w:numPr>
              <w:spacing w:line="276" w:lineRule="auto"/>
              <w:jc w:val="both"/>
              <w:rPr>
                <w:rFonts w:ascii="GHEA Grapalat" w:hAnsi="GHEA Grapalat" w:cs="Calibri"/>
                <w:sz w:val="24"/>
                <w:szCs w:val="24"/>
                <w:lang w:val="hy-AM"/>
              </w:rPr>
            </w:pPr>
            <w:r w:rsidRPr="00F6032F">
              <w:rPr>
                <w:rFonts w:ascii="GHEA Grapalat" w:hAnsi="GHEA Grapalat" w:cs="Calibri"/>
                <w:sz w:val="24"/>
                <w:szCs w:val="24"/>
                <w:lang w:val="hy-AM"/>
              </w:rPr>
              <w:t>Մարց</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bCs/>
                <w:sz w:val="24"/>
                <w:szCs w:val="24"/>
                <w:lang w:val="hy-AM"/>
              </w:rPr>
            </w:pPr>
            <w:r w:rsidRPr="00F6032F">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1</w:t>
            </w: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numPr>
                <w:ilvl w:val="0"/>
                <w:numId w:val="5"/>
              </w:numPr>
              <w:spacing w:line="276" w:lineRule="auto"/>
              <w:jc w:val="both"/>
              <w:rPr>
                <w:rFonts w:ascii="GHEA Grapalat" w:hAnsi="GHEA Grapalat" w:cs="Calibri"/>
                <w:sz w:val="24"/>
                <w:szCs w:val="24"/>
                <w:lang w:val="hy-AM"/>
              </w:rPr>
            </w:pPr>
            <w:r w:rsidRPr="00F6032F">
              <w:rPr>
                <w:rFonts w:ascii="GHEA Grapalat" w:hAnsi="GHEA Grapalat" w:cs="Calibri"/>
                <w:sz w:val="24"/>
                <w:szCs w:val="24"/>
                <w:lang w:val="hy-AM"/>
              </w:rPr>
              <w:t>Շամուտ</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bCs/>
                <w:sz w:val="24"/>
                <w:szCs w:val="24"/>
                <w:lang w:val="hy-AM"/>
              </w:rPr>
            </w:pPr>
            <w:r w:rsidRPr="00F6032F">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0</w:t>
            </w: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numPr>
                <w:ilvl w:val="0"/>
                <w:numId w:val="5"/>
              </w:numPr>
              <w:spacing w:line="276" w:lineRule="auto"/>
              <w:jc w:val="both"/>
              <w:rPr>
                <w:rFonts w:ascii="GHEA Grapalat" w:hAnsi="GHEA Grapalat" w:cs="Calibri"/>
                <w:sz w:val="24"/>
                <w:szCs w:val="24"/>
                <w:lang w:val="hy-AM"/>
              </w:rPr>
            </w:pPr>
            <w:r w:rsidRPr="00F6032F">
              <w:rPr>
                <w:rFonts w:ascii="GHEA Grapalat" w:hAnsi="GHEA Grapalat" w:cs="Calibri"/>
                <w:sz w:val="24"/>
                <w:szCs w:val="24"/>
                <w:lang w:val="hy-AM"/>
              </w:rPr>
              <w:t>Չկալով</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bCs/>
                <w:sz w:val="24"/>
                <w:szCs w:val="24"/>
                <w:lang w:val="hy-AM"/>
              </w:rPr>
            </w:pPr>
            <w:r w:rsidRPr="00F6032F">
              <w:rPr>
                <w:rFonts w:ascii="GHEA Grapalat" w:hAnsi="GHEA Grapalat"/>
                <w:bCs/>
                <w:sz w:val="24"/>
                <w:szCs w:val="24"/>
                <w:lang w:val="hy-AM"/>
              </w:rPr>
              <w:t>4,5</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1</w:t>
            </w:r>
          </w:p>
        </w:tc>
      </w:tr>
      <w:tr w:rsidR="00B30A5F" w:rsidRPr="00F6032F" w:rsidTr="00AA3845">
        <w:trPr>
          <w:trHeight w:val="330"/>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numPr>
                <w:ilvl w:val="0"/>
                <w:numId w:val="5"/>
              </w:numPr>
              <w:spacing w:line="276" w:lineRule="auto"/>
              <w:jc w:val="both"/>
              <w:rPr>
                <w:rFonts w:ascii="GHEA Grapalat" w:hAnsi="GHEA Grapalat" w:cs="Calibri"/>
                <w:sz w:val="24"/>
                <w:szCs w:val="24"/>
                <w:lang w:val="hy-AM"/>
              </w:rPr>
            </w:pPr>
            <w:r w:rsidRPr="00F6032F">
              <w:rPr>
                <w:rFonts w:ascii="GHEA Grapalat" w:hAnsi="GHEA Grapalat" w:cs="Calibri"/>
                <w:sz w:val="24"/>
                <w:szCs w:val="24"/>
                <w:lang w:val="hy-AM"/>
              </w:rPr>
              <w:t>Քարինջ</w:t>
            </w:r>
          </w:p>
        </w:tc>
        <w:tc>
          <w:tcPr>
            <w:tcW w:w="2527"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bCs/>
                <w:sz w:val="24"/>
                <w:szCs w:val="24"/>
                <w:lang w:val="hy-AM"/>
              </w:rPr>
            </w:pPr>
            <w:r w:rsidRPr="00F6032F">
              <w:rPr>
                <w:rFonts w:ascii="GHEA Grapalat" w:hAnsi="GHEA Grapalat"/>
                <w:bCs/>
                <w:sz w:val="24"/>
                <w:szCs w:val="24"/>
                <w:lang w:val="hy-AM"/>
              </w:rPr>
              <w:t>2</w:t>
            </w:r>
          </w:p>
        </w:tc>
        <w:tc>
          <w:tcPr>
            <w:tcW w:w="1925" w:type="dxa"/>
            <w:tcBorders>
              <w:top w:val="nil"/>
              <w:left w:val="single" w:sz="4" w:space="0" w:color="auto"/>
              <w:bottom w:val="single" w:sz="4" w:space="0" w:color="000000"/>
              <w:right w:val="single" w:sz="4" w:space="0" w:color="auto"/>
            </w:tcBorders>
            <w:shd w:val="clear" w:color="auto" w:fill="FFFFFF"/>
            <w:vAlign w:val="center"/>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2</w:t>
            </w:r>
          </w:p>
        </w:tc>
        <w:tc>
          <w:tcPr>
            <w:tcW w:w="1477" w:type="dxa"/>
            <w:tcBorders>
              <w:top w:val="nil"/>
              <w:left w:val="single" w:sz="4" w:space="0" w:color="auto"/>
              <w:bottom w:val="single" w:sz="4" w:space="0" w:color="000000"/>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sz w:val="24"/>
                <w:szCs w:val="24"/>
                <w:lang w:val="hy-AM"/>
              </w:rPr>
            </w:pPr>
            <w:r w:rsidRPr="00F6032F">
              <w:rPr>
                <w:rFonts w:ascii="GHEA Grapalat" w:hAnsi="GHEA Grapalat" w:cs="Calibri"/>
                <w:sz w:val="24"/>
                <w:szCs w:val="24"/>
                <w:lang w:val="hy-AM"/>
              </w:rPr>
              <w:t>1</w:t>
            </w:r>
          </w:p>
        </w:tc>
      </w:tr>
      <w:tr w:rsidR="00B30A5F" w:rsidRPr="00F6032F" w:rsidTr="00AA3845">
        <w:trPr>
          <w:trHeight w:val="404"/>
          <w:jc w:val="center"/>
        </w:trPr>
        <w:tc>
          <w:tcPr>
            <w:tcW w:w="461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cs="Calibri"/>
                <w:b/>
                <w:color w:val="FF0000"/>
                <w:sz w:val="24"/>
                <w:szCs w:val="24"/>
              </w:rPr>
            </w:pPr>
            <w:r w:rsidRPr="00F6032F">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noWrap/>
            <w:vAlign w:val="bottom"/>
            <w:hideMark/>
          </w:tcPr>
          <w:p w:rsidR="00B30A5F" w:rsidRPr="00F6032F" w:rsidRDefault="00B30A5F" w:rsidP="00DE287A">
            <w:pPr>
              <w:pStyle w:val="NoSpacing"/>
              <w:spacing w:line="276" w:lineRule="auto"/>
              <w:ind w:firstLine="720"/>
              <w:jc w:val="center"/>
              <w:rPr>
                <w:rFonts w:ascii="GHEA Grapalat" w:hAnsi="GHEA Grapalat" w:cs="Calibri"/>
                <w:b/>
                <w:color w:val="FF0000"/>
                <w:sz w:val="24"/>
                <w:szCs w:val="24"/>
                <w:lang w:val="hy-AM"/>
              </w:rPr>
            </w:pPr>
            <w:r w:rsidRPr="00F6032F">
              <w:rPr>
                <w:rFonts w:ascii="GHEA Grapalat" w:hAnsi="GHEA Grapalat" w:cs="Calibri"/>
                <w:b/>
                <w:color w:val="000000" w:themeColor="text1"/>
                <w:sz w:val="24"/>
                <w:szCs w:val="24"/>
                <w:lang w:val="hy-AM"/>
              </w:rPr>
              <w:t>46,5</w:t>
            </w:r>
          </w:p>
        </w:tc>
        <w:tc>
          <w:tcPr>
            <w:tcW w:w="1925" w:type="dxa"/>
            <w:tcBorders>
              <w:top w:val="nil"/>
              <w:left w:val="nil"/>
              <w:bottom w:val="single" w:sz="4" w:space="0" w:color="auto"/>
              <w:right w:val="single" w:sz="4" w:space="0" w:color="auto"/>
            </w:tcBorders>
            <w:shd w:val="clear" w:color="auto" w:fill="FFFFFF"/>
            <w:noWrap/>
            <w:vAlign w:val="center"/>
            <w:hideMark/>
          </w:tcPr>
          <w:p w:rsidR="00B30A5F" w:rsidRPr="00F6032F" w:rsidRDefault="00B30A5F" w:rsidP="00DE287A">
            <w:pPr>
              <w:pStyle w:val="NoSpacing"/>
              <w:spacing w:line="276" w:lineRule="auto"/>
              <w:ind w:firstLine="720"/>
              <w:jc w:val="center"/>
              <w:rPr>
                <w:rFonts w:ascii="GHEA Grapalat" w:hAnsi="GHEA Grapalat" w:cs="Calibri"/>
                <w:b/>
                <w:color w:val="FF0000"/>
                <w:sz w:val="24"/>
                <w:szCs w:val="24"/>
              </w:rPr>
            </w:pPr>
            <w:r w:rsidRPr="00F6032F">
              <w:rPr>
                <w:rFonts w:ascii="GHEA Grapalat" w:hAnsi="GHEA Grapalat" w:cs="Calibri"/>
                <w:b/>
                <w:sz w:val="24"/>
                <w:szCs w:val="24"/>
                <w:lang w:val="hy-AM"/>
              </w:rPr>
              <w:t>43</w:t>
            </w:r>
          </w:p>
        </w:tc>
        <w:tc>
          <w:tcPr>
            <w:tcW w:w="1477" w:type="dxa"/>
            <w:tcBorders>
              <w:top w:val="nil"/>
              <w:left w:val="nil"/>
              <w:bottom w:val="single" w:sz="4" w:space="0" w:color="auto"/>
              <w:right w:val="single" w:sz="4" w:space="0" w:color="auto"/>
            </w:tcBorders>
            <w:shd w:val="clear" w:color="auto" w:fill="FFFFFF"/>
            <w:hideMark/>
          </w:tcPr>
          <w:p w:rsidR="00B30A5F" w:rsidRPr="00F6032F" w:rsidRDefault="00B30A5F" w:rsidP="00DE287A">
            <w:pPr>
              <w:pStyle w:val="NoSpacing"/>
              <w:spacing w:line="276" w:lineRule="auto"/>
              <w:ind w:firstLine="720"/>
              <w:jc w:val="center"/>
              <w:rPr>
                <w:rFonts w:ascii="GHEA Grapalat" w:hAnsi="GHEA Grapalat" w:cs="Calibri"/>
                <w:b/>
                <w:color w:val="FF0000"/>
                <w:sz w:val="24"/>
                <w:szCs w:val="24"/>
                <w:lang w:val="hy-AM"/>
              </w:rPr>
            </w:pPr>
            <w:r w:rsidRPr="00F6032F">
              <w:rPr>
                <w:rFonts w:ascii="GHEA Grapalat" w:hAnsi="GHEA Grapalat" w:cs="Calibri"/>
                <w:b/>
                <w:color w:val="000000" w:themeColor="text1"/>
                <w:sz w:val="24"/>
                <w:szCs w:val="24"/>
                <w:lang w:val="hy-AM"/>
              </w:rPr>
              <w:t>15</w:t>
            </w:r>
          </w:p>
        </w:tc>
      </w:tr>
    </w:tbl>
    <w:p w:rsidR="00B30A5F" w:rsidRPr="00F6032F" w:rsidRDefault="00B30A5F" w:rsidP="00DE287A">
      <w:pPr>
        <w:spacing w:line="276" w:lineRule="auto"/>
        <w:ind w:firstLine="0"/>
        <w:jc w:val="left"/>
        <w:rPr>
          <w:color w:val="FF0000"/>
          <w:sz w:val="24"/>
          <w:szCs w:val="24"/>
          <w:lang w:val="hy-AM"/>
        </w:rPr>
      </w:pPr>
    </w:p>
    <w:tbl>
      <w:tblPr>
        <w:tblpPr w:leftFromText="180" w:rightFromText="180" w:bottomFromText="160" w:vertAnchor="text" w:horzAnchor="margin" w:tblpXSpec="center" w:tblpY="88"/>
        <w:tblW w:w="10548" w:type="dxa"/>
        <w:tblLook w:val="04A0"/>
      </w:tblPr>
      <w:tblGrid>
        <w:gridCol w:w="2538"/>
        <w:gridCol w:w="2279"/>
        <w:gridCol w:w="2279"/>
        <w:gridCol w:w="3452"/>
      </w:tblGrid>
      <w:tr w:rsidR="00B30A5F" w:rsidRPr="00F6032F" w:rsidTr="00AA3845">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B30A5F" w:rsidRPr="00F6032F" w:rsidRDefault="00B30A5F" w:rsidP="00DE287A">
            <w:pPr>
              <w:spacing w:line="276" w:lineRule="auto"/>
              <w:ind w:firstLine="0"/>
              <w:jc w:val="center"/>
              <w:rPr>
                <w:rFonts w:eastAsia="Times New Roman" w:cs="Times New Roman"/>
                <w:b/>
                <w:bCs/>
                <w:color w:val="000000"/>
                <w:sz w:val="24"/>
                <w:szCs w:val="24"/>
                <w:lang w:val="hy-AM" w:eastAsia="ru-RU"/>
              </w:rPr>
            </w:pPr>
            <w:r w:rsidRPr="00F6032F">
              <w:rPr>
                <w:rFonts w:eastAsia="Times New Roman" w:cs="Times New Roman"/>
                <w:b/>
                <w:bCs/>
                <w:color w:val="000000"/>
                <w:sz w:val="24"/>
                <w:szCs w:val="24"/>
                <w:lang w:val="hy-AM" w:eastAsia="ru-RU"/>
              </w:rPr>
              <w:t>Համայնքային ոչ առևտրային կազմակերպությունների հաստիքներ</w:t>
            </w:r>
          </w:p>
        </w:tc>
      </w:tr>
      <w:tr w:rsidR="00B30A5F" w:rsidRPr="00F6032F" w:rsidTr="00AA3845">
        <w:trPr>
          <w:trHeight w:val="1077"/>
        </w:trPr>
        <w:tc>
          <w:tcPr>
            <w:tcW w:w="2538" w:type="dxa"/>
            <w:tcBorders>
              <w:top w:val="nil"/>
              <w:left w:val="single" w:sz="8" w:space="0" w:color="auto"/>
              <w:bottom w:val="single" w:sz="4" w:space="0" w:color="auto"/>
              <w:right w:val="single" w:sz="8"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cs="Sylfaen"/>
                <w:b/>
                <w:bCs/>
                <w:sz w:val="24"/>
                <w:szCs w:val="24"/>
              </w:rPr>
            </w:pPr>
            <w:r w:rsidRPr="00F6032F">
              <w:rPr>
                <w:rFonts w:ascii="GHEA Grapalat" w:hAnsi="GHEA Grapalat" w:cs="Sylfaen"/>
                <w:b/>
                <w:bCs/>
                <w:sz w:val="24"/>
                <w:szCs w:val="24"/>
              </w:rPr>
              <w:t>Համայնք</w:t>
            </w:r>
          </w:p>
          <w:p w:rsidR="00B30A5F" w:rsidRPr="00F6032F" w:rsidRDefault="00B30A5F" w:rsidP="00DE287A">
            <w:pPr>
              <w:pStyle w:val="NoSpacing"/>
              <w:spacing w:line="276" w:lineRule="auto"/>
              <w:ind w:firstLine="720"/>
              <w:jc w:val="center"/>
              <w:rPr>
                <w:rFonts w:ascii="GHEA Grapalat" w:hAnsi="GHEA Grapalat" w:cs="Sylfaen"/>
                <w:b/>
                <w:bCs/>
                <w:sz w:val="24"/>
                <w:szCs w:val="24"/>
              </w:rPr>
            </w:pPr>
            <w:r w:rsidRPr="00F6032F">
              <w:rPr>
                <w:rFonts w:ascii="GHEA Grapalat" w:hAnsi="GHEA Grapalat" w:cs="Sylfaen"/>
                <w:b/>
                <w:bCs/>
                <w:sz w:val="24"/>
                <w:szCs w:val="24"/>
              </w:rPr>
              <w:t>(բնակավայր)</w:t>
            </w:r>
          </w:p>
        </w:tc>
        <w:tc>
          <w:tcPr>
            <w:tcW w:w="2279" w:type="dxa"/>
            <w:tcBorders>
              <w:top w:val="nil"/>
              <w:left w:val="nil"/>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cs="Sylfaen"/>
                <w:b/>
                <w:bCs/>
                <w:sz w:val="24"/>
                <w:szCs w:val="24"/>
              </w:rPr>
            </w:pPr>
            <w:r w:rsidRPr="00F6032F">
              <w:rPr>
                <w:rFonts w:ascii="GHEA Grapalat" w:hAnsi="GHEA Grapalat" w:cs="Sylfaen"/>
                <w:b/>
                <w:bCs/>
                <w:sz w:val="24"/>
                <w:szCs w:val="24"/>
              </w:rPr>
              <w:t>Միավորումից առաջ</w:t>
            </w:r>
          </w:p>
        </w:tc>
        <w:tc>
          <w:tcPr>
            <w:tcW w:w="2279" w:type="dxa"/>
            <w:tcBorders>
              <w:top w:val="nil"/>
              <w:left w:val="single" w:sz="4" w:space="0" w:color="auto"/>
              <w:bottom w:val="single" w:sz="4" w:space="0" w:color="auto"/>
              <w:right w:val="single" w:sz="4" w:space="0" w:color="auto"/>
            </w:tcBorders>
            <w:noWrap/>
            <w:vAlign w:val="center"/>
            <w:hideMark/>
          </w:tcPr>
          <w:p w:rsidR="00B30A5F" w:rsidRPr="00F6032F" w:rsidRDefault="00B30A5F" w:rsidP="00DE287A">
            <w:pPr>
              <w:pStyle w:val="NoSpacing"/>
              <w:spacing w:line="276" w:lineRule="auto"/>
              <w:ind w:firstLine="720"/>
              <w:jc w:val="center"/>
              <w:rPr>
                <w:rFonts w:ascii="GHEA Grapalat" w:hAnsi="GHEA Grapalat" w:cs="Sylfaen"/>
                <w:b/>
                <w:bCs/>
                <w:sz w:val="24"/>
                <w:szCs w:val="24"/>
              </w:rPr>
            </w:pPr>
            <w:r w:rsidRPr="00F6032F">
              <w:rPr>
                <w:rFonts w:ascii="GHEA Grapalat" w:hAnsi="GHEA Grapalat" w:cs="Sylfaen"/>
                <w:b/>
                <w:bCs/>
                <w:sz w:val="24"/>
                <w:szCs w:val="24"/>
              </w:rPr>
              <w:t>Միավորումից հետո</w:t>
            </w:r>
          </w:p>
        </w:tc>
        <w:tc>
          <w:tcPr>
            <w:tcW w:w="3452" w:type="dxa"/>
            <w:tcBorders>
              <w:top w:val="nil"/>
              <w:left w:val="single" w:sz="4" w:space="0" w:color="auto"/>
              <w:bottom w:val="single" w:sz="8" w:space="0" w:color="000000"/>
              <w:right w:val="single" w:sz="8" w:space="0" w:color="auto"/>
            </w:tcBorders>
            <w:vAlign w:val="center"/>
            <w:hideMark/>
          </w:tcPr>
          <w:p w:rsidR="00B30A5F" w:rsidRPr="00F6032F" w:rsidRDefault="00B30A5F" w:rsidP="00DE287A">
            <w:pPr>
              <w:pStyle w:val="NoSpacing"/>
              <w:spacing w:line="276" w:lineRule="auto"/>
              <w:ind w:firstLine="720"/>
              <w:jc w:val="center"/>
              <w:rPr>
                <w:rFonts w:ascii="GHEA Grapalat" w:hAnsi="GHEA Grapalat" w:cs="Sylfaen"/>
                <w:b/>
                <w:bCs/>
                <w:sz w:val="24"/>
                <w:szCs w:val="24"/>
              </w:rPr>
            </w:pPr>
            <w:r w:rsidRPr="00F6032F">
              <w:rPr>
                <w:rFonts w:ascii="GHEA Grapalat" w:hAnsi="GHEA Grapalat" w:cs="Sylfaen"/>
                <w:b/>
                <w:bCs/>
                <w:sz w:val="24"/>
                <w:szCs w:val="24"/>
              </w:rPr>
              <w:t>Թվարկել և նկարագրել ՀՈԱԿ-ներում հաստիքների</w:t>
            </w:r>
            <w:r w:rsidRPr="00F6032F">
              <w:rPr>
                <w:rFonts w:ascii="GHEA Grapalat" w:hAnsi="GHEA Grapalat" w:cs="Sylfaen"/>
                <w:b/>
                <w:bCs/>
                <w:sz w:val="24"/>
                <w:szCs w:val="24"/>
              </w:rPr>
              <w:br/>
              <w:t>ավելացումը (պակասումը)</w:t>
            </w:r>
          </w:p>
        </w:tc>
      </w:tr>
      <w:tr w:rsidR="00B30A5F" w:rsidRPr="00F6032F" w:rsidTr="00AA3845">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B30A5F" w:rsidRPr="00F6032F" w:rsidRDefault="00B30A5F" w:rsidP="00DE287A">
            <w:pPr>
              <w:pStyle w:val="NoSpacing"/>
              <w:spacing w:line="276" w:lineRule="auto"/>
              <w:ind w:firstLine="720"/>
              <w:jc w:val="center"/>
              <w:rPr>
                <w:rFonts w:ascii="GHEA Grapalat" w:eastAsia="Times New Roman" w:hAnsi="GHEA Grapalat"/>
                <w:color w:val="000000"/>
                <w:sz w:val="24"/>
                <w:szCs w:val="24"/>
                <w:lang w:val="hy-AM" w:eastAsia="ru-RU"/>
              </w:rPr>
            </w:pPr>
            <w:r w:rsidRPr="00F6032F">
              <w:rPr>
                <w:rFonts w:ascii="GHEA Grapalat" w:hAnsi="GHEA Grapalat" w:cs="Sylfaen"/>
                <w:b/>
                <w:bCs/>
                <w:sz w:val="24"/>
                <w:szCs w:val="24"/>
                <w:lang w:val="hy-AM"/>
              </w:rPr>
              <w:t>Թումանյան</w:t>
            </w:r>
          </w:p>
        </w:tc>
        <w:tc>
          <w:tcPr>
            <w:tcW w:w="2279" w:type="dxa"/>
            <w:tcBorders>
              <w:top w:val="single" w:sz="8" w:space="0" w:color="auto"/>
              <w:left w:val="nil"/>
              <w:bottom w:val="single" w:sz="8" w:space="0" w:color="auto"/>
              <w:right w:val="nil"/>
            </w:tcBorders>
            <w:noWrap/>
            <w:vAlign w:val="center"/>
            <w:hideMark/>
          </w:tcPr>
          <w:p w:rsidR="00B30A5F" w:rsidRPr="00F6032F" w:rsidRDefault="00B30A5F" w:rsidP="00DE287A">
            <w:pPr>
              <w:spacing w:line="276" w:lineRule="auto"/>
              <w:rPr>
                <w:rFonts w:eastAsia="Times New Roman"/>
                <w:color w:val="000000"/>
                <w:sz w:val="24"/>
                <w:szCs w:val="24"/>
                <w:lang w:val="hy-AM" w:eastAsia="ru-RU"/>
              </w:rPr>
            </w:pPr>
          </w:p>
        </w:tc>
        <w:tc>
          <w:tcPr>
            <w:tcW w:w="2279" w:type="dxa"/>
            <w:tcBorders>
              <w:top w:val="single" w:sz="4" w:space="0" w:color="auto"/>
              <w:left w:val="single" w:sz="4" w:space="0" w:color="auto"/>
              <w:bottom w:val="single" w:sz="4" w:space="0" w:color="auto"/>
              <w:right w:val="single" w:sz="4" w:space="0" w:color="auto"/>
            </w:tcBorders>
            <w:vAlign w:val="center"/>
            <w:hideMark/>
          </w:tcPr>
          <w:p w:rsidR="00B30A5F" w:rsidRPr="00F6032F" w:rsidRDefault="00B30A5F" w:rsidP="00DE287A">
            <w:pPr>
              <w:spacing w:line="276" w:lineRule="auto"/>
              <w:ind w:firstLine="0"/>
              <w:jc w:val="left"/>
              <w:rPr>
                <w:sz w:val="24"/>
                <w:szCs w:val="24"/>
                <w:lang w:val="ru-RU" w:eastAsia="ru-RU"/>
              </w:rPr>
            </w:pPr>
          </w:p>
        </w:tc>
        <w:tc>
          <w:tcPr>
            <w:tcW w:w="3452" w:type="dxa"/>
            <w:vMerge w:val="restart"/>
            <w:tcBorders>
              <w:top w:val="single" w:sz="4" w:space="0" w:color="auto"/>
              <w:left w:val="nil"/>
              <w:bottom w:val="single" w:sz="4" w:space="0" w:color="000000"/>
              <w:right w:val="single" w:sz="4" w:space="0" w:color="auto"/>
            </w:tcBorders>
            <w:vAlign w:val="bottom"/>
            <w:hideMark/>
          </w:tcPr>
          <w:p w:rsidR="00B30A5F" w:rsidRPr="00F6032F" w:rsidRDefault="00B30A5F" w:rsidP="00DE287A">
            <w:pPr>
              <w:spacing w:line="276" w:lineRule="auto"/>
              <w:ind w:firstLine="0"/>
              <w:jc w:val="both"/>
              <w:rPr>
                <w:rFonts w:cs="Times New Roman"/>
                <w:sz w:val="24"/>
                <w:szCs w:val="24"/>
                <w:lang w:val="ru-RU"/>
              </w:rPr>
            </w:pPr>
            <w:r w:rsidRPr="00F6032F">
              <w:rPr>
                <w:rFonts w:eastAsia="Times New Roman" w:cs="Calibri"/>
                <w:color w:val="000000"/>
                <w:sz w:val="24"/>
                <w:szCs w:val="24"/>
                <w:lang w:val="ru-RU" w:eastAsia="ru-RU"/>
              </w:rPr>
              <w:t xml:space="preserve">Թումանյան, Դսեղ և Չկալով համայնքների միավորման արդյունքում համայնքային ոչ </w:t>
            </w:r>
            <w:r w:rsidRPr="00F6032F">
              <w:rPr>
                <w:rFonts w:eastAsia="Times New Roman" w:cs="Calibri"/>
                <w:color w:val="000000"/>
                <w:sz w:val="24"/>
                <w:szCs w:val="24"/>
                <w:lang w:val="ru-RU" w:eastAsia="ru-RU"/>
              </w:rPr>
              <w:lastRenderedPageBreak/>
              <w:t>առևտրային կազմակերպություններում պակասել են 1,88 միավոր հաստիքներ:Համայնքային ոչ առևտրային կազմակերպություններում ավելացել է 6  միավոր հաստիք:Ավելացել է 2.5 միավոր հաստիք:</w:t>
            </w:r>
          </w:p>
        </w:tc>
      </w:tr>
      <w:tr w:rsidR="00B30A5F" w:rsidRPr="00F6032F" w:rsidTr="00AA3845">
        <w:trPr>
          <w:trHeight w:val="345"/>
        </w:trPr>
        <w:tc>
          <w:tcPr>
            <w:tcW w:w="2538" w:type="dxa"/>
            <w:tcBorders>
              <w:top w:val="nil"/>
              <w:left w:val="single" w:sz="8" w:space="0" w:color="auto"/>
              <w:bottom w:val="single" w:sz="8" w:space="0" w:color="auto"/>
              <w:right w:val="single" w:sz="8" w:space="0" w:color="auto"/>
            </w:tcBorders>
            <w:noWrap/>
            <w:vAlign w:val="center"/>
            <w:hideMark/>
          </w:tcPr>
          <w:p w:rsidR="00B30A5F" w:rsidRPr="00F6032F" w:rsidRDefault="00B30A5F" w:rsidP="00DE287A">
            <w:pPr>
              <w:spacing w:line="276" w:lineRule="auto"/>
              <w:ind w:firstLine="0"/>
              <w:jc w:val="left"/>
              <w:rPr>
                <w:rFonts w:eastAsia="Times New Roman" w:cs="Times New Roman"/>
                <w:color w:val="000000"/>
                <w:sz w:val="24"/>
                <w:szCs w:val="24"/>
                <w:lang w:val="ru-RU" w:eastAsia="ru-RU"/>
              </w:rPr>
            </w:pPr>
            <w:r w:rsidRPr="00F6032F">
              <w:rPr>
                <w:rFonts w:eastAsia="Microsoft JhengHei" w:cs="Microsoft JhengHei"/>
                <w:sz w:val="24"/>
                <w:szCs w:val="24"/>
                <w:lang w:val="hy-AM"/>
              </w:rPr>
              <w:t>1</w:t>
            </w:r>
            <w:r w:rsidRPr="00F6032F">
              <w:rPr>
                <w:rFonts w:eastAsia="MS Mincho" w:hAnsi="MS Mincho" w:cs="MS Mincho"/>
                <w:sz w:val="24"/>
                <w:szCs w:val="24"/>
                <w:lang w:val="hy-AM"/>
              </w:rPr>
              <w:t>․</w:t>
            </w:r>
            <w:r w:rsidRPr="00F6032F">
              <w:rPr>
                <w:rFonts w:eastAsia="Times New Roman" w:cs="Calibri"/>
                <w:color w:val="000000"/>
                <w:sz w:val="24"/>
                <w:szCs w:val="24"/>
                <w:lang w:val="ru-RU" w:eastAsia="ru-RU"/>
              </w:rPr>
              <w:t xml:space="preserve">&lt;&lt;Թումանյան քաղաքի մանկական </w:t>
            </w:r>
            <w:r w:rsidRPr="00F6032F">
              <w:rPr>
                <w:rFonts w:eastAsia="Times New Roman" w:cs="Calibri"/>
                <w:color w:val="000000"/>
                <w:sz w:val="24"/>
                <w:szCs w:val="24"/>
                <w:lang w:val="ru-RU" w:eastAsia="ru-RU"/>
              </w:rPr>
              <w:lastRenderedPageBreak/>
              <w:t>արվեստի դպրոց&gt;&gt; ՀՈԱԿ</w:t>
            </w:r>
          </w:p>
        </w:tc>
        <w:tc>
          <w:tcPr>
            <w:tcW w:w="2279" w:type="dxa"/>
            <w:tcBorders>
              <w:top w:val="nil"/>
              <w:left w:val="nil"/>
              <w:bottom w:val="single" w:sz="8" w:space="0" w:color="auto"/>
              <w:right w:val="nil"/>
            </w:tcBorders>
            <w:noWrap/>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lastRenderedPageBreak/>
              <w:t>5</w:t>
            </w:r>
          </w:p>
        </w:tc>
        <w:tc>
          <w:tcPr>
            <w:tcW w:w="2279" w:type="dxa"/>
            <w:tcBorders>
              <w:top w:val="single" w:sz="4" w:space="0" w:color="auto"/>
              <w:left w:val="single" w:sz="4" w:space="0" w:color="auto"/>
              <w:bottom w:val="single" w:sz="4" w:space="0" w:color="auto"/>
              <w:right w:val="single" w:sz="4" w:space="0" w:color="auto"/>
            </w:tcBorders>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ru-RU" w:eastAsia="ru-RU"/>
              </w:rPr>
            </w:pPr>
            <w:r w:rsidRPr="00F6032F">
              <w:rPr>
                <w:rFonts w:eastAsia="Times New Roman" w:cs="Times New Roman"/>
                <w:color w:val="000000"/>
                <w:sz w:val="24"/>
                <w:szCs w:val="24"/>
                <w:lang w:val="hy-AM" w:eastAsia="ru-RU"/>
              </w:rPr>
              <w:t>6,0</w:t>
            </w:r>
          </w:p>
        </w:tc>
        <w:tc>
          <w:tcPr>
            <w:tcW w:w="0" w:type="auto"/>
            <w:vMerge/>
            <w:tcBorders>
              <w:top w:val="single" w:sz="4" w:space="0" w:color="auto"/>
              <w:left w:val="nil"/>
              <w:bottom w:val="single" w:sz="4" w:space="0" w:color="000000"/>
              <w:right w:val="single" w:sz="4" w:space="0" w:color="auto"/>
            </w:tcBorders>
            <w:vAlign w:val="center"/>
            <w:hideMark/>
          </w:tcPr>
          <w:p w:rsidR="00B30A5F" w:rsidRPr="00F6032F" w:rsidRDefault="00B30A5F" w:rsidP="00DE287A">
            <w:pPr>
              <w:spacing w:line="276" w:lineRule="auto"/>
              <w:ind w:firstLine="0"/>
              <w:jc w:val="left"/>
              <w:rPr>
                <w:rFonts w:cs="Times New Roman"/>
                <w:sz w:val="24"/>
                <w:szCs w:val="24"/>
                <w:lang w:val="ru-RU"/>
              </w:rPr>
            </w:pPr>
          </w:p>
        </w:tc>
      </w:tr>
      <w:tr w:rsidR="00B30A5F" w:rsidRPr="00F6032F" w:rsidTr="00AA3845">
        <w:trPr>
          <w:trHeight w:val="345"/>
        </w:trPr>
        <w:tc>
          <w:tcPr>
            <w:tcW w:w="2538" w:type="dxa"/>
            <w:tcBorders>
              <w:top w:val="nil"/>
              <w:left w:val="single" w:sz="8" w:space="0" w:color="auto"/>
              <w:bottom w:val="single" w:sz="8" w:space="0" w:color="auto"/>
              <w:right w:val="single" w:sz="8" w:space="0" w:color="auto"/>
            </w:tcBorders>
            <w:noWrap/>
            <w:vAlign w:val="center"/>
            <w:hideMark/>
          </w:tcPr>
          <w:p w:rsidR="00B30A5F" w:rsidRPr="00F6032F" w:rsidRDefault="00B30A5F" w:rsidP="00DE287A">
            <w:pPr>
              <w:spacing w:line="276" w:lineRule="auto"/>
              <w:ind w:firstLine="0"/>
              <w:jc w:val="left"/>
              <w:rPr>
                <w:rFonts w:eastAsia="Times New Roman" w:cs="Times New Roman"/>
                <w:color w:val="000000"/>
                <w:sz w:val="24"/>
                <w:szCs w:val="24"/>
                <w:lang w:eastAsia="ru-RU"/>
              </w:rPr>
            </w:pPr>
            <w:r w:rsidRPr="00F6032F">
              <w:rPr>
                <w:rFonts w:eastAsia="Times New Roman" w:cs="Calibri"/>
                <w:color w:val="000000"/>
                <w:sz w:val="24"/>
                <w:szCs w:val="24"/>
                <w:lang w:val="hy-AM" w:eastAsia="ru-RU"/>
              </w:rPr>
              <w:lastRenderedPageBreak/>
              <w:t>2</w:t>
            </w:r>
            <w:r w:rsidRPr="00F6032F">
              <w:rPr>
                <w:rFonts w:eastAsia="MS Mincho" w:hAnsi="MS Mincho" w:cs="MS Mincho"/>
                <w:color w:val="000000"/>
                <w:sz w:val="24"/>
                <w:szCs w:val="24"/>
                <w:lang w:val="hy-AM" w:eastAsia="ru-RU"/>
              </w:rPr>
              <w:t>․</w:t>
            </w:r>
            <w:r w:rsidRPr="00F6032F">
              <w:rPr>
                <w:rFonts w:eastAsia="Times New Roman" w:cs="Calibri"/>
                <w:color w:val="000000"/>
                <w:sz w:val="24"/>
                <w:szCs w:val="24"/>
                <w:lang w:eastAsia="ru-RU"/>
              </w:rPr>
              <w:t>&lt;&lt;</w:t>
            </w:r>
            <w:r w:rsidRPr="00F6032F">
              <w:rPr>
                <w:rFonts w:eastAsia="Times New Roman" w:cs="Calibri"/>
                <w:color w:val="000000"/>
                <w:sz w:val="24"/>
                <w:szCs w:val="24"/>
                <w:lang w:val="ru-RU" w:eastAsia="ru-RU"/>
              </w:rPr>
              <w:t>Թումանյան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համայնքի</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կոմունալ</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տնտեսություն</w:t>
            </w:r>
            <w:r w:rsidRPr="00F6032F">
              <w:rPr>
                <w:rFonts w:eastAsia="Times New Roman" w:cs="Calibri"/>
                <w:color w:val="000000"/>
                <w:sz w:val="24"/>
                <w:szCs w:val="24"/>
                <w:lang w:eastAsia="ru-RU"/>
              </w:rPr>
              <w:t xml:space="preserve">&gt;&gt; </w:t>
            </w:r>
            <w:r w:rsidRPr="00F6032F">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ru-RU" w:eastAsia="ru-RU"/>
              </w:rPr>
            </w:pPr>
            <w:r w:rsidRPr="00F6032F">
              <w:rPr>
                <w:rFonts w:eastAsia="Times New Roman" w:cs="Times New Roman"/>
                <w:color w:val="000000"/>
                <w:sz w:val="24"/>
                <w:szCs w:val="24"/>
                <w:lang w:val="hy-AM" w:eastAsia="ru-RU"/>
              </w:rPr>
              <w:t>1</w:t>
            </w:r>
            <w:r w:rsidRPr="00F6032F">
              <w:rPr>
                <w:rFonts w:eastAsia="Times New Roman" w:cs="Times New Roman"/>
                <w:color w:val="000000"/>
                <w:sz w:val="24"/>
                <w:szCs w:val="24"/>
                <w:lang w:val="ru-RU" w:eastAsia="ru-RU"/>
              </w:rPr>
              <w:t>7,5</w:t>
            </w:r>
          </w:p>
        </w:tc>
        <w:tc>
          <w:tcPr>
            <w:tcW w:w="2279" w:type="dxa"/>
            <w:tcBorders>
              <w:top w:val="single" w:sz="4" w:space="0" w:color="auto"/>
              <w:left w:val="single" w:sz="4" w:space="0" w:color="auto"/>
              <w:bottom w:val="single" w:sz="4" w:space="0" w:color="auto"/>
              <w:right w:val="single" w:sz="4" w:space="0" w:color="auto"/>
            </w:tcBorders>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23,5</w:t>
            </w:r>
          </w:p>
        </w:tc>
        <w:tc>
          <w:tcPr>
            <w:tcW w:w="0" w:type="auto"/>
            <w:vMerge/>
            <w:tcBorders>
              <w:top w:val="single" w:sz="4" w:space="0" w:color="auto"/>
              <w:left w:val="nil"/>
              <w:bottom w:val="single" w:sz="4" w:space="0" w:color="000000"/>
              <w:right w:val="single" w:sz="4" w:space="0" w:color="auto"/>
            </w:tcBorders>
            <w:vAlign w:val="center"/>
            <w:hideMark/>
          </w:tcPr>
          <w:p w:rsidR="00B30A5F" w:rsidRPr="00F6032F" w:rsidRDefault="00B30A5F" w:rsidP="00DE287A">
            <w:pPr>
              <w:spacing w:line="276" w:lineRule="auto"/>
              <w:ind w:firstLine="0"/>
              <w:jc w:val="left"/>
              <w:rPr>
                <w:rFonts w:cs="Times New Roman"/>
                <w:sz w:val="24"/>
                <w:szCs w:val="24"/>
                <w:lang w:val="ru-RU"/>
              </w:rPr>
            </w:pPr>
          </w:p>
        </w:tc>
      </w:tr>
      <w:tr w:rsidR="00B30A5F" w:rsidRPr="00F6032F" w:rsidTr="00AA3845">
        <w:trPr>
          <w:trHeight w:val="345"/>
        </w:trPr>
        <w:tc>
          <w:tcPr>
            <w:tcW w:w="2538" w:type="dxa"/>
            <w:tcBorders>
              <w:top w:val="nil"/>
              <w:left w:val="single" w:sz="8" w:space="0" w:color="auto"/>
              <w:bottom w:val="single" w:sz="8" w:space="0" w:color="auto"/>
              <w:right w:val="single" w:sz="8" w:space="0" w:color="auto"/>
            </w:tcBorders>
            <w:noWrap/>
            <w:vAlign w:val="center"/>
            <w:hideMark/>
          </w:tcPr>
          <w:p w:rsidR="00B30A5F" w:rsidRPr="00F6032F" w:rsidRDefault="00B30A5F"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3</w:t>
            </w:r>
            <w:r w:rsidRPr="00F6032F">
              <w:rPr>
                <w:rFonts w:eastAsia="MS Mincho" w:hAnsi="MS Mincho" w:cs="MS Mincho"/>
                <w:color w:val="000000"/>
                <w:sz w:val="24"/>
                <w:szCs w:val="24"/>
                <w:lang w:val="hy-AM" w:eastAsia="ru-RU"/>
              </w:rPr>
              <w:t>․</w:t>
            </w:r>
            <w:r w:rsidRPr="00F6032F">
              <w:rPr>
                <w:rFonts w:eastAsia="Times New Roman" w:cs="Calibri"/>
                <w:color w:val="000000"/>
                <w:sz w:val="24"/>
                <w:szCs w:val="24"/>
                <w:lang w:eastAsia="ru-RU"/>
              </w:rPr>
              <w:t>&lt;&lt;</w:t>
            </w:r>
            <w:r w:rsidRPr="00F6032F">
              <w:rPr>
                <w:rFonts w:eastAsia="Times New Roman" w:cs="Calibri"/>
                <w:color w:val="000000"/>
                <w:sz w:val="24"/>
                <w:szCs w:val="24"/>
                <w:lang w:val="ru-RU" w:eastAsia="ru-RU"/>
              </w:rPr>
              <w:t>Թումանյան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քաղաքի</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նախադպրոցական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ուսումնական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հաստատություն</w:t>
            </w:r>
            <w:r w:rsidRPr="00F6032F">
              <w:rPr>
                <w:rFonts w:eastAsia="Times New Roman" w:cs="Calibri"/>
                <w:color w:val="000000"/>
                <w:sz w:val="24"/>
                <w:szCs w:val="24"/>
                <w:lang w:eastAsia="ru-RU"/>
              </w:rPr>
              <w:t xml:space="preserve">&gt;&gt; </w:t>
            </w:r>
            <w:r w:rsidRPr="00F6032F">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11,12</w:t>
            </w:r>
          </w:p>
        </w:tc>
        <w:tc>
          <w:tcPr>
            <w:tcW w:w="2279" w:type="dxa"/>
            <w:tcBorders>
              <w:top w:val="single" w:sz="4" w:space="0" w:color="auto"/>
              <w:left w:val="single" w:sz="4" w:space="0" w:color="auto"/>
              <w:bottom w:val="single" w:sz="4" w:space="0" w:color="auto"/>
              <w:right w:val="single" w:sz="4" w:space="0" w:color="auto"/>
            </w:tcBorders>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9,12</w:t>
            </w:r>
          </w:p>
        </w:tc>
        <w:tc>
          <w:tcPr>
            <w:tcW w:w="0" w:type="auto"/>
            <w:vMerge/>
            <w:tcBorders>
              <w:top w:val="single" w:sz="4" w:space="0" w:color="auto"/>
              <w:left w:val="nil"/>
              <w:bottom w:val="single" w:sz="4" w:space="0" w:color="000000"/>
              <w:right w:val="single" w:sz="4" w:space="0" w:color="auto"/>
            </w:tcBorders>
            <w:vAlign w:val="center"/>
            <w:hideMark/>
          </w:tcPr>
          <w:p w:rsidR="00B30A5F" w:rsidRPr="00F6032F" w:rsidRDefault="00B30A5F" w:rsidP="00DE287A">
            <w:pPr>
              <w:spacing w:line="276" w:lineRule="auto"/>
              <w:ind w:firstLine="0"/>
              <w:jc w:val="left"/>
              <w:rPr>
                <w:rFonts w:cs="Times New Roman"/>
                <w:sz w:val="24"/>
                <w:szCs w:val="24"/>
                <w:lang w:val="ru-RU"/>
              </w:rPr>
            </w:pPr>
          </w:p>
        </w:tc>
      </w:tr>
      <w:tr w:rsidR="00B30A5F" w:rsidRPr="00F6032F" w:rsidTr="00AA3845">
        <w:trPr>
          <w:trHeight w:val="345"/>
        </w:trPr>
        <w:tc>
          <w:tcPr>
            <w:tcW w:w="2538" w:type="dxa"/>
            <w:tcBorders>
              <w:top w:val="nil"/>
              <w:left w:val="single" w:sz="8" w:space="0" w:color="auto"/>
              <w:bottom w:val="single" w:sz="8" w:space="0" w:color="auto"/>
              <w:right w:val="single" w:sz="8" w:space="0" w:color="auto"/>
            </w:tcBorders>
            <w:noWrap/>
            <w:vAlign w:val="center"/>
            <w:hideMark/>
          </w:tcPr>
          <w:p w:rsidR="00B30A5F" w:rsidRPr="00F6032F" w:rsidRDefault="00B30A5F"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4</w:t>
            </w:r>
            <w:r w:rsidRPr="00F6032F">
              <w:rPr>
                <w:rFonts w:eastAsia="MS Mincho" w:hAnsi="MS Mincho" w:cs="MS Mincho"/>
                <w:color w:val="000000"/>
                <w:sz w:val="24"/>
                <w:szCs w:val="24"/>
                <w:lang w:val="hy-AM" w:eastAsia="ru-RU"/>
              </w:rPr>
              <w:t>․</w:t>
            </w:r>
            <w:r w:rsidRPr="00F6032F">
              <w:rPr>
                <w:rFonts w:eastAsia="Times New Roman" w:cs="Calibri"/>
                <w:color w:val="000000"/>
                <w:sz w:val="24"/>
                <w:szCs w:val="24"/>
                <w:lang w:eastAsia="ru-RU"/>
              </w:rPr>
              <w:t>&lt;&lt;</w:t>
            </w:r>
            <w:r w:rsidRPr="00F6032F">
              <w:rPr>
                <w:rFonts w:eastAsia="Times New Roman" w:cs="Calibri"/>
                <w:color w:val="000000"/>
                <w:sz w:val="24"/>
                <w:szCs w:val="24"/>
                <w:lang w:val="ru-RU" w:eastAsia="ru-RU"/>
              </w:rPr>
              <w:t>Լորուտի</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նախադպրոցական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ուսումնական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հաստատություն</w:t>
            </w:r>
            <w:r w:rsidRPr="00F6032F">
              <w:rPr>
                <w:rFonts w:eastAsia="Times New Roman" w:cs="Calibri"/>
                <w:color w:val="000000"/>
                <w:sz w:val="24"/>
                <w:szCs w:val="24"/>
                <w:lang w:eastAsia="ru-RU"/>
              </w:rPr>
              <w:t xml:space="preserve">&gt;&gt; </w:t>
            </w:r>
            <w:r w:rsidRPr="00F6032F">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5,37</w:t>
            </w:r>
          </w:p>
        </w:tc>
        <w:tc>
          <w:tcPr>
            <w:tcW w:w="2279" w:type="dxa"/>
            <w:tcBorders>
              <w:top w:val="single" w:sz="4" w:space="0" w:color="auto"/>
              <w:left w:val="single" w:sz="4" w:space="0" w:color="auto"/>
              <w:bottom w:val="single" w:sz="4" w:space="0" w:color="auto"/>
              <w:right w:val="single" w:sz="4" w:space="0" w:color="auto"/>
            </w:tcBorders>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5,37</w:t>
            </w:r>
          </w:p>
        </w:tc>
        <w:tc>
          <w:tcPr>
            <w:tcW w:w="0" w:type="auto"/>
            <w:vMerge/>
            <w:tcBorders>
              <w:top w:val="single" w:sz="4" w:space="0" w:color="auto"/>
              <w:left w:val="nil"/>
              <w:bottom w:val="single" w:sz="4" w:space="0" w:color="000000"/>
              <w:right w:val="single" w:sz="4" w:space="0" w:color="auto"/>
            </w:tcBorders>
            <w:vAlign w:val="center"/>
            <w:hideMark/>
          </w:tcPr>
          <w:p w:rsidR="00B30A5F" w:rsidRPr="00F6032F" w:rsidRDefault="00B30A5F" w:rsidP="00DE287A">
            <w:pPr>
              <w:spacing w:line="276" w:lineRule="auto"/>
              <w:ind w:firstLine="0"/>
              <w:jc w:val="left"/>
              <w:rPr>
                <w:rFonts w:cs="Times New Roman"/>
                <w:sz w:val="24"/>
                <w:szCs w:val="24"/>
                <w:lang w:val="ru-RU"/>
              </w:rPr>
            </w:pPr>
          </w:p>
        </w:tc>
      </w:tr>
      <w:tr w:rsidR="00B30A5F" w:rsidRPr="00F6032F" w:rsidTr="00AA3845">
        <w:trPr>
          <w:trHeight w:val="345"/>
        </w:trPr>
        <w:tc>
          <w:tcPr>
            <w:tcW w:w="2538" w:type="dxa"/>
            <w:tcBorders>
              <w:top w:val="nil"/>
              <w:left w:val="single" w:sz="8" w:space="0" w:color="auto"/>
              <w:bottom w:val="single" w:sz="8" w:space="0" w:color="auto"/>
              <w:right w:val="single" w:sz="8" w:space="0" w:color="auto"/>
            </w:tcBorders>
            <w:noWrap/>
            <w:vAlign w:val="bottom"/>
            <w:hideMark/>
          </w:tcPr>
          <w:p w:rsidR="00B30A5F" w:rsidRPr="00F6032F" w:rsidRDefault="00B30A5F"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Calibri"/>
                <w:color w:val="000000"/>
                <w:sz w:val="24"/>
                <w:szCs w:val="24"/>
                <w:lang w:val="hy-AM" w:eastAsia="ru-RU"/>
              </w:rPr>
              <w:t>5</w:t>
            </w:r>
            <w:r w:rsidRPr="00F6032F">
              <w:rPr>
                <w:rFonts w:eastAsia="MS Mincho" w:hAnsi="MS Mincho" w:cs="MS Mincho"/>
                <w:color w:val="000000"/>
                <w:sz w:val="24"/>
                <w:szCs w:val="24"/>
                <w:lang w:val="hy-AM" w:eastAsia="ru-RU"/>
              </w:rPr>
              <w:t>․</w:t>
            </w:r>
            <w:r w:rsidRPr="00F6032F">
              <w:rPr>
                <w:rFonts w:eastAsia="Times New Roman" w:cs="Calibri"/>
                <w:color w:val="000000"/>
                <w:sz w:val="24"/>
                <w:szCs w:val="24"/>
                <w:lang w:eastAsia="ru-RU"/>
              </w:rPr>
              <w:t>&lt;&lt;</w:t>
            </w:r>
            <w:r w:rsidRPr="00F6032F">
              <w:rPr>
                <w:rFonts w:eastAsia="Times New Roman" w:cs="Calibri"/>
                <w:color w:val="000000"/>
                <w:sz w:val="24"/>
                <w:szCs w:val="24"/>
                <w:lang w:val="ru-RU" w:eastAsia="ru-RU"/>
              </w:rPr>
              <w:t>Լոռու</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մարզի</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Թումանյան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համայնքի</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Քարինջ</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գյուղի</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նախադպրոցական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ուսումնական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հաստատություն</w:t>
            </w:r>
            <w:r w:rsidRPr="00F6032F">
              <w:rPr>
                <w:rFonts w:eastAsia="Times New Roman" w:cs="Calibri"/>
                <w:color w:val="000000"/>
                <w:sz w:val="24"/>
                <w:szCs w:val="24"/>
                <w:lang w:eastAsia="ru-RU"/>
              </w:rPr>
              <w:t xml:space="preserve">&gt;&gt; </w:t>
            </w:r>
            <w:r w:rsidRPr="00F6032F">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5,37</w:t>
            </w:r>
          </w:p>
        </w:tc>
        <w:tc>
          <w:tcPr>
            <w:tcW w:w="2279" w:type="dxa"/>
            <w:tcBorders>
              <w:top w:val="single" w:sz="4" w:space="0" w:color="auto"/>
              <w:left w:val="single" w:sz="4" w:space="0" w:color="auto"/>
              <w:bottom w:val="single" w:sz="4" w:space="0" w:color="auto"/>
              <w:right w:val="single" w:sz="4" w:space="0" w:color="auto"/>
            </w:tcBorders>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5,37</w:t>
            </w:r>
          </w:p>
        </w:tc>
        <w:tc>
          <w:tcPr>
            <w:tcW w:w="0" w:type="auto"/>
            <w:vMerge/>
            <w:tcBorders>
              <w:top w:val="single" w:sz="4" w:space="0" w:color="auto"/>
              <w:left w:val="nil"/>
              <w:bottom w:val="single" w:sz="4" w:space="0" w:color="000000"/>
              <w:right w:val="single" w:sz="4" w:space="0" w:color="auto"/>
            </w:tcBorders>
            <w:vAlign w:val="center"/>
            <w:hideMark/>
          </w:tcPr>
          <w:p w:rsidR="00B30A5F" w:rsidRPr="00F6032F" w:rsidRDefault="00B30A5F" w:rsidP="00DE287A">
            <w:pPr>
              <w:spacing w:line="276" w:lineRule="auto"/>
              <w:ind w:firstLine="0"/>
              <w:jc w:val="left"/>
              <w:rPr>
                <w:rFonts w:cs="Times New Roman"/>
                <w:sz w:val="24"/>
                <w:szCs w:val="24"/>
                <w:lang w:val="ru-RU"/>
              </w:rPr>
            </w:pPr>
          </w:p>
        </w:tc>
      </w:tr>
      <w:tr w:rsidR="00B30A5F" w:rsidRPr="00F6032F" w:rsidTr="00AA3845">
        <w:trPr>
          <w:trHeight w:val="345"/>
        </w:trPr>
        <w:tc>
          <w:tcPr>
            <w:tcW w:w="2538" w:type="dxa"/>
            <w:tcBorders>
              <w:top w:val="nil"/>
              <w:left w:val="single" w:sz="8" w:space="0" w:color="auto"/>
              <w:bottom w:val="single" w:sz="8" w:space="0" w:color="auto"/>
              <w:right w:val="single" w:sz="8" w:space="0" w:color="auto"/>
            </w:tcBorders>
            <w:noWrap/>
            <w:vAlign w:val="center"/>
            <w:hideMark/>
          </w:tcPr>
          <w:p w:rsidR="00B30A5F" w:rsidRPr="00F6032F" w:rsidRDefault="00B30A5F" w:rsidP="00DE287A">
            <w:pPr>
              <w:spacing w:line="276" w:lineRule="auto"/>
              <w:ind w:firstLine="0"/>
              <w:jc w:val="left"/>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6,</w:t>
            </w:r>
            <w:r w:rsidRPr="00F6032F">
              <w:rPr>
                <w:rFonts w:eastAsia="Times New Roman" w:cs="Calibri"/>
                <w:color w:val="000000"/>
                <w:sz w:val="24"/>
                <w:szCs w:val="24"/>
                <w:lang w:eastAsia="ru-RU"/>
              </w:rPr>
              <w:t>&lt;&lt;</w:t>
            </w:r>
            <w:r w:rsidRPr="00F6032F">
              <w:rPr>
                <w:rFonts w:eastAsia="Times New Roman" w:cs="Calibri"/>
                <w:color w:val="000000"/>
                <w:sz w:val="24"/>
                <w:szCs w:val="24"/>
                <w:lang w:val="ru-RU" w:eastAsia="ru-RU"/>
              </w:rPr>
              <w:t>Դսեղի</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նախադպրոցաան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ուսումնական</w:t>
            </w:r>
            <w:r w:rsidRPr="00F6032F">
              <w:rPr>
                <w:rFonts w:eastAsia="Times New Roman" w:cs="Calibri"/>
                <w:color w:val="000000"/>
                <w:sz w:val="24"/>
                <w:szCs w:val="24"/>
                <w:lang w:eastAsia="ru-RU"/>
              </w:rPr>
              <w:t xml:space="preserve"> </w:t>
            </w:r>
            <w:r w:rsidRPr="00F6032F">
              <w:rPr>
                <w:rFonts w:eastAsia="Times New Roman" w:cs="Calibri"/>
                <w:color w:val="000000"/>
                <w:sz w:val="24"/>
                <w:szCs w:val="24"/>
                <w:lang w:val="ru-RU" w:eastAsia="ru-RU"/>
              </w:rPr>
              <w:t>հաստատություն</w:t>
            </w:r>
            <w:r w:rsidRPr="00F6032F">
              <w:rPr>
                <w:rFonts w:eastAsia="Times New Roman" w:cs="Calibri"/>
                <w:color w:val="000000"/>
                <w:sz w:val="24"/>
                <w:szCs w:val="24"/>
                <w:lang w:eastAsia="ru-RU"/>
              </w:rPr>
              <w:t xml:space="preserve">&gt;&gt; </w:t>
            </w:r>
            <w:r w:rsidRPr="00F6032F">
              <w:rPr>
                <w:rFonts w:eastAsia="Times New Roman" w:cs="Calibri"/>
                <w:color w:val="000000"/>
                <w:sz w:val="24"/>
                <w:szCs w:val="24"/>
                <w:lang w:val="ru-RU" w:eastAsia="ru-RU"/>
              </w:rPr>
              <w:t>ՀՈԱԿ</w:t>
            </w:r>
          </w:p>
        </w:tc>
        <w:tc>
          <w:tcPr>
            <w:tcW w:w="2279" w:type="dxa"/>
            <w:tcBorders>
              <w:top w:val="nil"/>
              <w:left w:val="nil"/>
              <w:bottom w:val="single" w:sz="8" w:space="0" w:color="auto"/>
              <w:right w:val="nil"/>
            </w:tcBorders>
            <w:noWrap/>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5</w:t>
            </w:r>
          </w:p>
        </w:tc>
        <w:tc>
          <w:tcPr>
            <w:tcW w:w="2279" w:type="dxa"/>
            <w:tcBorders>
              <w:top w:val="single" w:sz="4" w:space="0" w:color="auto"/>
              <w:left w:val="single" w:sz="4" w:space="0" w:color="auto"/>
              <w:bottom w:val="single" w:sz="4" w:space="0" w:color="auto"/>
              <w:right w:val="single" w:sz="4" w:space="0" w:color="auto"/>
            </w:tcBorders>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6,62</w:t>
            </w:r>
          </w:p>
        </w:tc>
        <w:tc>
          <w:tcPr>
            <w:tcW w:w="0" w:type="auto"/>
            <w:vMerge/>
            <w:tcBorders>
              <w:top w:val="single" w:sz="4" w:space="0" w:color="auto"/>
              <w:left w:val="nil"/>
              <w:bottom w:val="single" w:sz="4" w:space="0" w:color="000000"/>
              <w:right w:val="single" w:sz="4" w:space="0" w:color="auto"/>
            </w:tcBorders>
            <w:vAlign w:val="center"/>
            <w:hideMark/>
          </w:tcPr>
          <w:p w:rsidR="00B30A5F" w:rsidRPr="00F6032F" w:rsidRDefault="00B30A5F" w:rsidP="00DE287A">
            <w:pPr>
              <w:spacing w:line="276" w:lineRule="auto"/>
              <w:ind w:firstLine="0"/>
              <w:jc w:val="left"/>
              <w:rPr>
                <w:rFonts w:cs="Times New Roman"/>
                <w:sz w:val="24"/>
                <w:szCs w:val="24"/>
                <w:lang w:val="ru-RU"/>
              </w:rPr>
            </w:pPr>
          </w:p>
        </w:tc>
      </w:tr>
      <w:tr w:rsidR="00B30A5F" w:rsidRPr="00F6032F" w:rsidTr="00AA3845">
        <w:trPr>
          <w:trHeight w:val="345"/>
        </w:trPr>
        <w:tc>
          <w:tcPr>
            <w:tcW w:w="2538" w:type="dxa"/>
            <w:tcBorders>
              <w:top w:val="nil"/>
              <w:left w:val="single" w:sz="8" w:space="0" w:color="auto"/>
              <w:bottom w:val="single" w:sz="8" w:space="0" w:color="auto"/>
              <w:right w:val="single" w:sz="8" w:space="0" w:color="auto"/>
            </w:tcBorders>
            <w:noWrap/>
            <w:vAlign w:val="center"/>
          </w:tcPr>
          <w:p w:rsidR="00B30A5F" w:rsidRPr="00F6032F" w:rsidRDefault="00B30A5F" w:rsidP="00DE287A">
            <w:pPr>
              <w:spacing w:line="276" w:lineRule="auto"/>
              <w:jc w:val="left"/>
              <w:rPr>
                <w:rFonts w:eastAsia="Times New Roman" w:cs="Times New Roman"/>
                <w:color w:val="000000"/>
                <w:sz w:val="24"/>
                <w:szCs w:val="24"/>
                <w:lang w:eastAsia="ru-RU"/>
              </w:rPr>
            </w:pPr>
          </w:p>
        </w:tc>
        <w:tc>
          <w:tcPr>
            <w:tcW w:w="2279" w:type="dxa"/>
            <w:tcBorders>
              <w:top w:val="nil"/>
              <w:left w:val="nil"/>
              <w:bottom w:val="single" w:sz="8" w:space="0" w:color="auto"/>
              <w:right w:val="nil"/>
            </w:tcBorders>
            <w:noWrap/>
            <w:vAlign w:val="center"/>
          </w:tcPr>
          <w:p w:rsidR="00B30A5F" w:rsidRPr="00F6032F" w:rsidRDefault="00B30A5F" w:rsidP="00DE287A">
            <w:pPr>
              <w:spacing w:line="276" w:lineRule="auto"/>
              <w:ind w:firstLine="0"/>
              <w:jc w:val="center"/>
              <w:rPr>
                <w:rFonts w:eastAsia="Times New Roman" w:cs="Times New Roman"/>
                <w:color w:val="000000"/>
                <w:sz w:val="24"/>
                <w:szCs w:val="24"/>
                <w:lang w:eastAsia="ru-RU"/>
              </w:rPr>
            </w:pPr>
          </w:p>
        </w:tc>
        <w:tc>
          <w:tcPr>
            <w:tcW w:w="2279" w:type="dxa"/>
            <w:tcBorders>
              <w:top w:val="single" w:sz="4" w:space="0" w:color="auto"/>
              <w:left w:val="single" w:sz="4" w:space="0" w:color="auto"/>
              <w:bottom w:val="single" w:sz="4" w:space="0" w:color="auto"/>
              <w:right w:val="single" w:sz="4" w:space="0" w:color="auto"/>
            </w:tcBorders>
            <w:vAlign w:val="center"/>
          </w:tcPr>
          <w:p w:rsidR="00B30A5F" w:rsidRPr="00F6032F" w:rsidRDefault="00B30A5F" w:rsidP="00DE287A">
            <w:pPr>
              <w:spacing w:line="276" w:lineRule="auto"/>
              <w:ind w:firstLine="0"/>
              <w:jc w:val="center"/>
              <w:rPr>
                <w:rFonts w:eastAsia="Times New Roman" w:cs="Times New Roman"/>
                <w:color w:val="000000"/>
                <w:sz w:val="24"/>
                <w:szCs w:val="24"/>
                <w:lang w:eastAsia="ru-RU"/>
              </w:rPr>
            </w:pPr>
          </w:p>
        </w:tc>
        <w:tc>
          <w:tcPr>
            <w:tcW w:w="0" w:type="auto"/>
            <w:vMerge/>
            <w:tcBorders>
              <w:top w:val="single" w:sz="4" w:space="0" w:color="auto"/>
              <w:left w:val="nil"/>
              <w:bottom w:val="single" w:sz="4" w:space="0" w:color="000000"/>
              <w:right w:val="single" w:sz="4" w:space="0" w:color="auto"/>
            </w:tcBorders>
            <w:vAlign w:val="center"/>
            <w:hideMark/>
          </w:tcPr>
          <w:p w:rsidR="00B30A5F" w:rsidRPr="00F6032F" w:rsidRDefault="00B30A5F" w:rsidP="00DE287A">
            <w:pPr>
              <w:spacing w:line="276" w:lineRule="auto"/>
              <w:ind w:firstLine="0"/>
              <w:jc w:val="left"/>
              <w:rPr>
                <w:rFonts w:cs="Times New Roman"/>
                <w:sz w:val="24"/>
                <w:szCs w:val="24"/>
                <w:lang w:val="ru-RU"/>
              </w:rPr>
            </w:pPr>
          </w:p>
        </w:tc>
      </w:tr>
      <w:tr w:rsidR="00B30A5F" w:rsidRPr="00F6032F" w:rsidTr="00AA3845">
        <w:trPr>
          <w:trHeight w:val="623"/>
        </w:trPr>
        <w:tc>
          <w:tcPr>
            <w:tcW w:w="2538" w:type="dxa"/>
            <w:tcBorders>
              <w:top w:val="single" w:sz="4" w:space="0" w:color="auto"/>
              <w:left w:val="single" w:sz="8" w:space="0" w:color="auto"/>
              <w:bottom w:val="single" w:sz="8" w:space="0" w:color="auto"/>
              <w:right w:val="single" w:sz="8" w:space="0" w:color="auto"/>
            </w:tcBorders>
            <w:vAlign w:val="center"/>
            <w:hideMark/>
          </w:tcPr>
          <w:p w:rsidR="00B30A5F" w:rsidRPr="00F6032F" w:rsidRDefault="00B30A5F" w:rsidP="00DE287A">
            <w:pPr>
              <w:pStyle w:val="NoSpacing"/>
              <w:spacing w:line="276" w:lineRule="auto"/>
              <w:ind w:firstLine="720"/>
              <w:jc w:val="center"/>
              <w:rPr>
                <w:rFonts w:ascii="GHEA Grapalat" w:eastAsia="Times New Roman" w:hAnsi="GHEA Grapalat"/>
                <w:color w:val="000000"/>
                <w:sz w:val="24"/>
                <w:szCs w:val="24"/>
                <w:lang w:val="hy-AM" w:eastAsia="ru-RU"/>
              </w:rPr>
            </w:pPr>
            <w:r w:rsidRPr="00F6032F">
              <w:rPr>
                <w:rFonts w:ascii="GHEA Grapalat" w:hAnsi="GHEA Grapalat" w:cs="Sylfaen"/>
                <w:b/>
                <w:sz w:val="24"/>
                <w:szCs w:val="24"/>
              </w:rPr>
              <w:t>Ընդամենը</w:t>
            </w:r>
          </w:p>
        </w:tc>
        <w:tc>
          <w:tcPr>
            <w:tcW w:w="2279" w:type="dxa"/>
            <w:tcBorders>
              <w:top w:val="single" w:sz="4" w:space="0" w:color="auto"/>
              <w:left w:val="nil"/>
              <w:bottom w:val="single" w:sz="8" w:space="0" w:color="auto"/>
              <w:right w:val="nil"/>
            </w:tcBorders>
            <w:noWrap/>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49,36</w:t>
            </w:r>
          </w:p>
        </w:tc>
        <w:tc>
          <w:tcPr>
            <w:tcW w:w="2279" w:type="dxa"/>
            <w:tcBorders>
              <w:top w:val="single" w:sz="4" w:space="0" w:color="auto"/>
              <w:left w:val="single" w:sz="8" w:space="0" w:color="auto"/>
              <w:bottom w:val="single" w:sz="8" w:space="0" w:color="auto"/>
              <w:right w:val="single" w:sz="8" w:space="0" w:color="000000"/>
            </w:tcBorders>
            <w:noWrap/>
            <w:vAlign w:val="center"/>
            <w:hideMark/>
          </w:tcPr>
          <w:p w:rsidR="00B30A5F" w:rsidRPr="00F6032F" w:rsidRDefault="00B30A5F" w:rsidP="00DE287A">
            <w:pPr>
              <w:spacing w:line="276" w:lineRule="auto"/>
              <w:ind w:firstLine="0"/>
              <w:jc w:val="center"/>
              <w:rPr>
                <w:rFonts w:eastAsia="Times New Roman" w:cs="Times New Roman"/>
                <w:color w:val="000000"/>
                <w:sz w:val="24"/>
                <w:szCs w:val="24"/>
                <w:lang w:val="hy-AM" w:eastAsia="ru-RU"/>
              </w:rPr>
            </w:pPr>
            <w:r w:rsidRPr="00F6032F">
              <w:rPr>
                <w:rFonts w:eastAsia="Times New Roman" w:cs="Times New Roman"/>
                <w:color w:val="000000"/>
                <w:sz w:val="24"/>
                <w:szCs w:val="24"/>
                <w:lang w:val="hy-AM" w:eastAsia="ru-RU"/>
              </w:rPr>
              <w:t>55,98</w:t>
            </w:r>
          </w:p>
        </w:tc>
        <w:tc>
          <w:tcPr>
            <w:tcW w:w="0" w:type="auto"/>
            <w:vMerge/>
            <w:tcBorders>
              <w:top w:val="single" w:sz="4" w:space="0" w:color="auto"/>
              <w:left w:val="nil"/>
              <w:bottom w:val="single" w:sz="4" w:space="0" w:color="000000"/>
              <w:right w:val="single" w:sz="4" w:space="0" w:color="auto"/>
            </w:tcBorders>
            <w:vAlign w:val="center"/>
            <w:hideMark/>
          </w:tcPr>
          <w:p w:rsidR="00B30A5F" w:rsidRPr="00F6032F" w:rsidRDefault="00B30A5F" w:rsidP="00DE287A">
            <w:pPr>
              <w:spacing w:line="276" w:lineRule="auto"/>
              <w:ind w:firstLine="0"/>
              <w:jc w:val="left"/>
              <w:rPr>
                <w:rFonts w:cs="Times New Roman"/>
                <w:sz w:val="24"/>
                <w:szCs w:val="24"/>
                <w:lang w:val="ru-RU"/>
              </w:rPr>
            </w:pPr>
          </w:p>
        </w:tc>
      </w:tr>
    </w:tbl>
    <w:p w:rsidR="00B30A5F" w:rsidRPr="00F6032F" w:rsidRDefault="00B30A5F" w:rsidP="00DE287A">
      <w:pPr>
        <w:spacing w:line="276" w:lineRule="auto"/>
        <w:ind w:firstLine="0"/>
        <w:jc w:val="left"/>
        <w:rPr>
          <w:color w:val="FF0000"/>
          <w:sz w:val="24"/>
          <w:szCs w:val="24"/>
          <w:lang w:val="hy-AM"/>
        </w:rPr>
      </w:pPr>
    </w:p>
    <w:p w:rsidR="00B30A5F" w:rsidRPr="00F6032F" w:rsidRDefault="00B30A5F" w:rsidP="00DE287A">
      <w:pPr>
        <w:spacing w:line="276" w:lineRule="auto"/>
        <w:ind w:firstLine="0"/>
        <w:jc w:val="center"/>
        <w:rPr>
          <w:b/>
          <w:sz w:val="24"/>
          <w:szCs w:val="24"/>
          <w:lang w:val="hy-AM"/>
        </w:rPr>
      </w:pPr>
    </w:p>
    <w:p w:rsidR="00B30A5F" w:rsidRPr="00F6032F" w:rsidRDefault="00B30A5F" w:rsidP="00DE287A">
      <w:pPr>
        <w:spacing w:line="276" w:lineRule="auto"/>
        <w:ind w:firstLine="0"/>
        <w:jc w:val="center"/>
        <w:rPr>
          <w:sz w:val="24"/>
          <w:szCs w:val="24"/>
        </w:rPr>
      </w:pPr>
      <w:r w:rsidRPr="00F6032F">
        <w:rPr>
          <w:b/>
          <w:sz w:val="24"/>
          <w:szCs w:val="24"/>
        </w:rPr>
        <w:t>Կապիտալ ծրագրեր</w:t>
      </w:r>
    </w:p>
    <w:tbl>
      <w:tblPr>
        <w:tblStyle w:val="TableGrid"/>
        <w:tblW w:w="0" w:type="auto"/>
        <w:tblLook w:val="04A0"/>
      </w:tblPr>
      <w:tblGrid>
        <w:gridCol w:w="2405"/>
        <w:gridCol w:w="7496"/>
      </w:tblGrid>
      <w:tr w:rsidR="00B30A5F" w:rsidRPr="00F6032F" w:rsidTr="00AA3845">
        <w:trPr>
          <w:trHeight w:val="482"/>
        </w:trPr>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0A5F" w:rsidRPr="00F6032F" w:rsidRDefault="00B30A5F" w:rsidP="00DE287A">
            <w:pPr>
              <w:spacing w:line="276" w:lineRule="auto"/>
              <w:ind w:firstLine="0"/>
              <w:jc w:val="center"/>
              <w:rPr>
                <w:sz w:val="24"/>
                <w:szCs w:val="24"/>
              </w:rPr>
            </w:pPr>
            <w:r w:rsidRPr="00F6032F">
              <w:rPr>
                <w:sz w:val="24"/>
                <w:szCs w:val="24"/>
              </w:rPr>
              <w:lastRenderedPageBreak/>
              <w:t>Մինչև խոշորացումը</w:t>
            </w:r>
          </w:p>
        </w:tc>
        <w:tc>
          <w:tcPr>
            <w:tcW w:w="69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0A5F" w:rsidRPr="00F6032F" w:rsidRDefault="00B30A5F" w:rsidP="00DE287A">
            <w:pPr>
              <w:spacing w:line="276" w:lineRule="auto"/>
              <w:ind w:firstLine="0"/>
              <w:jc w:val="center"/>
              <w:rPr>
                <w:sz w:val="24"/>
                <w:szCs w:val="24"/>
              </w:rPr>
            </w:pPr>
            <w:r w:rsidRPr="00F6032F">
              <w:rPr>
                <w:sz w:val="24"/>
                <w:szCs w:val="24"/>
              </w:rPr>
              <w:t>Խոշորացումից հետո</w:t>
            </w:r>
            <w:r w:rsidRPr="00F6032F">
              <w:rPr>
                <w:rStyle w:val="FootnoteReference"/>
                <w:sz w:val="24"/>
                <w:szCs w:val="24"/>
              </w:rPr>
              <w:footnoteReference w:id="1"/>
            </w:r>
          </w:p>
        </w:tc>
      </w:tr>
      <w:tr w:rsidR="00B30A5F" w:rsidRPr="00F6032F" w:rsidTr="00AA3845">
        <w:trPr>
          <w:trHeight w:val="482"/>
        </w:trPr>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0A5F" w:rsidRPr="00F6032F" w:rsidRDefault="00B30A5F" w:rsidP="00DE287A">
            <w:pPr>
              <w:spacing w:line="276" w:lineRule="auto"/>
              <w:ind w:firstLine="0"/>
              <w:jc w:val="left"/>
              <w:rPr>
                <w:sz w:val="24"/>
                <w:szCs w:val="24"/>
              </w:rPr>
            </w:pPr>
            <w:r w:rsidRPr="00F6032F">
              <w:rPr>
                <w:sz w:val="24"/>
                <w:szCs w:val="24"/>
                <w:lang w:val="hy-AM"/>
              </w:rPr>
              <w:t xml:space="preserve">Վերանորոգվել է </w:t>
            </w:r>
            <w:r w:rsidRPr="00F6032F">
              <w:rPr>
                <w:sz w:val="24"/>
                <w:szCs w:val="24"/>
              </w:rPr>
              <w:t xml:space="preserve">Թումանյան քաղաքի 11-րդ փողոցի 6-րդ շենքի 2-րդ մասնաշենքի տանիքը։Աթան բնակավայրում կառուցվել </w:t>
            </w:r>
            <w:r w:rsidRPr="00F6032F">
              <w:rPr>
                <w:sz w:val="24"/>
                <w:szCs w:val="24"/>
                <w:lang w:val="hy-AM"/>
              </w:rPr>
              <w:t xml:space="preserve">է </w:t>
            </w:r>
            <w:r w:rsidRPr="00F6032F">
              <w:rPr>
                <w:sz w:val="24"/>
                <w:szCs w:val="24"/>
              </w:rPr>
              <w:t>ոռոգման  ջրի ջրագի</w:t>
            </w:r>
            <w:r w:rsidRPr="00F6032F">
              <w:rPr>
                <w:sz w:val="24"/>
                <w:szCs w:val="24"/>
                <w:lang w:val="hy-AM"/>
              </w:rPr>
              <w:t>ծ։</w:t>
            </w:r>
          </w:p>
        </w:tc>
        <w:tc>
          <w:tcPr>
            <w:tcW w:w="69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30A5F" w:rsidRPr="00F6032F" w:rsidRDefault="00B30A5F" w:rsidP="00DE287A">
            <w:pPr>
              <w:spacing w:line="276" w:lineRule="auto"/>
              <w:ind w:firstLine="0"/>
              <w:jc w:val="both"/>
              <w:rPr>
                <w:i/>
                <w:sz w:val="24"/>
                <w:szCs w:val="24"/>
                <w:lang w:val="hy-AM"/>
              </w:rPr>
            </w:pPr>
            <w:r w:rsidRPr="00F6032F">
              <w:rPr>
                <w:i/>
                <w:sz w:val="24"/>
                <w:szCs w:val="24"/>
                <w:lang w:val="hy-AM"/>
              </w:rPr>
              <w:t>1</w:t>
            </w:r>
            <w:r w:rsidRPr="00F6032F">
              <w:rPr>
                <w:rFonts w:eastAsia="MS Mincho" w:hAnsi="MS Mincho" w:cs="MS Mincho"/>
                <w:i/>
                <w:sz w:val="24"/>
                <w:szCs w:val="24"/>
                <w:lang w:val="hy-AM"/>
              </w:rPr>
              <w:t>․</w:t>
            </w:r>
            <w:r w:rsidRPr="00F6032F">
              <w:rPr>
                <w:i/>
                <w:sz w:val="24"/>
                <w:szCs w:val="24"/>
                <w:lang w:val="hy-AM"/>
              </w:rPr>
              <w:t xml:space="preserve"> Թումանյան 4-րդ փողոցի սալարկում տուֆով </w:t>
            </w:r>
            <w:r w:rsidRPr="00F6032F">
              <w:rPr>
                <w:b/>
                <w:i/>
                <w:color w:val="C45911"/>
                <w:sz w:val="24"/>
                <w:szCs w:val="24"/>
                <w:lang w:val="hy-AM"/>
              </w:rPr>
              <w:t>14</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rFonts w:eastAsia="MS Mincho" w:hAnsi="MS Mincho" w:cs="MS Mincho"/>
                <w:b/>
                <w:i/>
                <w:color w:val="C45911"/>
                <w:sz w:val="24"/>
                <w:szCs w:val="24"/>
                <w:lang w:val="hy-AM"/>
              </w:rPr>
              <w:t>․</w:t>
            </w:r>
            <w:r w:rsidRPr="00F6032F">
              <w:rPr>
                <w:b/>
                <w:i/>
                <w:color w:val="C45911"/>
                <w:sz w:val="24"/>
                <w:szCs w:val="24"/>
                <w:lang w:val="hy-AM"/>
              </w:rPr>
              <w:t xml:space="preserve">000 </w:t>
            </w:r>
            <w:r w:rsidRPr="00F6032F">
              <w:rPr>
                <w:i/>
                <w:sz w:val="24"/>
                <w:szCs w:val="24"/>
                <w:lang w:val="hy-AM"/>
              </w:rPr>
              <w:t xml:space="preserve">ՀՀ դրամ / համայնք </w:t>
            </w:r>
            <w:r w:rsidRPr="00F6032F">
              <w:rPr>
                <w:b/>
                <w:i/>
                <w:color w:val="C45911"/>
                <w:sz w:val="24"/>
                <w:szCs w:val="24"/>
                <w:lang w:val="hy-AM"/>
              </w:rPr>
              <w:t>45%</w:t>
            </w:r>
          </w:p>
          <w:p w:rsidR="00B30A5F" w:rsidRPr="00F6032F" w:rsidRDefault="00B30A5F" w:rsidP="00DE287A">
            <w:pPr>
              <w:spacing w:line="276" w:lineRule="auto"/>
              <w:ind w:firstLine="0"/>
              <w:jc w:val="both"/>
              <w:rPr>
                <w:b/>
                <w:i/>
                <w:color w:val="C45911"/>
                <w:sz w:val="24"/>
                <w:szCs w:val="24"/>
                <w:lang w:val="hy-AM"/>
              </w:rPr>
            </w:pPr>
            <w:r w:rsidRPr="00F6032F">
              <w:rPr>
                <w:i/>
                <w:sz w:val="24"/>
                <w:szCs w:val="24"/>
                <w:lang w:val="hy-AM"/>
              </w:rPr>
              <w:t>2</w:t>
            </w:r>
            <w:r w:rsidRPr="00F6032F">
              <w:rPr>
                <w:rFonts w:eastAsia="MS Mincho" w:hAnsi="MS Mincho" w:cs="MS Mincho"/>
                <w:i/>
                <w:sz w:val="24"/>
                <w:szCs w:val="24"/>
                <w:lang w:val="hy-AM"/>
              </w:rPr>
              <w:t>․</w:t>
            </w:r>
            <w:r w:rsidRPr="00F6032F">
              <w:rPr>
                <w:i/>
                <w:sz w:val="24"/>
                <w:szCs w:val="24"/>
                <w:lang w:val="hy-AM"/>
              </w:rPr>
              <w:t xml:space="preserve"> Թումանյան քաղաքի մշակույթի տան տանիքին արևային կայանի կառուցում – </w:t>
            </w:r>
            <w:r w:rsidRPr="00F6032F">
              <w:rPr>
                <w:b/>
                <w:i/>
                <w:color w:val="C45911"/>
                <w:sz w:val="24"/>
                <w:szCs w:val="24"/>
                <w:lang w:val="hy-AM"/>
              </w:rPr>
              <w:t>5</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rFonts w:eastAsia="MS Mincho" w:hAnsi="MS Mincho" w:cs="MS Mincho"/>
                <w:b/>
                <w:i/>
                <w:color w:val="C45911"/>
                <w:sz w:val="24"/>
                <w:szCs w:val="24"/>
                <w:lang w:val="hy-AM"/>
              </w:rPr>
              <w:t>․</w:t>
            </w:r>
            <w:r w:rsidRPr="00F6032F">
              <w:rPr>
                <w:b/>
                <w:i/>
                <w:color w:val="C45911"/>
                <w:sz w:val="24"/>
                <w:szCs w:val="24"/>
                <w:lang w:val="hy-AM"/>
              </w:rPr>
              <w:t xml:space="preserve">000 ՀՀ դրամ / </w:t>
            </w:r>
            <w:r w:rsidRPr="00F6032F">
              <w:rPr>
                <w:i/>
                <w:sz w:val="24"/>
                <w:szCs w:val="24"/>
                <w:lang w:val="hy-AM"/>
              </w:rPr>
              <w:t xml:space="preserve">համայնք </w:t>
            </w:r>
            <w:r w:rsidRPr="00F6032F">
              <w:rPr>
                <w:b/>
                <w:i/>
                <w:color w:val="C45911"/>
                <w:sz w:val="24"/>
                <w:szCs w:val="24"/>
                <w:lang w:val="hy-AM"/>
              </w:rPr>
              <w:t>45%</w:t>
            </w:r>
          </w:p>
          <w:p w:rsidR="00B30A5F" w:rsidRPr="00F6032F" w:rsidRDefault="00B30A5F" w:rsidP="00DE287A">
            <w:pPr>
              <w:spacing w:line="276" w:lineRule="auto"/>
              <w:ind w:firstLine="0"/>
              <w:jc w:val="both"/>
              <w:rPr>
                <w:b/>
                <w:i/>
                <w:color w:val="C45911"/>
                <w:sz w:val="24"/>
                <w:szCs w:val="24"/>
                <w:lang w:val="hy-AM"/>
              </w:rPr>
            </w:pPr>
            <w:r w:rsidRPr="00F6032F">
              <w:rPr>
                <w:i/>
                <w:sz w:val="24"/>
                <w:szCs w:val="24"/>
                <w:lang w:val="hy-AM"/>
              </w:rPr>
              <w:t>3</w:t>
            </w:r>
            <w:r w:rsidRPr="00F6032F">
              <w:rPr>
                <w:rFonts w:eastAsia="MS Mincho" w:hAnsi="MS Mincho" w:cs="MS Mincho"/>
                <w:i/>
                <w:sz w:val="24"/>
                <w:szCs w:val="24"/>
                <w:lang w:val="hy-AM"/>
              </w:rPr>
              <w:t>․</w:t>
            </w:r>
            <w:r w:rsidRPr="00F6032F">
              <w:rPr>
                <w:i/>
                <w:sz w:val="24"/>
                <w:szCs w:val="24"/>
                <w:lang w:val="hy-AM"/>
              </w:rPr>
              <w:t xml:space="preserve"> Թումանյան բնակավայրում լուսավորության ընդլայնում – </w:t>
            </w:r>
            <w:r w:rsidRPr="00F6032F">
              <w:rPr>
                <w:b/>
                <w:i/>
                <w:color w:val="C45911"/>
                <w:sz w:val="24"/>
                <w:szCs w:val="24"/>
                <w:lang w:val="hy-AM"/>
              </w:rPr>
              <w:t>1</w:t>
            </w:r>
            <w:r w:rsidRPr="00F6032F">
              <w:rPr>
                <w:rFonts w:eastAsia="MS Mincho" w:hAnsi="MS Mincho" w:cs="MS Mincho"/>
                <w:b/>
                <w:i/>
                <w:color w:val="C45911"/>
                <w:sz w:val="24"/>
                <w:szCs w:val="24"/>
                <w:lang w:val="hy-AM"/>
              </w:rPr>
              <w:t>․</w:t>
            </w:r>
            <w:r w:rsidRPr="00F6032F">
              <w:rPr>
                <w:b/>
                <w:i/>
                <w:color w:val="C45911"/>
                <w:sz w:val="24"/>
                <w:szCs w:val="24"/>
                <w:lang w:val="hy-AM"/>
              </w:rPr>
              <w:t>300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 համայնք </w:t>
            </w:r>
            <w:r w:rsidRPr="00F6032F">
              <w:rPr>
                <w:b/>
                <w:i/>
                <w:color w:val="C45911"/>
                <w:sz w:val="24"/>
                <w:szCs w:val="24"/>
                <w:lang w:val="hy-AM"/>
              </w:rPr>
              <w:t>45%</w:t>
            </w:r>
          </w:p>
          <w:p w:rsidR="00B30A5F" w:rsidRPr="00F6032F" w:rsidRDefault="00B30A5F" w:rsidP="00DE287A">
            <w:pPr>
              <w:spacing w:line="276" w:lineRule="auto"/>
              <w:ind w:firstLine="0"/>
              <w:jc w:val="both"/>
              <w:rPr>
                <w:i/>
                <w:sz w:val="24"/>
                <w:szCs w:val="24"/>
                <w:lang w:val="hy-AM"/>
              </w:rPr>
            </w:pPr>
            <w:r w:rsidRPr="00F6032F">
              <w:rPr>
                <w:i/>
                <w:sz w:val="24"/>
                <w:szCs w:val="24"/>
                <w:lang w:val="hy-AM"/>
              </w:rPr>
              <w:t>4</w:t>
            </w:r>
            <w:r w:rsidRPr="00F6032F">
              <w:rPr>
                <w:rFonts w:eastAsia="MS Mincho" w:hAnsi="MS Mincho" w:cs="MS Mincho"/>
                <w:i/>
                <w:sz w:val="24"/>
                <w:szCs w:val="24"/>
                <w:lang w:val="hy-AM"/>
              </w:rPr>
              <w:t>․</w:t>
            </w:r>
            <w:r w:rsidRPr="00F6032F">
              <w:rPr>
                <w:i/>
                <w:sz w:val="24"/>
                <w:szCs w:val="24"/>
                <w:lang w:val="hy-AM"/>
              </w:rPr>
              <w:t xml:space="preserve"> Թումանյանի կերպարները լույսերի մեջ ծրագրի շրջանակներում, Դսեղ բնակավայրում կառուցվել  է հուշարձանների լուսավորության համակարգեր։ Ծրագրի ընդհանուր գումարը մոտ </w:t>
            </w:r>
            <w:r w:rsidRPr="00F6032F">
              <w:rPr>
                <w:b/>
                <w:i/>
                <w:color w:val="C45911"/>
                <w:sz w:val="24"/>
                <w:szCs w:val="24"/>
                <w:lang w:val="hy-AM"/>
              </w:rPr>
              <w:t>1.800.000</w:t>
            </w:r>
            <w:r w:rsidRPr="00F6032F">
              <w:rPr>
                <w:i/>
                <w:sz w:val="24"/>
                <w:szCs w:val="24"/>
                <w:lang w:val="hy-AM"/>
              </w:rPr>
              <w:t xml:space="preserve"> ՀՀ դրամ (</w:t>
            </w:r>
            <w:r w:rsidRPr="00F6032F">
              <w:rPr>
                <w:b/>
                <w:i/>
                <w:color w:val="C45911"/>
                <w:sz w:val="24"/>
                <w:szCs w:val="24"/>
                <w:lang w:val="hy-AM"/>
              </w:rPr>
              <w:t xml:space="preserve"> 615000</w:t>
            </w:r>
            <w:r w:rsidRPr="00F6032F">
              <w:rPr>
                <w:i/>
                <w:sz w:val="24"/>
                <w:szCs w:val="24"/>
                <w:lang w:val="hy-AM"/>
              </w:rPr>
              <w:t xml:space="preserve"> ՀՀ դրամը ֆինանսավորվել է UNICEF-ի կողմից) </w:t>
            </w:r>
            <w:r w:rsidRPr="00F6032F">
              <w:rPr>
                <w:b/>
                <w:i/>
                <w:color w:val="C45911"/>
                <w:sz w:val="24"/>
                <w:szCs w:val="24"/>
                <w:lang w:val="hy-AM"/>
              </w:rPr>
              <w:t>285.000</w:t>
            </w:r>
            <w:r w:rsidRPr="00F6032F">
              <w:rPr>
                <w:i/>
                <w:sz w:val="24"/>
                <w:szCs w:val="24"/>
                <w:lang w:val="hy-AM"/>
              </w:rPr>
              <w:t xml:space="preserve"> ՀՀ դրամ համայնքի բյուջեից և մոտ </w:t>
            </w:r>
            <w:r w:rsidRPr="00F6032F">
              <w:rPr>
                <w:b/>
                <w:i/>
                <w:color w:val="C45911"/>
                <w:sz w:val="24"/>
                <w:szCs w:val="24"/>
                <w:lang w:val="hy-AM"/>
              </w:rPr>
              <w:t>900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դրամի չափով ներդրում է կատարվել աշխատանքի տեսքով, որը իրականացվել է Թումանյանի համայնքային կոմունալ տնտեսության աշխատակիցների միջոցով։</w:t>
            </w:r>
          </w:p>
          <w:p w:rsidR="00B30A5F" w:rsidRPr="00F6032F" w:rsidRDefault="00B30A5F" w:rsidP="00DE287A">
            <w:pPr>
              <w:spacing w:line="276" w:lineRule="auto"/>
              <w:ind w:firstLine="0"/>
              <w:jc w:val="left"/>
              <w:rPr>
                <w:b/>
                <w:i/>
                <w:color w:val="C45911"/>
                <w:sz w:val="24"/>
                <w:szCs w:val="24"/>
                <w:lang w:val="hy-AM"/>
              </w:rPr>
            </w:pPr>
            <w:r w:rsidRPr="00F6032F">
              <w:rPr>
                <w:i/>
                <w:sz w:val="24"/>
                <w:szCs w:val="24"/>
                <w:lang w:val="hy-AM"/>
              </w:rPr>
              <w:t xml:space="preserve">5.Դսեղ բնակավայրում լուսավորության ընդլայնում – </w:t>
            </w:r>
            <w:r w:rsidRPr="00F6032F">
              <w:rPr>
                <w:b/>
                <w:i/>
                <w:color w:val="C45911"/>
                <w:sz w:val="24"/>
                <w:szCs w:val="24"/>
                <w:lang w:val="hy-AM"/>
              </w:rPr>
              <w:t>16</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 համայնք </w:t>
            </w:r>
            <w:r w:rsidRPr="00F6032F">
              <w:rPr>
                <w:b/>
                <w:i/>
                <w:color w:val="C45911"/>
                <w:sz w:val="24"/>
                <w:szCs w:val="24"/>
                <w:lang w:val="hy-AM"/>
              </w:rPr>
              <w:t>45%</w:t>
            </w:r>
            <w:r w:rsidRPr="00F6032F">
              <w:rPr>
                <w:b/>
                <w:i/>
                <w:color w:val="C45911"/>
                <w:sz w:val="24"/>
                <w:szCs w:val="24"/>
                <w:lang w:val="hy-AM"/>
              </w:rPr>
              <w:br/>
            </w:r>
            <w:r w:rsidRPr="00F6032F">
              <w:rPr>
                <w:b/>
                <w:i/>
                <w:sz w:val="24"/>
                <w:szCs w:val="24"/>
                <w:lang w:val="hy-AM"/>
              </w:rPr>
              <w:t>6.</w:t>
            </w:r>
            <w:r w:rsidRPr="00F6032F">
              <w:rPr>
                <w:i/>
                <w:sz w:val="24"/>
                <w:szCs w:val="24"/>
                <w:lang w:val="hy-AM"/>
              </w:rPr>
              <w:t>Դսեղ բնակավայրի արոտներ տանող ճանապարհի բարեկարգում, որը իրականացվել է Թումանյան համայնքի կոմունալ տնտեսություն ՀՈԱԿ-ի (</w:t>
            </w:r>
            <w:r w:rsidRPr="00F6032F">
              <w:rPr>
                <w:b/>
                <w:i/>
                <w:color w:val="C45911"/>
                <w:sz w:val="24"/>
                <w:szCs w:val="24"/>
                <w:lang w:val="hy-AM"/>
              </w:rPr>
              <w:t>1</w:t>
            </w:r>
            <w:r w:rsidRPr="00F6032F">
              <w:rPr>
                <w:rFonts w:eastAsia="MS Mincho" w:hAnsi="MS Mincho" w:cs="MS Mincho"/>
                <w:b/>
                <w:i/>
                <w:color w:val="C45911"/>
                <w:sz w:val="24"/>
                <w:szCs w:val="24"/>
                <w:lang w:val="hy-AM"/>
              </w:rPr>
              <w:t>․</w:t>
            </w:r>
            <w:r w:rsidRPr="00F6032F">
              <w:rPr>
                <w:b/>
                <w:i/>
                <w:color w:val="C45911"/>
                <w:sz w:val="24"/>
                <w:szCs w:val="24"/>
                <w:lang w:val="hy-AM"/>
              </w:rPr>
              <w:t>500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բնակավայրի բնակիչների և Դսեղ բնակավայրում գործող կազմակերպությունների և բարերարների կողմից՝ ընդհանուր մոտ </w:t>
            </w:r>
            <w:r w:rsidRPr="00F6032F">
              <w:rPr>
                <w:b/>
                <w:i/>
                <w:color w:val="C45911"/>
                <w:sz w:val="24"/>
                <w:szCs w:val="24"/>
                <w:lang w:val="hy-AM"/>
              </w:rPr>
              <w:t>4</w:t>
            </w:r>
            <w:r w:rsidRPr="00F6032F">
              <w:rPr>
                <w:rFonts w:eastAsia="MS Mincho" w:hAnsi="MS Mincho" w:cs="MS Mincho"/>
                <w:b/>
                <w:i/>
                <w:color w:val="C45911"/>
                <w:sz w:val="24"/>
                <w:szCs w:val="24"/>
                <w:lang w:val="hy-AM"/>
              </w:rPr>
              <w:t>․</w:t>
            </w:r>
            <w:r w:rsidRPr="00F6032F">
              <w:rPr>
                <w:b/>
                <w:i/>
                <w:color w:val="C45911"/>
                <w:sz w:val="24"/>
                <w:szCs w:val="24"/>
                <w:lang w:val="hy-AM"/>
              </w:rPr>
              <w:t>500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արժողությամբ։</w:t>
            </w:r>
          </w:p>
          <w:p w:rsidR="00B30A5F" w:rsidRPr="00F6032F" w:rsidRDefault="00B30A5F" w:rsidP="00DE287A">
            <w:pPr>
              <w:spacing w:line="276" w:lineRule="auto"/>
              <w:ind w:firstLine="0"/>
              <w:jc w:val="both"/>
              <w:rPr>
                <w:i/>
                <w:sz w:val="24"/>
                <w:szCs w:val="24"/>
                <w:lang w:val="hy-AM"/>
              </w:rPr>
            </w:pPr>
            <w:r w:rsidRPr="00F6032F">
              <w:rPr>
                <w:i/>
                <w:sz w:val="24"/>
                <w:szCs w:val="24"/>
                <w:lang w:val="hy-AM"/>
              </w:rPr>
              <w:t xml:space="preserve">7. Սուբվենցիոն ծրագրով իրականացվել է Թումանյան համայնքի Դսեղ բնակավայրի հրապարակից մանկապարտեզ տանող ճանապարհի տուֆ քարով սալարկում – </w:t>
            </w:r>
            <w:r w:rsidRPr="00F6032F">
              <w:rPr>
                <w:b/>
                <w:i/>
                <w:color w:val="C45911"/>
                <w:sz w:val="24"/>
                <w:szCs w:val="24"/>
                <w:lang w:val="hy-AM"/>
              </w:rPr>
              <w:t>40․623․000</w:t>
            </w:r>
            <w:r w:rsidRPr="00F6032F">
              <w:rPr>
                <w:i/>
                <w:sz w:val="24"/>
                <w:szCs w:val="24"/>
                <w:lang w:val="hy-AM"/>
              </w:rPr>
              <w:t xml:space="preserve"> ՀՀ դրամ</w:t>
            </w:r>
          </w:p>
          <w:p w:rsidR="00B30A5F" w:rsidRPr="00F6032F" w:rsidRDefault="00B30A5F" w:rsidP="00DE287A">
            <w:pPr>
              <w:spacing w:line="276" w:lineRule="auto"/>
              <w:ind w:firstLine="0"/>
              <w:jc w:val="both"/>
              <w:rPr>
                <w:i/>
                <w:sz w:val="24"/>
                <w:szCs w:val="24"/>
                <w:lang w:val="hy-AM"/>
              </w:rPr>
            </w:pPr>
            <w:r w:rsidRPr="00F6032F">
              <w:rPr>
                <w:i/>
                <w:sz w:val="24"/>
                <w:szCs w:val="24"/>
                <w:lang w:val="hy-AM"/>
              </w:rPr>
              <w:t>8</w:t>
            </w:r>
            <w:r w:rsidRPr="00F6032F">
              <w:rPr>
                <w:rFonts w:eastAsia="MS Mincho" w:hAnsi="MS Mincho" w:cs="MS Mincho"/>
                <w:i/>
                <w:sz w:val="24"/>
                <w:szCs w:val="24"/>
                <w:lang w:val="hy-AM"/>
              </w:rPr>
              <w:t>․</w:t>
            </w:r>
            <w:r w:rsidRPr="00F6032F">
              <w:rPr>
                <w:i/>
                <w:sz w:val="24"/>
                <w:szCs w:val="24"/>
                <w:lang w:val="hy-AM"/>
              </w:rPr>
              <w:t xml:space="preserve"> Լորուտ բնակավայրի մանկապարտեզի բակում կառուցվել է խաղահրապարակ (ընդհանուր ֆինանսավորումը FCN (</w:t>
            </w:r>
            <w:r w:rsidRPr="00F6032F">
              <w:rPr>
                <w:rFonts w:cs="Arial"/>
                <w:i/>
                <w:color w:val="4D5156"/>
                <w:sz w:val="24"/>
                <w:szCs w:val="24"/>
                <w:shd w:val="clear" w:color="auto" w:fill="FFFFFF"/>
                <w:lang w:val="hy-AM"/>
              </w:rPr>
              <w:t>Focus on Children Now)</w:t>
            </w:r>
            <w:r w:rsidRPr="00F6032F">
              <w:rPr>
                <w:i/>
                <w:sz w:val="24"/>
                <w:szCs w:val="24"/>
                <w:lang w:val="hy-AM"/>
              </w:rPr>
              <w:t xml:space="preserve">) </w:t>
            </w:r>
            <w:r w:rsidRPr="00F6032F">
              <w:rPr>
                <w:b/>
                <w:i/>
                <w:color w:val="C45911"/>
                <w:sz w:val="24"/>
                <w:szCs w:val="24"/>
                <w:lang w:val="hy-AM"/>
              </w:rPr>
              <w:t>3.090.000</w:t>
            </w:r>
            <w:r w:rsidRPr="00F6032F">
              <w:rPr>
                <w:i/>
                <w:sz w:val="24"/>
                <w:szCs w:val="24"/>
                <w:lang w:val="hy-AM"/>
              </w:rPr>
              <w:t xml:space="preserve"> ՀՀ դրամ </w:t>
            </w:r>
            <w:r w:rsidRPr="00F6032F">
              <w:rPr>
                <w:i/>
                <w:sz w:val="24"/>
                <w:szCs w:val="24"/>
                <w:lang w:val="hy-AM"/>
              </w:rPr>
              <w:br/>
              <w:t xml:space="preserve">9.Լորուտ բնակավայրում խմելու ջրի արտաքին ջրագծերի վերանորոգում </w:t>
            </w:r>
            <w:r w:rsidRPr="00F6032F">
              <w:rPr>
                <w:b/>
                <w:i/>
                <w:color w:val="C45911"/>
                <w:sz w:val="24"/>
                <w:szCs w:val="24"/>
                <w:lang w:val="hy-AM"/>
              </w:rPr>
              <w:t>96</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համայնք </w:t>
            </w:r>
            <w:r w:rsidRPr="00F6032F">
              <w:rPr>
                <w:b/>
                <w:i/>
                <w:color w:val="C45911"/>
                <w:sz w:val="24"/>
                <w:szCs w:val="24"/>
                <w:lang w:val="hy-AM"/>
              </w:rPr>
              <w:t>35%</w:t>
            </w:r>
          </w:p>
          <w:p w:rsidR="00B30A5F" w:rsidRPr="00F6032F" w:rsidRDefault="00B30A5F" w:rsidP="00DE287A">
            <w:pPr>
              <w:spacing w:line="276" w:lineRule="auto"/>
              <w:ind w:firstLine="0"/>
              <w:jc w:val="both"/>
              <w:rPr>
                <w:i/>
                <w:sz w:val="24"/>
                <w:szCs w:val="24"/>
                <w:lang w:val="hy-AM"/>
              </w:rPr>
            </w:pPr>
            <w:r w:rsidRPr="00F6032F">
              <w:rPr>
                <w:i/>
                <w:sz w:val="24"/>
                <w:szCs w:val="24"/>
                <w:lang w:val="hy-AM"/>
              </w:rPr>
              <w:t>10</w:t>
            </w:r>
            <w:r w:rsidRPr="00F6032F">
              <w:rPr>
                <w:rFonts w:eastAsia="MS Mincho" w:hAnsi="MS Mincho" w:cs="MS Mincho"/>
                <w:i/>
                <w:sz w:val="24"/>
                <w:szCs w:val="24"/>
                <w:lang w:val="hy-AM"/>
              </w:rPr>
              <w:t>․</w:t>
            </w:r>
            <w:r w:rsidRPr="00F6032F">
              <w:rPr>
                <w:i/>
                <w:sz w:val="24"/>
                <w:szCs w:val="24"/>
                <w:lang w:val="hy-AM"/>
              </w:rPr>
              <w:t xml:space="preserve"> Աթան բնակավայրում երիտասարդների համար կառուցվել է ուսուցման և ժամանցի կենտրոն։ Ֆինանսավորումը իրականացվել է ՀՖՄ(Համայնքների Ֆինանսիստների </w:t>
            </w:r>
            <w:r w:rsidRPr="00F6032F">
              <w:rPr>
                <w:i/>
                <w:sz w:val="24"/>
                <w:szCs w:val="24"/>
                <w:lang w:val="hy-AM"/>
              </w:rPr>
              <w:lastRenderedPageBreak/>
              <w:t xml:space="preserve">Միություն)-ի կողմից՝ ծրագրի արժեքը մոտ </w:t>
            </w:r>
            <w:r w:rsidRPr="00F6032F">
              <w:rPr>
                <w:b/>
                <w:i/>
                <w:color w:val="C45911"/>
                <w:sz w:val="24"/>
                <w:szCs w:val="24"/>
                <w:lang w:val="hy-AM"/>
              </w:rPr>
              <w:t>6</w:t>
            </w:r>
            <w:r w:rsidRPr="00F6032F">
              <w:rPr>
                <w:rFonts w:eastAsia="MS Mincho" w:hAnsi="MS Mincho" w:cs="MS Mincho"/>
                <w:b/>
                <w:i/>
                <w:color w:val="C45911"/>
                <w:sz w:val="24"/>
                <w:szCs w:val="24"/>
                <w:lang w:val="hy-AM"/>
              </w:rPr>
              <w:t>․</w:t>
            </w:r>
            <w:r w:rsidRPr="00F6032F">
              <w:rPr>
                <w:b/>
                <w:i/>
                <w:color w:val="C45911"/>
                <w:sz w:val="24"/>
                <w:szCs w:val="24"/>
                <w:lang w:val="hy-AM"/>
              </w:rPr>
              <w:t>500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աշխատանքները իրականացվել է համայնքի ուժերով։</w:t>
            </w:r>
          </w:p>
          <w:p w:rsidR="00B30A5F" w:rsidRPr="00F6032F" w:rsidRDefault="00B30A5F" w:rsidP="00DE287A">
            <w:pPr>
              <w:spacing w:line="276" w:lineRule="auto"/>
              <w:ind w:firstLine="0"/>
              <w:jc w:val="both"/>
              <w:rPr>
                <w:b/>
                <w:i/>
                <w:color w:val="C45911"/>
                <w:sz w:val="24"/>
                <w:szCs w:val="24"/>
                <w:lang w:val="hy-AM"/>
              </w:rPr>
            </w:pPr>
            <w:r w:rsidRPr="00F6032F">
              <w:rPr>
                <w:i/>
                <w:sz w:val="24"/>
                <w:szCs w:val="24"/>
                <w:lang w:val="hy-AM"/>
              </w:rPr>
              <w:t>11</w:t>
            </w:r>
            <w:r w:rsidRPr="00F6032F">
              <w:rPr>
                <w:rFonts w:eastAsia="MS Mincho" w:hAnsi="MS Mincho" w:cs="MS Mincho"/>
                <w:i/>
                <w:sz w:val="24"/>
                <w:szCs w:val="24"/>
                <w:lang w:val="hy-AM"/>
              </w:rPr>
              <w:t>․</w:t>
            </w:r>
            <w:r w:rsidRPr="00F6032F">
              <w:rPr>
                <w:i/>
                <w:sz w:val="24"/>
                <w:szCs w:val="24"/>
                <w:lang w:val="hy-AM"/>
              </w:rPr>
              <w:t xml:space="preserve">Աթան բնակավայրում լուսավորության ընդլայնում – </w:t>
            </w:r>
            <w:r w:rsidRPr="00F6032F">
              <w:rPr>
                <w:b/>
                <w:i/>
                <w:color w:val="C45911"/>
                <w:sz w:val="24"/>
                <w:szCs w:val="24"/>
                <w:lang w:val="hy-AM"/>
              </w:rPr>
              <w:t>2</w:t>
            </w:r>
            <w:r w:rsidRPr="00F6032F">
              <w:rPr>
                <w:rFonts w:eastAsia="MS Mincho" w:hAnsi="MS Mincho" w:cs="MS Mincho"/>
                <w:b/>
                <w:i/>
                <w:color w:val="C45911"/>
                <w:sz w:val="24"/>
                <w:szCs w:val="24"/>
                <w:lang w:val="hy-AM"/>
              </w:rPr>
              <w:t>․</w:t>
            </w:r>
            <w:r w:rsidRPr="00F6032F">
              <w:rPr>
                <w:b/>
                <w:i/>
                <w:color w:val="C45911"/>
                <w:sz w:val="24"/>
                <w:szCs w:val="24"/>
                <w:lang w:val="hy-AM"/>
              </w:rPr>
              <w:t>300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 համայնք </w:t>
            </w:r>
            <w:r w:rsidRPr="00F6032F">
              <w:rPr>
                <w:b/>
                <w:i/>
                <w:color w:val="C45911"/>
                <w:sz w:val="24"/>
                <w:szCs w:val="24"/>
                <w:lang w:val="hy-AM"/>
              </w:rPr>
              <w:t>45%</w:t>
            </w:r>
          </w:p>
          <w:p w:rsidR="00B30A5F" w:rsidRPr="00F6032F" w:rsidRDefault="00B30A5F" w:rsidP="00DE287A">
            <w:pPr>
              <w:spacing w:line="276" w:lineRule="auto"/>
              <w:ind w:firstLine="0"/>
              <w:jc w:val="both"/>
              <w:rPr>
                <w:b/>
                <w:i/>
                <w:color w:val="C45911"/>
                <w:sz w:val="24"/>
                <w:szCs w:val="24"/>
                <w:lang w:val="hy-AM"/>
              </w:rPr>
            </w:pPr>
            <w:r w:rsidRPr="00F6032F">
              <w:rPr>
                <w:i/>
                <w:sz w:val="24"/>
                <w:szCs w:val="24"/>
                <w:lang w:val="hy-AM"/>
              </w:rPr>
              <w:t>12</w:t>
            </w:r>
            <w:r w:rsidRPr="00F6032F">
              <w:rPr>
                <w:rFonts w:eastAsia="MS Mincho" w:hAnsi="MS Mincho" w:cs="MS Mincho"/>
                <w:i/>
                <w:sz w:val="24"/>
                <w:szCs w:val="24"/>
                <w:lang w:val="hy-AM"/>
              </w:rPr>
              <w:t>․</w:t>
            </w:r>
            <w:r w:rsidRPr="00F6032F">
              <w:rPr>
                <w:i/>
                <w:sz w:val="24"/>
                <w:szCs w:val="24"/>
                <w:lang w:val="hy-AM"/>
              </w:rPr>
              <w:t xml:space="preserve">Աթան բնակավայրում խմելու ջրի արտաքին ջրագծերի վերանորոգում </w:t>
            </w:r>
            <w:r w:rsidRPr="00F6032F">
              <w:rPr>
                <w:b/>
                <w:i/>
                <w:color w:val="C45911"/>
                <w:sz w:val="24"/>
                <w:szCs w:val="24"/>
                <w:lang w:val="hy-AM"/>
              </w:rPr>
              <w:t>30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համայնք </w:t>
            </w:r>
            <w:r w:rsidRPr="00F6032F">
              <w:rPr>
                <w:b/>
                <w:i/>
                <w:color w:val="C45911"/>
                <w:sz w:val="24"/>
                <w:szCs w:val="24"/>
                <w:lang w:val="hy-AM"/>
              </w:rPr>
              <w:t>35%</w:t>
            </w:r>
          </w:p>
          <w:p w:rsidR="00B30A5F" w:rsidRPr="00F6032F" w:rsidRDefault="00B30A5F" w:rsidP="00DE287A">
            <w:pPr>
              <w:spacing w:line="276" w:lineRule="auto"/>
              <w:ind w:firstLine="0"/>
              <w:jc w:val="both"/>
              <w:rPr>
                <w:i/>
                <w:sz w:val="24"/>
                <w:szCs w:val="24"/>
                <w:lang w:val="hy-AM"/>
              </w:rPr>
            </w:pPr>
            <w:r w:rsidRPr="00F6032F">
              <w:rPr>
                <w:i/>
                <w:sz w:val="24"/>
                <w:szCs w:val="24"/>
                <w:lang w:val="hy-AM"/>
              </w:rPr>
              <w:t xml:space="preserve"> 13</w:t>
            </w:r>
            <w:r w:rsidRPr="00F6032F">
              <w:rPr>
                <w:rFonts w:eastAsia="MS Mincho" w:hAnsi="MS Mincho" w:cs="MS Mincho"/>
                <w:i/>
                <w:sz w:val="24"/>
                <w:szCs w:val="24"/>
                <w:lang w:val="hy-AM"/>
              </w:rPr>
              <w:t>․</w:t>
            </w:r>
            <w:r w:rsidRPr="00F6032F">
              <w:rPr>
                <w:i/>
                <w:sz w:val="24"/>
                <w:szCs w:val="24"/>
                <w:lang w:val="hy-AM"/>
              </w:rPr>
              <w:t xml:space="preserve"> UNICEF-ի,համայնքի և Չկալովի բարերարի ուժերով Չկալով բնակավայրում կառուցվել է նախակրթարան՝ ծրագրի ընդհանուր արժեքը կազմում է </w:t>
            </w:r>
            <w:r w:rsidRPr="00F6032F">
              <w:rPr>
                <w:b/>
                <w:i/>
                <w:color w:val="C45911"/>
                <w:sz w:val="24"/>
                <w:szCs w:val="24"/>
                <w:lang w:val="hy-AM"/>
              </w:rPr>
              <w:t>7</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w:t>
            </w:r>
          </w:p>
          <w:p w:rsidR="00B30A5F" w:rsidRPr="00F6032F" w:rsidRDefault="00B30A5F" w:rsidP="00DE287A">
            <w:pPr>
              <w:spacing w:line="276" w:lineRule="auto"/>
              <w:ind w:firstLine="0"/>
              <w:jc w:val="left"/>
              <w:rPr>
                <w:b/>
                <w:i/>
                <w:color w:val="C45911"/>
                <w:sz w:val="24"/>
                <w:szCs w:val="24"/>
                <w:lang w:val="hy-AM"/>
              </w:rPr>
            </w:pPr>
            <w:r w:rsidRPr="00F6032F">
              <w:rPr>
                <w:i/>
                <w:sz w:val="24"/>
                <w:szCs w:val="24"/>
                <w:lang w:val="hy-AM"/>
              </w:rPr>
              <w:t xml:space="preserve">14.Չկալով բնակավայրում լուսավորության ընդլայնում – </w:t>
            </w:r>
            <w:r w:rsidRPr="00F6032F">
              <w:rPr>
                <w:b/>
                <w:i/>
                <w:color w:val="C45911"/>
                <w:sz w:val="24"/>
                <w:szCs w:val="24"/>
                <w:lang w:val="hy-AM"/>
              </w:rPr>
              <w:t>2</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 համայնք </w:t>
            </w:r>
            <w:r w:rsidRPr="00F6032F">
              <w:rPr>
                <w:b/>
                <w:i/>
                <w:color w:val="C45911"/>
                <w:sz w:val="24"/>
                <w:szCs w:val="24"/>
                <w:lang w:val="hy-AM"/>
              </w:rPr>
              <w:t xml:space="preserve">45% </w:t>
            </w:r>
            <w:r w:rsidRPr="00F6032F">
              <w:rPr>
                <w:b/>
                <w:i/>
                <w:color w:val="C45911"/>
                <w:sz w:val="24"/>
                <w:szCs w:val="24"/>
                <w:lang w:val="hy-AM"/>
              </w:rPr>
              <w:br/>
            </w:r>
            <w:r w:rsidRPr="00F6032F">
              <w:rPr>
                <w:b/>
                <w:i/>
                <w:color w:val="000000" w:themeColor="text1"/>
                <w:sz w:val="24"/>
                <w:szCs w:val="24"/>
                <w:lang w:val="hy-AM"/>
              </w:rPr>
              <w:t>15.</w:t>
            </w:r>
            <w:r w:rsidRPr="00F6032F">
              <w:rPr>
                <w:i/>
                <w:sz w:val="24"/>
                <w:szCs w:val="24"/>
                <w:lang w:val="hy-AM"/>
              </w:rPr>
              <w:t xml:space="preserve">Քարինջ բնակավայրում լուսավորության ընդլայնում – </w:t>
            </w:r>
            <w:r w:rsidRPr="00F6032F">
              <w:rPr>
                <w:b/>
                <w:i/>
                <w:color w:val="C45911"/>
                <w:sz w:val="24"/>
                <w:szCs w:val="24"/>
                <w:lang w:val="hy-AM"/>
              </w:rPr>
              <w:t>2</w:t>
            </w:r>
            <w:r w:rsidRPr="00F6032F">
              <w:rPr>
                <w:rFonts w:eastAsia="MS Mincho" w:hAnsi="MS Mincho" w:cs="MS Mincho"/>
                <w:b/>
                <w:i/>
                <w:color w:val="C45911"/>
                <w:sz w:val="24"/>
                <w:szCs w:val="24"/>
                <w:lang w:val="hy-AM"/>
              </w:rPr>
              <w:t>․</w:t>
            </w:r>
            <w:r w:rsidRPr="00F6032F">
              <w:rPr>
                <w:b/>
                <w:i/>
                <w:color w:val="C45911"/>
                <w:sz w:val="24"/>
                <w:szCs w:val="24"/>
                <w:lang w:val="hy-AM"/>
              </w:rPr>
              <w:t>300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 համայնք</w:t>
            </w:r>
            <w:r w:rsidRPr="00F6032F">
              <w:rPr>
                <w:b/>
                <w:i/>
                <w:color w:val="C45911"/>
                <w:sz w:val="24"/>
                <w:szCs w:val="24"/>
                <w:lang w:val="hy-AM"/>
              </w:rPr>
              <w:t>45%</w:t>
            </w:r>
          </w:p>
          <w:p w:rsidR="00B30A5F" w:rsidRPr="00F6032F" w:rsidRDefault="00B30A5F" w:rsidP="00DE287A">
            <w:pPr>
              <w:spacing w:line="276" w:lineRule="auto"/>
              <w:ind w:firstLine="0"/>
              <w:jc w:val="both"/>
              <w:rPr>
                <w:b/>
                <w:i/>
                <w:color w:val="C45911"/>
                <w:sz w:val="24"/>
                <w:szCs w:val="24"/>
                <w:lang w:val="hy-AM"/>
              </w:rPr>
            </w:pPr>
            <w:r w:rsidRPr="00F6032F">
              <w:rPr>
                <w:i/>
                <w:sz w:val="24"/>
                <w:szCs w:val="24"/>
                <w:lang w:val="hy-AM"/>
              </w:rPr>
              <w:t>16</w:t>
            </w:r>
            <w:r w:rsidRPr="00F6032F">
              <w:rPr>
                <w:rFonts w:eastAsia="MS Mincho" w:hAnsi="MS Mincho" w:cs="MS Mincho"/>
                <w:i/>
                <w:sz w:val="24"/>
                <w:szCs w:val="24"/>
                <w:lang w:val="hy-AM"/>
              </w:rPr>
              <w:t>․</w:t>
            </w:r>
            <w:r w:rsidRPr="00F6032F">
              <w:rPr>
                <w:i/>
                <w:sz w:val="24"/>
                <w:szCs w:val="24"/>
                <w:lang w:val="hy-AM"/>
              </w:rPr>
              <w:t xml:space="preserve"> Ահնիձոր բնակավայրում խմելու ջրի արտաքին ջրագծերի վերանորոգում </w:t>
            </w:r>
            <w:r w:rsidRPr="00F6032F">
              <w:rPr>
                <w:b/>
                <w:i/>
                <w:color w:val="C45911"/>
                <w:sz w:val="24"/>
                <w:szCs w:val="24"/>
                <w:lang w:val="hy-AM"/>
              </w:rPr>
              <w:t>25</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    համայնք </w:t>
            </w:r>
            <w:r w:rsidRPr="00F6032F">
              <w:rPr>
                <w:b/>
                <w:i/>
                <w:color w:val="C45911"/>
                <w:sz w:val="24"/>
                <w:szCs w:val="24"/>
                <w:lang w:val="hy-AM"/>
              </w:rPr>
              <w:t>35%</w:t>
            </w:r>
          </w:p>
          <w:p w:rsidR="00B30A5F" w:rsidRPr="00F6032F" w:rsidRDefault="00B30A5F" w:rsidP="00DE287A">
            <w:pPr>
              <w:spacing w:line="276" w:lineRule="auto"/>
              <w:ind w:firstLine="0"/>
              <w:jc w:val="both"/>
              <w:rPr>
                <w:b/>
                <w:i/>
                <w:color w:val="C45911"/>
                <w:sz w:val="24"/>
                <w:szCs w:val="24"/>
                <w:lang w:val="hy-AM"/>
              </w:rPr>
            </w:pPr>
            <w:r w:rsidRPr="00F6032F">
              <w:rPr>
                <w:i/>
                <w:sz w:val="24"/>
                <w:szCs w:val="24"/>
                <w:lang w:val="hy-AM"/>
              </w:rPr>
              <w:t>17</w:t>
            </w:r>
            <w:r w:rsidRPr="00F6032F">
              <w:rPr>
                <w:rFonts w:eastAsia="MS Mincho" w:hAnsi="MS Mincho" w:cs="MS Mincho"/>
                <w:i/>
                <w:sz w:val="24"/>
                <w:szCs w:val="24"/>
                <w:lang w:val="hy-AM"/>
              </w:rPr>
              <w:t>․</w:t>
            </w:r>
            <w:r w:rsidRPr="00F6032F">
              <w:rPr>
                <w:i/>
                <w:sz w:val="24"/>
                <w:szCs w:val="24"/>
                <w:lang w:val="hy-AM"/>
              </w:rPr>
              <w:t xml:space="preserve"> Մարց բնակավայրում խմելու ջրի արտաքին ջրագծերի վերանորոգում </w:t>
            </w:r>
            <w:r w:rsidRPr="00F6032F">
              <w:rPr>
                <w:b/>
                <w:i/>
                <w:color w:val="C45911"/>
                <w:sz w:val="24"/>
                <w:szCs w:val="24"/>
                <w:lang w:val="hy-AM"/>
              </w:rPr>
              <w:t>35</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համայնք </w:t>
            </w:r>
            <w:r w:rsidRPr="00F6032F">
              <w:rPr>
                <w:b/>
                <w:i/>
                <w:color w:val="C45911"/>
                <w:sz w:val="24"/>
                <w:szCs w:val="24"/>
                <w:lang w:val="hy-AM"/>
              </w:rPr>
              <w:t>35%</w:t>
            </w:r>
          </w:p>
          <w:p w:rsidR="00B30A5F" w:rsidRPr="00F6032F" w:rsidRDefault="00B30A5F" w:rsidP="00DE287A">
            <w:pPr>
              <w:spacing w:line="276" w:lineRule="auto"/>
              <w:ind w:firstLine="0"/>
              <w:jc w:val="both"/>
              <w:rPr>
                <w:i/>
                <w:sz w:val="24"/>
                <w:szCs w:val="24"/>
                <w:lang w:val="hy-AM"/>
              </w:rPr>
            </w:pPr>
            <w:r w:rsidRPr="00F6032F">
              <w:rPr>
                <w:i/>
                <w:sz w:val="24"/>
                <w:szCs w:val="24"/>
                <w:lang w:val="hy-AM"/>
              </w:rPr>
              <w:t>18</w:t>
            </w:r>
            <w:r w:rsidRPr="00F6032F">
              <w:rPr>
                <w:rFonts w:eastAsia="MS Mincho" w:hAnsi="MS Mincho" w:cs="MS Mincho"/>
                <w:i/>
                <w:sz w:val="24"/>
                <w:szCs w:val="24"/>
                <w:lang w:val="hy-AM"/>
              </w:rPr>
              <w:t>․</w:t>
            </w:r>
            <w:r w:rsidRPr="00F6032F">
              <w:rPr>
                <w:i/>
                <w:sz w:val="24"/>
                <w:szCs w:val="24"/>
                <w:lang w:val="hy-AM"/>
              </w:rPr>
              <w:t xml:space="preserve"> Շամուտ բնակավայրում խմելու ջրի արտաքին ջրագծերի վերանորոգում </w:t>
            </w:r>
            <w:r w:rsidRPr="00F6032F">
              <w:rPr>
                <w:b/>
                <w:i/>
                <w:color w:val="C45911"/>
                <w:sz w:val="24"/>
                <w:szCs w:val="24"/>
                <w:lang w:val="hy-AM"/>
              </w:rPr>
              <w:t>9</w:t>
            </w:r>
            <w:r w:rsidRPr="00F6032F">
              <w:rPr>
                <w:rFonts w:eastAsia="MS Mincho" w:hAnsi="MS Mincho" w:cs="MS Mincho"/>
                <w:b/>
                <w:i/>
                <w:color w:val="C45911"/>
                <w:sz w:val="24"/>
                <w:szCs w:val="24"/>
                <w:lang w:val="hy-AM"/>
              </w:rPr>
              <w:t>․</w:t>
            </w:r>
            <w:r w:rsidRPr="00F6032F">
              <w:rPr>
                <w:b/>
                <w:i/>
                <w:color w:val="C45911"/>
                <w:sz w:val="24"/>
                <w:szCs w:val="24"/>
                <w:lang w:val="hy-AM"/>
              </w:rPr>
              <w:t>500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համայնք </w:t>
            </w:r>
            <w:r w:rsidRPr="00F6032F">
              <w:rPr>
                <w:b/>
                <w:i/>
                <w:color w:val="C45911"/>
                <w:sz w:val="24"/>
                <w:szCs w:val="24"/>
                <w:lang w:val="hy-AM"/>
              </w:rPr>
              <w:t>35%</w:t>
            </w:r>
          </w:p>
          <w:p w:rsidR="00B30A5F" w:rsidRPr="00F6032F" w:rsidRDefault="00B30A5F" w:rsidP="00DE287A">
            <w:pPr>
              <w:spacing w:line="276" w:lineRule="auto"/>
              <w:ind w:firstLine="0"/>
              <w:jc w:val="both"/>
              <w:rPr>
                <w:i/>
                <w:sz w:val="24"/>
                <w:szCs w:val="24"/>
                <w:lang w:val="hy-AM"/>
              </w:rPr>
            </w:pPr>
            <w:r w:rsidRPr="00F6032F">
              <w:rPr>
                <w:i/>
                <w:sz w:val="24"/>
                <w:szCs w:val="24"/>
                <w:lang w:val="hy-AM"/>
              </w:rPr>
              <w:t>19</w:t>
            </w:r>
            <w:r w:rsidRPr="00F6032F">
              <w:rPr>
                <w:rFonts w:eastAsia="MS Mincho" w:hAnsi="MS Mincho" w:cs="MS Mincho"/>
                <w:i/>
                <w:sz w:val="24"/>
                <w:szCs w:val="24"/>
                <w:lang w:val="hy-AM"/>
              </w:rPr>
              <w:t>․</w:t>
            </w:r>
            <w:r w:rsidRPr="00F6032F">
              <w:rPr>
                <w:i/>
                <w:sz w:val="24"/>
                <w:szCs w:val="24"/>
                <w:lang w:val="hy-AM"/>
              </w:rPr>
              <w:t xml:space="preserve">Համայնքի H 70 ճանապարհի բարեկարգում՝ աշխատանքներին ներգրավվել է Թումանյան համայնքի կոմունալ տնտեսության տեխնիկան ինչպես նաև ՀՈԱԿ-ի կողմից ներդրվել է </w:t>
            </w:r>
            <w:r w:rsidRPr="00F6032F">
              <w:rPr>
                <w:b/>
                <w:i/>
                <w:color w:val="C45911"/>
                <w:sz w:val="24"/>
                <w:szCs w:val="24"/>
                <w:lang w:val="hy-AM"/>
              </w:rPr>
              <w:t>800</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դրամի դիզվառելիք։ Աշխատանքներին մասնակցել են նաև բնակիչներ ովքեր իրենց ներդրումն են ունեցել դիզվառելիքի և տեխնիկայի տեսքով, տեխնիկայով աջակցել է նաև Թումանյանի ՃՇՇՁ ԲԲԸ-ն։ </w:t>
            </w:r>
          </w:p>
          <w:p w:rsidR="00B30A5F" w:rsidRPr="00F6032F" w:rsidRDefault="00B30A5F" w:rsidP="00DE287A">
            <w:pPr>
              <w:spacing w:line="276" w:lineRule="auto"/>
              <w:ind w:firstLine="0"/>
              <w:jc w:val="both"/>
              <w:rPr>
                <w:i/>
                <w:sz w:val="24"/>
                <w:szCs w:val="24"/>
                <w:lang w:val="hy-AM"/>
              </w:rPr>
            </w:pPr>
            <w:r w:rsidRPr="00F6032F">
              <w:rPr>
                <w:i/>
                <w:sz w:val="24"/>
                <w:szCs w:val="24"/>
                <w:lang w:val="hy-AM"/>
              </w:rPr>
              <w:t>20</w:t>
            </w:r>
            <w:r w:rsidRPr="00F6032F">
              <w:rPr>
                <w:rFonts w:hAnsi="Cambria Math" w:cs="Cambria Math"/>
                <w:i/>
                <w:sz w:val="24"/>
                <w:szCs w:val="24"/>
                <w:lang w:val="hy-AM"/>
              </w:rPr>
              <w:t>․</w:t>
            </w:r>
            <w:r w:rsidRPr="00F6032F">
              <w:rPr>
                <w:i/>
                <w:sz w:val="24"/>
                <w:szCs w:val="24"/>
                <w:lang w:val="hy-AM"/>
              </w:rPr>
              <w:t>ՀՀ Տարածքային Հիմնադրամի և Թումանյանի համայնքապետարանի համաֆինանսավորմամբ  ձեռք է բերվել Բազմաֆունկցիոնալ էքսկավատոր CASE 570V,Համալրված է Հիդրոմուրճով՝Հիդրոմուրճ  Impulse 150 NH Classic 1 հատ,Արագ միացման համակարգով New Holland LB110/115(MOP-390/400)-ի համար, 1հատ,Նեղ շերեփով GP-07-300-0,7-NH-LB110  1 հատ, Կախոցամատով Delta F-5, 4հատ, Մոնտաժային կոմպլեկտ New Holland LB150  1հատ:</w:t>
            </w:r>
          </w:p>
          <w:p w:rsidR="00B30A5F" w:rsidRPr="00F6032F" w:rsidRDefault="00B30A5F" w:rsidP="00DE287A">
            <w:pPr>
              <w:spacing w:line="276" w:lineRule="auto"/>
              <w:ind w:firstLine="0"/>
              <w:jc w:val="both"/>
              <w:rPr>
                <w:b/>
                <w:i/>
                <w:color w:val="C45911"/>
                <w:sz w:val="24"/>
                <w:szCs w:val="24"/>
                <w:lang w:val="hy-AM"/>
              </w:rPr>
            </w:pPr>
            <w:r w:rsidRPr="00F6032F">
              <w:rPr>
                <w:rFonts w:eastAsia="Times New Roman" w:cs="Calibri"/>
                <w:color w:val="000000"/>
                <w:sz w:val="24"/>
                <w:szCs w:val="24"/>
                <w:lang w:val="hy-AM" w:eastAsia="ru-RU"/>
              </w:rPr>
              <w:t>21</w:t>
            </w:r>
            <w:r w:rsidRPr="00F6032F">
              <w:rPr>
                <w:rFonts w:ascii="Calibri" w:eastAsia="Times New Roman" w:hAnsi="Calibri" w:cs="Calibri"/>
                <w:color w:val="000000"/>
                <w:sz w:val="24"/>
                <w:szCs w:val="24"/>
                <w:lang w:val="hy-AM" w:eastAsia="ru-RU"/>
              </w:rPr>
              <w:t>․</w:t>
            </w:r>
            <w:r w:rsidRPr="00F6032F">
              <w:rPr>
                <w:i/>
                <w:sz w:val="24"/>
                <w:szCs w:val="24"/>
                <w:lang w:val="hy-AM"/>
              </w:rPr>
              <w:t xml:space="preserve"> Սուբվենցիոն ծրագրով իրականացվում է Թումանյան համայնքի Քարինջ,Չկալով բնակավայրերի գազաբաշխիչ ներքին ցանցի ընդլայնման աշխատանքներ –</w:t>
            </w:r>
            <w:r w:rsidRPr="00F6032F">
              <w:rPr>
                <w:b/>
                <w:i/>
                <w:color w:val="C45911"/>
                <w:sz w:val="24"/>
                <w:szCs w:val="24"/>
                <w:lang w:val="hy-AM"/>
              </w:rPr>
              <w:t>24 456</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-համայնք </w:t>
            </w:r>
            <w:r w:rsidRPr="00F6032F">
              <w:rPr>
                <w:b/>
                <w:i/>
                <w:color w:val="C45911"/>
                <w:sz w:val="24"/>
                <w:szCs w:val="24"/>
                <w:lang w:val="hy-AM"/>
              </w:rPr>
              <w:t>45%։</w:t>
            </w:r>
          </w:p>
          <w:p w:rsidR="00B30A5F" w:rsidRPr="00F6032F" w:rsidRDefault="00B30A5F" w:rsidP="00DE287A">
            <w:pPr>
              <w:spacing w:line="276" w:lineRule="auto"/>
              <w:ind w:firstLine="0"/>
              <w:jc w:val="both"/>
              <w:rPr>
                <w:b/>
                <w:i/>
                <w:color w:val="C45911"/>
                <w:sz w:val="24"/>
                <w:szCs w:val="24"/>
                <w:lang w:val="hy-AM"/>
              </w:rPr>
            </w:pPr>
            <w:r w:rsidRPr="00F6032F">
              <w:rPr>
                <w:rFonts w:eastAsia="Times New Roman" w:cs="Calibri"/>
                <w:color w:val="000000"/>
                <w:sz w:val="24"/>
                <w:szCs w:val="24"/>
                <w:lang w:val="hy-AM" w:eastAsia="ru-RU"/>
              </w:rPr>
              <w:lastRenderedPageBreak/>
              <w:t>22</w:t>
            </w:r>
            <w:r w:rsidRPr="00F6032F">
              <w:rPr>
                <w:rFonts w:ascii="Calibri" w:eastAsia="Times New Roman" w:hAnsi="Calibri" w:cs="Calibri"/>
                <w:color w:val="000000"/>
                <w:sz w:val="24"/>
                <w:szCs w:val="24"/>
                <w:lang w:val="hy-AM" w:eastAsia="ru-RU"/>
              </w:rPr>
              <w:t>․</w:t>
            </w:r>
            <w:r w:rsidRPr="00F6032F">
              <w:rPr>
                <w:i/>
                <w:sz w:val="24"/>
                <w:szCs w:val="24"/>
                <w:lang w:val="hy-AM"/>
              </w:rPr>
              <w:t xml:space="preserve"> Սուբվենցիոն ծրագրով իրականացվում է Թումանյան համայնքի Թումանյան,Մարց,Շամուտ,Աթան,Դսեղ,Ահնիձոր,Քարինջ,Լորուտ բնակավայրերի լուսավորության  ցանցի ընդլայնման աշխատանքներ –</w:t>
            </w:r>
            <w:r w:rsidRPr="00F6032F">
              <w:rPr>
                <w:b/>
                <w:i/>
                <w:color w:val="C45911"/>
                <w:sz w:val="24"/>
                <w:szCs w:val="24"/>
                <w:lang w:val="hy-AM"/>
              </w:rPr>
              <w:t>27 917 000-</w:t>
            </w:r>
            <w:r w:rsidRPr="00F6032F">
              <w:rPr>
                <w:i/>
                <w:sz w:val="24"/>
                <w:szCs w:val="24"/>
                <w:lang w:val="hy-AM"/>
              </w:rPr>
              <w:t xml:space="preserve">համայնք </w:t>
            </w:r>
            <w:r w:rsidRPr="00F6032F">
              <w:rPr>
                <w:b/>
                <w:i/>
                <w:color w:val="C45911"/>
                <w:sz w:val="24"/>
                <w:szCs w:val="24"/>
                <w:lang w:val="hy-AM"/>
              </w:rPr>
              <w:t>45%։</w:t>
            </w:r>
          </w:p>
          <w:p w:rsidR="00B30A5F" w:rsidRPr="00F6032F" w:rsidRDefault="00B30A5F" w:rsidP="00DE287A">
            <w:pPr>
              <w:spacing w:line="276" w:lineRule="auto"/>
              <w:ind w:firstLine="0"/>
              <w:jc w:val="both"/>
              <w:rPr>
                <w:i/>
                <w:sz w:val="24"/>
                <w:szCs w:val="24"/>
                <w:lang w:val="hy-AM"/>
              </w:rPr>
            </w:pPr>
            <w:r w:rsidRPr="00F6032F">
              <w:rPr>
                <w:i/>
                <w:sz w:val="24"/>
                <w:szCs w:val="24"/>
                <w:lang w:val="hy-AM"/>
              </w:rPr>
              <w:t xml:space="preserve">23. Սուբվենցիոն ծրագրով իրականացվել է Թումանյան համայնքի  Թումանյան քաղաքի 8-րդ և Չկալով բնակավայրի փողոցների տուֆ քարով սալարկում – </w:t>
            </w:r>
            <w:r w:rsidRPr="00F6032F">
              <w:rPr>
                <w:b/>
                <w:i/>
                <w:color w:val="C45911"/>
                <w:sz w:val="24"/>
                <w:szCs w:val="24"/>
                <w:lang w:val="hy-AM"/>
              </w:rPr>
              <w:t>52</w:t>
            </w:r>
            <w:r w:rsidRPr="00F6032F">
              <w:rPr>
                <w:rFonts w:hAnsiTheme="minorHAnsi"/>
                <w:b/>
                <w:i/>
                <w:color w:val="C45911"/>
                <w:sz w:val="24"/>
                <w:szCs w:val="24"/>
                <w:lang w:val="hy-AM"/>
              </w:rPr>
              <w:t>․</w:t>
            </w:r>
            <w:r w:rsidRPr="00F6032F">
              <w:rPr>
                <w:b/>
                <w:i/>
                <w:color w:val="C45911"/>
                <w:sz w:val="24"/>
                <w:szCs w:val="24"/>
                <w:lang w:val="hy-AM"/>
              </w:rPr>
              <w:t>968</w:t>
            </w:r>
            <w:r w:rsidRPr="00F6032F">
              <w:rPr>
                <w:rFonts w:hAnsiTheme="minorHAnsi"/>
                <w:b/>
                <w:i/>
                <w:color w:val="C45911"/>
                <w:sz w:val="24"/>
                <w:szCs w:val="24"/>
                <w:lang w:val="hy-AM"/>
              </w:rPr>
              <w:t>․</w:t>
            </w:r>
            <w:r w:rsidRPr="00F6032F">
              <w:rPr>
                <w:b/>
                <w:i/>
                <w:color w:val="C45911"/>
                <w:sz w:val="24"/>
                <w:szCs w:val="24"/>
                <w:lang w:val="hy-AM"/>
              </w:rPr>
              <w:t xml:space="preserve">000 </w:t>
            </w:r>
            <w:r w:rsidRPr="00F6032F">
              <w:rPr>
                <w:i/>
                <w:sz w:val="24"/>
                <w:szCs w:val="24"/>
                <w:lang w:val="hy-AM"/>
              </w:rPr>
              <w:t>ՀՀ դրամ-</w:t>
            </w:r>
            <w:r w:rsidRPr="00F6032F">
              <w:rPr>
                <w:b/>
                <w:i/>
                <w:color w:val="C45911"/>
                <w:sz w:val="24"/>
                <w:szCs w:val="24"/>
                <w:lang w:val="hy-AM"/>
              </w:rPr>
              <w:t>-</w:t>
            </w:r>
            <w:r w:rsidRPr="00F6032F">
              <w:rPr>
                <w:i/>
                <w:sz w:val="24"/>
                <w:szCs w:val="24"/>
                <w:lang w:val="hy-AM"/>
              </w:rPr>
              <w:t xml:space="preserve">համայնք </w:t>
            </w:r>
            <w:r w:rsidRPr="00F6032F">
              <w:rPr>
                <w:b/>
                <w:i/>
                <w:color w:val="C45911"/>
                <w:sz w:val="24"/>
                <w:szCs w:val="24"/>
                <w:lang w:val="hy-AM"/>
              </w:rPr>
              <w:t>40%։</w:t>
            </w:r>
          </w:p>
          <w:p w:rsidR="00B30A5F" w:rsidRPr="00F6032F" w:rsidRDefault="00B30A5F" w:rsidP="00DE287A">
            <w:pPr>
              <w:spacing w:line="276" w:lineRule="auto"/>
              <w:ind w:firstLine="0"/>
              <w:jc w:val="both"/>
              <w:rPr>
                <w:i/>
                <w:sz w:val="24"/>
                <w:szCs w:val="24"/>
                <w:lang w:val="hy-AM"/>
              </w:rPr>
            </w:pPr>
            <w:r w:rsidRPr="00F6032F">
              <w:rPr>
                <w:i/>
                <w:sz w:val="24"/>
                <w:szCs w:val="24"/>
                <w:lang w:val="hy-AM"/>
              </w:rPr>
              <w:t>24</w:t>
            </w:r>
            <w:r w:rsidRPr="00F6032F">
              <w:rPr>
                <w:rFonts w:hAnsiTheme="minorHAnsi"/>
                <w:i/>
                <w:sz w:val="24"/>
                <w:szCs w:val="24"/>
                <w:lang w:val="hy-AM"/>
              </w:rPr>
              <w:t>․</w:t>
            </w:r>
            <w:r w:rsidRPr="00F6032F">
              <w:rPr>
                <w:i/>
                <w:sz w:val="24"/>
                <w:szCs w:val="24"/>
                <w:lang w:val="hy-AM"/>
              </w:rPr>
              <w:t>Դսեղ բնակավայրի 5-րդ փողոցի խմելու ջրագիծի ներքին ցանցը  հիմնանորոգվել է Թումանյան համայնքի կոմունալ տնտեսության ՀՈԱԿ-ի կողմից ։</w:t>
            </w:r>
          </w:p>
          <w:p w:rsidR="00B30A5F" w:rsidRPr="00F6032F" w:rsidRDefault="00B30A5F" w:rsidP="00DE287A">
            <w:pPr>
              <w:spacing w:line="276" w:lineRule="auto"/>
              <w:ind w:firstLine="0"/>
              <w:jc w:val="both"/>
              <w:rPr>
                <w:i/>
                <w:sz w:val="24"/>
                <w:szCs w:val="24"/>
                <w:lang w:val="hy-AM"/>
              </w:rPr>
            </w:pPr>
            <w:r w:rsidRPr="00F6032F">
              <w:rPr>
                <w:i/>
                <w:sz w:val="24"/>
                <w:szCs w:val="24"/>
                <w:lang w:val="hy-AM"/>
              </w:rPr>
              <w:t>25</w:t>
            </w:r>
            <w:r w:rsidRPr="00F6032F">
              <w:rPr>
                <w:rFonts w:hAnsiTheme="minorHAnsi"/>
                <w:i/>
                <w:sz w:val="24"/>
                <w:szCs w:val="24"/>
                <w:lang w:val="hy-AM"/>
              </w:rPr>
              <w:t>․</w:t>
            </w:r>
            <w:r w:rsidRPr="00F6032F">
              <w:rPr>
                <w:i/>
                <w:sz w:val="24"/>
                <w:szCs w:val="24"/>
                <w:lang w:val="hy-AM"/>
              </w:rPr>
              <w:t xml:space="preserve">  Hayk For Our Heroes կազմակերպության կողմից տրամադրված 3000 գծմ խողովակներով Մարց  բնակավայրի խմելու  ջրի արտաքին ջրագիծը նորոգվել է Թումանյանի համայնքապետարանի և Թումանյան համայնքի կոմունալ տնտեսության ՀՈԱԿ-ի կողմից ։ Աշխատանքներին մասնակցել են նաև բնակիչներ ։</w:t>
            </w:r>
          </w:p>
          <w:p w:rsidR="00B30A5F" w:rsidRPr="00F6032F" w:rsidRDefault="00B30A5F" w:rsidP="00DE287A">
            <w:pPr>
              <w:spacing w:line="276" w:lineRule="auto"/>
              <w:ind w:firstLine="0"/>
              <w:jc w:val="both"/>
              <w:rPr>
                <w:b/>
                <w:i/>
                <w:color w:val="C45911"/>
                <w:sz w:val="24"/>
                <w:szCs w:val="24"/>
                <w:lang w:val="hy-AM"/>
              </w:rPr>
            </w:pPr>
            <w:r w:rsidRPr="00F6032F">
              <w:rPr>
                <w:i/>
                <w:sz w:val="24"/>
                <w:szCs w:val="24"/>
                <w:lang w:val="hy-AM"/>
              </w:rPr>
              <w:t>26</w:t>
            </w:r>
            <w:r w:rsidRPr="00F6032F">
              <w:rPr>
                <w:rFonts w:hAnsiTheme="minorHAnsi"/>
                <w:i/>
                <w:sz w:val="24"/>
                <w:szCs w:val="24"/>
                <w:lang w:val="hy-AM"/>
              </w:rPr>
              <w:t>․</w:t>
            </w:r>
            <w:r w:rsidRPr="00F6032F">
              <w:rPr>
                <w:i/>
                <w:sz w:val="24"/>
                <w:szCs w:val="24"/>
                <w:lang w:val="hy-AM"/>
              </w:rPr>
              <w:t xml:space="preserve"> Սուբվենցիոն ծրագրով իրականացվում է Թումանյան համայնքի Թումանյան քաղաքի բազմաբնակարան շենքերի շքամուտքերի նորոգում –</w:t>
            </w:r>
            <w:r w:rsidRPr="00F6032F">
              <w:rPr>
                <w:b/>
                <w:i/>
                <w:color w:val="C45911"/>
                <w:sz w:val="24"/>
                <w:szCs w:val="24"/>
                <w:lang w:val="hy-AM"/>
              </w:rPr>
              <w:t>39 092</w:t>
            </w:r>
            <w:r w:rsidRPr="00F6032F">
              <w:rPr>
                <w:rFonts w:eastAsia="MS Mincho" w:hAnsi="MS Mincho" w:cs="MS Mincho"/>
                <w:b/>
                <w:i/>
                <w:color w:val="C45911"/>
                <w:sz w:val="24"/>
                <w:szCs w:val="24"/>
                <w:lang w:val="hy-AM"/>
              </w:rPr>
              <w:t>․</w:t>
            </w:r>
            <w:r w:rsidRPr="00F6032F">
              <w:rPr>
                <w:b/>
                <w:i/>
                <w:color w:val="C45911"/>
                <w:sz w:val="24"/>
                <w:szCs w:val="24"/>
                <w:lang w:val="hy-AM"/>
              </w:rPr>
              <w:t>000</w:t>
            </w:r>
            <w:r w:rsidRPr="00F6032F">
              <w:rPr>
                <w:i/>
                <w:sz w:val="24"/>
                <w:szCs w:val="24"/>
                <w:lang w:val="hy-AM"/>
              </w:rPr>
              <w:t xml:space="preserve"> ՀՀ դրամ  -համայնք </w:t>
            </w:r>
            <w:r w:rsidRPr="00F6032F">
              <w:rPr>
                <w:b/>
                <w:i/>
                <w:color w:val="C45911"/>
                <w:sz w:val="24"/>
                <w:szCs w:val="24"/>
                <w:lang w:val="hy-AM"/>
              </w:rPr>
              <w:t>55%։</w:t>
            </w:r>
          </w:p>
          <w:p w:rsidR="00B30A5F" w:rsidRPr="00F6032F" w:rsidRDefault="00B30A5F" w:rsidP="00DE287A">
            <w:pPr>
              <w:spacing w:line="276" w:lineRule="auto"/>
              <w:ind w:firstLine="0"/>
              <w:jc w:val="both"/>
              <w:rPr>
                <w:i/>
                <w:sz w:val="24"/>
                <w:szCs w:val="24"/>
                <w:lang w:val="hy-AM"/>
              </w:rPr>
            </w:pPr>
          </w:p>
        </w:tc>
      </w:tr>
    </w:tbl>
    <w:p w:rsidR="00B30A5F" w:rsidRPr="00F6032F" w:rsidRDefault="00B30A5F" w:rsidP="00DE287A">
      <w:pPr>
        <w:spacing w:line="276" w:lineRule="auto"/>
        <w:ind w:firstLine="0"/>
        <w:jc w:val="both"/>
        <w:rPr>
          <w:sz w:val="24"/>
          <w:szCs w:val="24"/>
          <w:lang w:val="hy-AM"/>
        </w:rPr>
      </w:pPr>
    </w:p>
    <w:p w:rsidR="001E4127" w:rsidRPr="00F6032F" w:rsidRDefault="001E4127" w:rsidP="00DE287A">
      <w:pPr>
        <w:spacing w:line="276" w:lineRule="auto"/>
        <w:jc w:val="left"/>
        <w:rPr>
          <w:sz w:val="24"/>
          <w:szCs w:val="24"/>
          <w:lang w:val="hy-AM"/>
        </w:rPr>
      </w:pPr>
    </w:p>
    <w:p w:rsidR="001E4127" w:rsidRPr="00F6032F" w:rsidRDefault="001E4127" w:rsidP="00DE287A">
      <w:pPr>
        <w:spacing w:line="276" w:lineRule="auto"/>
        <w:jc w:val="left"/>
        <w:rPr>
          <w:sz w:val="24"/>
          <w:szCs w:val="24"/>
          <w:lang w:val="hy-AM"/>
        </w:rPr>
      </w:pPr>
    </w:p>
    <w:p w:rsidR="001E4127" w:rsidRPr="00F6032F" w:rsidRDefault="001E4127" w:rsidP="00DE287A">
      <w:pPr>
        <w:spacing w:line="276" w:lineRule="auto"/>
        <w:jc w:val="left"/>
        <w:rPr>
          <w:sz w:val="24"/>
          <w:szCs w:val="24"/>
          <w:lang w:val="hy-AM"/>
        </w:rPr>
      </w:pPr>
    </w:p>
    <w:p w:rsidR="001E4127" w:rsidRPr="00F6032F" w:rsidRDefault="001E4127" w:rsidP="00DE287A">
      <w:pPr>
        <w:spacing w:line="276" w:lineRule="auto"/>
        <w:jc w:val="left"/>
        <w:rPr>
          <w:sz w:val="24"/>
          <w:szCs w:val="24"/>
          <w:lang w:val="hy-AM"/>
        </w:rPr>
      </w:pPr>
    </w:p>
    <w:p w:rsidR="001E4127" w:rsidRPr="00F6032F" w:rsidRDefault="001E4127" w:rsidP="00DE287A">
      <w:pPr>
        <w:spacing w:line="276" w:lineRule="auto"/>
        <w:jc w:val="left"/>
        <w:rPr>
          <w:sz w:val="24"/>
          <w:szCs w:val="24"/>
          <w:lang w:val="hy-AM"/>
        </w:rPr>
      </w:pPr>
    </w:p>
    <w:sectPr w:rsidR="001E4127" w:rsidRPr="00F6032F" w:rsidSect="00C56001">
      <w:pgSz w:w="12240" w:h="15840"/>
      <w:pgMar w:top="851" w:right="616" w:bottom="709"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845" w:rsidRDefault="00AA3845" w:rsidP="001E4127">
      <w:pPr>
        <w:spacing w:line="240" w:lineRule="auto"/>
      </w:pPr>
      <w:r>
        <w:separator/>
      </w:r>
    </w:p>
  </w:endnote>
  <w:endnote w:type="continuationSeparator" w:id="0">
    <w:p w:rsidR="00AA3845" w:rsidRDefault="00AA3845" w:rsidP="001E412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845" w:rsidRDefault="00AA3845" w:rsidP="001E4127">
      <w:pPr>
        <w:spacing w:line="240" w:lineRule="auto"/>
      </w:pPr>
      <w:r>
        <w:separator/>
      </w:r>
    </w:p>
  </w:footnote>
  <w:footnote w:type="continuationSeparator" w:id="0">
    <w:p w:rsidR="00AA3845" w:rsidRDefault="00AA3845" w:rsidP="001E4127">
      <w:pPr>
        <w:spacing w:line="240" w:lineRule="auto"/>
      </w:pPr>
      <w:r>
        <w:continuationSeparator/>
      </w:r>
    </w:p>
  </w:footnote>
  <w:footnote w:id="1">
    <w:p w:rsidR="00AA3845" w:rsidRDefault="00AA3845" w:rsidP="00B30A5F">
      <w:pPr>
        <w:pStyle w:val="FootnoteText"/>
        <w:ind w:firstLine="0"/>
        <w:jc w:val="both"/>
      </w:pPr>
      <w:r>
        <w:rPr>
          <w:lang w:val="hy-AM"/>
        </w:rPr>
        <w:t>Խնդրում եմ յուրաքանչյուր եռամսյակ լրամշակել և ներկայացնել թարմացված տեղեկատվությունը պահպանելով հինը:</w:t>
      </w:r>
      <w:r>
        <w:rPr>
          <w:rStyle w:val="FootnoteReference"/>
        </w:rPr>
        <w:footnoteRef/>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3A3C"/>
    <w:multiLevelType w:val="multilevel"/>
    <w:tmpl w:val="B178EB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2D76C09"/>
    <w:multiLevelType w:val="multilevel"/>
    <w:tmpl w:val="DBFCF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C7F3C15"/>
    <w:multiLevelType w:val="hybridMultilevel"/>
    <w:tmpl w:val="4C4EC7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E3A7F90"/>
    <w:multiLevelType w:val="hybridMultilevel"/>
    <w:tmpl w:val="249029DE"/>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6">
    <w:nsid w:val="3ED064CE"/>
    <w:multiLevelType w:val="hybridMultilevel"/>
    <w:tmpl w:val="E63AB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470D67"/>
    <w:multiLevelType w:val="multilevel"/>
    <w:tmpl w:val="9AF08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608A64A9"/>
    <w:multiLevelType w:val="hybridMultilevel"/>
    <w:tmpl w:val="A7A0141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8"/>
  </w:num>
  <w:num w:numId="3">
    <w:abstractNumId w:val="0"/>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4"/>
  </w:num>
  <w:num w:numId="9">
    <w:abstractNumId w:val="3"/>
  </w:num>
  <w:num w:numId="10">
    <w:abstractNumId w:val="7"/>
  </w:num>
  <w:num w:numId="11">
    <w:abstractNumId w:val="3"/>
  </w:num>
  <w:num w:numId="12">
    <w:abstractNumId w:val="7"/>
  </w:num>
  <w:num w:numId="13">
    <w:abstractNumId w:val="3"/>
  </w:num>
  <w:num w:numId="14">
    <w:abstractNumId w:val="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1F3CDD"/>
    <w:rsid w:val="00007C95"/>
    <w:rsid w:val="000410F0"/>
    <w:rsid w:val="00060209"/>
    <w:rsid w:val="000922EB"/>
    <w:rsid w:val="00096EE4"/>
    <w:rsid w:val="000A310D"/>
    <w:rsid w:val="000A5BBA"/>
    <w:rsid w:val="000C37D4"/>
    <w:rsid w:val="000E201D"/>
    <w:rsid w:val="000E3E46"/>
    <w:rsid w:val="000E5DF8"/>
    <w:rsid w:val="000F4890"/>
    <w:rsid w:val="000F6A00"/>
    <w:rsid w:val="0011309B"/>
    <w:rsid w:val="00165F94"/>
    <w:rsid w:val="00183181"/>
    <w:rsid w:val="001A1063"/>
    <w:rsid w:val="001D23C6"/>
    <w:rsid w:val="001E4127"/>
    <w:rsid w:val="001F2EE5"/>
    <w:rsid w:val="001F3CDD"/>
    <w:rsid w:val="001F5C28"/>
    <w:rsid w:val="00212104"/>
    <w:rsid w:val="00225A8C"/>
    <w:rsid w:val="00225F2D"/>
    <w:rsid w:val="002409B9"/>
    <w:rsid w:val="00253138"/>
    <w:rsid w:val="00254ACC"/>
    <w:rsid w:val="00261835"/>
    <w:rsid w:val="00272293"/>
    <w:rsid w:val="0031349D"/>
    <w:rsid w:val="003313D7"/>
    <w:rsid w:val="003543CF"/>
    <w:rsid w:val="003611F6"/>
    <w:rsid w:val="0038531A"/>
    <w:rsid w:val="00395BB6"/>
    <w:rsid w:val="003A33E7"/>
    <w:rsid w:val="00400C38"/>
    <w:rsid w:val="00411C20"/>
    <w:rsid w:val="00414F56"/>
    <w:rsid w:val="00423B1F"/>
    <w:rsid w:val="004475FC"/>
    <w:rsid w:val="0045544C"/>
    <w:rsid w:val="004574DE"/>
    <w:rsid w:val="004617C1"/>
    <w:rsid w:val="00483653"/>
    <w:rsid w:val="004878EB"/>
    <w:rsid w:val="004934C3"/>
    <w:rsid w:val="004E37C6"/>
    <w:rsid w:val="00550E26"/>
    <w:rsid w:val="00565382"/>
    <w:rsid w:val="005831E3"/>
    <w:rsid w:val="00586EB5"/>
    <w:rsid w:val="00596C1F"/>
    <w:rsid w:val="005A54A4"/>
    <w:rsid w:val="005B20DC"/>
    <w:rsid w:val="005E3C00"/>
    <w:rsid w:val="005E4ABD"/>
    <w:rsid w:val="00664984"/>
    <w:rsid w:val="0066642A"/>
    <w:rsid w:val="00673647"/>
    <w:rsid w:val="00684A89"/>
    <w:rsid w:val="006A7112"/>
    <w:rsid w:val="00705F04"/>
    <w:rsid w:val="0074707E"/>
    <w:rsid w:val="00751665"/>
    <w:rsid w:val="007521B3"/>
    <w:rsid w:val="007721C7"/>
    <w:rsid w:val="00775489"/>
    <w:rsid w:val="00785B16"/>
    <w:rsid w:val="007A35C1"/>
    <w:rsid w:val="007C082B"/>
    <w:rsid w:val="007C302C"/>
    <w:rsid w:val="007F21BE"/>
    <w:rsid w:val="007F2291"/>
    <w:rsid w:val="00817B77"/>
    <w:rsid w:val="008210D0"/>
    <w:rsid w:val="00840255"/>
    <w:rsid w:val="008577BD"/>
    <w:rsid w:val="008842A0"/>
    <w:rsid w:val="00896F74"/>
    <w:rsid w:val="008B1794"/>
    <w:rsid w:val="008C2A99"/>
    <w:rsid w:val="008C7616"/>
    <w:rsid w:val="008C7630"/>
    <w:rsid w:val="008D173C"/>
    <w:rsid w:val="0091687E"/>
    <w:rsid w:val="00924839"/>
    <w:rsid w:val="0094135D"/>
    <w:rsid w:val="009572E9"/>
    <w:rsid w:val="00967577"/>
    <w:rsid w:val="00974A70"/>
    <w:rsid w:val="00987A20"/>
    <w:rsid w:val="009C2071"/>
    <w:rsid w:val="009C5B2D"/>
    <w:rsid w:val="009C6695"/>
    <w:rsid w:val="009E5204"/>
    <w:rsid w:val="009F107E"/>
    <w:rsid w:val="009F428C"/>
    <w:rsid w:val="00A25E27"/>
    <w:rsid w:val="00A364CE"/>
    <w:rsid w:val="00A43D1F"/>
    <w:rsid w:val="00A707F6"/>
    <w:rsid w:val="00A772F8"/>
    <w:rsid w:val="00A812FD"/>
    <w:rsid w:val="00AA3845"/>
    <w:rsid w:val="00AD0A83"/>
    <w:rsid w:val="00AD164C"/>
    <w:rsid w:val="00AF1BCD"/>
    <w:rsid w:val="00B05C0D"/>
    <w:rsid w:val="00B112CC"/>
    <w:rsid w:val="00B1612B"/>
    <w:rsid w:val="00B30A5F"/>
    <w:rsid w:val="00B65642"/>
    <w:rsid w:val="00B914DE"/>
    <w:rsid w:val="00BD7141"/>
    <w:rsid w:val="00C02BE3"/>
    <w:rsid w:val="00C134F9"/>
    <w:rsid w:val="00C31FAC"/>
    <w:rsid w:val="00C32D28"/>
    <w:rsid w:val="00C36560"/>
    <w:rsid w:val="00C56001"/>
    <w:rsid w:val="00C71448"/>
    <w:rsid w:val="00C8713F"/>
    <w:rsid w:val="00CA1910"/>
    <w:rsid w:val="00CE1408"/>
    <w:rsid w:val="00CF7C75"/>
    <w:rsid w:val="00D22429"/>
    <w:rsid w:val="00D30A59"/>
    <w:rsid w:val="00D64B06"/>
    <w:rsid w:val="00D842F8"/>
    <w:rsid w:val="00D90AF7"/>
    <w:rsid w:val="00DA0628"/>
    <w:rsid w:val="00DC0B83"/>
    <w:rsid w:val="00DD1594"/>
    <w:rsid w:val="00DE287A"/>
    <w:rsid w:val="00DF2DFC"/>
    <w:rsid w:val="00DF44A9"/>
    <w:rsid w:val="00E03307"/>
    <w:rsid w:val="00E07913"/>
    <w:rsid w:val="00E30A36"/>
    <w:rsid w:val="00E60F00"/>
    <w:rsid w:val="00E86C1D"/>
    <w:rsid w:val="00E92894"/>
    <w:rsid w:val="00EA1CF2"/>
    <w:rsid w:val="00EC0C96"/>
    <w:rsid w:val="00ED539B"/>
    <w:rsid w:val="00EE64AE"/>
    <w:rsid w:val="00EF7479"/>
    <w:rsid w:val="00F1012E"/>
    <w:rsid w:val="00F4187C"/>
    <w:rsid w:val="00F6032F"/>
    <w:rsid w:val="00F61080"/>
    <w:rsid w:val="00F778F4"/>
    <w:rsid w:val="00FB41B5"/>
    <w:rsid w:val="00FB56A5"/>
    <w:rsid w:val="00FD7BCA"/>
    <w:rsid w:val="00FE150F"/>
    <w:rsid w:val="00FF2E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8"/>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778F4"/>
    <w:pPr>
      <w:spacing w:before="100" w:beforeAutospacing="1" w:after="100" w:afterAutospacing="1" w:line="240" w:lineRule="auto"/>
      <w:ind w:firstLine="0"/>
      <w:jc w:val="left"/>
    </w:pPr>
    <w:rPr>
      <w:rFonts w:ascii="Times New Roman" w:eastAsia="Times New Roman" w:hAnsi="Times New Roman" w:cs="Times New Roman"/>
      <w:sz w:val="24"/>
      <w:szCs w:val="24"/>
      <w:lang w:val="ru-RU" w:eastAsia="ru-RU"/>
    </w:rPr>
  </w:style>
  <w:style w:type="table" w:styleId="TableGrid">
    <w:name w:val="Table Grid"/>
    <w:basedOn w:val="TableNormal"/>
    <w:uiPriority w:val="59"/>
    <w:rsid w:val="001E4127"/>
    <w:pPr>
      <w:spacing w:after="0" w:line="240" w:lineRule="auto"/>
      <w:ind w:firstLine="720"/>
      <w:jc w:val="right"/>
    </w:pPr>
    <w:rPr>
      <w:rFonts w:ascii="GHEA Grapalat" w:hAnsi="GHEA Grapala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E4127"/>
    <w:pPr>
      <w:ind w:left="720"/>
      <w:contextualSpacing/>
    </w:pPr>
  </w:style>
  <w:style w:type="paragraph" w:styleId="FootnoteText">
    <w:name w:val="footnote text"/>
    <w:basedOn w:val="Normal"/>
    <w:link w:val="FootnoteTextChar"/>
    <w:uiPriority w:val="99"/>
    <w:semiHidden/>
    <w:unhideWhenUsed/>
    <w:rsid w:val="001E4127"/>
    <w:pPr>
      <w:spacing w:line="240" w:lineRule="auto"/>
    </w:pPr>
    <w:rPr>
      <w:sz w:val="20"/>
      <w:szCs w:val="20"/>
    </w:rPr>
  </w:style>
  <w:style w:type="character" w:customStyle="1" w:styleId="FootnoteTextChar">
    <w:name w:val="Footnote Text Char"/>
    <w:basedOn w:val="DefaultParagraphFont"/>
    <w:link w:val="FootnoteText"/>
    <w:uiPriority w:val="99"/>
    <w:semiHidden/>
    <w:rsid w:val="001E4127"/>
    <w:rPr>
      <w:rFonts w:ascii="GHEA Grapalat" w:hAnsi="GHEA Grapalat"/>
      <w:sz w:val="20"/>
      <w:szCs w:val="20"/>
    </w:rPr>
  </w:style>
  <w:style w:type="character" w:styleId="FootnoteReference">
    <w:name w:val="footnote reference"/>
    <w:basedOn w:val="DefaultParagraphFont"/>
    <w:uiPriority w:val="99"/>
    <w:semiHidden/>
    <w:unhideWhenUsed/>
    <w:rsid w:val="001E4127"/>
    <w:rPr>
      <w:vertAlign w:val="superscript"/>
    </w:rPr>
  </w:style>
  <w:style w:type="paragraph" w:styleId="NoSpacing">
    <w:name w:val="No Spacing"/>
    <w:uiPriority w:val="1"/>
    <w:qFormat/>
    <w:rsid w:val="001E4127"/>
    <w:pPr>
      <w:spacing w:after="0" w:line="240" w:lineRule="auto"/>
    </w:pPr>
    <w:rPr>
      <w:rFonts w:ascii="Calibri" w:eastAsia="SimSun" w:hAnsi="Calibri" w:cs="Times New Roman"/>
    </w:rPr>
  </w:style>
</w:styles>
</file>

<file path=word/webSettings.xml><?xml version="1.0" encoding="utf-8"?>
<w:webSettings xmlns:r="http://schemas.openxmlformats.org/officeDocument/2006/relationships" xmlns:w="http://schemas.openxmlformats.org/wordprocessingml/2006/main">
  <w:divs>
    <w:div w:id="556743483">
      <w:bodyDiv w:val="1"/>
      <w:marLeft w:val="0"/>
      <w:marRight w:val="0"/>
      <w:marTop w:val="0"/>
      <w:marBottom w:val="0"/>
      <w:divBdr>
        <w:top w:val="none" w:sz="0" w:space="0" w:color="auto"/>
        <w:left w:val="none" w:sz="0" w:space="0" w:color="auto"/>
        <w:bottom w:val="none" w:sz="0" w:space="0" w:color="auto"/>
        <w:right w:val="none" w:sz="0" w:space="0" w:color="auto"/>
      </w:divBdr>
    </w:div>
    <w:div w:id="721828193">
      <w:bodyDiv w:val="1"/>
      <w:marLeft w:val="0"/>
      <w:marRight w:val="0"/>
      <w:marTop w:val="0"/>
      <w:marBottom w:val="0"/>
      <w:divBdr>
        <w:top w:val="none" w:sz="0" w:space="0" w:color="auto"/>
        <w:left w:val="none" w:sz="0" w:space="0" w:color="auto"/>
        <w:bottom w:val="none" w:sz="0" w:space="0" w:color="auto"/>
        <w:right w:val="none" w:sz="0" w:space="0" w:color="auto"/>
      </w:divBdr>
    </w:div>
    <w:div w:id="857543765">
      <w:bodyDiv w:val="1"/>
      <w:marLeft w:val="0"/>
      <w:marRight w:val="0"/>
      <w:marTop w:val="0"/>
      <w:marBottom w:val="0"/>
      <w:divBdr>
        <w:top w:val="none" w:sz="0" w:space="0" w:color="auto"/>
        <w:left w:val="none" w:sz="0" w:space="0" w:color="auto"/>
        <w:bottom w:val="none" w:sz="0" w:space="0" w:color="auto"/>
        <w:right w:val="none" w:sz="0" w:space="0" w:color="auto"/>
      </w:divBdr>
    </w:div>
    <w:div w:id="1058818049">
      <w:bodyDiv w:val="1"/>
      <w:marLeft w:val="0"/>
      <w:marRight w:val="0"/>
      <w:marTop w:val="0"/>
      <w:marBottom w:val="0"/>
      <w:divBdr>
        <w:top w:val="none" w:sz="0" w:space="0" w:color="auto"/>
        <w:left w:val="none" w:sz="0" w:space="0" w:color="auto"/>
        <w:bottom w:val="none" w:sz="0" w:space="0" w:color="auto"/>
        <w:right w:val="none" w:sz="0" w:space="0" w:color="auto"/>
      </w:divBdr>
    </w:div>
    <w:div w:id="1107386242">
      <w:bodyDiv w:val="1"/>
      <w:marLeft w:val="0"/>
      <w:marRight w:val="0"/>
      <w:marTop w:val="0"/>
      <w:marBottom w:val="0"/>
      <w:divBdr>
        <w:top w:val="none" w:sz="0" w:space="0" w:color="auto"/>
        <w:left w:val="none" w:sz="0" w:space="0" w:color="auto"/>
        <w:bottom w:val="none" w:sz="0" w:space="0" w:color="auto"/>
        <w:right w:val="none" w:sz="0" w:space="0" w:color="auto"/>
      </w:divBdr>
    </w:div>
    <w:div w:id="1134176189">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333290987">
      <w:bodyDiv w:val="1"/>
      <w:marLeft w:val="0"/>
      <w:marRight w:val="0"/>
      <w:marTop w:val="0"/>
      <w:marBottom w:val="0"/>
      <w:divBdr>
        <w:top w:val="none" w:sz="0" w:space="0" w:color="auto"/>
        <w:left w:val="none" w:sz="0" w:space="0" w:color="auto"/>
        <w:bottom w:val="none" w:sz="0" w:space="0" w:color="auto"/>
        <w:right w:val="none" w:sz="0" w:space="0" w:color="auto"/>
      </w:divBdr>
    </w:div>
    <w:div w:id="1494221024">
      <w:bodyDiv w:val="1"/>
      <w:marLeft w:val="0"/>
      <w:marRight w:val="0"/>
      <w:marTop w:val="0"/>
      <w:marBottom w:val="0"/>
      <w:divBdr>
        <w:top w:val="none" w:sz="0" w:space="0" w:color="auto"/>
        <w:left w:val="none" w:sz="0" w:space="0" w:color="auto"/>
        <w:bottom w:val="none" w:sz="0" w:space="0" w:color="auto"/>
        <w:right w:val="none" w:sz="0" w:space="0" w:color="auto"/>
      </w:divBdr>
    </w:div>
    <w:div w:id="1505969106">
      <w:bodyDiv w:val="1"/>
      <w:marLeft w:val="0"/>
      <w:marRight w:val="0"/>
      <w:marTop w:val="0"/>
      <w:marBottom w:val="0"/>
      <w:divBdr>
        <w:top w:val="none" w:sz="0" w:space="0" w:color="auto"/>
        <w:left w:val="none" w:sz="0" w:space="0" w:color="auto"/>
        <w:bottom w:val="none" w:sz="0" w:space="0" w:color="auto"/>
        <w:right w:val="none" w:sz="0" w:space="0" w:color="auto"/>
      </w:divBdr>
    </w:div>
    <w:div w:id="1585143572">
      <w:bodyDiv w:val="1"/>
      <w:marLeft w:val="0"/>
      <w:marRight w:val="0"/>
      <w:marTop w:val="0"/>
      <w:marBottom w:val="0"/>
      <w:divBdr>
        <w:top w:val="none" w:sz="0" w:space="0" w:color="auto"/>
        <w:left w:val="none" w:sz="0" w:space="0" w:color="auto"/>
        <w:bottom w:val="none" w:sz="0" w:space="0" w:color="auto"/>
        <w:right w:val="none" w:sz="0" w:space="0" w:color="auto"/>
      </w:divBdr>
    </w:div>
    <w:div w:id="1822648217">
      <w:bodyDiv w:val="1"/>
      <w:marLeft w:val="0"/>
      <w:marRight w:val="0"/>
      <w:marTop w:val="0"/>
      <w:marBottom w:val="0"/>
      <w:divBdr>
        <w:top w:val="none" w:sz="0" w:space="0" w:color="auto"/>
        <w:left w:val="none" w:sz="0" w:space="0" w:color="auto"/>
        <w:bottom w:val="none" w:sz="0" w:space="0" w:color="auto"/>
        <w:right w:val="none" w:sz="0" w:space="0" w:color="auto"/>
      </w:divBdr>
    </w:div>
    <w:div w:id="213976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07363-505A-4D3F-BF59-9B7ABD343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3215</Words>
  <Characters>18326</Characters>
  <Application>Microsoft Office Word</Application>
  <DocSecurity>0</DocSecurity>
  <Lines>152</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keywords>https:/mul2-lori.gov.am/tasks/667159/oneclick?token=f74c6fd7ac17a93424e88d436f93e3e1</cp:keywords>
  <cp:lastModifiedBy>user</cp:lastModifiedBy>
  <cp:revision>4</cp:revision>
  <dcterms:created xsi:type="dcterms:W3CDTF">2025-04-02T08:56:00Z</dcterms:created>
  <dcterms:modified xsi:type="dcterms:W3CDTF">2025-04-08T11:36:00Z</dcterms:modified>
</cp:coreProperties>
</file>