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84212B" w:rsidRDefault="0095237E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Գառնի </w:t>
      </w:r>
      <w:r w:rsidR="00564C5A" w:rsidRPr="0084212B">
        <w:rPr>
          <w:rFonts w:ascii="GHEA Grapalat" w:hAnsi="GHEA Grapalat" w:cs="Sylfaen"/>
          <w:b/>
          <w:sz w:val="22"/>
          <w:szCs w:val="22"/>
          <w:lang w:val="en-GB"/>
        </w:rPr>
        <w:t>հ</w:t>
      </w:r>
      <w:r w:rsidR="00564C5A" w:rsidRPr="0084212B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:rsidR="00B5615A" w:rsidRPr="0084212B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:rsidR="00B5615A" w:rsidRPr="004E5B10" w:rsidRDefault="00564C5A" w:rsidP="004E5B10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4212B">
        <w:rPr>
          <w:rFonts w:ascii="GHEA Grapalat" w:hAnsi="GHEA Grapalat"/>
          <w:b/>
          <w:sz w:val="22"/>
          <w:szCs w:val="22"/>
          <w:lang w:val="en-GB"/>
        </w:rPr>
        <w:t>(</w:t>
      </w:r>
      <w:r w:rsidRPr="0084212B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667531">
        <w:rPr>
          <w:rFonts w:ascii="GHEA Grapalat" w:hAnsi="GHEA Grapalat" w:cs="Sylfaen"/>
          <w:b/>
          <w:sz w:val="22"/>
          <w:szCs w:val="22"/>
          <w:lang w:val="hy-AM"/>
        </w:rPr>
        <w:t>24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="00667531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6F0B39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6F0B39">
        <w:rPr>
          <w:rFonts w:ascii="GHEA Grapalat" w:hAnsi="GHEA Grapalat" w:cs="Sylfaen"/>
          <w:b/>
          <w:sz w:val="22"/>
          <w:szCs w:val="22"/>
          <w:lang w:val="en-GB"/>
        </w:rPr>
        <w:t>4</w:t>
      </w:r>
      <w:bookmarkStart w:id="0" w:name="_GoBack"/>
      <w:bookmarkEnd w:id="0"/>
      <w:r w:rsidRPr="0084212B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9E0050">
        <w:rPr>
          <w:rFonts w:ascii="GHEA Grapalat" w:hAnsi="GHEA Grapalat" w:cs="Sylfaen"/>
          <w:b/>
          <w:sz w:val="22"/>
          <w:szCs w:val="22"/>
          <w:lang w:val="hy-AM"/>
        </w:rPr>
        <w:t>րդ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84212B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proofErr w:type="spellEnd"/>
      <w:r w:rsidRPr="0084212B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1.Բնակավայրերի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95237E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Pr="00A23FE7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2.Հրավիրված խորհրդակցությունների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9E4776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3.Համայնքի բնակիչների ընդունելությունների քանակը՝</w:t>
      </w:r>
      <w:r w:rsidR="009A4920" w:rsidRPr="009A492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BA58B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223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9D15E7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4.Բնակավայրերի այցելությունների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9A4920" w:rsidRPr="009A4920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BA58B0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212</w:t>
      </w:r>
      <w:r w:rsidR="00B5424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որից </w:t>
      </w:r>
      <w:r w:rsidR="009E182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="00BA58B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  <w:r w:rsidR="00B5424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BA58B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38</w:t>
      </w:r>
      <w:r w:rsidR="00A255C7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Գողթ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BA58B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8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</w:p>
    <w:p w:rsidR="00564C5A" w:rsidRPr="0084212B" w:rsidRDefault="00BA58B0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20</w:t>
      </w:r>
      <w:r w:rsidR="009E182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Գեղադիր</w:t>
      </w:r>
      <w:r w:rsidR="00564C5A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9E182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4</w:t>
      </w:r>
      <w:r w:rsidR="00F47F6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Գեղարդ,</w:t>
      </w:r>
      <w:r w:rsidR="009A4920" w:rsidRPr="00A113A2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66</w:t>
      </w:r>
      <w:r w:rsidR="00F47F60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Ողջաբերդ </w:t>
      </w:r>
      <w:r w:rsidR="00564C5A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բնակավայրերում</w:t>
      </w:r>
      <w:r w:rsidR="00564C5A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45367F" w:rsidRDefault="00564C5A" w:rsidP="0045367F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5.Ավագանու նիստերի քանակը</w:t>
      </w:r>
      <w:r w:rsidR="00150FF9" w:rsidRPr="00397D6D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`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="00B561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9E477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6.Ավագանու մշտական հանձնաժողովների քանակը՝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 </w:t>
      </w:r>
      <w:r w:rsidR="005A5E06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1.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իրավական, ֆինանսավարկային,բյուջետային և տնտեսական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հարցերի, 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2.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քաղաքաշինության, հողօգտագործման, տնտեսական ենթակառուցվածքների, կոմունալ տնտեսության, բնության պահպանության և տրանսպորտի հարցերի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հարցերի,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3. </w:t>
      </w:r>
      <w:r w:rsidR="00B66FB1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Գիտության, կրթության, մշակույթի, երիտասարդության, սոցիալական և առողջապահության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հարցերի,</w:t>
      </w:r>
    </w:p>
    <w:p w:rsidR="001D077A" w:rsidRPr="0084212B" w:rsidRDefault="001D077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4.</w:t>
      </w:r>
      <w:r w:rsidR="00EB0A7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համայնքային ծառայության մրցույթային և ատեստավորման հանձնաժողովի կազմ</w:t>
      </w:r>
      <w:r w:rsidR="008B384F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թվով </w:t>
      </w:r>
      <w:r w:rsidR="00B25761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</w:t>
      </w:r>
      <w:r w:rsidR="009E4776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</w:t>
      </w:r>
      <w:r w:rsidR="00D479C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36594F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Բնակչների դիմումների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հիման վրա տնայց է կատարվել վերջինիս բնակարան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ը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ուսումնասիրելու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և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սոցիալական վիճակը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C1EB5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գնահատելու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</w:t>
      </w:r>
      <w:r w:rsidR="00564C5A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՝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  </w:t>
      </w:r>
      <w:r w:rsidR="004346E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թվով </w:t>
      </w:r>
      <w:r w:rsidR="009E4776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15</w:t>
      </w:r>
      <w:r w:rsidR="00A46E66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այց</w:t>
      </w:r>
      <w:r w:rsidR="00A031A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: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84212B" w:rsidRDefault="000D3701" w:rsidP="000D370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9.Դպրոցական տարիքի երեխաների քանակը</w:t>
      </w:r>
      <w:r w:rsidR="00564C5A"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,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որոնք դուրս են մնացել ուսումնական պրոցեսից՝ </w:t>
      </w:r>
      <w:r w:rsidR="009E477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0</w:t>
      </w:r>
      <w:r w:rsidR="00A46E6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երեխա</w:t>
      </w:r>
      <w:r w:rsidR="00564C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C17DB6" w:rsidRPr="0084212B" w:rsidRDefault="00564C5A" w:rsidP="00C17DB6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10.Հանրային միջոցառումներ՝</w:t>
      </w:r>
      <w:r w:rsidR="00C17DB6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665556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4</w:t>
      </w:r>
      <w:r w:rsidR="00A031A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52B7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ապահովվել է 9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0%-ով: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Համայնքում ապահովվում է աղբահանության լիակատար իրականացում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ավագանու կողմից հաստատված հայեցակարգով:</w:t>
      </w:r>
      <w:r w:rsidR="00E37FBD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Շաբաթական 5 օր Գառնիում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 2 օր Գողթում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1-ական </w:t>
      </w:r>
      <w:r w:rsidR="009E5F4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Հացավան, Գեղադիր. Ողջաբերդ, Գեղարդ բնակավայրերում:</w:t>
      </w:r>
    </w:p>
    <w:p w:rsidR="00564C5A" w:rsidRPr="004E5B10" w:rsidRDefault="00564C5A" w:rsidP="004E5B10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84212B">
        <w:rPr>
          <w:rFonts w:ascii="GHEA Grapalat" w:hAnsi="GHEA Grapalat" w:cs="Sylfaen"/>
          <w:sz w:val="22"/>
          <w:szCs w:val="22"/>
          <w:lang w:val="hy-AM"/>
        </w:rPr>
        <w:t>՝</w:t>
      </w:r>
      <w:r w:rsidR="004E5B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Թվով </w:t>
      </w:r>
      <w:r w:rsidR="00B0067F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Ապահովվում է</w:t>
      </w:r>
      <w:r w:rsidR="00EE40BF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E40BF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kotayk-garni.am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կայք-էջի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FD6D67" w:rsidRPr="004C67C1" w:rsidRDefault="00564C5A" w:rsidP="004C67C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15.Ավագանու հրապարակային նիստերի առցանց հեռարձակում</w:t>
      </w:r>
      <w:r w:rsidR="001E43E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՝ Ապահովվել է </w:t>
      </w:r>
      <w:r w:rsidR="0081779E">
        <w:rPr>
          <w:rFonts w:ascii="GHEA Grapalat" w:hAnsi="GHEA Grapalat"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նիստի ուղիղ հեռարձակումը</w:t>
      </w:r>
      <w:r w:rsidRPr="004E5B10">
        <w:rPr>
          <w:rFonts w:ascii="GHEA Grapalat" w:hAnsi="GHEA Grapalat"/>
          <w:sz w:val="22"/>
          <w:szCs w:val="22"/>
          <w:lang w:val="hy-AM"/>
        </w:rPr>
        <w:t>:</w:t>
      </w:r>
      <w:r w:rsidR="00FD6D67" w:rsidRPr="00FD6D6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B489B" w:rsidRDefault="00F361BC" w:rsidP="000B489B">
      <w:pPr>
        <w:jc w:val="both"/>
        <w:rPr>
          <w:rFonts w:ascii="GHEA Grapalat" w:hAnsi="GHEA Grapalat"/>
          <w:color w:val="FF0000"/>
          <w:lang w:val="hy-AM"/>
        </w:rPr>
      </w:pPr>
      <w:r w:rsidRPr="004C67C1">
        <w:rPr>
          <w:rFonts w:ascii="GHEA Grapalat" w:hAnsi="GHEA Grapalat"/>
          <w:sz w:val="22"/>
          <w:szCs w:val="22"/>
          <w:lang w:val="hy-AM"/>
        </w:rPr>
        <w:lastRenderedPageBreak/>
        <w:t xml:space="preserve">       </w:t>
      </w:r>
    </w:p>
    <w:p w:rsidR="000B489B" w:rsidRPr="00C35258" w:rsidRDefault="000B489B" w:rsidP="00C35258">
      <w:pPr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Գառնի համայնք</w:t>
      </w:r>
    </w:p>
    <w:p w:rsidR="000B489B" w:rsidRPr="004E7B0D" w:rsidRDefault="000B489B" w:rsidP="000B489B">
      <w:pPr>
        <w:jc w:val="both"/>
        <w:rPr>
          <w:rFonts w:ascii="GHEA Grapalat" w:hAnsi="GHEA Grapalat"/>
          <w:b/>
          <w:color w:val="000000" w:themeColor="text1"/>
          <w:lang w:val="hy-AM"/>
        </w:rPr>
      </w:pPr>
    </w:p>
    <w:p w:rsidR="000B489B" w:rsidRPr="00C35258" w:rsidRDefault="000B489B" w:rsidP="00C35258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ab/>
      </w: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</w:t>
      </w:r>
    </w:p>
    <w:p w:rsidR="000B489B" w:rsidRPr="00C35258" w:rsidRDefault="000B489B" w:rsidP="00C35258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խոշորացված համայնքի բյուջեի միջոցների հաշվին մարվել են.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Գողթ-Ասֆալտապատման աշխատանքների վճարման պարտավորությունից -36890.8 հազար ՀՀ դրամ 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Միավորված համայնքների էլ. էներգիայի վճարումների հետ կապված պարտավորություններից -180.6ՀՀ դրամ 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Կապի  և  բանկային ծառայության  պարտավորությունից 45.0հազար ՀՀ դրամ: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Միավորված համայնքների չվճարված աշխատավարձի վճարումների հետ կապված 6958.7 հազար ՀՀ դրամ 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Հացավան</w:t>
      </w:r>
      <w:r w:rsidR="00C35258"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 </w:t>
      </w: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- Մշակույթի տան վերանորոգման աշխատանքների վճարման պարտավորությունից-4203.7հազար ՀՀ դրամ(սուբվենցիա):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Հացավան- Ասֆալտապատման աշխատանքների վճարման պարտավորությունից-825.0հազար ՀՀ դրամ:</w:t>
      </w:r>
    </w:p>
    <w:p w:rsidR="000B489B" w:rsidRPr="00C35258" w:rsidRDefault="000B489B" w:rsidP="00C35258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Գողթ- Նախադպրոցական կրթություն/ մանկապարտեզ/-ի վերանորոգման աշխատանքների վճարման պարտավորությունից  25067.6 հազար ՀՀ դրամ:</w:t>
      </w:r>
    </w:p>
    <w:p w:rsidR="000B489B" w:rsidRPr="00C35258" w:rsidRDefault="000B489B" w:rsidP="00C35258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«Մեկպատուհան, մեկկանգառ» սկզբունքով՝ բնակչի համար ապահովելով հարմարավետ և որակյալ սպասարկում:</w:t>
      </w:r>
    </w:p>
    <w:p w:rsidR="000B489B" w:rsidRPr="00C35258" w:rsidRDefault="000B489B" w:rsidP="00C35258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Գառնի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Համայքապետարանն ունի պաշտոնական համացանցային կայք (http:kotayk-garni.am),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B489B" w:rsidRPr="00C35258" w:rsidRDefault="000B489B" w:rsidP="00C35258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0B489B" w:rsidRPr="00C35258" w:rsidRDefault="000B489B" w:rsidP="00C35258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Հացավան, Ողջաբերդ, Գողթ, Գեղադիր, Գեղարդ</w:t>
      </w:r>
      <w:r w:rsidRPr="00C3525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  <w:r w:rsidRPr="00C35258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բնակավայրերի բնակիչները օգտվում են Գառնիի տարածքային սպասարկման գրասենյակների ծառայություններից:</w:t>
      </w:r>
    </w:p>
    <w:p w:rsidR="004C67C1" w:rsidRPr="004E7B0D" w:rsidRDefault="004C67C1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Default="004C67C1" w:rsidP="002C0FE6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GB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Համայնքի հաստիքներ</w:t>
      </w:r>
    </w:p>
    <w:p w:rsidR="00C35258" w:rsidRPr="00C35258" w:rsidRDefault="00C35258" w:rsidP="002C0FE6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GB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4E7B0D" w:rsidRPr="004E7B0D" w:rsidTr="00012444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4E7B0D" w:rsidRDefault="00E9348A" w:rsidP="00012444">
            <w:pPr>
              <w:jc w:val="center"/>
              <w:rPr>
                <w:rFonts w:cs="Sylfaen"/>
                <w:color w:val="000000" w:themeColor="text1"/>
                <w:lang w:val="hy-AM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348A" w:rsidRPr="004E7B0D" w:rsidRDefault="00E9348A" w:rsidP="000124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lang w:val="hy-AM" w:eastAsia="ru-RU"/>
              </w:rPr>
              <w:t>Ավագանու անդամներ</w:t>
            </w:r>
          </w:p>
        </w:tc>
      </w:tr>
      <w:tr w:rsidR="004E7B0D" w:rsidRPr="006F0B39" w:rsidTr="00012444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Միավորումից </w:t>
            </w:r>
          </w:p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Միավորումից հետո</w:t>
            </w:r>
          </w:p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E7B0D" w:rsidRPr="004E7B0D" w:rsidTr="00012444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both"/>
              <w:rPr>
                <w:rFonts w:cs="Calibri"/>
                <w:b/>
                <w:bCs/>
                <w:color w:val="000000" w:themeColor="text1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E5BFF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4E7B0D" w:rsidRDefault="00F3654B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  <w:r w:rsidR="00B34CE7">
              <w:rPr>
                <w:rFonts w:cs="Calibri"/>
                <w:color w:val="000000" w:themeColor="text1"/>
                <w:lang w:val="hy-AM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  <w:r w:rsidR="0081779E">
              <w:rPr>
                <w:rFonts w:cs="Calibri"/>
                <w:color w:val="000000" w:themeColor="text1"/>
                <w:lang w:val="hy-AM"/>
              </w:rPr>
              <w:t>1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Գողթ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81779E" w:rsidRDefault="0081779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 w:themeColor="text1"/>
                <w:lang w:val="hy-AM"/>
              </w:rPr>
              <w:t>3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Հացավան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Ողջաբերդ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both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proofErr w:type="spellStart"/>
            <w:r w:rsidRPr="004E7B0D">
              <w:rPr>
                <w:rFonts w:cs="Sylfaen"/>
                <w:b/>
                <w:color w:val="000000" w:themeColor="text1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59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B34CE7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4</w:t>
            </w:r>
            <w:r w:rsidR="00B34CE7">
              <w:rPr>
                <w:rFonts w:cs="Calibri"/>
                <w:b/>
                <w:color w:val="000000" w:themeColor="text1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15</w:t>
            </w:r>
          </w:p>
        </w:tc>
      </w:tr>
    </w:tbl>
    <w:tbl>
      <w:tblPr>
        <w:tblpPr w:leftFromText="180" w:rightFromText="180" w:vertAnchor="text" w:horzAnchor="margin" w:tblpXSpec="center" w:tblpY="62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4E7B0D" w:rsidRPr="004E7B0D" w:rsidTr="00C35258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C3525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4E7B0D" w:rsidRPr="004E7B0D" w:rsidTr="00C35258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4E7B0D" w:rsidRDefault="00E9348A" w:rsidP="00C35258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</w:p>
          <w:p w:rsidR="00E9348A" w:rsidRPr="004E7B0D" w:rsidRDefault="00E9348A" w:rsidP="00C35258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C35258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C35258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Թվարկել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նկարագրել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ՀՈԱԿ-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ներում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հաստիքների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ավելացումը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պակասումը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B0D" w:rsidRPr="009A4920" w:rsidTr="00C35258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4E7B0D" w:rsidRDefault="00E9348A" w:rsidP="00C35258">
            <w:pPr>
              <w:pStyle w:val="ac"/>
              <w:jc w:val="center"/>
              <w:rPr>
                <w:rFonts w:ascii="Cambria Math" w:eastAsia="Times New Roman" w:hAnsi="Cambria Math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C35258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C35258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F74DCF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131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C35258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C35258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Գեղադրդ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C35258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Գողթ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F74DCF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C35258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Հացավան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C35258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Ողջաբերդ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C35258">
            <w:pPr>
              <w:pStyle w:val="ae"/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C35258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C35258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48A" w:rsidRPr="004E7B0D" w:rsidRDefault="00E9348A" w:rsidP="00C35258">
            <w:pPr>
              <w:pStyle w:val="ac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Sylfaen"/>
                <w:b/>
                <w:color w:val="000000" w:themeColor="text1"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9348A" w:rsidRPr="004E7B0D" w:rsidRDefault="002B24A6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9348A" w:rsidRPr="004E7B0D" w:rsidRDefault="000A650A" w:rsidP="00C35258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172</w:t>
            </w:r>
            <w:r w:rsidR="00C8344E" w:rsidRPr="00C8344E">
              <w:rPr>
                <w:color w:val="000000" w:themeColor="text1"/>
                <w:lang w:val="hy-AM" w:eastAsia="ru-RU"/>
              </w:rPr>
              <w:tab/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9348A" w:rsidRPr="004E7B0D" w:rsidRDefault="00E9348A" w:rsidP="00C35258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</w:tr>
    </w:tbl>
    <w:p w:rsidR="00E9348A" w:rsidRDefault="00E9348A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GB"/>
        </w:rPr>
      </w:pPr>
    </w:p>
    <w:p w:rsidR="00C35258" w:rsidRDefault="00C35258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GB"/>
        </w:rPr>
      </w:pPr>
    </w:p>
    <w:p w:rsidR="00C35258" w:rsidRDefault="00C35258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GB"/>
        </w:rPr>
      </w:pPr>
    </w:p>
    <w:p w:rsidR="00C35258" w:rsidRPr="00C35258" w:rsidRDefault="00C35258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GB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 xml:space="preserve">        Մինչև խոշորացումը Գառնի  համայնքի ՀՈԱԿ-ներում եղել են 121 հաստիքներ,  խոշորացումից հետո դրանց թիվը փոփոխվել է, դարձել է՝ </w:t>
      </w:r>
      <w:r w:rsidR="0081779E">
        <w:rPr>
          <w:color w:val="000000" w:themeColor="text1"/>
          <w:lang w:val="hy-AM" w:eastAsia="ru-RU"/>
        </w:rPr>
        <w:t>172</w:t>
      </w:r>
      <w:r w:rsidR="00157B12">
        <w:rPr>
          <w:color w:val="000000" w:themeColor="text1"/>
          <w:lang w:val="hy-AM" w:eastAsia="ru-RU"/>
        </w:rPr>
        <w:t xml:space="preserve"> </w:t>
      </w:r>
      <w:r w:rsidR="00C5511E">
        <w:rPr>
          <w:color w:val="000000" w:themeColor="text1"/>
          <w:lang w:val="hy-AM" w:eastAsia="ru-RU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հաստիք:</w:t>
      </w:r>
    </w:p>
    <w:p w:rsidR="00D60865" w:rsidRPr="004E7B0D" w:rsidRDefault="004C67C1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                  </w:t>
      </w: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Default="000C2E26" w:rsidP="00C35258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proofErr w:type="spellStart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>Կապիտալ</w:t>
      </w:r>
      <w:proofErr w:type="spellEnd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>ծրագրեր</w:t>
      </w:r>
      <w:proofErr w:type="spellEnd"/>
    </w:p>
    <w:p w:rsidR="00C35258" w:rsidRPr="004E7B0D" w:rsidRDefault="00C35258" w:rsidP="00C35258">
      <w:pPr>
        <w:spacing w:line="276" w:lineRule="auto"/>
        <w:jc w:val="center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673"/>
        <w:gridCol w:w="837"/>
        <w:gridCol w:w="6820"/>
      </w:tblGrid>
      <w:tr w:rsidR="004E7B0D" w:rsidRPr="004E7B0D" w:rsidTr="000C2E26">
        <w:trPr>
          <w:trHeight w:val="482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Մինչև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խոշորացումը</w:t>
            </w:r>
            <w:proofErr w:type="spellEnd"/>
          </w:p>
        </w:tc>
        <w:tc>
          <w:tcPr>
            <w:tcW w:w="7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Խոշորացումից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հետո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vertAlign w:val="superscript"/>
              </w:rPr>
              <w:footnoteReference w:id="1"/>
            </w:r>
          </w:p>
        </w:tc>
      </w:tr>
      <w:tr w:rsidR="004E7B0D" w:rsidRPr="006F0B39" w:rsidTr="000C2E26">
        <w:trPr>
          <w:trHeight w:val="482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Գառնի՝ 1.փողոցների լուսավորություն 25328.8մլն.դրամ 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(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սուբ.12664.4մլն, համայնքի բյուջե 12664.4 մլն.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2.Ճանապարհային տրանսպորտ 74386.7 մլն. (սուբ.22316.0մլն, համայնքի բյուջե 52070.7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3.հուշարձանների վերանորոգում և պահպանում 15828.6-2020թ. (սուբ.4748.58մլն, համայնքի բյուջե 11080.02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4. Երաժշտական դպրոցի վերանորոգում 30040.8-2020թ.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(սուբ.5557.5մլն, համայնքի բյուջե 24483.3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5.Արցախյան հերոսամարտի զոհվածների պանթեոնի բարեկարգման աշխատանքներ 4896.0մլն. (համայնքի բյուջե 4896.0մլն.)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6.Երկրորդ Աշխարհամարտի զոհվածների բարեկարգման աշխատանքներ 4766.4 մլն. (համայնքի բյուջե 4766.4մլն.)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7.Փրկարար ծառայություն 3657.7  մլն. (համայնքի բյուջե 3657.7մլն.)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8.Ջրամատակարարում /ջրագծերի վերանորոգում/ 113820.3(համայնքի բյուջե 15015.3մլն.)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Ջրամատակարարում/ ջրագծերի վերանորոգում/2021թ./-2022թ. կատարողականը՝ 32424.3 հազար դրամ համայնքի բյուջե և 62552.4 հազար ՀՀ դրամ -սուբվենցիա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 / ջրագծերի և քլորակայանի կառուցում/2022թ./- 2022թ. կատարողականը՝69593.0 հազար ՀՀ դրամ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Նկուղի նորոգում/ պաշտպանական կառույց/ -2022</w:t>
            </w:r>
            <w:r w:rsidR="006B1444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-2023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="006B1444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թթ 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կատարողականը՝ </w:t>
            </w:r>
            <w:r w:rsidR="006B1444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22470,1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  ՀՀ դրամ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Ճանապարհային տրանսպորտ/նախորդ տարվա պարտք-2022թ. կատարողականը՝ 58607.9 հազար Հհ դրամ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318"/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Երկրորդ Աշխարհամարտի զոհվածների հուշարձանի            բարեկարգման աշխատանքներ՝2022թ. կատարողականը՝ 2866.0 հազար ՀՀ դրամ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Նախադպրոցական կրթություն/Գողթ մանկապարտեզ նախորդ տարվա պարտք/2022թ. կատարողականը՝ 25067.6 հազար ՀՀ դրամ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Հացավանի  Մշակույթի տան վերանորոգման աշխատանքներ -</w:t>
            </w:r>
          </w:p>
          <w:p w:rsidR="000C2E26" w:rsidRPr="00C35258" w:rsidRDefault="000C2E26" w:rsidP="00C35258">
            <w:pPr>
              <w:tabs>
                <w:tab w:val="left" w:pos="459"/>
              </w:tabs>
              <w:ind w:left="34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ru-RU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4203.7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հազար</w:t>
            </w:r>
            <w:proofErr w:type="spellEnd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ՀՀ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դրամ</w:t>
            </w:r>
            <w:proofErr w:type="spellEnd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/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Սուբվենցիա</w:t>
            </w:r>
            <w:proofErr w:type="spellEnd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/</w:t>
            </w:r>
          </w:p>
          <w:p w:rsidR="00632B98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</w:t>
            </w:r>
            <w:r w:rsidRPr="00C35258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/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Գողթ</w:t>
            </w:r>
            <w:proofErr w:type="spellEnd"/>
            <w:r w:rsidRPr="00C35258">
              <w:rPr>
                <w:rFonts w:ascii="GHEA Grapalat" w:eastAsia="Calibri" w:hAnsi="GHEA Grapalat"/>
                <w:color w:val="000000" w:themeColor="text1"/>
                <w:lang w:val="ru-RU"/>
              </w:rPr>
              <w:t>/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/ ջրագծերի</w:t>
            </w:r>
            <w:r w:rsidRPr="00C35258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վերանորոգում</w:t>
            </w:r>
            <w:proofErr w:type="spellEnd"/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/2022թ./- 2023թ. կատարողականը՝9366.7 հազար ՀՀ դրամ</w:t>
            </w:r>
          </w:p>
          <w:p w:rsidR="000C2E26" w:rsidRPr="00C35258" w:rsidRDefault="000C2E26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փողոցների լուսավորության անցկացման աշխատանքներ -2023թ. կատարողականը՝</w:t>
            </w:r>
            <w:r w:rsidR="006B1444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28218,5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00479D" w:rsidRPr="00C35258" w:rsidRDefault="0000479D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ասֆալտապատապատման աշխատանքներ -2023թ. Կատարողականը՝ 63971.3 հազար ՀՀ դրամ:</w:t>
            </w:r>
          </w:p>
          <w:p w:rsidR="00C205E4" w:rsidRPr="00C35258" w:rsidRDefault="00C205E4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լուսացույցերի տեղադրման աշխատանքներ կատարողականը՝ 9513,8 հազար ՀՀ դրամ:</w:t>
            </w:r>
          </w:p>
          <w:p w:rsidR="0000479D" w:rsidRPr="00C35258" w:rsidRDefault="0000479D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</w:t>
            </w:r>
            <w:r w:rsidR="00632B98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- 2023թ.</w:t>
            </w:r>
            <w:r w:rsidR="006B1444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Կատարողականը</w:t>
            </w:r>
            <w:r w:rsidR="00632B98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– 50712,5 հազար ՀՀ դրամ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:</w:t>
            </w:r>
          </w:p>
          <w:p w:rsidR="0009487C" w:rsidRPr="00C35258" w:rsidRDefault="0009487C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տանիքի վերանորոգում /Վարչ. Շենք/-2023թ. Կատարողականը՝  7492.6 հազար ՀՀ դրամ:</w:t>
            </w:r>
          </w:p>
          <w:p w:rsidR="0000479D" w:rsidRPr="00C35258" w:rsidRDefault="0009487C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</w:t>
            </w:r>
            <w:r w:rsidR="00922D28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/նվիրատվություն/ ՝ Բազմաֆունկցիոնալ էքսկավատոր՝ 32296.2 հազար ՀՀ դրամ:</w:t>
            </w:r>
          </w:p>
          <w:p w:rsidR="00922D28" w:rsidRPr="00C35258" w:rsidRDefault="00922D28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/նվիրատվություն/ ՝ Ինքնաթափ մեքենա 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ԿԱՄԱԶ-53605-48 (A5)` 33000,0 հազար ՀՀ դրամ:</w:t>
            </w:r>
          </w:p>
          <w:p w:rsidR="006B1444" w:rsidRPr="00C35258" w:rsidRDefault="006B1444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Գողթ բնակավայրի մանկապարտեզի գույքի ձեռք բերում ՝ </w:t>
            </w:r>
            <w:r w:rsidR="00C205E4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5527,8 հազար ՀՀ դրամ:</w:t>
            </w:r>
          </w:p>
          <w:p w:rsidR="00397D6D" w:rsidRPr="00C35258" w:rsidRDefault="00397D6D" w:rsidP="00C35258">
            <w:pPr>
              <w:tabs>
                <w:tab w:val="left" w:pos="459"/>
              </w:tabs>
              <w:spacing w:after="200" w:line="276" w:lineRule="auto"/>
              <w:ind w:left="34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2024թ 1-ին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397D6D" w:rsidRPr="00C35258" w:rsidRDefault="00397D6D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Տեխնիկայի ձեռք բերում /նվիրատվություն/ ՝ Ամենագնաց տեխօգնության մեքենա ՈՒԱԶ պիկապ 23632  արժեքը՝ 9300.0  հազար ՀՀ դրամ:</w:t>
            </w:r>
          </w:p>
          <w:p w:rsidR="00397D6D" w:rsidRPr="00C35258" w:rsidRDefault="00397D6D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 համայնքի  խմելու ջրի խողովակների  անցկացման աշխատանքներ - 2024թ. Կատարողականը – </w:t>
            </w:r>
            <w:r w:rsidR="007D1436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8838.</w:t>
            </w:r>
            <w:r w:rsidR="007D1436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6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EC4E01" w:rsidRPr="00C35258" w:rsidRDefault="00EC4E01" w:rsidP="00C35258">
            <w:pPr>
              <w:tabs>
                <w:tab w:val="left" w:pos="459"/>
              </w:tabs>
              <w:spacing w:after="200" w:line="276" w:lineRule="auto"/>
              <w:ind w:left="34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2024թ 2-րդ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EC4E01" w:rsidRPr="00C35258" w:rsidRDefault="00EC4E01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        աշխատանքներ/2023թ. ծրագրի շարունակություն/ - 2024թ. Կատարողականը – 10813.3 հազար ՀՀ դրամ</w:t>
            </w:r>
          </w:p>
          <w:p w:rsidR="00A113A2" w:rsidRPr="00C35258" w:rsidRDefault="00A113A2" w:rsidP="00C35258">
            <w:pPr>
              <w:tabs>
                <w:tab w:val="left" w:pos="459"/>
              </w:tabs>
              <w:spacing w:after="200"/>
              <w:ind w:left="34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2024թ 3-րդ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0C2E26" w:rsidRPr="00C35258" w:rsidRDefault="00EC4E01" w:rsidP="00C35258">
            <w:pPr>
              <w:pStyle w:val="ae"/>
              <w:numPr>
                <w:ilvl w:val="0"/>
                <w:numId w:val="8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</w:pPr>
            <w:r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>Գառնի համայնքի  խմելու ջրի խողովակների  անցկացման աշխատանքներ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</w:rPr>
              <w:t>/2023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  <w:lang w:val="ru-RU"/>
              </w:rPr>
              <w:t>թ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</w:rPr>
              <w:t xml:space="preserve">. 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  <w:lang w:val="ru-RU"/>
              </w:rPr>
              <w:t>ծրագրի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  <w:lang w:val="ru-RU"/>
              </w:rPr>
              <w:t>շարունակություն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</w:rPr>
              <w:t xml:space="preserve">/ 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 xml:space="preserve"> - 2024թ. Կատարողականը – 29831.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</w:rPr>
              <w:t>0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 xml:space="preserve"> հազար ՀՀ դրամ</w:t>
            </w:r>
          </w:p>
          <w:p w:rsidR="00EC4E01" w:rsidRPr="00C35258" w:rsidRDefault="00EC4E01" w:rsidP="00C35258">
            <w:pPr>
              <w:pStyle w:val="ae"/>
              <w:numPr>
                <w:ilvl w:val="0"/>
                <w:numId w:val="8"/>
              </w:numPr>
              <w:tabs>
                <w:tab w:val="left" w:pos="459"/>
              </w:tabs>
              <w:spacing w:line="276" w:lineRule="auto"/>
              <w:ind w:left="34" w:firstLine="0"/>
              <w:jc w:val="both"/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</w:pPr>
            <w:r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>Գառնի համայնքի  խմելու ջրի խողովակների  անցկացման աշխատանքներ/2024թ. ծրագրի /  - 2024թ. Կատարողականը – 19903.9 հազար ՀՀ դրամ</w:t>
            </w:r>
          </w:p>
          <w:p w:rsidR="00EC4E01" w:rsidRPr="00C35258" w:rsidRDefault="00EC4E01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Գառնի համայնքի ճանապարհների ասֆալտապատապատման աշխատանքներ -2024թ. Կատարողականը՝ 19968.2 հազար ՀՀ դրամ:</w:t>
            </w:r>
          </w:p>
          <w:p w:rsidR="00D620CD" w:rsidRPr="00C35258" w:rsidRDefault="00D620CD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 w:line="276" w:lineRule="auto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գազաֆիկացման  աշխատանքներ -2024թ. Կատարողականը՝ 15120,0 հազար ՀՀ դրամ:</w:t>
            </w:r>
          </w:p>
          <w:p w:rsidR="00C35258" w:rsidRPr="00C35258" w:rsidRDefault="00C35258" w:rsidP="00C35258">
            <w:pPr>
              <w:tabs>
                <w:tab w:val="left" w:pos="459"/>
              </w:tabs>
              <w:spacing w:after="200" w:line="276" w:lineRule="auto"/>
              <w:ind w:left="34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7F67DD" w:rsidRPr="00C35258" w:rsidRDefault="007F67DD" w:rsidP="00C35258">
            <w:pPr>
              <w:tabs>
                <w:tab w:val="left" w:pos="459"/>
              </w:tabs>
              <w:spacing w:after="200" w:line="276" w:lineRule="auto"/>
              <w:ind w:left="34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2024թ </w:t>
            </w:r>
            <w:r w:rsidR="00DD3274"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4</w:t>
            </w:r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-րդ </w:t>
            </w:r>
            <w:proofErr w:type="spellStart"/>
            <w:r w:rsidRPr="00C35258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7F67DD" w:rsidRPr="00C35258" w:rsidRDefault="007F67DD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փողոցների լուսավորության անցկացման աշխատանքներ -2023թ. կատարողականը՝</w:t>
            </w:r>
            <w:r w:rsidR="00581AC1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2</w:t>
            </w:r>
            <w:r w:rsidR="007C1B40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3467</w:t>
            </w:r>
            <w:r w:rsidR="00581AC1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.</w:t>
            </w:r>
            <w:r w:rsidR="007C1B40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0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</w:t>
            </w:r>
            <w:r w:rsidR="00581AC1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/</w:t>
            </w:r>
            <w:proofErr w:type="spellStart"/>
            <w:r w:rsidR="00581AC1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սուբվենցիա</w:t>
            </w:r>
            <w:proofErr w:type="spellEnd"/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:</w:t>
            </w:r>
          </w:p>
          <w:p w:rsidR="007F67DD" w:rsidRPr="00C35258" w:rsidRDefault="00581AC1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 համայնքի ճանապարհների ասֆալտապատապատման աշխատանքներ -2024թ. Կատարողականը՝ </w:t>
            </w:r>
            <w:r w:rsidR="00244C68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121432.</w:t>
            </w:r>
            <w:r w:rsidR="00244C68"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4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</w:t>
            </w:r>
          </w:p>
          <w:p w:rsidR="00C80149" w:rsidRPr="00C35258" w:rsidRDefault="00C80149" w:rsidP="00C35258">
            <w:pPr>
              <w:pStyle w:val="ae"/>
              <w:numPr>
                <w:ilvl w:val="0"/>
                <w:numId w:val="8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</w:pPr>
            <w:r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 xml:space="preserve">Գառնի համայնքի  խմելու ջրի խողովակների  անցկացման աշխատանքներ/2024թ. ծրագրի /  - 2024թ. Կատարողականը – </w:t>
            </w:r>
            <w:r w:rsidR="00244C68"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>50644.</w:t>
            </w:r>
            <w:r w:rsidR="00244C68" w:rsidRPr="00C35258">
              <w:rPr>
                <w:rFonts w:eastAsia="Calibri"/>
                <w:color w:val="000000" w:themeColor="text1"/>
                <w:sz w:val="20"/>
                <w:szCs w:val="20"/>
              </w:rPr>
              <w:t>1</w:t>
            </w:r>
            <w:r w:rsidRPr="00C35258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 xml:space="preserve"> հազար ՀՀ դրամ</w:t>
            </w:r>
          </w:p>
          <w:p w:rsidR="00C35258" w:rsidRPr="00C35258" w:rsidRDefault="00C35258" w:rsidP="00C35258">
            <w:pPr>
              <w:pStyle w:val="ae"/>
              <w:tabs>
                <w:tab w:val="left" w:pos="459"/>
              </w:tabs>
              <w:spacing w:line="240" w:lineRule="auto"/>
              <w:ind w:left="34" w:firstLine="0"/>
              <w:jc w:val="both"/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</w:pPr>
          </w:p>
          <w:p w:rsidR="00581AC1" w:rsidRPr="00C35258" w:rsidRDefault="00C80149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փողոցների լուսավորության անցկացման աշխատանքներ -2024թ. կատարողականը՝</w:t>
            </w:r>
            <w:r w:rsidR="00244C68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14016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.6 հազար ՀՀ դրամ/</w:t>
            </w:r>
          </w:p>
          <w:p w:rsidR="00244C68" w:rsidRPr="00C35258" w:rsidRDefault="00244C68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գազաֆիկացման  աշխատանքներ -2024թ. Կատարողականը՝ 5189.</w:t>
            </w:r>
            <w:r w:rsidRPr="00C35258">
              <w:rPr>
                <w:rFonts w:ascii="GHEA Grapalat" w:eastAsia="Calibri" w:hAnsi="GHEA Grapalat"/>
                <w:color w:val="000000" w:themeColor="text1"/>
                <w:lang w:val="en-US"/>
              </w:rPr>
              <w:t>6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C80149" w:rsidRPr="00C35258" w:rsidRDefault="00C80149" w:rsidP="00C35258">
            <w:pPr>
              <w:numPr>
                <w:ilvl w:val="0"/>
                <w:numId w:val="8"/>
              </w:numPr>
              <w:tabs>
                <w:tab w:val="left" w:pos="459"/>
              </w:tabs>
              <w:spacing w:after="200"/>
              <w:ind w:left="34" w:firstLine="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Կահույքի ձեռք բերում </w:t>
            </w:r>
            <w:r w:rsidR="00B63A79"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>741.0</w:t>
            </w:r>
            <w:r w:rsidRPr="00C35258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հազ. ՀՀ դրամ</w:t>
            </w:r>
          </w:p>
          <w:p w:rsidR="00EC4E01" w:rsidRPr="00C35258" w:rsidRDefault="00EC4E01" w:rsidP="00C35258">
            <w:pPr>
              <w:pStyle w:val="ae"/>
              <w:tabs>
                <w:tab w:val="left" w:pos="459"/>
              </w:tabs>
              <w:ind w:left="34" w:firstLine="0"/>
              <w:jc w:val="both"/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</w:pPr>
          </w:p>
          <w:p w:rsidR="000C2E26" w:rsidRPr="00C35258" w:rsidRDefault="000C2E26" w:rsidP="00C35258">
            <w:pPr>
              <w:tabs>
                <w:tab w:val="left" w:pos="459"/>
              </w:tabs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C35258" w:rsidRDefault="000C2E26" w:rsidP="00C35258">
            <w:pPr>
              <w:tabs>
                <w:tab w:val="left" w:pos="459"/>
              </w:tabs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</w:tr>
    </w:tbl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 xml:space="preserve">      2022  թվականին Գառնի խոշորացված համայնքում իրականացվելու է հետևյալ սուբվենցիոն ծրագրերը՝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1.Քլորակայնի կառուցում և ջրագծի անցկացում, որը ներառում է Գեղարդ, Հացավան, Գեղադիր գյուղերը: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Գառնիի խմելաջրի համակարգում քլորակայան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2.5կմ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գյուղի խմելաջրի համակարգում կառուցել վակումային սկզբունքով աշխատող քլորացման սարքավորումներ, որը կարող է վարաքազերծել 40-50լ/վրկ ջրաքանակ:Քլորակայանի տեխնիկական հզորությունը հաշվաչկվում է նախագծային կազմակերպության կողմից: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Քլորակայանը տեղադրվելու է &lt;&lt;Յոթաղբյուր-Գառնի&gt;&gt; ինքնահոս համակարգի վրա, /Գառնիի խմելաջրի ՕԿՋ –ի տարածքում/: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կառուցել՝ 1.0կմ DN75մմ, PN=10մթն., 1կմ DN63մմ, PN=10մթն և 0.5 կմ DN50մմ, PN=10մթն. Պոլիէթիլենե ջրագծեր: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 կառուցել ՝1.0կմ, DN63մմ, PN =10մթն., Պոլիէթիլենե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կառուցել 1.0կմ DN63մմ, PN =10մթն., Պոլիէթիլենե ջրագիծ: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        2.Ապաստարանների նորոգում 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Նկուղի հատակի քանդում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Հատակի բետոնապատում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Պատերի և առաստաղի ներկում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Էլեկտրականության ցանցավորում /լար/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Աստիճան/աստիճանավանդակ/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Պատուհան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Մուտքի դուռ: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2023  թվականին Գառնի խոշորացված համայնքում իրականացվելու է հետևյալ սուբվենցիոն ծրագրերը`</w:t>
      </w:r>
    </w:p>
    <w:p w:rsidR="000C2E26" w:rsidRPr="004E7B0D" w:rsidRDefault="000C2E26" w:rsidP="000C2E26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ՀՀ Կոտայքի մարզի Գառնի համայնքի փողոցների լուսավորության անցկացման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2. </w:t>
      </w: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Գառնի գյուղի խմելու ջրի խողովակների անցկացում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3.Գառնի համայնքի մշակույթի տան հիմնանորոգման  աշխատանքներ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/>
          <w:color w:val="000000" w:themeColor="text1"/>
          <w:sz w:val="28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4"/>
          <w:szCs w:val="22"/>
          <w:lang w:val="hy-AM"/>
        </w:rPr>
        <w:t>4</w:t>
      </w:r>
      <w:r w:rsidRPr="004E7B0D">
        <w:rPr>
          <w:rFonts w:ascii="GHEA Grapalat" w:hAnsi="GHEA Grapalat"/>
          <w:color w:val="000000" w:themeColor="text1"/>
          <w:sz w:val="28"/>
          <w:szCs w:val="22"/>
          <w:lang w:val="hy-AM"/>
        </w:rPr>
        <w:t>.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համայնքի ճանապարհների ասֆալտապատման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5.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համայնքապետարանի շենքի տանիքի վերանորոգման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 xml:space="preserve">   6.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համայնքի ճանապարհների ասֆալտապատման և փոսալցման  աշխատանքներ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Cs w:val="22"/>
          <w:lang w:val="hy-AM"/>
        </w:rPr>
      </w:pPr>
    </w:p>
    <w:p w:rsidR="00C35258" w:rsidRPr="006F0B39" w:rsidRDefault="00C35258" w:rsidP="00D620CD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C35258" w:rsidRPr="006F0B39" w:rsidRDefault="00C35258" w:rsidP="00D620CD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D620CD" w:rsidRDefault="00D620CD" w:rsidP="00D620CD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2024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թվականին Գառնի խոշորացված համայնքում իրականացվելու է հետևյալ սուբվենցիոն ծրագրերը`</w:t>
      </w:r>
    </w:p>
    <w:p w:rsidR="00D620CD" w:rsidRPr="00C35258" w:rsidRDefault="00D620CD" w:rsidP="00D620CD">
      <w:pPr>
        <w:pStyle w:val="ae"/>
        <w:numPr>
          <w:ilvl w:val="0"/>
          <w:numId w:val="12"/>
        </w:numPr>
        <w:spacing w:line="276" w:lineRule="auto"/>
        <w:jc w:val="both"/>
        <w:rPr>
          <w:rFonts w:cs="Sylfaen"/>
          <w:iCs/>
          <w:lang w:val="hy-AM" w:eastAsia="ru-RU"/>
        </w:rPr>
      </w:pPr>
      <w:r w:rsidRPr="00C35258">
        <w:rPr>
          <w:rFonts w:eastAsia="Times New Roman" w:cs="Sylfaen"/>
          <w:iCs/>
          <w:lang w:val="hy-AM" w:eastAsia="ru-RU"/>
        </w:rPr>
        <w:t xml:space="preserve">ՀՀ Կոտայքի մարզի  </w:t>
      </w:r>
      <w:r w:rsidRPr="00C35258">
        <w:rPr>
          <w:rFonts w:cs="Sylfaen"/>
          <w:iCs/>
          <w:lang w:val="hy-AM" w:eastAsia="ru-RU"/>
        </w:rPr>
        <w:t>Գառնի համայնքի գազաֆիկացում</w:t>
      </w:r>
    </w:p>
    <w:p w:rsidR="00D620CD" w:rsidRPr="00C35258" w:rsidRDefault="00D620CD" w:rsidP="00D620CD">
      <w:pPr>
        <w:pStyle w:val="ae"/>
        <w:numPr>
          <w:ilvl w:val="0"/>
          <w:numId w:val="12"/>
        </w:numPr>
        <w:spacing w:line="276" w:lineRule="auto"/>
        <w:jc w:val="both"/>
        <w:rPr>
          <w:color w:val="000000" w:themeColor="text1"/>
          <w:lang w:val="hy-AM"/>
        </w:rPr>
      </w:pPr>
      <w:r w:rsidRPr="00C35258">
        <w:rPr>
          <w:rFonts w:eastAsia="Times New Roman" w:cs="Sylfaen"/>
          <w:iCs/>
          <w:lang w:val="hy-AM" w:eastAsia="ru-RU"/>
        </w:rPr>
        <w:t>ՀՀ Կոտայքի մարզի Գառնի համայնքի փողոցների լուսավորության անցկացման աշխատանքներ</w:t>
      </w:r>
    </w:p>
    <w:p w:rsidR="00D620CD" w:rsidRPr="00C35258" w:rsidRDefault="00D620CD" w:rsidP="00D620CD">
      <w:pPr>
        <w:pStyle w:val="ae"/>
        <w:numPr>
          <w:ilvl w:val="0"/>
          <w:numId w:val="12"/>
        </w:numPr>
        <w:spacing w:line="276" w:lineRule="auto"/>
        <w:jc w:val="both"/>
        <w:rPr>
          <w:color w:val="000000" w:themeColor="text1"/>
          <w:lang w:val="hy-AM"/>
        </w:rPr>
      </w:pPr>
      <w:r w:rsidRPr="00C35258">
        <w:rPr>
          <w:rFonts w:eastAsia="Times New Roman" w:cs="Sylfaen"/>
          <w:iCs/>
          <w:lang w:val="hy-AM" w:eastAsia="ru-RU"/>
        </w:rPr>
        <w:t>ՀՀ Կոտայքի մարզի Գառնի համայնքի  Գառնի , Գողթ, Գեղարդ գյուղերի խմելու  ջրագծերի կառուցում:</w:t>
      </w:r>
    </w:p>
    <w:p w:rsidR="00D620CD" w:rsidRPr="00C35258" w:rsidRDefault="00D620CD" w:rsidP="00D620CD">
      <w:pPr>
        <w:pStyle w:val="ae"/>
        <w:numPr>
          <w:ilvl w:val="0"/>
          <w:numId w:val="12"/>
        </w:numPr>
        <w:spacing w:line="276" w:lineRule="auto"/>
        <w:jc w:val="both"/>
        <w:rPr>
          <w:color w:val="000000" w:themeColor="text1"/>
          <w:lang w:val="hy-AM"/>
        </w:rPr>
      </w:pPr>
      <w:r w:rsidRPr="00C35258">
        <w:rPr>
          <w:rFonts w:eastAsia="Times New Roman" w:cs="Sylfaen"/>
          <w:iCs/>
          <w:lang w:val="hy-AM" w:eastAsia="ru-RU"/>
        </w:rPr>
        <w:t>ՀՀ Կոտայքի մարզի Գառնի համայնքի ճանապարհների ասֆալտապատում</w:t>
      </w:r>
    </w:p>
    <w:p w:rsidR="000C2E26" w:rsidRPr="00C35258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C35258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ind w:left="1440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0C2E26" w:rsidRPr="004E7B0D" w:rsidRDefault="000C2E26" w:rsidP="000C2E26">
      <w:pPr>
        <w:spacing w:line="276" w:lineRule="auto"/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4C67C1" w:rsidRPr="004E7B0D" w:rsidRDefault="004C67C1" w:rsidP="004C67C1">
      <w:pPr>
        <w:spacing w:line="276" w:lineRule="auto"/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sectPr w:rsidR="004C67C1" w:rsidRPr="004E7B0D" w:rsidSect="00FD6D67">
      <w:pgSz w:w="12240" w:h="15840"/>
      <w:pgMar w:top="709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4A" w:rsidRDefault="00BF294A" w:rsidP="00FD6D67">
      <w:r>
        <w:separator/>
      </w:r>
    </w:p>
  </w:endnote>
  <w:endnote w:type="continuationSeparator" w:id="0">
    <w:p w:rsidR="00BF294A" w:rsidRDefault="00BF294A" w:rsidP="00FD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4A" w:rsidRDefault="00BF294A" w:rsidP="00FD6D67">
      <w:r>
        <w:separator/>
      </w:r>
    </w:p>
  </w:footnote>
  <w:footnote w:type="continuationSeparator" w:id="0">
    <w:p w:rsidR="00BF294A" w:rsidRDefault="00BF294A" w:rsidP="00FD6D67">
      <w:r>
        <w:continuationSeparator/>
      </w:r>
    </w:p>
  </w:footnote>
  <w:footnote w:id="1">
    <w:p w:rsidR="000C2E26" w:rsidRPr="00C35258" w:rsidRDefault="000C2E26" w:rsidP="00C35258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0E0"/>
    <w:multiLevelType w:val="hybridMultilevel"/>
    <w:tmpl w:val="EF5C3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747F8"/>
    <w:multiLevelType w:val="hybridMultilevel"/>
    <w:tmpl w:val="35EE6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04325E"/>
    <w:multiLevelType w:val="hybridMultilevel"/>
    <w:tmpl w:val="E32461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9E56F0"/>
    <w:multiLevelType w:val="hybridMultilevel"/>
    <w:tmpl w:val="1704546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3A7F90"/>
    <w:multiLevelType w:val="hybridMultilevel"/>
    <w:tmpl w:val="53F67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C7AAF"/>
    <w:multiLevelType w:val="hybridMultilevel"/>
    <w:tmpl w:val="59021BA4"/>
    <w:lvl w:ilvl="0" w:tplc="EB08445A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  <w:sz w:val="24"/>
        <w:lang w:val="hy-AM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1940"/>
    <w:multiLevelType w:val="hybridMultilevel"/>
    <w:tmpl w:val="B464D90A"/>
    <w:lvl w:ilvl="0" w:tplc="0128AB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000C"/>
    <w:rsid w:val="0000479D"/>
    <w:rsid w:val="00010C67"/>
    <w:rsid w:val="00010E23"/>
    <w:rsid w:val="00020276"/>
    <w:rsid w:val="00020CBB"/>
    <w:rsid w:val="000229AB"/>
    <w:rsid w:val="00025F16"/>
    <w:rsid w:val="00026CE4"/>
    <w:rsid w:val="0003091C"/>
    <w:rsid w:val="0003570E"/>
    <w:rsid w:val="00037C0F"/>
    <w:rsid w:val="000504D3"/>
    <w:rsid w:val="000513D3"/>
    <w:rsid w:val="000524AF"/>
    <w:rsid w:val="0007207E"/>
    <w:rsid w:val="00072271"/>
    <w:rsid w:val="00086D26"/>
    <w:rsid w:val="0009487C"/>
    <w:rsid w:val="000964D1"/>
    <w:rsid w:val="000A6036"/>
    <w:rsid w:val="000A650A"/>
    <w:rsid w:val="000B489B"/>
    <w:rsid w:val="000B5FFD"/>
    <w:rsid w:val="000B61B0"/>
    <w:rsid w:val="000B6B6C"/>
    <w:rsid w:val="000C08F7"/>
    <w:rsid w:val="000C2E26"/>
    <w:rsid w:val="000C78B1"/>
    <w:rsid w:val="000D3701"/>
    <w:rsid w:val="000E16B9"/>
    <w:rsid w:val="000E221D"/>
    <w:rsid w:val="000E2BF0"/>
    <w:rsid w:val="000F0552"/>
    <w:rsid w:val="000F3E32"/>
    <w:rsid w:val="000F72FB"/>
    <w:rsid w:val="000F757D"/>
    <w:rsid w:val="0011241B"/>
    <w:rsid w:val="00115F18"/>
    <w:rsid w:val="0011666E"/>
    <w:rsid w:val="00117DED"/>
    <w:rsid w:val="00122217"/>
    <w:rsid w:val="00123925"/>
    <w:rsid w:val="001254A0"/>
    <w:rsid w:val="00126609"/>
    <w:rsid w:val="001272E0"/>
    <w:rsid w:val="00133947"/>
    <w:rsid w:val="001367EC"/>
    <w:rsid w:val="001459D9"/>
    <w:rsid w:val="00150F92"/>
    <w:rsid w:val="00150FF9"/>
    <w:rsid w:val="00151B9C"/>
    <w:rsid w:val="00151E41"/>
    <w:rsid w:val="0015488E"/>
    <w:rsid w:val="00157B12"/>
    <w:rsid w:val="00160B66"/>
    <w:rsid w:val="00171380"/>
    <w:rsid w:val="00182101"/>
    <w:rsid w:val="00187957"/>
    <w:rsid w:val="0019323D"/>
    <w:rsid w:val="001933E0"/>
    <w:rsid w:val="00193C08"/>
    <w:rsid w:val="00196A82"/>
    <w:rsid w:val="001A4485"/>
    <w:rsid w:val="001A4B4A"/>
    <w:rsid w:val="001B2B45"/>
    <w:rsid w:val="001C3F08"/>
    <w:rsid w:val="001D0069"/>
    <w:rsid w:val="001D077A"/>
    <w:rsid w:val="001D3814"/>
    <w:rsid w:val="001E333B"/>
    <w:rsid w:val="001E43E4"/>
    <w:rsid w:val="001E4868"/>
    <w:rsid w:val="001F01EB"/>
    <w:rsid w:val="001F7EA1"/>
    <w:rsid w:val="0020675F"/>
    <w:rsid w:val="002122F1"/>
    <w:rsid w:val="00216825"/>
    <w:rsid w:val="00223007"/>
    <w:rsid w:val="00230652"/>
    <w:rsid w:val="002371E0"/>
    <w:rsid w:val="002412E5"/>
    <w:rsid w:val="00242EE6"/>
    <w:rsid w:val="00244C68"/>
    <w:rsid w:val="00257A61"/>
    <w:rsid w:val="002636A0"/>
    <w:rsid w:val="0026598F"/>
    <w:rsid w:val="0027265C"/>
    <w:rsid w:val="00274916"/>
    <w:rsid w:val="0028476A"/>
    <w:rsid w:val="00285336"/>
    <w:rsid w:val="00290186"/>
    <w:rsid w:val="00290968"/>
    <w:rsid w:val="002913EA"/>
    <w:rsid w:val="00292C55"/>
    <w:rsid w:val="00295472"/>
    <w:rsid w:val="0029630E"/>
    <w:rsid w:val="00297E2A"/>
    <w:rsid w:val="00297F76"/>
    <w:rsid w:val="002A5CD3"/>
    <w:rsid w:val="002A78BF"/>
    <w:rsid w:val="002B24A6"/>
    <w:rsid w:val="002B2521"/>
    <w:rsid w:val="002B543E"/>
    <w:rsid w:val="002C0FE6"/>
    <w:rsid w:val="002C2464"/>
    <w:rsid w:val="002C42E2"/>
    <w:rsid w:val="002C7DAB"/>
    <w:rsid w:val="002E7E12"/>
    <w:rsid w:val="002F17BD"/>
    <w:rsid w:val="002F1C6C"/>
    <w:rsid w:val="002F1E40"/>
    <w:rsid w:val="002F3E3F"/>
    <w:rsid w:val="002F4721"/>
    <w:rsid w:val="002F7894"/>
    <w:rsid w:val="003045C4"/>
    <w:rsid w:val="00307286"/>
    <w:rsid w:val="00311228"/>
    <w:rsid w:val="00312137"/>
    <w:rsid w:val="00314311"/>
    <w:rsid w:val="00314B62"/>
    <w:rsid w:val="003164F5"/>
    <w:rsid w:val="00320B85"/>
    <w:rsid w:val="00321AFF"/>
    <w:rsid w:val="00334CED"/>
    <w:rsid w:val="0033741B"/>
    <w:rsid w:val="00346153"/>
    <w:rsid w:val="0035166A"/>
    <w:rsid w:val="00353F6F"/>
    <w:rsid w:val="00355837"/>
    <w:rsid w:val="00363A36"/>
    <w:rsid w:val="00364CED"/>
    <w:rsid w:val="0036594F"/>
    <w:rsid w:val="00367480"/>
    <w:rsid w:val="00370548"/>
    <w:rsid w:val="0037199B"/>
    <w:rsid w:val="00374F1E"/>
    <w:rsid w:val="0038050A"/>
    <w:rsid w:val="00385D11"/>
    <w:rsid w:val="00390FA7"/>
    <w:rsid w:val="00395DDA"/>
    <w:rsid w:val="00396079"/>
    <w:rsid w:val="00397D6D"/>
    <w:rsid w:val="003A1528"/>
    <w:rsid w:val="003A2BC3"/>
    <w:rsid w:val="003A337C"/>
    <w:rsid w:val="003A52CE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1B8B"/>
    <w:rsid w:val="003F75BC"/>
    <w:rsid w:val="0040263D"/>
    <w:rsid w:val="0040580B"/>
    <w:rsid w:val="0041081A"/>
    <w:rsid w:val="004139BD"/>
    <w:rsid w:val="00414BCB"/>
    <w:rsid w:val="00415D65"/>
    <w:rsid w:val="00415E70"/>
    <w:rsid w:val="004178BE"/>
    <w:rsid w:val="00422F3F"/>
    <w:rsid w:val="0042495E"/>
    <w:rsid w:val="004346E4"/>
    <w:rsid w:val="00435CC9"/>
    <w:rsid w:val="00445205"/>
    <w:rsid w:val="00445494"/>
    <w:rsid w:val="00445788"/>
    <w:rsid w:val="00451CC9"/>
    <w:rsid w:val="0045367F"/>
    <w:rsid w:val="00465961"/>
    <w:rsid w:val="004659FC"/>
    <w:rsid w:val="00471FF2"/>
    <w:rsid w:val="00473E92"/>
    <w:rsid w:val="00484180"/>
    <w:rsid w:val="0048453E"/>
    <w:rsid w:val="00495011"/>
    <w:rsid w:val="004968F3"/>
    <w:rsid w:val="00496D36"/>
    <w:rsid w:val="004A63C2"/>
    <w:rsid w:val="004B1457"/>
    <w:rsid w:val="004B3086"/>
    <w:rsid w:val="004B4C48"/>
    <w:rsid w:val="004B4FCC"/>
    <w:rsid w:val="004B7FBC"/>
    <w:rsid w:val="004C050C"/>
    <w:rsid w:val="004C67C1"/>
    <w:rsid w:val="004D1379"/>
    <w:rsid w:val="004D625C"/>
    <w:rsid w:val="004E3178"/>
    <w:rsid w:val="004E5B10"/>
    <w:rsid w:val="004E656D"/>
    <w:rsid w:val="004E738B"/>
    <w:rsid w:val="004E7B0D"/>
    <w:rsid w:val="004E7B8F"/>
    <w:rsid w:val="004F3E4C"/>
    <w:rsid w:val="004F6822"/>
    <w:rsid w:val="005146F5"/>
    <w:rsid w:val="00517BFC"/>
    <w:rsid w:val="0052186C"/>
    <w:rsid w:val="0052255F"/>
    <w:rsid w:val="0053341F"/>
    <w:rsid w:val="005334F9"/>
    <w:rsid w:val="005365EA"/>
    <w:rsid w:val="00536AA9"/>
    <w:rsid w:val="00546DCC"/>
    <w:rsid w:val="0054729A"/>
    <w:rsid w:val="00556C6B"/>
    <w:rsid w:val="00564C5A"/>
    <w:rsid w:val="005659A4"/>
    <w:rsid w:val="00581AC1"/>
    <w:rsid w:val="00587D24"/>
    <w:rsid w:val="005A0654"/>
    <w:rsid w:val="005A2C2F"/>
    <w:rsid w:val="005A4691"/>
    <w:rsid w:val="005A5322"/>
    <w:rsid w:val="005A5E06"/>
    <w:rsid w:val="005D2797"/>
    <w:rsid w:val="005D2FD7"/>
    <w:rsid w:val="005D3710"/>
    <w:rsid w:val="005D498F"/>
    <w:rsid w:val="005D6C65"/>
    <w:rsid w:val="005E2D67"/>
    <w:rsid w:val="005E2F3C"/>
    <w:rsid w:val="005E378E"/>
    <w:rsid w:val="005E66AE"/>
    <w:rsid w:val="005E7318"/>
    <w:rsid w:val="005F3BD6"/>
    <w:rsid w:val="005F69B6"/>
    <w:rsid w:val="0060398E"/>
    <w:rsid w:val="00611349"/>
    <w:rsid w:val="00614859"/>
    <w:rsid w:val="006155A4"/>
    <w:rsid w:val="00617568"/>
    <w:rsid w:val="006277E2"/>
    <w:rsid w:val="00632A9E"/>
    <w:rsid w:val="00632B98"/>
    <w:rsid w:val="00647507"/>
    <w:rsid w:val="0065108A"/>
    <w:rsid w:val="0065352D"/>
    <w:rsid w:val="006546D6"/>
    <w:rsid w:val="00665556"/>
    <w:rsid w:val="00667320"/>
    <w:rsid w:val="00667531"/>
    <w:rsid w:val="00667FAB"/>
    <w:rsid w:val="00670291"/>
    <w:rsid w:val="00687688"/>
    <w:rsid w:val="0069047A"/>
    <w:rsid w:val="00690FFA"/>
    <w:rsid w:val="0069334C"/>
    <w:rsid w:val="00695296"/>
    <w:rsid w:val="006A1272"/>
    <w:rsid w:val="006B1444"/>
    <w:rsid w:val="006B2513"/>
    <w:rsid w:val="006B4B0C"/>
    <w:rsid w:val="006B70B8"/>
    <w:rsid w:val="006B7F3F"/>
    <w:rsid w:val="006C02AA"/>
    <w:rsid w:val="006C7AF1"/>
    <w:rsid w:val="006C7E8A"/>
    <w:rsid w:val="006E0B4B"/>
    <w:rsid w:val="006E76D6"/>
    <w:rsid w:val="006E7DB7"/>
    <w:rsid w:val="006F0B39"/>
    <w:rsid w:val="006F4F36"/>
    <w:rsid w:val="00700CDD"/>
    <w:rsid w:val="00706D22"/>
    <w:rsid w:val="00707DE2"/>
    <w:rsid w:val="007158E5"/>
    <w:rsid w:val="00715F51"/>
    <w:rsid w:val="00721701"/>
    <w:rsid w:val="00726E65"/>
    <w:rsid w:val="00730394"/>
    <w:rsid w:val="007305F1"/>
    <w:rsid w:val="00733315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39E6"/>
    <w:rsid w:val="00793E5E"/>
    <w:rsid w:val="00797B23"/>
    <w:rsid w:val="007A0933"/>
    <w:rsid w:val="007B1296"/>
    <w:rsid w:val="007B1DB6"/>
    <w:rsid w:val="007B312C"/>
    <w:rsid w:val="007B6548"/>
    <w:rsid w:val="007C1B40"/>
    <w:rsid w:val="007C2A44"/>
    <w:rsid w:val="007C5A5F"/>
    <w:rsid w:val="007D00B3"/>
    <w:rsid w:val="007D0A7F"/>
    <w:rsid w:val="007D1298"/>
    <w:rsid w:val="007D1436"/>
    <w:rsid w:val="007E3D4C"/>
    <w:rsid w:val="007F00D2"/>
    <w:rsid w:val="007F210C"/>
    <w:rsid w:val="007F67DD"/>
    <w:rsid w:val="007F7EBE"/>
    <w:rsid w:val="00801188"/>
    <w:rsid w:val="008113FC"/>
    <w:rsid w:val="0081392C"/>
    <w:rsid w:val="0081779E"/>
    <w:rsid w:val="008229F7"/>
    <w:rsid w:val="008316FB"/>
    <w:rsid w:val="008366B3"/>
    <w:rsid w:val="0084212B"/>
    <w:rsid w:val="0084446E"/>
    <w:rsid w:val="0085107C"/>
    <w:rsid w:val="008511AE"/>
    <w:rsid w:val="00852B7E"/>
    <w:rsid w:val="00857BB1"/>
    <w:rsid w:val="00873E46"/>
    <w:rsid w:val="00874016"/>
    <w:rsid w:val="00881F55"/>
    <w:rsid w:val="00883F34"/>
    <w:rsid w:val="008846CD"/>
    <w:rsid w:val="008866E5"/>
    <w:rsid w:val="00891FD1"/>
    <w:rsid w:val="00892BC0"/>
    <w:rsid w:val="008A39DC"/>
    <w:rsid w:val="008A3F2A"/>
    <w:rsid w:val="008A508F"/>
    <w:rsid w:val="008B384F"/>
    <w:rsid w:val="008B40B2"/>
    <w:rsid w:val="008B4140"/>
    <w:rsid w:val="008B5DF4"/>
    <w:rsid w:val="008D5A4F"/>
    <w:rsid w:val="008D729E"/>
    <w:rsid w:val="008F23FC"/>
    <w:rsid w:val="0090342E"/>
    <w:rsid w:val="00910754"/>
    <w:rsid w:val="009138BA"/>
    <w:rsid w:val="00922D28"/>
    <w:rsid w:val="009230A4"/>
    <w:rsid w:val="00927AF8"/>
    <w:rsid w:val="009423A2"/>
    <w:rsid w:val="00947571"/>
    <w:rsid w:val="0095151B"/>
    <w:rsid w:val="0095237E"/>
    <w:rsid w:val="009526FF"/>
    <w:rsid w:val="00961167"/>
    <w:rsid w:val="00964EB7"/>
    <w:rsid w:val="00970DBB"/>
    <w:rsid w:val="0097152D"/>
    <w:rsid w:val="009732AB"/>
    <w:rsid w:val="00975131"/>
    <w:rsid w:val="00975DC1"/>
    <w:rsid w:val="009778D0"/>
    <w:rsid w:val="00981A54"/>
    <w:rsid w:val="00982B8B"/>
    <w:rsid w:val="00984F42"/>
    <w:rsid w:val="00986DD9"/>
    <w:rsid w:val="00990443"/>
    <w:rsid w:val="009960EA"/>
    <w:rsid w:val="009970C9"/>
    <w:rsid w:val="009A3A2F"/>
    <w:rsid w:val="009A4920"/>
    <w:rsid w:val="009B291E"/>
    <w:rsid w:val="009C1B9C"/>
    <w:rsid w:val="009C1EB5"/>
    <w:rsid w:val="009C45C4"/>
    <w:rsid w:val="009D0934"/>
    <w:rsid w:val="009D15E7"/>
    <w:rsid w:val="009D5289"/>
    <w:rsid w:val="009D5CE2"/>
    <w:rsid w:val="009D786B"/>
    <w:rsid w:val="009E0050"/>
    <w:rsid w:val="009E1320"/>
    <w:rsid w:val="009E1822"/>
    <w:rsid w:val="009E1A3C"/>
    <w:rsid w:val="009E4776"/>
    <w:rsid w:val="009E5F4E"/>
    <w:rsid w:val="009F076E"/>
    <w:rsid w:val="009F349F"/>
    <w:rsid w:val="00A031A4"/>
    <w:rsid w:val="00A04424"/>
    <w:rsid w:val="00A113A2"/>
    <w:rsid w:val="00A11827"/>
    <w:rsid w:val="00A12450"/>
    <w:rsid w:val="00A124F3"/>
    <w:rsid w:val="00A12686"/>
    <w:rsid w:val="00A2353A"/>
    <w:rsid w:val="00A23FE7"/>
    <w:rsid w:val="00A255C7"/>
    <w:rsid w:val="00A320EB"/>
    <w:rsid w:val="00A340FC"/>
    <w:rsid w:val="00A43A22"/>
    <w:rsid w:val="00A4492B"/>
    <w:rsid w:val="00A450C6"/>
    <w:rsid w:val="00A45EFF"/>
    <w:rsid w:val="00A46E66"/>
    <w:rsid w:val="00A56BA1"/>
    <w:rsid w:val="00A63DDB"/>
    <w:rsid w:val="00A66488"/>
    <w:rsid w:val="00A90488"/>
    <w:rsid w:val="00AA5E1A"/>
    <w:rsid w:val="00AA6126"/>
    <w:rsid w:val="00AB1D38"/>
    <w:rsid w:val="00AB23B7"/>
    <w:rsid w:val="00AB2C9C"/>
    <w:rsid w:val="00AB4497"/>
    <w:rsid w:val="00AC1A69"/>
    <w:rsid w:val="00AC3258"/>
    <w:rsid w:val="00AD0082"/>
    <w:rsid w:val="00AD07BE"/>
    <w:rsid w:val="00AD1049"/>
    <w:rsid w:val="00AD2D90"/>
    <w:rsid w:val="00AD6AD8"/>
    <w:rsid w:val="00AD7369"/>
    <w:rsid w:val="00AD77C3"/>
    <w:rsid w:val="00AE456B"/>
    <w:rsid w:val="00AE4B45"/>
    <w:rsid w:val="00AE6A82"/>
    <w:rsid w:val="00AF7659"/>
    <w:rsid w:val="00B0067F"/>
    <w:rsid w:val="00B1002A"/>
    <w:rsid w:val="00B11557"/>
    <w:rsid w:val="00B124BF"/>
    <w:rsid w:val="00B1341C"/>
    <w:rsid w:val="00B13A1B"/>
    <w:rsid w:val="00B14484"/>
    <w:rsid w:val="00B17F15"/>
    <w:rsid w:val="00B24EDF"/>
    <w:rsid w:val="00B25761"/>
    <w:rsid w:val="00B314AF"/>
    <w:rsid w:val="00B31B5B"/>
    <w:rsid w:val="00B34CE7"/>
    <w:rsid w:val="00B34D43"/>
    <w:rsid w:val="00B3678B"/>
    <w:rsid w:val="00B436DE"/>
    <w:rsid w:val="00B53F33"/>
    <w:rsid w:val="00B540AA"/>
    <w:rsid w:val="00B54244"/>
    <w:rsid w:val="00B5615A"/>
    <w:rsid w:val="00B62CE8"/>
    <w:rsid w:val="00B63A79"/>
    <w:rsid w:val="00B66FB1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A58B0"/>
    <w:rsid w:val="00BB42CB"/>
    <w:rsid w:val="00BB7112"/>
    <w:rsid w:val="00BB7DF8"/>
    <w:rsid w:val="00BD389C"/>
    <w:rsid w:val="00BE5D2E"/>
    <w:rsid w:val="00BF2255"/>
    <w:rsid w:val="00BF294A"/>
    <w:rsid w:val="00C17DB6"/>
    <w:rsid w:val="00C205E4"/>
    <w:rsid w:val="00C21E5B"/>
    <w:rsid w:val="00C329C1"/>
    <w:rsid w:val="00C35258"/>
    <w:rsid w:val="00C363BC"/>
    <w:rsid w:val="00C40D95"/>
    <w:rsid w:val="00C44094"/>
    <w:rsid w:val="00C460F8"/>
    <w:rsid w:val="00C50DDB"/>
    <w:rsid w:val="00C540B0"/>
    <w:rsid w:val="00C5511E"/>
    <w:rsid w:val="00C60F2C"/>
    <w:rsid w:val="00C62C86"/>
    <w:rsid w:val="00C72C94"/>
    <w:rsid w:val="00C72FFE"/>
    <w:rsid w:val="00C80149"/>
    <w:rsid w:val="00C82CE4"/>
    <w:rsid w:val="00C8344E"/>
    <w:rsid w:val="00C90F78"/>
    <w:rsid w:val="00C91CF8"/>
    <w:rsid w:val="00C92010"/>
    <w:rsid w:val="00C928AA"/>
    <w:rsid w:val="00CA7B14"/>
    <w:rsid w:val="00CA7F45"/>
    <w:rsid w:val="00CB09CA"/>
    <w:rsid w:val="00CD181B"/>
    <w:rsid w:val="00CD61DA"/>
    <w:rsid w:val="00CD654F"/>
    <w:rsid w:val="00CE050A"/>
    <w:rsid w:val="00CE3ECB"/>
    <w:rsid w:val="00CE5C5F"/>
    <w:rsid w:val="00CE6BBB"/>
    <w:rsid w:val="00CF1915"/>
    <w:rsid w:val="00D1206F"/>
    <w:rsid w:val="00D1300E"/>
    <w:rsid w:val="00D17AE5"/>
    <w:rsid w:val="00D42057"/>
    <w:rsid w:val="00D45632"/>
    <w:rsid w:val="00D4564F"/>
    <w:rsid w:val="00D45D9E"/>
    <w:rsid w:val="00D479CD"/>
    <w:rsid w:val="00D537B8"/>
    <w:rsid w:val="00D53A5D"/>
    <w:rsid w:val="00D53CC5"/>
    <w:rsid w:val="00D56858"/>
    <w:rsid w:val="00D60865"/>
    <w:rsid w:val="00D620CD"/>
    <w:rsid w:val="00D6330C"/>
    <w:rsid w:val="00D65ADD"/>
    <w:rsid w:val="00D762FF"/>
    <w:rsid w:val="00D76DA1"/>
    <w:rsid w:val="00D77BAC"/>
    <w:rsid w:val="00D8185C"/>
    <w:rsid w:val="00D818EC"/>
    <w:rsid w:val="00D83A5A"/>
    <w:rsid w:val="00D84505"/>
    <w:rsid w:val="00DA0545"/>
    <w:rsid w:val="00DA109A"/>
    <w:rsid w:val="00DA53CC"/>
    <w:rsid w:val="00DA5BDC"/>
    <w:rsid w:val="00DC6543"/>
    <w:rsid w:val="00DD3274"/>
    <w:rsid w:val="00DD5476"/>
    <w:rsid w:val="00DE4ACD"/>
    <w:rsid w:val="00DF513C"/>
    <w:rsid w:val="00DF73BB"/>
    <w:rsid w:val="00DF74F6"/>
    <w:rsid w:val="00E01C21"/>
    <w:rsid w:val="00E06A72"/>
    <w:rsid w:val="00E119CC"/>
    <w:rsid w:val="00E13FF9"/>
    <w:rsid w:val="00E15A10"/>
    <w:rsid w:val="00E32B7D"/>
    <w:rsid w:val="00E37FBD"/>
    <w:rsid w:val="00E42E43"/>
    <w:rsid w:val="00E479D4"/>
    <w:rsid w:val="00E55A5D"/>
    <w:rsid w:val="00E63121"/>
    <w:rsid w:val="00E9316E"/>
    <w:rsid w:val="00E9348A"/>
    <w:rsid w:val="00E96A3F"/>
    <w:rsid w:val="00E96FC1"/>
    <w:rsid w:val="00E97335"/>
    <w:rsid w:val="00EA165D"/>
    <w:rsid w:val="00EA1B7A"/>
    <w:rsid w:val="00EA1EE5"/>
    <w:rsid w:val="00EA3DE9"/>
    <w:rsid w:val="00EB00D0"/>
    <w:rsid w:val="00EB0A7C"/>
    <w:rsid w:val="00EB6CB1"/>
    <w:rsid w:val="00EC0E3A"/>
    <w:rsid w:val="00EC4444"/>
    <w:rsid w:val="00EC4E01"/>
    <w:rsid w:val="00ED26F7"/>
    <w:rsid w:val="00ED606A"/>
    <w:rsid w:val="00EE09EF"/>
    <w:rsid w:val="00EE40BF"/>
    <w:rsid w:val="00EE71FE"/>
    <w:rsid w:val="00EF151F"/>
    <w:rsid w:val="00EF4785"/>
    <w:rsid w:val="00EF69AB"/>
    <w:rsid w:val="00F01147"/>
    <w:rsid w:val="00F11B68"/>
    <w:rsid w:val="00F1215A"/>
    <w:rsid w:val="00F14D66"/>
    <w:rsid w:val="00F17B45"/>
    <w:rsid w:val="00F20796"/>
    <w:rsid w:val="00F240E7"/>
    <w:rsid w:val="00F361BC"/>
    <w:rsid w:val="00F3654B"/>
    <w:rsid w:val="00F40C41"/>
    <w:rsid w:val="00F450A0"/>
    <w:rsid w:val="00F47F60"/>
    <w:rsid w:val="00F52EB0"/>
    <w:rsid w:val="00F540BF"/>
    <w:rsid w:val="00F576F9"/>
    <w:rsid w:val="00F64134"/>
    <w:rsid w:val="00F66F35"/>
    <w:rsid w:val="00F71233"/>
    <w:rsid w:val="00F74DCF"/>
    <w:rsid w:val="00F75F59"/>
    <w:rsid w:val="00F762D4"/>
    <w:rsid w:val="00F76A89"/>
    <w:rsid w:val="00F80D01"/>
    <w:rsid w:val="00F9062E"/>
    <w:rsid w:val="00FA3C80"/>
    <w:rsid w:val="00FA7FCC"/>
    <w:rsid w:val="00FB272F"/>
    <w:rsid w:val="00FB350F"/>
    <w:rsid w:val="00FB3A87"/>
    <w:rsid w:val="00FC0DA5"/>
    <w:rsid w:val="00FC3D4A"/>
    <w:rsid w:val="00FC6E19"/>
    <w:rsid w:val="00FD6D67"/>
    <w:rsid w:val="00FE1E20"/>
    <w:rsid w:val="00FE2142"/>
    <w:rsid w:val="00FE27CF"/>
    <w:rsid w:val="00FE6138"/>
    <w:rsid w:val="00FE769F"/>
    <w:rsid w:val="00FF43C2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C3A07-1226-4B2E-AA12-AAB5B8F3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1720</Words>
  <Characters>9808</Characters>
  <Application>Microsoft Office Word</Application>
  <DocSecurity>0</DocSecurity>
  <Lines>81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11505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https://mul2-kotayk.gov.am/tasks/609719/oneclick?token=5af29dae583faedae71bcbf1ceab7d2b</cp:keywords>
  <cp:lastModifiedBy>tim</cp:lastModifiedBy>
  <cp:revision>47</cp:revision>
  <cp:lastPrinted>2010-05-11T13:07:00Z</cp:lastPrinted>
  <dcterms:created xsi:type="dcterms:W3CDTF">2024-10-02T06:30:00Z</dcterms:created>
  <dcterms:modified xsi:type="dcterms:W3CDTF">2025-01-08T07:24:00Z</dcterms:modified>
</cp:coreProperties>
</file>