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13C" w:rsidRPr="004A1039" w:rsidRDefault="00ED413C" w:rsidP="00ED413C">
      <w:pPr>
        <w:jc w:val="both"/>
        <w:rPr>
          <w:b/>
          <w:i/>
          <w:sz w:val="28"/>
          <w:szCs w:val="28"/>
          <w:lang w:val="hy-AM"/>
        </w:rPr>
      </w:pPr>
      <w:r>
        <w:rPr>
          <w:rFonts w:cs="Sylfaen"/>
          <w:b/>
          <w:i/>
          <w:sz w:val="28"/>
          <w:szCs w:val="28"/>
          <w:lang w:val="ru-RU"/>
        </w:rPr>
        <w:t xml:space="preserve">           </w:t>
      </w:r>
      <w:r w:rsidRPr="008B324A">
        <w:rPr>
          <w:rFonts w:cs="Sylfaen"/>
          <w:b/>
          <w:i/>
          <w:sz w:val="28"/>
          <w:szCs w:val="28"/>
          <w:lang w:val="hy-AM"/>
        </w:rPr>
        <w:t xml:space="preserve">Ճամբարակ </w:t>
      </w:r>
      <w:r>
        <w:rPr>
          <w:rFonts w:cs="Sylfaen"/>
          <w:b/>
          <w:i/>
          <w:sz w:val="28"/>
          <w:szCs w:val="28"/>
          <w:lang w:val="hy-AM"/>
        </w:rPr>
        <w:t>հ</w:t>
      </w:r>
      <w:r w:rsidRPr="008B324A">
        <w:rPr>
          <w:rFonts w:cs="Sylfaen"/>
          <w:b/>
          <w:i/>
          <w:sz w:val="28"/>
          <w:szCs w:val="28"/>
          <w:lang w:val="hy-AM"/>
        </w:rPr>
        <w:t>ամայնք</w:t>
      </w:r>
      <w:r w:rsidRPr="008B324A">
        <w:rPr>
          <w:b/>
          <w:i/>
          <w:sz w:val="28"/>
          <w:szCs w:val="28"/>
          <w:lang w:val="hy-AM"/>
        </w:rPr>
        <w:t xml:space="preserve"> (</w:t>
      </w:r>
      <w:r>
        <w:rPr>
          <w:rFonts w:cs="Sylfaen"/>
          <w:b/>
          <w:i/>
          <w:sz w:val="28"/>
          <w:szCs w:val="28"/>
          <w:lang w:val="hy-AM"/>
        </w:rPr>
        <w:t>2</w:t>
      </w:r>
      <w:r w:rsidRPr="008B324A">
        <w:rPr>
          <w:rFonts w:cs="Sylfaen"/>
          <w:b/>
          <w:i/>
          <w:sz w:val="28"/>
          <w:szCs w:val="28"/>
          <w:lang w:val="hy-AM"/>
        </w:rPr>
        <w:t>02</w:t>
      </w:r>
      <w:r>
        <w:rPr>
          <w:rFonts w:cs="Sylfaen"/>
          <w:b/>
          <w:i/>
          <w:sz w:val="28"/>
          <w:szCs w:val="28"/>
          <w:lang w:val="ru-RU"/>
        </w:rPr>
        <w:t>4</w:t>
      </w:r>
      <w:r w:rsidRPr="008B324A">
        <w:rPr>
          <w:rFonts w:cs="Sylfaen"/>
          <w:b/>
          <w:i/>
          <w:sz w:val="28"/>
          <w:szCs w:val="28"/>
          <w:lang w:val="hy-AM"/>
        </w:rPr>
        <w:t xml:space="preserve">թ. </w:t>
      </w:r>
      <w:r w:rsidR="00D85DC7">
        <w:rPr>
          <w:rFonts w:cs="Sylfaen"/>
          <w:b/>
          <w:i/>
          <w:sz w:val="28"/>
          <w:szCs w:val="28"/>
          <w:lang w:val="hy-AM"/>
        </w:rPr>
        <w:t>4</w:t>
      </w:r>
      <w:r w:rsidR="00084E09" w:rsidRPr="000A75F3">
        <w:rPr>
          <w:rFonts w:cs="Sylfaen"/>
          <w:b/>
          <w:i/>
          <w:sz w:val="28"/>
          <w:szCs w:val="28"/>
        </w:rPr>
        <w:t>-</w:t>
      </w:r>
      <w:proofErr w:type="spellStart"/>
      <w:r w:rsidR="00084E09">
        <w:rPr>
          <w:rFonts w:cs="Sylfaen"/>
          <w:b/>
          <w:i/>
          <w:sz w:val="28"/>
          <w:szCs w:val="28"/>
          <w:lang w:val="ru-RU"/>
        </w:rPr>
        <w:t>րդ</w:t>
      </w:r>
      <w:proofErr w:type="spellEnd"/>
      <w:r w:rsidRPr="008B324A">
        <w:rPr>
          <w:rFonts w:cs="Sylfaen"/>
          <w:b/>
          <w:i/>
          <w:sz w:val="28"/>
          <w:szCs w:val="28"/>
          <w:lang w:val="hy-AM"/>
        </w:rPr>
        <w:t xml:space="preserve"> եռամսյակ</w:t>
      </w:r>
      <w:r w:rsidRPr="008B324A">
        <w:rPr>
          <w:b/>
          <w:i/>
          <w:sz w:val="28"/>
          <w:szCs w:val="28"/>
          <w:lang w:val="hy-AM"/>
        </w:rPr>
        <w:t>)</w:t>
      </w:r>
    </w:p>
    <w:p w:rsidR="00ED413C" w:rsidRPr="008A1B75" w:rsidRDefault="00ED413C" w:rsidP="00ED413C">
      <w:pPr>
        <w:ind w:firstLine="0"/>
        <w:jc w:val="center"/>
        <w:rPr>
          <w:b/>
          <w:sz w:val="32"/>
          <w:szCs w:val="32"/>
          <w:lang w:val="hy-AM"/>
        </w:rPr>
      </w:pPr>
      <w:r w:rsidRPr="008A1B75">
        <w:rPr>
          <w:b/>
          <w:sz w:val="32"/>
          <w:szCs w:val="32"/>
          <w:lang w:val="hy-AM"/>
        </w:rPr>
        <w:t>Ճամբարակ համայնք</w:t>
      </w:r>
    </w:p>
    <w:p w:rsidR="00ED413C" w:rsidRPr="008A1B75" w:rsidRDefault="00ED413C" w:rsidP="00ED413C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8A1B75">
        <w:rPr>
          <w:sz w:val="24"/>
          <w:szCs w:val="24"/>
          <w:lang w:val="hy-AM"/>
        </w:rPr>
        <w:tab/>
      </w:r>
    </w:p>
    <w:p w:rsidR="00ED413C" w:rsidRPr="008A1B75" w:rsidRDefault="00ED413C" w:rsidP="00ED413C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  </w:t>
      </w:r>
      <w:r w:rsidRPr="008A1B75">
        <w:rPr>
          <w:sz w:val="24"/>
          <w:szCs w:val="24"/>
          <w:lang w:val="hy-AM"/>
        </w:rPr>
        <w:t>Կատարելագործվել է համայքապետարան պաշտոնական համացանցային կայքի (www.chambarak.am) հետ տարվող աշխատանքերի որակը և դրա շնորհիվ արտակարգ իրավիճակների պայմաններում կարողանում ենք կատարել հեռահար աշխատանք, ինչը  մեծապես նպաստում է համայնքի ղեկավարի և ավագանու գործունեության հրապարականության, թափանցիկության և հաշվետվողականության ապահովմանը: 2018 թվականի հոկտեմբերի 18-ից ուղիղ հերարձակվում է Ճամբարակի համայնքի ավագանու բոլոր նիստերը: Համայնքում ապահովված է նաև հանրային նշանակության այլ միջոցառումների առցանց հեռարձակումը համացանցում:</w:t>
      </w:r>
    </w:p>
    <w:p w:rsidR="00ED413C" w:rsidRPr="00A7056D" w:rsidRDefault="00ED413C" w:rsidP="00ED413C">
      <w:pPr>
        <w:ind w:firstLine="0"/>
        <w:jc w:val="center"/>
        <w:rPr>
          <w:b/>
        </w:rPr>
      </w:pPr>
      <w:proofErr w:type="spellStart"/>
      <w:r w:rsidRPr="00A7056D">
        <w:rPr>
          <w:b/>
        </w:rPr>
        <w:t>Համայնքի</w:t>
      </w:r>
      <w:proofErr w:type="spellEnd"/>
      <w:r w:rsidRPr="00A7056D">
        <w:rPr>
          <w:b/>
        </w:rPr>
        <w:t xml:space="preserve"> </w:t>
      </w:r>
      <w:proofErr w:type="spellStart"/>
      <w:r w:rsidRPr="00A7056D">
        <w:rPr>
          <w:b/>
        </w:rPr>
        <w:t>հաստիքներ</w:t>
      </w:r>
      <w:proofErr w:type="spellEnd"/>
    </w:p>
    <w:p w:rsidR="00ED413C" w:rsidRPr="00125A9F" w:rsidRDefault="00ED413C" w:rsidP="00ED413C">
      <w:pPr>
        <w:spacing w:line="240" w:lineRule="auto"/>
        <w:jc w:val="center"/>
        <w:rPr>
          <w:sz w:val="32"/>
          <w:szCs w:val="32"/>
          <w:lang w:val="hy-AM"/>
        </w:rPr>
      </w:pPr>
    </w:p>
    <w:tbl>
      <w:tblPr>
        <w:tblW w:w="10582" w:type="dxa"/>
        <w:jc w:val="center"/>
        <w:tblLook w:val="04A0" w:firstRow="1" w:lastRow="0" w:firstColumn="1" w:lastColumn="0" w:noHBand="0" w:noVBand="1"/>
      </w:tblPr>
      <w:tblGrid>
        <w:gridCol w:w="3903"/>
        <w:gridCol w:w="3243"/>
        <w:gridCol w:w="2068"/>
        <w:gridCol w:w="1368"/>
      </w:tblGrid>
      <w:tr w:rsidR="00ED413C" w:rsidRPr="007F7B6C" w:rsidTr="00903C33">
        <w:trPr>
          <w:trHeight w:val="388"/>
          <w:jc w:val="center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cs="Sylfaen"/>
                <w:lang w:val="hy-AM"/>
              </w:rPr>
            </w:pPr>
            <w:r w:rsidRPr="003356DD">
              <w:rPr>
                <w:rFonts w:eastAsia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D413C" w:rsidRPr="00AC126D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</w:p>
        </w:tc>
      </w:tr>
      <w:tr w:rsidR="00ED413C" w:rsidRPr="00CC0CAC" w:rsidTr="00903C33">
        <w:trPr>
          <w:trHeight w:val="388"/>
          <w:jc w:val="center"/>
        </w:trPr>
        <w:tc>
          <w:tcPr>
            <w:tcW w:w="3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13C" w:rsidRPr="00CC0CAC" w:rsidRDefault="00ED413C" w:rsidP="00903C33">
            <w:pPr>
              <w:pStyle w:val="a7"/>
              <w:jc w:val="center"/>
              <w:rPr>
                <w:rFonts w:ascii="GHEA Grapalat" w:hAnsi="GHEA Grapalat" w:cs="Calibri"/>
                <w:b/>
                <w:bCs/>
              </w:rPr>
            </w:pPr>
            <w:proofErr w:type="spellStart"/>
            <w:r w:rsidRPr="00CC0CAC">
              <w:rPr>
                <w:rFonts w:ascii="GHEA Grapalat" w:hAnsi="GHEA Grapalat" w:cs="Sylfaen"/>
                <w:b/>
                <w:bCs/>
              </w:rPr>
              <w:t>Համայնք</w:t>
            </w:r>
            <w:proofErr w:type="spellEnd"/>
            <w:r w:rsidRPr="00CC0CAC">
              <w:rPr>
                <w:rFonts w:ascii="GHEA Grapalat" w:hAnsi="GHEA Grapalat" w:cs="Sylfaen"/>
                <w:b/>
                <w:bCs/>
              </w:rPr>
              <w:br/>
            </w:r>
            <w:r w:rsidRPr="00CC0CAC">
              <w:rPr>
                <w:rFonts w:ascii="GHEA Grapalat" w:hAnsi="GHEA Grapalat" w:cs="Calibri"/>
                <w:b/>
                <w:bCs/>
              </w:rPr>
              <w:t xml:space="preserve"> (</w:t>
            </w:r>
            <w:proofErr w:type="spellStart"/>
            <w:r w:rsidRPr="00CC0CAC">
              <w:rPr>
                <w:rFonts w:ascii="GHEA Grapalat" w:hAnsi="GHEA Grapalat" w:cs="Sylfaen"/>
                <w:b/>
                <w:bCs/>
              </w:rPr>
              <w:t>բնակավայր</w:t>
            </w:r>
            <w:proofErr w:type="spellEnd"/>
            <w:r w:rsidRPr="00CC0CAC">
              <w:rPr>
                <w:rFonts w:ascii="GHEA Grapalat" w:hAnsi="GHEA Grapalat" w:cs="Calibri"/>
                <w:b/>
                <w:bCs/>
              </w:rPr>
              <w:t>)</w:t>
            </w:r>
          </w:p>
        </w:tc>
        <w:tc>
          <w:tcPr>
            <w:tcW w:w="324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13C" w:rsidRPr="00CC0CAC" w:rsidRDefault="00ED413C" w:rsidP="00903C33">
            <w:pPr>
              <w:pStyle w:val="a7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CC0CAC">
              <w:rPr>
                <w:rFonts w:ascii="GHEA Grapalat" w:hAnsi="GHEA Grapalat" w:cs="Sylfaen"/>
                <w:b/>
                <w:bCs/>
                <w:lang w:val="hy-AM"/>
              </w:rPr>
              <w:t xml:space="preserve">Միավորումից </w:t>
            </w:r>
          </w:p>
          <w:p w:rsidR="00ED413C" w:rsidRPr="00CC0CAC" w:rsidRDefault="00ED413C" w:rsidP="00903C33">
            <w:pPr>
              <w:pStyle w:val="a7"/>
              <w:jc w:val="center"/>
              <w:rPr>
                <w:rFonts w:ascii="GHEA Grapalat" w:hAnsi="GHEA Grapalat" w:cs="Calibri"/>
                <w:b/>
                <w:bCs/>
                <w:lang w:val="hy-AM"/>
              </w:rPr>
            </w:pPr>
            <w:r w:rsidRPr="00CC0CAC">
              <w:rPr>
                <w:rFonts w:ascii="GHEA Grapalat" w:hAnsi="GHEA Grapalat" w:cs="Sylfaen"/>
                <w:b/>
                <w:bCs/>
                <w:lang w:val="hy-AM"/>
              </w:rPr>
              <w:t>առաջ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13C" w:rsidRPr="00CC0CAC" w:rsidRDefault="00ED413C" w:rsidP="00903C33">
            <w:pPr>
              <w:pStyle w:val="a7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CC0CAC">
              <w:rPr>
                <w:rFonts w:ascii="GHEA Grapalat" w:hAnsi="GHEA Grapalat" w:cs="Sylfaen"/>
                <w:b/>
                <w:bCs/>
                <w:lang w:val="hy-AM"/>
              </w:rPr>
              <w:t>Միավորումից հետո</w:t>
            </w:r>
          </w:p>
          <w:p w:rsidR="00ED413C" w:rsidRPr="00CC0CAC" w:rsidRDefault="00ED413C" w:rsidP="00903C33">
            <w:pPr>
              <w:pStyle w:val="a7"/>
              <w:jc w:val="center"/>
              <w:rPr>
                <w:rFonts w:ascii="GHEA Grapalat" w:hAnsi="GHEA Grapalat" w:cs="Calibri"/>
                <w:b/>
                <w:bCs/>
                <w:lang w:val="hy-AM"/>
              </w:rPr>
            </w:pPr>
            <w:r w:rsidRPr="00CC0CAC">
              <w:rPr>
                <w:rFonts w:ascii="GHEA Grapalat" w:hAnsi="GHEA Grapalat" w:cs="Sylfaen"/>
                <w:b/>
                <w:bCs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3C" w:rsidRPr="00CC0CAC" w:rsidRDefault="00ED413C" w:rsidP="00903C33">
            <w:pPr>
              <w:pStyle w:val="a7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CC0CAC">
              <w:rPr>
                <w:rFonts w:ascii="GHEA Grapalat" w:eastAsia="Times New Roman" w:hAnsi="GHEA Grapalat"/>
                <w:b/>
                <w:bCs/>
                <w:color w:val="000000"/>
                <w:lang w:val="hy-AM" w:eastAsia="ru-RU"/>
              </w:rPr>
              <w:t>Ավագանու անդամներ</w:t>
            </w:r>
          </w:p>
        </w:tc>
      </w:tr>
      <w:tr w:rsidR="00ED413C" w:rsidRPr="007F7B6C" w:rsidTr="00903C33">
        <w:trPr>
          <w:trHeight w:val="447"/>
          <w:jc w:val="center"/>
        </w:trPr>
        <w:tc>
          <w:tcPr>
            <w:tcW w:w="3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13C" w:rsidRPr="005F4043" w:rsidRDefault="00ED413C" w:rsidP="00903C33">
            <w:pPr>
              <w:pStyle w:val="a7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13C" w:rsidRPr="00CF2F4B" w:rsidRDefault="00ED413C" w:rsidP="00903C33">
            <w:pPr>
              <w:pStyle w:val="a7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13C" w:rsidRPr="00CF2F4B" w:rsidRDefault="00ED413C" w:rsidP="00903C33">
            <w:pPr>
              <w:pStyle w:val="a7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3C" w:rsidRPr="00CF2F4B" w:rsidRDefault="00ED413C" w:rsidP="00903C33">
            <w:pPr>
              <w:pStyle w:val="a7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1058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Ճամբարակ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ք</w:t>
            </w:r>
            <w:r w:rsidRPr="00CC0CAC"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Ճամբարակ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0C6634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30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48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11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Վահան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0C6634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Թթուջուր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0C6634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Գետիկ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0C6634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 w:rsidRPr="006F1EDB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Մարտունի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0C6634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</w:rPr>
              <w:t>1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Այգուտ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0C6634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Դպրաբակ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0C6634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Կալավան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Ձորավանք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13C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 w:rsidRPr="006F1EDB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proofErr w:type="spellStart"/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Անտառամեջ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13C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 w:rsidRPr="006F1EDB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Շողակաթ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13C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11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Աղբերք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13C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Դրախտիկ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13C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Ջիլ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13C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Արտանիշ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13C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lastRenderedPageBreak/>
              <w:t xml:space="preserve"> Ծափաթաղ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13C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ED413C" w:rsidRPr="007F7B6C" w:rsidTr="00903C33">
        <w:trPr>
          <w:trHeight w:val="657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b/>
                <w:color w:val="FF0000"/>
              </w:rPr>
            </w:pPr>
            <w:proofErr w:type="spellStart"/>
            <w:r w:rsidRPr="00F76052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>
              <w:rPr>
                <w:rFonts w:ascii="GHEA Grapalat" w:hAnsi="GHEA Grapalat" w:cs="Calibri"/>
                <w:b/>
                <w:color w:val="FF0000"/>
                <w:lang w:val="hy-AM"/>
              </w:rPr>
              <w:t>75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413C" w:rsidRPr="00CC0CAC" w:rsidRDefault="00ED413C" w:rsidP="00903C33">
            <w:pPr>
              <w:pStyle w:val="a7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>
              <w:rPr>
                <w:rFonts w:ascii="GHEA Grapalat" w:hAnsi="GHEA Grapalat" w:cs="Calibri"/>
                <w:b/>
                <w:color w:val="FF0000"/>
                <w:lang w:val="hy-AM"/>
              </w:rPr>
              <w:t>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413C" w:rsidRPr="00CC0CAC" w:rsidRDefault="00ED413C" w:rsidP="00903C33">
            <w:pPr>
              <w:pStyle w:val="a7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>
              <w:rPr>
                <w:rFonts w:ascii="GHEA Grapalat" w:hAnsi="GHEA Grapalat" w:cs="Calibri"/>
                <w:b/>
                <w:color w:val="FF0000"/>
                <w:lang w:val="hy-AM"/>
              </w:rPr>
              <w:t>21</w:t>
            </w:r>
          </w:p>
        </w:tc>
      </w:tr>
    </w:tbl>
    <w:p w:rsidR="00ED413C" w:rsidRPr="007F7B6C" w:rsidRDefault="00ED413C" w:rsidP="00ED413C">
      <w:pPr>
        <w:spacing w:line="240" w:lineRule="auto"/>
        <w:ind w:firstLine="0"/>
        <w:jc w:val="center"/>
        <w:rPr>
          <w:color w:val="FF0000"/>
          <w:lang w:val="hy-AM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943"/>
        <w:gridCol w:w="1559"/>
        <w:gridCol w:w="1559"/>
        <w:gridCol w:w="4487"/>
      </w:tblGrid>
      <w:tr w:rsidR="00ED413C" w:rsidRPr="00D85DC7" w:rsidTr="00903C33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D413C" w:rsidRPr="004957BD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4957BD">
              <w:rPr>
                <w:rFonts w:eastAsia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ED413C" w:rsidRPr="007940AE" w:rsidTr="00903C33">
        <w:trPr>
          <w:trHeight w:val="1077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D413C" w:rsidRPr="00CF2F4B" w:rsidRDefault="00ED413C" w:rsidP="00903C33">
            <w:pPr>
              <w:pStyle w:val="a7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:rsidR="00ED413C" w:rsidRPr="00CF2F4B" w:rsidRDefault="00ED413C" w:rsidP="00903C33">
            <w:pPr>
              <w:pStyle w:val="a7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D413C" w:rsidRPr="00CF2F4B" w:rsidRDefault="00ED413C" w:rsidP="00903C33">
            <w:pPr>
              <w:pStyle w:val="a7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D413C" w:rsidRPr="00CF2F4B" w:rsidRDefault="00ED413C" w:rsidP="00903C33">
            <w:pPr>
              <w:pStyle w:val="a7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448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413C" w:rsidRPr="00CF2F4B" w:rsidRDefault="00ED413C" w:rsidP="00903C33">
            <w:pPr>
              <w:pStyle w:val="a7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</w:tr>
      <w:tr w:rsidR="00ED413C" w:rsidRPr="000E12BF" w:rsidTr="00903C33">
        <w:trPr>
          <w:trHeight w:val="345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ED413C" w:rsidRPr="00321320" w:rsidRDefault="00ED413C" w:rsidP="00903C33">
            <w:pPr>
              <w:pStyle w:val="a7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</w:pPr>
            <w:r w:rsidRPr="00321320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 xml:space="preserve"> 1</w:t>
            </w:r>
            <w:r w:rsidRPr="00321320">
              <w:rPr>
                <w:rFonts w:ascii="Cambria Math" w:hAnsi="Cambria Math" w:cs="Cambria Math"/>
                <w:b/>
                <w:bCs/>
                <w:sz w:val="24"/>
                <w:szCs w:val="24"/>
                <w:lang w:val="hy-AM"/>
              </w:rPr>
              <w:t>․</w:t>
            </w:r>
            <w:r w:rsidRPr="00321320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 xml:space="preserve"> Ճամբարակ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  <w:r>
              <w:rPr>
                <w:rFonts w:eastAsia="Times New Roman"/>
                <w:color w:val="000000"/>
                <w:lang w:val="hy-AM" w:eastAsia="ru-RU"/>
              </w:rPr>
              <w:t>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  <w:r>
              <w:rPr>
                <w:rFonts w:eastAsia="Times New Roman"/>
                <w:color w:val="000000"/>
                <w:lang w:val="hy-AM" w:eastAsia="ru-RU"/>
              </w:rPr>
              <w:t>160</w:t>
            </w:r>
          </w:p>
        </w:tc>
        <w:tc>
          <w:tcPr>
            <w:tcW w:w="448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ED413C" w:rsidRPr="00321320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  <w:r w:rsidRPr="00216E06"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  <w:t>Նոր հաստիքներ չեն ավելացել։</w:t>
            </w:r>
          </w:p>
        </w:tc>
      </w:tr>
      <w:tr w:rsidR="00ED413C" w:rsidRPr="00804411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pStyle w:val="a7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  <w:r w:rsidRPr="00321320">
              <w:rPr>
                <w:rFonts w:ascii="GHEA Grapalat" w:hAnsi="GHEA Grapalat" w:cs="Cambria Math"/>
                <w:color w:val="000000"/>
                <w:sz w:val="24"/>
                <w:szCs w:val="24"/>
                <w:lang w:val="hy-AM"/>
              </w:rPr>
              <w:t>2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ascii="GHEA Grapalat" w:hAnsi="GHEA Grapalat" w:cs="Calibri"/>
                <w:color w:val="000000"/>
                <w:sz w:val="24"/>
                <w:szCs w:val="24"/>
              </w:rPr>
              <w:t>Վահան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D413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  <w:r>
              <w:rPr>
                <w:rFonts w:eastAsia="Times New Roman"/>
                <w:color w:val="000000"/>
                <w:lang w:val="hy-AM"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3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  <w:r>
              <w:rPr>
                <w:rFonts w:eastAsia="Times New Roman"/>
                <w:color w:val="000000"/>
                <w:lang w:val="hy-AM" w:eastAsia="ru-RU"/>
              </w:rPr>
              <w:t>13</w:t>
            </w:r>
          </w:p>
        </w:tc>
        <w:tc>
          <w:tcPr>
            <w:tcW w:w="448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D413C" w:rsidRPr="009269E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624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</w:pPr>
            <w:r w:rsidRPr="00321320">
              <w:rPr>
                <w:rFonts w:cs="Cambria Math"/>
                <w:color w:val="000000"/>
                <w:sz w:val="24"/>
                <w:szCs w:val="24"/>
                <w:lang w:val="hy-AM"/>
              </w:rPr>
              <w:t>3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Թթուջուր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  <w:r>
              <w:rPr>
                <w:rFonts w:eastAsia="Times New Roman"/>
                <w:color w:val="000000"/>
                <w:lang w:val="hy-AM" w:eastAsia="ru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>
              <w:rPr>
                <w:rFonts w:eastAsia="Times New Roman"/>
                <w:color w:val="000000"/>
                <w:lang w:val="hy-AM" w:eastAsia="ru-RU"/>
              </w:rPr>
              <w:t>15</w:t>
            </w: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21320">
              <w:rPr>
                <w:rFonts w:cs="Cambria Math"/>
                <w:color w:val="000000"/>
                <w:sz w:val="24"/>
                <w:szCs w:val="24"/>
                <w:lang w:val="hy-AM"/>
              </w:rPr>
              <w:t>4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Գետիկ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  <w:r w:rsidRPr="00321320">
              <w:rPr>
                <w:rFonts w:cs="Cambria Math"/>
                <w:color w:val="000000"/>
                <w:sz w:val="24"/>
                <w:szCs w:val="24"/>
                <w:lang w:val="hy-AM"/>
              </w:rPr>
              <w:t>5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Մարտւնի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  <w:r w:rsidRPr="00321320">
              <w:rPr>
                <w:rFonts w:cs="Cambria Math"/>
                <w:color w:val="000000"/>
                <w:sz w:val="24"/>
                <w:szCs w:val="24"/>
                <w:lang w:val="hy-AM"/>
              </w:rPr>
              <w:t>6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Այգուտ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  <w:lang w:val="hy-AM"/>
              </w:rPr>
            </w:pPr>
            <w:r w:rsidRPr="00321320">
              <w:rPr>
                <w:rFonts w:cs="Cambria Math"/>
                <w:color w:val="000000"/>
                <w:sz w:val="24"/>
                <w:szCs w:val="24"/>
                <w:lang w:val="hy-AM"/>
              </w:rPr>
              <w:t>7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Դպրաբակ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  <w:lang w:val="hy-AM"/>
              </w:rPr>
            </w:pPr>
            <w:r w:rsidRPr="00321320">
              <w:rPr>
                <w:rFonts w:cs="Cambria Math"/>
                <w:color w:val="000000"/>
                <w:sz w:val="24"/>
                <w:szCs w:val="24"/>
                <w:lang w:val="hy-AM"/>
              </w:rPr>
              <w:t>8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Կալավան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  <w:lang w:val="hy-AM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9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Ձորավանք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  <w:lang w:val="hy-AM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10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Անտառամեջ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11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321320">
              <w:rPr>
                <w:rFonts w:cs="Calibri"/>
                <w:color w:val="000000"/>
                <w:sz w:val="24"/>
                <w:szCs w:val="24"/>
              </w:rPr>
              <w:t>Ջիլ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  <w:t>6</w:t>
            </w: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12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Շողակաթ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D413C" w:rsidRPr="0012675D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 w:themeColor="text1"/>
                <w:lang w:val="ru-RU" w:eastAsia="ru-RU"/>
              </w:rPr>
            </w:pPr>
            <w:r w:rsidRPr="0012675D">
              <w:rPr>
                <w:rFonts w:eastAsia="Times New Roman"/>
                <w:color w:val="000000" w:themeColor="text1"/>
                <w:sz w:val="24"/>
                <w:szCs w:val="24"/>
                <w:lang w:val="hy-AM" w:eastAsia="ru-RU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13C" w:rsidRPr="0012675D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 w:themeColor="text1"/>
                <w:lang w:val="ru-RU" w:eastAsia="ru-RU"/>
              </w:rPr>
            </w:pPr>
            <w:r w:rsidRPr="0012675D">
              <w:rPr>
                <w:rFonts w:eastAsia="Times New Roman"/>
                <w:color w:val="000000" w:themeColor="text1"/>
                <w:sz w:val="24"/>
                <w:szCs w:val="24"/>
                <w:lang w:val="hy-AM" w:eastAsia="ru-RU"/>
              </w:rPr>
              <w:t>0</w:t>
            </w: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13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Դրախտիկ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13C" w:rsidRPr="006879D1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cs="Calibri"/>
                <w:color w:val="000000"/>
                <w:sz w:val="24"/>
                <w:szCs w:val="24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14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Աղբերք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cs="Calibri"/>
                <w:color w:val="000000"/>
                <w:sz w:val="24"/>
                <w:szCs w:val="24"/>
                <w:lang w:val="hy-AM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15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 Արտանիշ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D413C" w:rsidRPr="008A1B75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3C" w:rsidRPr="008A1B75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cs="Calibri"/>
                <w:color w:val="000000"/>
                <w:sz w:val="24"/>
                <w:szCs w:val="24"/>
                <w:lang w:val="hy-AM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16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Ծափաթաղ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cs="Calibri"/>
                <w:color w:val="000000"/>
                <w:sz w:val="24"/>
                <w:szCs w:val="24"/>
                <w:lang w:val="hy-AM"/>
              </w:rPr>
            </w:pPr>
            <w:proofErr w:type="spellStart"/>
            <w:r w:rsidRPr="00321320">
              <w:rPr>
                <w:rFonts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D413C" w:rsidRPr="0012675D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  <w:t>122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ED413C" w:rsidRPr="0012675D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  <w:t>194</w:t>
            </w: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157747" w:rsidRDefault="00ED413C" w:rsidP="00903C33">
            <w:pPr>
              <w:spacing w:line="240" w:lineRule="auto"/>
              <w:ind w:firstLine="0"/>
              <w:jc w:val="left"/>
              <w:rPr>
                <w:rFonts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D413C" w:rsidRPr="00157747" w:rsidRDefault="00ED413C" w:rsidP="00903C33">
            <w:pPr>
              <w:spacing w:line="240" w:lineRule="auto"/>
              <w:ind w:firstLine="0"/>
              <w:jc w:val="left"/>
              <w:rPr>
                <w:rFonts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623"/>
        </w:trPr>
        <w:tc>
          <w:tcPr>
            <w:tcW w:w="29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413C" w:rsidRPr="00CE3E25" w:rsidRDefault="00ED413C" w:rsidP="00903C33">
            <w:pPr>
              <w:pStyle w:val="a7"/>
              <w:jc w:val="center"/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</w:tr>
    </w:tbl>
    <w:p w:rsidR="00ED413C" w:rsidRPr="007F7B6C" w:rsidRDefault="00ED413C" w:rsidP="00ED413C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ED413C" w:rsidRDefault="00ED413C" w:rsidP="00ED413C">
      <w:pPr>
        <w:ind w:firstLine="0"/>
        <w:jc w:val="both"/>
        <w:rPr>
          <w:sz w:val="24"/>
          <w:szCs w:val="24"/>
          <w:lang w:val="hy-AM"/>
        </w:rPr>
      </w:pPr>
      <w:r w:rsidRPr="00B52711">
        <w:rPr>
          <w:sz w:val="24"/>
          <w:szCs w:val="24"/>
          <w:lang w:val="hy-AM"/>
        </w:rPr>
        <w:t xml:space="preserve">Մինչև </w:t>
      </w:r>
      <w:r>
        <w:rPr>
          <w:sz w:val="24"/>
          <w:szCs w:val="24"/>
          <w:lang w:val="hy-AM"/>
        </w:rPr>
        <w:t>միավորում</w:t>
      </w:r>
      <w:r w:rsidRPr="00B52711">
        <w:rPr>
          <w:sz w:val="24"/>
          <w:szCs w:val="24"/>
          <w:lang w:val="hy-AM"/>
        </w:rPr>
        <w:t xml:space="preserve">ը Ճամբարակ համայնքի ՀՈԱԿ-ներում եղել է </w:t>
      </w:r>
      <w:r>
        <w:rPr>
          <w:sz w:val="24"/>
          <w:szCs w:val="24"/>
          <w:lang w:val="hy-AM"/>
        </w:rPr>
        <w:t>122</w:t>
      </w:r>
      <w:r w:rsidRPr="00B52711">
        <w:rPr>
          <w:sz w:val="24"/>
          <w:szCs w:val="24"/>
          <w:lang w:val="hy-AM"/>
        </w:rPr>
        <w:t xml:space="preserve"> հաստիք, իսկ խոշորացումից հետո դրանց թիվը դա</w:t>
      </w:r>
      <w:r>
        <w:rPr>
          <w:sz w:val="24"/>
          <w:szCs w:val="24"/>
          <w:lang w:val="hy-AM"/>
        </w:rPr>
        <w:t>րձել է</w:t>
      </w:r>
      <w:r w:rsidRPr="00B52711">
        <w:rPr>
          <w:sz w:val="24"/>
          <w:szCs w:val="24"/>
          <w:lang w:val="hy-AM"/>
        </w:rPr>
        <w:t xml:space="preserve"> </w:t>
      </w:r>
      <w:r w:rsidRPr="00791B70">
        <w:rPr>
          <w:sz w:val="24"/>
          <w:szCs w:val="24"/>
          <w:lang w:val="hy-AM"/>
        </w:rPr>
        <w:t>19</w:t>
      </w:r>
      <w:r>
        <w:rPr>
          <w:sz w:val="24"/>
          <w:szCs w:val="24"/>
          <w:lang w:val="hy-AM"/>
        </w:rPr>
        <w:t>4</w:t>
      </w:r>
      <w:r w:rsidRPr="00B52711">
        <w:rPr>
          <w:sz w:val="24"/>
          <w:szCs w:val="24"/>
          <w:lang w:val="hy-AM"/>
        </w:rPr>
        <w:t xml:space="preserve"> հաստիք: </w:t>
      </w:r>
    </w:p>
    <w:p w:rsidR="00ED413C" w:rsidRDefault="00ED413C" w:rsidP="00ED413C">
      <w:pPr>
        <w:ind w:firstLine="0"/>
        <w:jc w:val="both"/>
        <w:rPr>
          <w:sz w:val="24"/>
          <w:szCs w:val="24"/>
          <w:lang w:val="hy-AM"/>
        </w:rPr>
      </w:pPr>
    </w:p>
    <w:p w:rsidR="00ED413C" w:rsidRDefault="00ED413C" w:rsidP="00ED413C">
      <w:pPr>
        <w:ind w:firstLine="0"/>
        <w:jc w:val="both"/>
        <w:rPr>
          <w:sz w:val="24"/>
          <w:szCs w:val="24"/>
          <w:lang w:val="hy-AM"/>
        </w:rPr>
      </w:pPr>
    </w:p>
    <w:p w:rsidR="00ED413C" w:rsidRDefault="00ED413C" w:rsidP="00ED413C">
      <w:pPr>
        <w:ind w:firstLine="0"/>
        <w:jc w:val="both"/>
        <w:rPr>
          <w:sz w:val="24"/>
          <w:szCs w:val="24"/>
          <w:lang w:val="hy-AM"/>
        </w:rPr>
      </w:pPr>
    </w:p>
    <w:p w:rsidR="00ED413C" w:rsidRPr="00B52711" w:rsidRDefault="00ED413C" w:rsidP="00ED413C">
      <w:pPr>
        <w:ind w:firstLine="0"/>
        <w:jc w:val="both"/>
        <w:rPr>
          <w:sz w:val="24"/>
          <w:szCs w:val="24"/>
          <w:lang w:val="hy-AM"/>
        </w:rPr>
      </w:pPr>
    </w:p>
    <w:p w:rsidR="00ED413C" w:rsidRPr="00B52711" w:rsidRDefault="00ED413C" w:rsidP="00ED413C">
      <w:pPr>
        <w:ind w:firstLine="0"/>
        <w:jc w:val="both"/>
        <w:rPr>
          <w:sz w:val="24"/>
          <w:szCs w:val="24"/>
          <w:lang w:val="hy-AM"/>
        </w:rPr>
      </w:pPr>
      <w:r w:rsidRPr="00B52711">
        <w:rPr>
          <w:sz w:val="24"/>
          <w:szCs w:val="24"/>
          <w:lang w:val="hy-AM"/>
        </w:rPr>
        <w:t xml:space="preserve">                                                     </w:t>
      </w:r>
    </w:p>
    <w:p w:rsidR="00ED413C" w:rsidRPr="00B52711" w:rsidRDefault="00ED413C" w:rsidP="00ED413C">
      <w:pPr>
        <w:ind w:firstLine="0"/>
        <w:jc w:val="both"/>
        <w:rPr>
          <w:b/>
          <w:sz w:val="24"/>
          <w:szCs w:val="24"/>
          <w:lang w:val="hy-AM"/>
        </w:rPr>
      </w:pPr>
    </w:p>
    <w:p w:rsidR="00ED413C" w:rsidRPr="006F1EDB" w:rsidRDefault="00ED413C" w:rsidP="00ED413C">
      <w:pPr>
        <w:ind w:firstLine="0"/>
        <w:jc w:val="center"/>
        <w:rPr>
          <w:sz w:val="24"/>
          <w:szCs w:val="24"/>
        </w:rPr>
      </w:pPr>
      <w:proofErr w:type="spellStart"/>
      <w:r w:rsidRPr="006F1EDB">
        <w:rPr>
          <w:b/>
          <w:sz w:val="24"/>
          <w:szCs w:val="24"/>
        </w:rPr>
        <w:t>Կապիտալ</w:t>
      </w:r>
      <w:proofErr w:type="spellEnd"/>
      <w:r w:rsidRPr="006F1EDB">
        <w:rPr>
          <w:b/>
          <w:sz w:val="24"/>
          <w:szCs w:val="24"/>
        </w:rPr>
        <w:t xml:space="preserve"> </w:t>
      </w:r>
      <w:proofErr w:type="spellStart"/>
      <w:r w:rsidRPr="006F1EDB">
        <w:rPr>
          <w:b/>
          <w:sz w:val="24"/>
          <w:szCs w:val="24"/>
        </w:rPr>
        <w:t>ծրագրեր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  <w:gridCol w:w="5969"/>
      </w:tblGrid>
      <w:tr w:rsidR="00ED413C" w:rsidRPr="006F1EDB" w:rsidTr="00903C33">
        <w:trPr>
          <w:trHeight w:val="482"/>
        </w:trPr>
        <w:tc>
          <w:tcPr>
            <w:tcW w:w="3936" w:type="dxa"/>
            <w:vAlign w:val="center"/>
          </w:tcPr>
          <w:p w:rsidR="00ED413C" w:rsidRPr="006F1EDB" w:rsidRDefault="00ED413C" w:rsidP="00903C3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6F1EDB">
              <w:rPr>
                <w:sz w:val="24"/>
                <w:szCs w:val="24"/>
              </w:rPr>
              <w:t>Մինչև</w:t>
            </w:r>
            <w:proofErr w:type="spellEnd"/>
            <w:r w:rsidRPr="006F1EDB">
              <w:rPr>
                <w:sz w:val="24"/>
                <w:szCs w:val="24"/>
              </w:rPr>
              <w:t xml:space="preserve"> </w:t>
            </w:r>
            <w:proofErr w:type="spellStart"/>
            <w:r w:rsidRPr="006F1EDB">
              <w:rPr>
                <w:sz w:val="24"/>
                <w:szCs w:val="24"/>
              </w:rPr>
              <w:t>խոշորացումը</w:t>
            </w:r>
            <w:proofErr w:type="spellEnd"/>
          </w:p>
        </w:tc>
        <w:tc>
          <w:tcPr>
            <w:tcW w:w="5969" w:type="dxa"/>
            <w:vAlign w:val="center"/>
          </w:tcPr>
          <w:p w:rsidR="00ED413C" w:rsidRPr="006F1EDB" w:rsidRDefault="00ED413C" w:rsidP="00903C3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6F1EDB">
              <w:rPr>
                <w:sz w:val="24"/>
                <w:szCs w:val="24"/>
              </w:rPr>
              <w:t>Խոշորացումից</w:t>
            </w:r>
            <w:proofErr w:type="spellEnd"/>
            <w:r w:rsidRPr="006F1EDB">
              <w:rPr>
                <w:sz w:val="24"/>
                <w:szCs w:val="24"/>
              </w:rPr>
              <w:t xml:space="preserve"> </w:t>
            </w:r>
            <w:proofErr w:type="spellStart"/>
            <w:r w:rsidRPr="006F1EDB">
              <w:rPr>
                <w:sz w:val="24"/>
                <w:szCs w:val="24"/>
              </w:rPr>
              <w:t>հետո</w:t>
            </w:r>
            <w:proofErr w:type="spellEnd"/>
            <w:r w:rsidRPr="006F1EDB">
              <w:rPr>
                <w:rStyle w:val="a5"/>
                <w:sz w:val="24"/>
                <w:szCs w:val="24"/>
              </w:rPr>
              <w:footnoteReference w:id="1"/>
            </w:r>
          </w:p>
        </w:tc>
      </w:tr>
      <w:tr w:rsidR="00ED413C" w:rsidRPr="00D85DC7" w:rsidTr="00903C33">
        <w:trPr>
          <w:trHeight w:val="482"/>
        </w:trPr>
        <w:tc>
          <w:tcPr>
            <w:tcW w:w="3936" w:type="dxa"/>
            <w:vAlign w:val="center"/>
          </w:tcPr>
          <w:p w:rsidR="00ED413C" w:rsidRPr="006F1EDB" w:rsidRDefault="00ED413C" w:rsidP="00903C33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969" w:type="dxa"/>
            <w:vAlign w:val="center"/>
          </w:tcPr>
          <w:p w:rsidR="00084E09" w:rsidRPr="00782074" w:rsidRDefault="009D6455" w:rsidP="00084E09">
            <w:pPr>
              <w:spacing w:line="312" w:lineRule="auto"/>
              <w:ind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782074">
              <w:rPr>
                <w:color w:val="000000" w:themeColor="text1"/>
                <w:sz w:val="24"/>
                <w:szCs w:val="24"/>
                <w:lang w:val="hy-AM"/>
              </w:rPr>
              <w:t xml:space="preserve">Իրականացվել է Արտանիշ բնակավայրի քայքայված և շարքից դուրս եկած արտաքին ջրագծի խողովակների 1800մ երկարությամբ հատվածի փոխարինման աշխատանքներ։ </w:t>
            </w:r>
            <w:r w:rsidR="005F6D7E" w:rsidRPr="00782074">
              <w:rPr>
                <w:color w:val="000000" w:themeColor="text1"/>
                <w:sz w:val="24"/>
                <w:szCs w:val="24"/>
                <w:lang w:val="hy-AM"/>
              </w:rPr>
              <w:t>Ավարտվել են</w:t>
            </w:r>
            <w:r w:rsidR="005D397F" w:rsidRPr="00782074">
              <w:rPr>
                <w:color w:val="000000" w:themeColor="text1"/>
                <w:sz w:val="24"/>
                <w:szCs w:val="24"/>
                <w:lang w:val="hy-AM"/>
              </w:rPr>
              <w:t xml:space="preserve"> են Այգուտ, Կալավան, Դրախտիկ բնակավայրերի արտաքին ջրագծերի կառուցման </w:t>
            </w:r>
            <w:r w:rsidR="005F6D7E" w:rsidRPr="00782074">
              <w:rPr>
                <w:color w:val="000000" w:themeColor="text1"/>
                <w:sz w:val="24"/>
                <w:szCs w:val="24"/>
                <w:lang w:val="hy-AM"/>
              </w:rPr>
              <w:t xml:space="preserve">աշխատանքները, </w:t>
            </w:r>
            <w:r w:rsidR="005D397F" w:rsidRPr="00782074">
              <w:rPr>
                <w:color w:val="000000" w:themeColor="text1"/>
                <w:sz w:val="24"/>
                <w:szCs w:val="24"/>
                <w:lang w:val="hy-AM"/>
              </w:rPr>
              <w:t>Տ</w:t>
            </w:r>
            <w:r w:rsidR="005D397F" w:rsidRPr="00782074">
              <w:rPr>
                <w:rFonts w:ascii="Cambria Math" w:hAnsi="Cambria Math" w:cs="Cambria Math"/>
                <w:color w:val="000000" w:themeColor="text1"/>
                <w:sz w:val="24"/>
                <w:szCs w:val="24"/>
                <w:lang w:val="hy-AM"/>
              </w:rPr>
              <w:t>․</w:t>
            </w:r>
            <w:r w:rsidR="005D397F" w:rsidRPr="00782074">
              <w:rPr>
                <w:color w:val="000000" w:themeColor="text1"/>
                <w:sz w:val="24"/>
                <w:szCs w:val="24"/>
                <w:lang w:val="hy-AM"/>
              </w:rPr>
              <w:t xml:space="preserve"> Մեծի 8, 30 և Բաղրամյան 13 բազմաբնակարան շենքի տանիքի վերանորոգման աշխատանքները։ Կատարվել է Ճամբարակ համայնքի , Վահան, Թթուջուր, Գետիկ, Մարտունի, Այգուտ, Կալավան, Աղբերք և Դրախտիկ բնակավայրերի գյուղամիջյան ճանապարհների հարթեցման և վերանորոգման աշխատանքներ: Կատարվել է Գ</w:t>
            </w:r>
            <w:r w:rsidR="005D397F" w:rsidRPr="00782074">
              <w:rPr>
                <w:rFonts w:ascii="Cambria Math" w:hAnsi="Cambria Math" w:cs="Cambria Math"/>
                <w:color w:val="000000" w:themeColor="text1"/>
                <w:sz w:val="24"/>
                <w:szCs w:val="24"/>
                <w:lang w:val="hy-AM"/>
              </w:rPr>
              <w:t>․</w:t>
            </w:r>
            <w:r w:rsidR="005D397F" w:rsidRPr="00782074">
              <w:rPr>
                <w:color w:val="000000" w:themeColor="text1"/>
                <w:sz w:val="24"/>
                <w:szCs w:val="24"/>
                <w:lang w:val="hy-AM"/>
              </w:rPr>
              <w:t xml:space="preserve"> Նժդեհ, Տ</w:t>
            </w:r>
            <w:r w:rsidR="005D397F" w:rsidRPr="00782074">
              <w:rPr>
                <w:rFonts w:ascii="Cambria Math" w:hAnsi="Cambria Math" w:cs="Cambria Math"/>
                <w:color w:val="000000" w:themeColor="text1"/>
                <w:sz w:val="24"/>
                <w:szCs w:val="24"/>
                <w:lang w:val="hy-AM"/>
              </w:rPr>
              <w:t>․</w:t>
            </w:r>
            <w:r w:rsidR="005D397F" w:rsidRPr="00782074">
              <w:rPr>
                <w:color w:val="000000" w:themeColor="text1"/>
                <w:sz w:val="24"/>
                <w:szCs w:val="24"/>
                <w:lang w:val="hy-AM"/>
              </w:rPr>
              <w:t xml:space="preserve"> Մեծ և Պ</w:t>
            </w:r>
            <w:r w:rsidR="005D397F" w:rsidRPr="00782074">
              <w:rPr>
                <w:rFonts w:ascii="Cambria Math" w:hAnsi="Cambria Math" w:cs="Cambria Math"/>
                <w:color w:val="000000" w:themeColor="text1"/>
                <w:sz w:val="24"/>
                <w:szCs w:val="24"/>
                <w:lang w:val="hy-AM"/>
              </w:rPr>
              <w:t>․</w:t>
            </w:r>
            <w:r w:rsidR="005D397F" w:rsidRPr="00782074">
              <w:rPr>
                <w:color w:val="000000" w:themeColor="text1"/>
                <w:sz w:val="24"/>
                <w:szCs w:val="24"/>
                <w:lang w:val="hy-AM"/>
              </w:rPr>
              <w:t xml:space="preserve"> Սևակ փողոցների, ինչպես նաև Շողակաթ բնակավայրի 1, 2, 3, 4 փողոցների փոսալցման աշխատանքներ։ Գարդմանի 26/1 հասցեում գտնվող ալրաղացի դիմաց տեղադրվել են ջրահեռացման վաքեր։ Ընթացքի մեջ են «Ճամբարակ համայնքի թիվ 3 մսուր-մանկապարտեզ» ՀՈԱԿ-ի 3-րդ մասնաշենքի վերանորոգման աշխատանքները:</w:t>
            </w:r>
            <w:r w:rsidR="007D566D" w:rsidRPr="00782074">
              <w:rPr>
                <w:color w:val="000000" w:themeColor="text1"/>
                <w:sz w:val="24"/>
                <w:szCs w:val="24"/>
                <w:lang w:val="hy-AM"/>
              </w:rPr>
              <w:t xml:space="preserve"> </w:t>
            </w:r>
          </w:p>
          <w:p w:rsidR="007D566D" w:rsidRPr="006F1EDB" w:rsidRDefault="007D566D" w:rsidP="00B57491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  <w:r w:rsidRPr="007D566D">
              <w:rPr>
                <w:sz w:val="24"/>
                <w:szCs w:val="24"/>
                <w:lang w:val="hy-AM"/>
              </w:rPr>
              <w:t>Ճամբարակ համայքում ասֆալտի</w:t>
            </w:r>
            <w:r w:rsidR="00782074">
              <w:rPr>
                <w:sz w:val="24"/>
                <w:szCs w:val="24"/>
                <w:lang w:val="hy-AM"/>
              </w:rPr>
              <w:t xml:space="preserve"> </w:t>
            </w:r>
            <w:r w:rsidRPr="007D566D">
              <w:rPr>
                <w:sz w:val="24"/>
                <w:szCs w:val="24"/>
                <w:lang w:val="hy-AM"/>
              </w:rPr>
              <w:t>քերուկով իրականացվել է Իսահակյան, Օգոստոսի 23, Սարալանջ, Բաբաջանյան, Ս</w:t>
            </w:r>
            <w:r w:rsidRPr="007D566D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7D566D">
              <w:rPr>
                <w:sz w:val="24"/>
                <w:szCs w:val="24"/>
                <w:lang w:val="hy-AM"/>
              </w:rPr>
              <w:t xml:space="preserve"> Չիլինգարյան, Զ</w:t>
            </w:r>
            <w:r w:rsidRPr="007D566D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7D566D">
              <w:rPr>
                <w:sz w:val="24"/>
                <w:szCs w:val="24"/>
                <w:lang w:val="hy-AM"/>
              </w:rPr>
              <w:t xml:space="preserve"> Անդրանիկ, Մաշտոց, Վ</w:t>
            </w:r>
            <w:r w:rsidRPr="007D566D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7D566D">
              <w:rPr>
                <w:sz w:val="24"/>
                <w:szCs w:val="24"/>
                <w:lang w:val="hy-AM"/>
              </w:rPr>
              <w:t xml:space="preserve"> Տերյան, Չարենց և Թումանյան փողոցներում հարթեցման և բարեկարգման աշխատանքներ</w:t>
            </w:r>
            <w:r w:rsidR="00861F17">
              <w:rPr>
                <w:sz w:val="24"/>
                <w:szCs w:val="24"/>
                <w:lang w:val="hy-AM"/>
              </w:rPr>
              <w:t xml:space="preserve">, </w:t>
            </w:r>
            <w:r w:rsidR="00861F17" w:rsidRPr="00861F17">
              <w:rPr>
                <w:sz w:val="24"/>
                <w:szCs w:val="24"/>
                <w:lang w:val="hy-AM"/>
              </w:rPr>
              <w:t xml:space="preserve">Գետիկ, Այգուտ բնակավայրերի և Ճամբարակ քաղաքի Կոմիտաս, Նադարյան և Իսակով փողոցների բարեկարգման </w:t>
            </w:r>
            <w:r w:rsidR="00861F17" w:rsidRPr="00861F17">
              <w:rPr>
                <w:sz w:val="24"/>
                <w:szCs w:val="24"/>
                <w:lang w:val="hy-AM"/>
              </w:rPr>
              <w:lastRenderedPageBreak/>
              <w:t>աշխատանքներ</w:t>
            </w:r>
            <w:r w:rsidRPr="007D566D">
              <w:rPr>
                <w:sz w:val="24"/>
                <w:szCs w:val="24"/>
                <w:lang w:val="hy-AM"/>
              </w:rPr>
              <w:t>։ Ավարտվել է Ճամբարակ համայնքի Մարտունի բնակավայրի կենտրոնական փողոցի սալարկման շինարարական աշխատանքները, Այգուտ բնակավայրի ներքին ջրագծի, Մարտունի, Գետիկ, Կալավան, Դրախտիկ բնակավայրերի արտաքին ջրագծերի կառուցման աշխատանքները</w:t>
            </w:r>
            <w:r w:rsidR="00782074">
              <w:rPr>
                <w:sz w:val="24"/>
                <w:szCs w:val="24"/>
                <w:lang w:val="hy-AM"/>
              </w:rPr>
              <w:t xml:space="preserve">։ </w:t>
            </w:r>
            <w:r w:rsidRPr="007D566D">
              <w:rPr>
                <w:sz w:val="24"/>
                <w:szCs w:val="24"/>
                <w:lang w:val="hy-AM"/>
              </w:rPr>
              <w:t xml:space="preserve">Կատարվել է Ճամբարակ համայնքի թիվ 5 մսուր-մանկապարտեզի ջրհորի կառուցման աշխատանքներ։ Կատարվել է Ճամբարակ քաղաքի Մաշտոց փողոցի ջրաղբյուրի ակունքի մաքրման և  ջրագծի փոխարինման աշխատանքներ։ Մարտունի բնակավայրում կառուցվել է 40մ երկարությամբ ջրահեռացման համակարգ։ Ընթացքի մեջ է </w:t>
            </w:r>
            <w:r w:rsidR="00782074" w:rsidRPr="00782074">
              <w:rPr>
                <w:sz w:val="24"/>
                <w:szCs w:val="24"/>
                <w:lang w:val="hy-AM"/>
              </w:rPr>
              <w:t xml:space="preserve">Շողակաթ բնակավայրում խելացի ոռոգման համակարգի կառուցման </w:t>
            </w:r>
            <w:r w:rsidR="00782074">
              <w:rPr>
                <w:sz w:val="24"/>
                <w:szCs w:val="24"/>
                <w:lang w:val="hy-AM"/>
              </w:rPr>
              <w:t>աշխատանքները</w:t>
            </w:r>
            <w:r w:rsidR="00B57491">
              <w:rPr>
                <w:sz w:val="24"/>
                <w:szCs w:val="24"/>
                <w:lang w:val="hy-AM"/>
              </w:rPr>
              <w:t xml:space="preserve">, </w:t>
            </w:r>
            <w:r w:rsidRPr="007D566D">
              <w:rPr>
                <w:sz w:val="24"/>
                <w:szCs w:val="24"/>
                <w:lang w:val="hy-AM"/>
              </w:rPr>
              <w:t>Ճամբարակ համայնքի Գ</w:t>
            </w:r>
            <w:r w:rsidRPr="007D566D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7D566D">
              <w:rPr>
                <w:sz w:val="24"/>
                <w:szCs w:val="24"/>
                <w:lang w:val="hy-AM"/>
              </w:rPr>
              <w:t xml:space="preserve"> Նժդեհ փողոցի մուտքի հենապատի կառուցման </w:t>
            </w:r>
            <w:r w:rsidR="00861F17">
              <w:rPr>
                <w:sz w:val="24"/>
                <w:szCs w:val="24"/>
                <w:lang w:val="hy-AM"/>
              </w:rPr>
              <w:t xml:space="preserve">լրացուցիչ </w:t>
            </w:r>
            <w:r w:rsidRPr="007D566D">
              <w:rPr>
                <w:sz w:val="24"/>
                <w:szCs w:val="24"/>
                <w:lang w:val="hy-AM"/>
              </w:rPr>
              <w:t>աշխատանքները</w:t>
            </w:r>
            <w:r w:rsidR="00861F17">
              <w:rPr>
                <w:sz w:val="24"/>
                <w:szCs w:val="24"/>
                <w:lang w:val="hy-AM"/>
              </w:rPr>
              <w:t xml:space="preserve"> ավարտման փուլում են</w:t>
            </w:r>
            <w:r w:rsidRPr="007D566D">
              <w:rPr>
                <w:sz w:val="24"/>
                <w:szCs w:val="24"/>
                <w:lang w:val="hy-AM"/>
              </w:rPr>
              <w:t>:</w:t>
            </w:r>
            <w:bookmarkStart w:id="0" w:name="_GoBack"/>
            <w:bookmarkEnd w:id="0"/>
          </w:p>
        </w:tc>
      </w:tr>
    </w:tbl>
    <w:p w:rsidR="00AD588A" w:rsidRPr="00084E09" w:rsidRDefault="00AD588A">
      <w:pPr>
        <w:rPr>
          <w:sz w:val="24"/>
          <w:szCs w:val="24"/>
          <w:lang w:val="hy-AM"/>
        </w:rPr>
      </w:pPr>
    </w:p>
    <w:sectPr w:rsidR="00AD588A" w:rsidRPr="00084E09" w:rsidSect="00084E09">
      <w:pgSz w:w="12240" w:h="15840"/>
      <w:pgMar w:top="568" w:right="850" w:bottom="567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642D" w:rsidRDefault="00E4642D" w:rsidP="00817152">
      <w:pPr>
        <w:spacing w:line="240" w:lineRule="auto"/>
      </w:pPr>
      <w:r>
        <w:separator/>
      </w:r>
    </w:p>
  </w:endnote>
  <w:endnote w:type="continuationSeparator" w:id="0">
    <w:p w:rsidR="00E4642D" w:rsidRDefault="00E4642D" w:rsidP="008171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642D" w:rsidRDefault="00E4642D" w:rsidP="00817152">
      <w:pPr>
        <w:spacing w:line="240" w:lineRule="auto"/>
      </w:pPr>
      <w:r>
        <w:separator/>
      </w:r>
    </w:p>
  </w:footnote>
  <w:footnote w:type="continuationSeparator" w:id="0">
    <w:p w:rsidR="00E4642D" w:rsidRDefault="00E4642D" w:rsidP="00817152">
      <w:pPr>
        <w:spacing w:line="240" w:lineRule="auto"/>
      </w:pPr>
      <w:r>
        <w:continuationSeparator/>
      </w:r>
    </w:p>
  </w:footnote>
  <w:footnote w:id="1">
    <w:p w:rsidR="00ED413C" w:rsidRPr="00560B1A" w:rsidRDefault="00ED413C" w:rsidP="00ED413C">
      <w:pPr>
        <w:pStyle w:val="a3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E0A"/>
    <w:rsid w:val="00056C61"/>
    <w:rsid w:val="000728C4"/>
    <w:rsid w:val="00084E09"/>
    <w:rsid w:val="000A76C8"/>
    <w:rsid w:val="000B1EA4"/>
    <w:rsid w:val="000B6984"/>
    <w:rsid w:val="000C429C"/>
    <w:rsid w:val="000D642B"/>
    <w:rsid w:val="000E12BF"/>
    <w:rsid w:val="000F0E50"/>
    <w:rsid w:val="000F693B"/>
    <w:rsid w:val="0011141D"/>
    <w:rsid w:val="0012675D"/>
    <w:rsid w:val="00171DFC"/>
    <w:rsid w:val="001976A8"/>
    <w:rsid w:val="001C1A00"/>
    <w:rsid w:val="001C2A82"/>
    <w:rsid w:val="001E6718"/>
    <w:rsid w:val="001E6CB0"/>
    <w:rsid w:val="001F155C"/>
    <w:rsid w:val="00216E06"/>
    <w:rsid w:val="00231CA2"/>
    <w:rsid w:val="00246E2D"/>
    <w:rsid w:val="00277160"/>
    <w:rsid w:val="0027754A"/>
    <w:rsid w:val="00287155"/>
    <w:rsid w:val="00296607"/>
    <w:rsid w:val="002D0FDC"/>
    <w:rsid w:val="002D6FC0"/>
    <w:rsid w:val="00320E6F"/>
    <w:rsid w:val="00321320"/>
    <w:rsid w:val="003B2BB4"/>
    <w:rsid w:val="003B4F4C"/>
    <w:rsid w:val="003C1FD6"/>
    <w:rsid w:val="003D5145"/>
    <w:rsid w:val="00412005"/>
    <w:rsid w:val="00444D2A"/>
    <w:rsid w:val="004451EB"/>
    <w:rsid w:val="0045310A"/>
    <w:rsid w:val="004856B7"/>
    <w:rsid w:val="00493FB0"/>
    <w:rsid w:val="004A1039"/>
    <w:rsid w:val="004A6C9F"/>
    <w:rsid w:val="004C2F65"/>
    <w:rsid w:val="004C7881"/>
    <w:rsid w:val="00540F4E"/>
    <w:rsid w:val="00560B1A"/>
    <w:rsid w:val="0056343B"/>
    <w:rsid w:val="0056579D"/>
    <w:rsid w:val="00591EBE"/>
    <w:rsid w:val="00595653"/>
    <w:rsid w:val="005A459C"/>
    <w:rsid w:val="005D397F"/>
    <w:rsid w:val="005F6D7E"/>
    <w:rsid w:val="0060264B"/>
    <w:rsid w:val="00611D3F"/>
    <w:rsid w:val="00645897"/>
    <w:rsid w:val="00661A13"/>
    <w:rsid w:val="006B4B98"/>
    <w:rsid w:val="006B7087"/>
    <w:rsid w:val="007143F5"/>
    <w:rsid w:val="007505BC"/>
    <w:rsid w:val="007529F7"/>
    <w:rsid w:val="00782074"/>
    <w:rsid w:val="007868D8"/>
    <w:rsid w:val="00791B70"/>
    <w:rsid w:val="007A7844"/>
    <w:rsid w:val="007B2780"/>
    <w:rsid w:val="007C4B2E"/>
    <w:rsid w:val="007D2A99"/>
    <w:rsid w:val="007D566D"/>
    <w:rsid w:val="007E6F94"/>
    <w:rsid w:val="00817152"/>
    <w:rsid w:val="008325F4"/>
    <w:rsid w:val="00853186"/>
    <w:rsid w:val="00861F17"/>
    <w:rsid w:val="008A1B75"/>
    <w:rsid w:val="008D2504"/>
    <w:rsid w:val="008E4551"/>
    <w:rsid w:val="008F3223"/>
    <w:rsid w:val="0090275F"/>
    <w:rsid w:val="00910C07"/>
    <w:rsid w:val="009130BB"/>
    <w:rsid w:val="009259AD"/>
    <w:rsid w:val="009278A0"/>
    <w:rsid w:val="00934AE7"/>
    <w:rsid w:val="00945D01"/>
    <w:rsid w:val="00963E0A"/>
    <w:rsid w:val="00971C62"/>
    <w:rsid w:val="009D6455"/>
    <w:rsid w:val="00A46D36"/>
    <w:rsid w:val="00A52C40"/>
    <w:rsid w:val="00AD0E44"/>
    <w:rsid w:val="00AD588A"/>
    <w:rsid w:val="00AE3FA0"/>
    <w:rsid w:val="00B12ADC"/>
    <w:rsid w:val="00B343A6"/>
    <w:rsid w:val="00B52711"/>
    <w:rsid w:val="00B57491"/>
    <w:rsid w:val="00B65596"/>
    <w:rsid w:val="00B72D3B"/>
    <w:rsid w:val="00B779AD"/>
    <w:rsid w:val="00BB649C"/>
    <w:rsid w:val="00BB6DF7"/>
    <w:rsid w:val="00BC751B"/>
    <w:rsid w:val="00C209B1"/>
    <w:rsid w:val="00C268DC"/>
    <w:rsid w:val="00C300BE"/>
    <w:rsid w:val="00C40085"/>
    <w:rsid w:val="00C45E9C"/>
    <w:rsid w:val="00C65651"/>
    <w:rsid w:val="00CE46BF"/>
    <w:rsid w:val="00D14453"/>
    <w:rsid w:val="00D179B3"/>
    <w:rsid w:val="00D2394A"/>
    <w:rsid w:val="00D33610"/>
    <w:rsid w:val="00D50CFC"/>
    <w:rsid w:val="00D52353"/>
    <w:rsid w:val="00D71E55"/>
    <w:rsid w:val="00D85DC7"/>
    <w:rsid w:val="00D91962"/>
    <w:rsid w:val="00D97C67"/>
    <w:rsid w:val="00DB2258"/>
    <w:rsid w:val="00DC3F76"/>
    <w:rsid w:val="00DE1602"/>
    <w:rsid w:val="00E419A6"/>
    <w:rsid w:val="00E4642D"/>
    <w:rsid w:val="00E52567"/>
    <w:rsid w:val="00E570F1"/>
    <w:rsid w:val="00ED413C"/>
    <w:rsid w:val="00EE67BD"/>
    <w:rsid w:val="00F04B6A"/>
    <w:rsid w:val="00F155A0"/>
    <w:rsid w:val="00F73F7F"/>
    <w:rsid w:val="00FD59F9"/>
    <w:rsid w:val="00FF0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7D36B"/>
  <w15:docId w15:val="{5D74B854-5E4F-41C9-8280-B85D58829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152"/>
    <w:pPr>
      <w:spacing w:after="0" w:line="360" w:lineRule="auto"/>
      <w:ind w:firstLine="720"/>
      <w:jc w:val="right"/>
    </w:pPr>
    <w:rPr>
      <w:rFonts w:ascii="GHEA Grapalat" w:eastAsia="Calibri" w:hAnsi="GHEA Grapalat" w:cs="Times New Roman"/>
      <w:lang w:val="en-US"/>
    </w:rPr>
  </w:style>
  <w:style w:type="paragraph" w:styleId="3">
    <w:name w:val="heading 3"/>
    <w:basedOn w:val="a"/>
    <w:link w:val="30"/>
    <w:uiPriority w:val="9"/>
    <w:qFormat/>
    <w:rsid w:val="00AD588A"/>
    <w:pPr>
      <w:spacing w:before="100" w:beforeAutospacing="1" w:after="100" w:afterAutospacing="1" w:line="240" w:lineRule="auto"/>
      <w:ind w:firstLine="0"/>
      <w:jc w:val="left"/>
      <w:outlineLvl w:val="2"/>
    </w:pPr>
    <w:rPr>
      <w:rFonts w:ascii="Times New Roman" w:eastAsia="Times New Roman" w:hAnsi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D588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817152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semiHidden/>
    <w:rsid w:val="00817152"/>
    <w:rPr>
      <w:rFonts w:ascii="GHEA Grapalat" w:eastAsia="Calibri" w:hAnsi="GHEA Grapalat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semiHidden/>
    <w:unhideWhenUsed/>
    <w:rsid w:val="00817152"/>
    <w:rPr>
      <w:vertAlign w:val="superscript"/>
    </w:rPr>
  </w:style>
  <w:style w:type="paragraph" w:styleId="a6">
    <w:name w:val="List Paragraph"/>
    <w:basedOn w:val="a"/>
    <w:uiPriority w:val="34"/>
    <w:qFormat/>
    <w:rsid w:val="00B52711"/>
    <w:pPr>
      <w:ind w:left="720"/>
      <w:contextualSpacing/>
    </w:pPr>
    <w:rPr>
      <w:rFonts w:eastAsiaTheme="minorHAnsi" w:cstheme="minorBidi"/>
    </w:rPr>
  </w:style>
  <w:style w:type="paragraph" w:styleId="a7">
    <w:name w:val="No Spacing"/>
    <w:uiPriority w:val="1"/>
    <w:qFormat/>
    <w:rsid w:val="00B52711"/>
    <w:pPr>
      <w:spacing w:after="0" w:line="240" w:lineRule="auto"/>
    </w:pPr>
    <w:rPr>
      <w:rFonts w:ascii="Calibri" w:eastAsia="SimSu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77B38-F4B5-48F6-AEE6-37073B573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1526</TotalTime>
  <Pages>4</Pages>
  <Words>537</Words>
  <Characters>3061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CHAMBARAK</dc:creator>
  <cp:keywords/>
  <dc:description/>
  <cp:lastModifiedBy>RUZANNA</cp:lastModifiedBy>
  <cp:revision>73</cp:revision>
  <cp:lastPrinted>2020-03-30T10:23:00Z</cp:lastPrinted>
  <dcterms:created xsi:type="dcterms:W3CDTF">2020-03-30T10:22:00Z</dcterms:created>
  <dcterms:modified xsi:type="dcterms:W3CDTF">2025-01-08T08:49:00Z</dcterms:modified>
</cp:coreProperties>
</file>