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D3A11" w14:textId="77777777" w:rsidR="001A6AEC" w:rsidRPr="005C031A" w:rsidRDefault="001A6AEC" w:rsidP="001A6AEC">
      <w:pPr>
        <w:ind w:left="5040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8A4809">
        <w:rPr>
          <w:rFonts w:ascii="GHEA Grapalat" w:hAnsi="GHEA Grapalat"/>
          <w:b/>
          <w:sz w:val="20"/>
          <w:szCs w:val="20"/>
          <w:lang w:val="hy-AM"/>
        </w:rPr>
        <w:t>Հավելված</w:t>
      </w:r>
      <w:r w:rsidRPr="00081C58">
        <w:rPr>
          <w:rFonts w:ascii="GHEA Grapalat" w:hAnsi="GHEA Grapalat"/>
          <w:b/>
          <w:sz w:val="20"/>
          <w:szCs w:val="20"/>
          <w:lang w:val="hy-AM"/>
        </w:rPr>
        <w:t xml:space="preserve"> N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 11</w:t>
      </w:r>
    </w:p>
    <w:p w14:paraId="0AB95E78" w14:textId="77777777" w:rsidR="001A6AEC" w:rsidRPr="008A4809" w:rsidRDefault="001A6AEC" w:rsidP="001A6AEC">
      <w:pPr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8A4809">
        <w:rPr>
          <w:rFonts w:ascii="GHEA Grapalat" w:hAnsi="GHEA Grapalat"/>
          <w:b/>
          <w:sz w:val="20"/>
          <w:szCs w:val="20"/>
          <w:lang w:val="hy-AM"/>
        </w:rPr>
        <w:t>Հայաստանի Հանրապետության Արարատի մարզի Արտաշատ համայնքի ղեկավարի 202</w:t>
      </w:r>
      <w:r>
        <w:rPr>
          <w:rFonts w:ascii="GHEA Grapalat" w:hAnsi="GHEA Grapalat"/>
          <w:b/>
          <w:sz w:val="20"/>
          <w:szCs w:val="20"/>
          <w:lang w:val="hy-AM"/>
        </w:rPr>
        <w:t>3</w:t>
      </w:r>
      <w:r w:rsidRPr="008A4809">
        <w:rPr>
          <w:rFonts w:ascii="GHEA Grapalat" w:hAnsi="GHEA Grapalat"/>
          <w:b/>
          <w:sz w:val="20"/>
          <w:szCs w:val="20"/>
          <w:lang w:val="hy-AM"/>
        </w:rPr>
        <w:t xml:space="preserve"> թվականի </w:t>
      </w:r>
      <w:r>
        <w:rPr>
          <w:rFonts w:ascii="GHEA Grapalat" w:hAnsi="GHEA Grapalat"/>
          <w:b/>
          <w:sz w:val="20"/>
          <w:szCs w:val="20"/>
          <w:lang w:val="hy-AM"/>
        </w:rPr>
        <w:t>մ</w:t>
      </w:r>
      <w:r w:rsidRPr="008A4809">
        <w:rPr>
          <w:rFonts w:ascii="GHEA Grapalat" w:hAnsi="GHEA Grapalat"/>
          <w:b/>
          <w:sz w:val="20"/>
          <w:szCs w:val="20"/>
          <w:lang w:val="hy-AM"/>
        </w:rPr>
        <w:t>ար</w:t>
      </w:r>
      <w:r>
        <w:rPr>
          <w:rFonts w:ascii="GHEA Grapalat" w:hAnsi="GHEA Grapalat"/>
          <w:b/>
          <w:sz w:val="20"/>
          <w:szCs w:val="20"/>
          <w:lang w:val="hy-AM"/>
        </w:rPr>
        <w:t>տ</w:t>
      </w:r>
      <w:r w:rsidRPr="008A4809">
        <w:rPr>
          <w:rFonts w:ascii="GHEA Grapalat" w:hAnsi="GHEA Grapalat"/>
          <w:b/>
          <w:sz w:val="20"/>
          <w:szCs w:val="20"/>
          <w:lang w:val="hy-AM"/>
        </w:rPr>
        <w:t xml:space="preserve">ի </w:t>
      </w:r>
      <w:r>
        <w:rPr>
          <w:rFonts w:ascii="GHEA Grapalat" w:hAnsi="GHEA Grapalat"/>
          <w:b/>
          <w:sz w:val="20"/>
          <w:szCs w:val="20"/>
          <w:lang w:val="hy-AM"/>
        </w:rPr>
        <w:t>1</w:t>
      </w:r>
      <w:r w:rsidRPr="008A4809">
        <w:rPr>
          <w:rFonts w:ascii="GHEA Grapalat" w:hAnsi="GHEA Grapalat"/>
          <w:b/>
          <w:sz w:val="20"/>
          <w:szCs w:val="20"/>
          <w:lang w:val="hy-AM"/>
        </w:rPr>
        <w:t xml:space="preserve">-ի թիվ </w:t>
      </w:r>
      <w:r>
        <w:rPr>
          <w:rFonts w:ascii="GHEA Grapalat" w:hAnsi="GHEA Grapalat"/>
          <w:b/>
          <w:sz w:val="20"/>
          <w:szCs w:val="20"/>
          <w:lang w:val="hy-AM"/>
        </w:rPr>
        <w:t>1053-</w:t>
      </w:r>
      <w:r w:rsidRPr="008A4809">
        <w:rPr>
          <w:rFonts w:ascii="GHEA Grapalat" w:hAnsi="GHEA Grapalat"/>
          <w:b/>
          <w:sz w:val="20"/>
          <w:szCs w:val="20"/>
          <w:lang w:val="hy-AM"/>
        </w:rPr>
        <w:t>Ա որոշման</w:t>
      </w:r>
    </w:p>
    <w:p w14:paraId="0469CF3B" w14:textId="77777777" w:rsidR="001A6AEC" w:rsidRDefault="001A6AEC" w:rsidP="001A6AEC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A3FBACC" w14:textId="77777777" w:rsidR="001A6AEC" w:rsidRDefault="001A6AEC" w:rsidP="001A6AEC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29EE1AAF" w14:textId="77777777" w:rsidR="001A6AEC" w:rsidRPr="00451F01" w:rsidRDefault="001A6AEC" w:rsidP="001A6AEC">
      <w:pPr>
        <w:spacing w:after="0" w:line="36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51F01">
        <w:rPr>
          <w:rFonts w:ascii="GHEA Grapalat" w:hAnsi="GHEA Grapalat"/>
          <w:b/>
          <w:sz w:val="24"/>
          <w:szCs w:val="24"/>
          <w:lang w:val="hy-AM"/>
        </w:rPr>
        <w:t>ՀԱՄԱՅՆՔԱՅԻՆ ԾԱՌԱՅՈՒԹՅԱՆ ՊԱՇՏՈՆԻ ԱՆՁՆԱԳԻՐ</w:t>
      </w:r>
    </w:p>
    <w:p w14:paraId="2E828364" w14:textId="77777777" w:rsidR="001A6AEC" w:rsidRPr="00451F01" w:rsidRDefault="001A6AEC" w:rsidP="001A6AEC">
      <w:pPr>
        <w:spacing w:after="0" w:line="36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51F01">
        <w:rPr>
          <w:rFonts w:ascii="GHEA Grapalat" w:hAnsi="GHEA Grapalat"/>
          <w:b/>
          <w:sz w:val="24"/>
          <w:szCs w:val="24"/>
          <w:lang w:val="hy-AM"/>
        </w:rPr>
        <w:t>ՀԱՅԱՍՏԱՆԻ ՀԱՆՐԱՊԵՏՈՒԹՅԱՆ ԱՐԱՐԱՏԻ ՄԱՐԶԻ ԱՐՏԱՇԱՏԻ ՀԱՄԱՅՆՔԱՊԵՏԱՐԱՆԻ ԱՇԽԱՏԱԿԱԶՄԻ ԳՆՈՒՄՆԵՐԻ ԲԱԺՆԻ ԱՌԱՋԻՆ ԿԱՐԳԻ ՄԱՍՆԱԳԵՏԻ</w:t>
      </w:r>
    </w:p>
    <w:p w14:paraId="5FF768AB" w14:textId="77777777" w:rsidR="001A6AEC" w:rsidRPr="00451F01" w:rsidRDefault="001A6AEC" w:rsidP="001A6AEC">
      <w:pPr>
        <w:spacing w:after="0" w:line="36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51F01">
        <w:rPr>
          <w:rFonts w:ascii="GHEA Grapalat" w:hAnsi="GHEA Grapalat"/>
          <w:b/>
          <w:sz w:val="24"/>
          <w:szCs w:val="24"/>
          <w:lang w:val="hy-AM"/>
        </w:rPr>
        <w:t>3.2</w:t>
      </w:r>
      <w:r>
        <w:rPr>
          <w:rFonts w:ascii="GHEA Grapalat" w:hAnsi="GHEA Grapalat"/>
          <w:b/>
          <w:sz w:val="24"/>
          <w:szCs w:val="24"/>
          <w:lang w:val="hy-AM"/>
        </w:rPr>
        <w:t>-2</w:t>
      </w:r>
      <w:r w:rsidRPr="00451F01">
        <w:rPr>
          <w:rFonts w:ascii="GHEA Grapalat" w:hAnsi="GHEA Grapalat"/>
          <w:b/>
          <w:sz w:val="24"/>
          <w:szCs w:val="24"/>
          <w:lang w:val="hy-AM"/>
        </w:rPr>
        <w:t>1</w:t>
      </w:r>
    </w:p>
    <w:p w14:paraId="3177640E" w14:textId="77777777" w:rsidR="001A6AEC" w:rsidRPr="00451F01" w:rsidRDefault="001A6AEC" w:rsidP="001A6AEC">
      <w:pPr>
        <w:spacing w:after="0" w:line="36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51F01">
        <w:rPr>
          <w:rFonts w:ascii="GHEA Grapalat" w:hAnsi="GHEA Grapalat"/>
          <w:b/>
          <w:sz w:val="24"/>
          <w:szCs w:val="24"/>
          <w:lang w:val="hy-AM"/>
        </w:rPr>
        <w:t>(ծածկագիր)</w:t>
      </w:r>
    </w:p>
    <w:p w14:paraId="4C463132" w14:textId="77777777" w:rsidR="001A6AEC" w:rsidRPr="00451F01" w:rsidRDefault="001A6AEC" w:rsidP="001A6AEC">
      <w:pPr>
        <w:spacing w:after="0" w:line="36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451F01">
        <w:rPr>
          <w:rFonts w:ascii="GHEA Grapalat" w:hAnsi="GHEA Grapalat"/>
          <w:b/>
          <w:sz w:val="24"/>
          <w:szCs w:val="24"/>
          <w:u w:val="single"/>
          <w:lang w:val="hy-AM"/>
        </w:rPr>
        <w:t>1. ԸՆԴՀԱՆՈՒՐ ԴՐՈՒՅԹՆԵՐ</w:t>
      </w:r>
    </w:p>
    <w:p w14:paraId="3BDA2946" w14:textId="77777777" w:rsidR="001A6AEC" w:rsidRPr="00451F01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3B6E41AA" w14:textId="77777777" w:rsidR="001A6AEC" w:rsidRPr="00927E9B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51F01">
        <w:rPr>
          <w:rFonts w:ascii="GHEA Grapalat" w:hAnsi="GHEA Grapalat"/>
          <w:b/>
          <w:bCs/>
          <w:sz w:val="24"/>
          <w:szCs w:val="24"/>
          <w:lang w:val="hy-AM"/>
        </w:rPr>
        <w:t>1.</w:t>
      </w: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1. Պաշտոնի անվանումը, ծածկագիրը</w:t>
      </w:r>
    </w:p>
    <w:p w14:paraId="0FD9EB6E" w14:textId="77777777" w:rsidR="001A6AEC" w:rsidRPr="00451F01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51F01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Արարատի մարզի Արտաշատի համայնքապետարանի աշխատակազմի (այսուհետ` աշխատակազմ) գնումների բաժնի (այսուհետ` բաժին) առաջին կարգի մասնագետի պաշտոնն ընդգրկվում է Հայաստանի Հանրապետության համայնքային ծառայության կրտսեր պաշտոնների խմբի երկրորդ ենթախմբում </w:t>
      </w:r>
      <w:r w:rsidRPr="00927E9B">
        <w:rPr>
          <w:rFonts w:ascii="GHEA Grapalat" w:hAnsi="GHEA Grapalat"/>
          <w:sz w:val="24"/>
          <w:szCs w:val="24"/>
          <w:lang w:val="hy-AM"/>
        </w:rPr>
        <w:t xml:space="preserve">(ծածկագիր </w:t>
      </w:r>
      <w:r w:rsidRPr="00451F01">
        <w:rPr>
          <w:rFonts w:ascii="GHEA Grapalat" w:hAnsi="GHEA Grapalat"/>
          <w:sz w:val="24"/>
          <w:szCs w:val="24"/>
          <w:lang w:val="hy-AM"/>
        </w:rPr>
        <w:t>3</w:t>
      </w:r>
      <w:r w:rsidRPr="00927E9B">
        <w:rPr>
          <w:rFonts w:ascii="GHEA Grapalat" w:hAnsi="GHEA Grapalat"/>
          <w:sz w:val="24"/>
          <w:szCs w:val="24"/>
          <w:lang w:val="hy-AM"/>
        </w:rPr>
        <w:t>.</w:t>
      </w:r>
      <w:r w:rsidRPr="00451F01">
        <w:rPr>
          <w:rFonts w:ascii="GHEA Grapalat" w:hAnsi="GHEA Grapalat"/>
          <w:sz w:val="24"/>
          <w:szCs w:val="24"/>
          <w:lang w:val="hy-AM"/>
        </w:rPr>
        <w:t>2</w:t>
      </w:r>
      <w:r w:rsidRPr="00927E9B">
        <w:rPr>
          <w:rFonts w:ascii="GHEA Grapalat" w:hAnsi="GHEA Grapalat"/>
          <w:sz w:val="24"/>
          <w:szCs w:val="24"/>
          <w:lang w:val="hy-AM"/>
        </w:rPr>
        <w:t>-</w:t>
      </w:r>
      <w:r>
        <w:rPr>
          <w:rFonts w:ascii="GHEA Grapalat" w:hAnsi="GHEA Grapalat"/>
          <w:sz w:val="24"/>
          <w:szCs w:val="24"/>
          <w:lang w:val="hy-AM"/>
        </w:rPr>
        <w:t>2</w:t>
      </w:r>
      <w:r w:rsidRPr="00451F01">
        <w:rPr>
          <w:rFonts w:ascii="GHEA Grapalat" w:hAnsi="GHEA Grapalat"/>
          <w:sz w:val="24"/>
          <w:szCs w:val="24"/>
          <w:lang w:val="hy-AM"/>
        </w:rPr>
        <w:t>1</w:t>
      </w:r>
      <w:r w:rsidRPr="00927E9B">
        <w:rPr>
          <w:rFonts w:ascii="GHEA Grapalat" w:hAnsi="GHEA Grapalat"/>
          <w:sz w:val="24"/>
          <w:szCs w:val="24"/>
          <w:lang w:val="hy-AM"/>
        </w:rPr>
        <w:t>)</w:t>
      </w:r>
      <w:r w:rsidRPr="00451F01">
        <w:rPr>
          <w:rFonts w:ascii="GHEA Grapalat" w:hAnsi="GHEA Grapalat"/>
          <w:sz w:val="24"/>
          <w:szCs w:val="24"/>
          <w:lang w:val="hy-AM"/>
        </w:rPr>
        <w:t>:</w:t>
      </w:r>
    </w:p>
    <w:p w14:paraId="3629982E" w14:textId="77777777" w:rsidR="001A6AEC" w:rsidRPr="00451F01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74BFDF8B" w14:textId="77777777" w:rsidR="001A6AEC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 xml:space="preserve">1.2. Ենթակա և հաշվետու է </w:t>
      </w:r>
    </w:p>
    <w:p w14:paraId="7FEFD898" w14:textId="77777777" w:rsidR="001A6AEC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518D3">
        <w:rPr>
          <w:rFonts w:ascii="GHEA Grapalat" w:hAnsi="GHEA Grapalat"/>
          <w:sz w:val="24"/>
          <w:szCs w:val="24"/>
          <w:lang w:val="hy-AM"/>
        </w:rPr>
        <w:t xml:space="preserve">Բաժնի առաջին կարգի մասնագետին </w:t>
      </w:r>
      <w:r>
        <w:rPr>
          <w:rFonts w:ascii="Sylfaen" w:hAnsi="Sylfaen" w:cs="Courier New"/>
          <w:sz w:val="24"/>
          <w:szCs w:val="24"/>
          <w:lang w:val="hy-AM"/>
        </w:rPr>
        <w:t>«</w:t>
      </w:r>
      <w:r w:rsidRPr="00A518D3">
        <w:rPr>
          <w:rFonts w:ascii="GHEA Grapalat" w:hAnsi="GHEA Grapalat"/>
          <w:sz w:val="24"/>
          <w:szCs w:val="24"/>
          <w:lang w:val="hy-AM"/>
        </w:rPr>
        <w:t>Համայնքային ծառայության մասին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A518D3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օրենքով (այսուհետ` օրենք) սահմանված կարգով պաշտոնում նշանակում և պաշտոնից ազատում է աշխատակազմի քարտուղարը (այսուհետ` քարտուղար):</w:t>
      </w:r>
    </w:p>
    <w:p w14:paraId="2F553E39" w14:textId="77777777" w:rsidR="001A6AEC" w:rsidRPr="00927E9B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A518D3">
        <w:rPr>
          <w:rFonts w:ascii="GHEA Grapalat" w:hAnsi="GHEA Grapalat"/>
          <w:sz w:val="24"/>
          <w:szCs w:val="24"/>
          <w:lang w:val="hy-AM"/>
        </w:rPr>
        <w:t>Բաժնի առաջին կարգի մասնագետն անմիջականորեն ենթակա և հաշվետու է բաժնի պետին:</w:t>
      </w:r>
    </w:p>
    <w:p w14:paraId="7440E60C" w14:textId="77777777" w:rsidR="001A6AEC" w:rsidRPr="00451F01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78C6564A" w14:textId="77777777" w:rsidR="001A6AEC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1.3.</w:t>
      </w:r>
      <w:r w:rsidRPr="00927E9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Փոխարինող պաշտոնի կամ պաշտոնների անվանումները</w:t>
      </w:r>
    </w:p>
    <w:p w14:paraId="6BE93F81" w14:textId="77777777" w:rsidR="001A6AEC" w:rsidRPr="00A518D3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B0855">
        <w:rPr>
          <w:rFonts w:ascii="GHEA Grapalat" w:hAnsi="GHEA Grapalat"/>
          <w:sz w:val="24"/>
          <w:szCs w:val="24"/>
          <w:lang w:val="hy-AM"/>
        </w:rPr>
        <w:t xml:space="preserve">Բաժնի առաջին կարգի մասնագետի բացակայության դեպքում նրան փոխարինում է բաժնի </w:t>
      </w:r>
      <w:r>
        <w:rPr>
          <w:rFonts w:ascii="GHEA Grapalat" w:hAnsi="GHEA Grapalat"/>
          <w:sz w:val="24"/>
          <w:szCs w:val="24"/>
          <w:lang w:val="hy-AM"/>
        </w:rPr>
        <w:t xml:space="preserve">մյուս առաջին կարգի </w:t>
      </w:r>
      <w:r w:rsidRPr="00EB0855">
        <w:rPr>
          <w:rFonts w:ascii="GHEA Grapalat" w:hAnsi="GHEA Grapalat"/>
          <w:sz w:val="24"/>
          <w:szCs w:val="24"/>
          <w:lang w:val="hy-AM"/>
        </w:rPr>
        <w:t>մասնագետ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Pr="00EB0855">
        <w:rPr>
          <w:rFonts w:ascii="GHEA Grapalat" w:hAnsi="GHEA Grapalat"/>
          <w:sz w:val="24"/>
          <w:szCs w:val="24"/>
          <w:lang w:val="hy-AM"/>
        </w:rPr>
        <w:t>` քարտուղարի հայեցողությամբ:</w:t>
      </w:r>
      <w:r w:rsidRPr="00A518D3">
        <w:rPr>
          <w:rFonts w:ascii="GHEA Grapalat" w:hAnsi="GHEA Grapalat"/>
          <w:sz w:val="24"/>
          <w:szCs w:val="24"/>
          <w:lang w:val="hy-AM"/>
        </w:rPr>
        <w:t xml:space="preserve">   </w:t>
      </w:r>
    </w:p>
    <w:p w14:paraId="6E3623FB" w14:textId="77777777" w:rsidR="001A6AEC" w:rsidRPr="00927E9B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C91C50">
        <w:rPr>
          <w:rFonts w:ascii="GHEA Grapalat" w:hAnsi="GHEA Grapalat"/>
          <w:sz w:val="24"/>
          <w:szCs w:val="24"/>
          <w:lang w:val="hy-AM"/>
        </w:rPr>
        <w:t>Օրենքով նախատեսված դեպքերում բաժնի առաջին կարգի մասնագետին փոխարինում է համայնքային ծառայության կադրերի ռեզերվում գտնվող` սույն 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ժամկետներում:</w:t>
      </w:r>
    </w:p>
    <w:p w14:paraId="2E0F5895" w14:textId="77777777" w:rsidR="001A6AEC" w:rsidRPr="00451F01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1DC62479" w14:textId="77777777" w:rsidR="001A6AEC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lastRenderedPageBreak/>
        <w:t>1.4.</w:t>
      </w:r>
      <w:r w:rsidRPr="00927E9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Աշխատավայրը</w:t>
      </w:r>
    </w:p>
    <w:p w14:paraId="5571EF5A" w14:textId="77777777" w:rsidR="001A6AEC" w:rsidRPr="00A518D3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A518D3">
        <w:rPr>
          <w:rFonts w:ascii="GHEA Grapalat" w:hAnsi="GHEA Grapalat"/>
          <w:sz w:val="24"/>
          <w:szCs w:val="24"/>
          <w:lang w:val="hy-AM"/>
        </w:rPr>
        <w:t xml:space="preserve">Բաժնի առաջին կարգի մասնագետի </w:t>
      </w:r>
      <w:r>
        <w:rPr>
          <w:rFonts w:ascii="GHEA Grapalat" w:hAnsi="GHEA Grapalat"/>
          <w:sz w:val="24"/>
          <w:szCs w:val="24"/>
          <w:lang w:val="hy-AM"/>
        </w:rPr>
        <w:t>հիմնական գործունեության վայրը հանդիսանում է Արարատի մարզի Արտաշատի համայնքապետարանը:</w:t>
      </w:r>
    </w:p>
    <w:p w14:paraId="0EF82EC8" w14:textId="77777777" w:rsidR="001A6AEC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62277563" w14:textId="77777777" w:rsidR="001A6AEC" w:rsidRPr="00927E9B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1ECF42CA" w14:textId="77777777" w:rsidR="001A6AEC" w:rsidRPr="00451F01" w:rsidRDefault="001A6AEC" w:rsidP="001A6AEC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</w:p>
    <w:p w14:paraId="10420179" w14:textId="77777777" w:rsidR="001A6AEC" w:rsidRPr="00927E9B" w:rsidRDefault="001A6AEC" w:rsidP="001A6AEC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27E9B">
        <w:rPr>
          <w:rFonts w:ascii="GHEA Grapalat" w:hAnsi="GHEA Grapalat"/>
          <w:b/>
          <w:sz w:val="24"/>
          <w:szCs w:val="24"/>
          <w:u w:val="single"/>
          <w:lang w:val="hy-AM"/>
        </w:rPr>
        <w:t>2. ՊԱՇՏՈՆԻ ԲՆՈՒԹԱԳԻՐԸ</w:t>
      </w:r>
    </w:p>
    <w:p w14:paraId="4F3F3A60" w14:textId="77777777" w:rsidR="001A6AEC" w:rsidRPr="00451F01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47AF504A" w14:textId="77777777" w:rsidR="001A6AEC" w:rsidRPr="00A13EAE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B6996">
        <w:rPr>
          <w:rFonts w:ascii="GHEA Grapalat" w:hAnsi="GHEA Grapalat"/>
          <w:b/>
          <w:bCs/>
          <w:sz w:val="24"/>
          <w:szCs w:val="24"/>
          <w:lang w:val="hy-AM"/>
        </w:rPr>
        <w:t>2.1. Աշխատանքի բնույթը, իրավունքները, պարտականությունները</w:t>
      </w:r>
    </w:p>
    <w:p w14:paraId="2BA7F170" w14:textId="77777777" w:rsidR="001A6AEC" w:rsidRPr="00451F01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64E62542" w14:textId="77777777" w:rsidR="001A6AEC" w:rsidRPr="00A13EAE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Բաժնի առաջին կարգի մասնագետը`</w:t>
      </w:r>
    </w:p>
    <w:p w14:paraId="6C30516E" w14:textId="77777777" w:rsidR="001A6AEC" w:rsidRPr="00A13EAE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1) կատարում է բաժնի պետի հանձնարարությունները՝ ժամանակին և պատշաճ որակով.</w:t>
      </w:r>
    </w:p>
    <w:p w14:paraId="14B0DDDA" w14:textId="77777777" w:rsidR="001A6AEC" w:rsidRPr="00A13EAE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2) ապահովում է բաժնի փաստաթղթային շրջանառությունը և լրացնում համապատասխան փաստաթղթեր.</w:t>
      </w:r>
    </w:p>
    <w:p w14:paraId="603BB575" w14:textId="77777777" w:rsidR="001A6AEC" w:rsidRPr="00A13EAE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3) հետևում է բաժնի պետի հանձնարարականների համապատասխան ժամկետներում կատարման ընթացքին, որոնց արդյունքների մասին զեկուցում է բաժնի պետին.</w:t>
      </w:r>
    </w:p>
    <w:p w14:paraId="6DAD2B5C" w14:textId="77777777" w:rsidR="001A6AEC" w:rsidRPr="00A13EAE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4) անհրաժեշտության դեպքում, իր լիազորությունների սահմաններում նախապատրաստում և բաժնի պետին է ներկայացնում իր աշխատանքային ծրագրերը.</w:t>
      </w:r>
    </w:p>
    <w:p w14:paraId="27654ACE" w14:textId="77777777" w:rsidR="001A6AEC" w:rsidRPr="00A13EAE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5) բաժնի պետի հանձնարարությամբ իրականացնում է բաժնի առջև դրված գործառույթներից և խնդիրներից բխող իրավական ակտերի, առաջարկությունների, եզրակացությունների և այլ փաստաթղթերի պահպանության և արխիվացման աշխատանքներ.</w:t>
      </w:r>
    </w:p>
    <w:p w14:paraId="73F38757" w14:textId="77777777" w:rsidR="001A6AEC" w:rsidRPr="00A13EAE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6) իրականացնում է քաղաքացիների հերթագրում՝ բաժնի պետի մոտ ընդունելության համար.</w:t>
      </w:r>
    </w:p>
    <w:p w14:paraId="609C11E2" w14:textId="77777777" w:rsidR="001A6AEC" w:rsidRPr="00A13EAE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7) բաժնի պետի հանձնարարությամբ՝</w:t>
      </w:r>
    </w:p>
    <w:p w14:paraId="5E66FFEA" w14:textId="77777777" w:rsidR="001A6AEC" w:rsidRPr="00A13EAE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7.1) մասնակցում է համայնքապետարանում գնման գործընթացի կազմակերպման գործընթացներին.</w:t>
      </w:r>
    </w:p>
    <w:p w14:paraId="307494AB" w14:textId="77777777" w:rsidR="001A6AEC" w:rsidRPr="00A13EAE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7.2) մասնակցում է բաժնի պետին է ներկայացվող՝</w:t>
      </w:r>
    </w:p>
    <w:p w14:paraId="037823BD" w14:textId="77777777" w:rsidR="001A6AEC" w:rsidRPr="00A13EAE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ա) գնումները համակարգող,</w:t>
      </w:r>
    </w:p>
    <w:p w14:paraId="32FFC54E" w14:textId="77777777" w:rsidR="001A6AEC" w:rsidRPr="00A13EAE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բ) պատասխանատու ստորաբաժանում,</w:t>
      </w:r>
    </w:p>
    <w:p w14:paraId="19410B4B" w14:textId="77777777" w:rsidR="001A6AEC" w:rsidRPr="00A13EAE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գ) գնահատող հանձնաժողով,</w:t>
      </w:r>
    </w:p>
    <w:p w14:paraId="6F5AFA6F" w14:textId="77777777" w:rsidR="001A6AEC" w:rsidRPr="00A13EAE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դ) գնման գործընթացների կազմակերպման ժամանակացույցը</w:t>
      </w:r>
      <w:r w:rsidRPr="0099262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13EAE">
        <w:rPr>
          <w:rFonts w:ascii="GHEA Grapalat" w:hAnsi="GHEA Grapalat"/>
          <w:sz w:val="24"/>
          <w:szCs w:val="24"/>
          <w:lang w:val="hy-AM"/>
        </w:rPr>
        <w:t xml:space="preserve">սահմանելու վերաբերյալ համայնքի ղեկավարի կարգադրությունների նախագծերի նախապատրաստման աշխատանքներին. </w:t>
      </w:r>
    </w:p>
    <w:p w14:paraId="10466B63" w14:textId="77777777" w:rsidR="001A6AEC" w:rsidRPr="00A13EAE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 xml:space="preserve">8) իր իրավասության սահմաններում պատասխանատու է յուրաքանչյուր գնման գործընթացի համար. </w:t>
      </w:r>
    </w:p>
    <w:p w14:paraId="78928090" w14:textId="77777777" w:rsidR="001A6AEC" w:rsidRPr="001B0D47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9) բաժնի պետին կիսամյակը մեկ ներկայացնում է հաշվետվություն իր կատարած աշխատանքների մասին</w:t>
      </w:r>
      <w:r w:rsidRPr="001B0D47">
        <w:rPr>
          <w:rFonts w:ascii="GHEA Grapalat" w:hAnsi="GHEA Grapalat"/>
          <w:sz w:val="24"/>
          <w:szCs w:val="24"/>
          <w:lang w:val="hy-AM"/>
        </w:rPr>
        <w:t>.</w:t>
      </w:r>
    </w:p>
    <w:p w14:paraId="275B1F15" w14:textId="77777777" w:rsidR="001A6AEC" w:rsidRPr="00A13EAE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10) իրականացնում է սույն պաշտոնի անձնագրով սահմանված այլ լիազորություններ:</w:t>
      </w:r>
    </w:p>
    <w:p w14:paraId="6DC42B63" w14:textId="77777777" w:rsidR="001A6AEC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lastRenderedPageBreak/>
        <w:t>Բաժնի առաջին կարգի մասնագետն ունի օրենքով, իրավական այլ ակտերով նախատեսված այլ իրավունքներ և կրում է այդ ակտերով նախատեսված այլ պարտականություններ:</w:t>
      </w:r>
    </w:p>
    <w:p w14:paraId="19C16F1A" w14:textId="77777777" w:rsidR="001A6AEC" w:rsidRPr="00A13EAE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2CCFEEEB" w14:textId="77777777" w:rsidR="001A6AEC" w:rsidRPr="00451F01" w:rsidRDefault="001A6AEC" w:rsidP="001A6AEC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</w:p>
    <w:p w14:paraId="400D893C" w14:textId="77777777" w:rsidR="001A6AEC" w:rsidRPr="00927E9B" w:rsidRDefault="001A6AEC" w:rsidP="001A6AEC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27E9B">
        <w:rPr>
          <w:rFonts w:ascii="GHEA Grapalat" w:hAnsi="GHEA Grapalat"/>
          <w:b/>
          <w:sz w:val="24"/>
          <w:szCs w:val="24"/>
          <w:u w:val="single"/>
          <w:lang w:val="hy-AM"/>
        </w:rPr>
        <w:t>3. ԱՇԽԱՏԱՆՔՆԵՐԻ ԿԱԶՄԱԿԵՐՊԱԿԱՆ ՇՐՋԱՆԱԿԸ</w:t>
      </w:r>
    </w:p>
    <w:p w14:paraId="625690CC" w14:textId="77777777" w:rsidR="001A6AEC" w:rsidRPr="00451F01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2DFDBF52" w14:textId="77777777" w:rsidR="001A6AEC" w:rsidRPr="00465303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3.1. Աշխատանքի կազմակերպման և ղեկավարման պատասխանատվությունը</w:t>
      </w:r>
    </w:p>
    <w:p w14:paraId="7AA18520" w14:textId="77777777" w:rsidR="001A6AEC" w:rsidRPr="00451F01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217D22C0" w14:textId="77777777" w:rsidR="001A6AEC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A436D">
        <w:rPr>
          <w:rFonts w:ascii="GHEA Grapalat" w:hAnsi="GHEA Grapalat"/>
          <w:sz w:val="24"/>
          <w:szCs w:val="24"/>
          <w:lang w:val="hy-AM"/>
        </w:rPr>
        <w:t xml:space="preserve">Բաժնի առաջին կարգի մասնագետը`  </w:t>
      </w:r>
    </w:p>
    <w:p w14:paraId="58AAD89F" w14:textId="77777777" w:rsidR="001A6AEC" w:rsidRPr="002A436D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2D45206F" w14:textId="77777777" w:rsidR="001A6AEC" w:rsidRPr="002A436D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A436D">
        <w:rPr>
          <w:rFonts w:ascii="GHEA Grapalat" w:hAnsi="GHEA Grapalat"/>
          <w:sz w:val="24"/>
          <w:szCs w:val="24"/>
          <w:lang w:val="hy-AM"/>
        </w:rPr>
        <w:t>1) բաժնի աշխատանքների կազմակերպման, համակարգման, ղեկավարման և վերահսկման լիազորություններ չունի.</w:t>
      </w:r>
    </w:p>
    <w:p w14:paraId="4FF9FF8A" w14:textId="77777777" w:rsidR="001A6AEC" w:rsidRPr="002A436D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A436D">
        <w:rPr>
          <w:rFonts w:ascii="GHEA Grapalat" w:hAnsi="GHEA Grapalat"/>
          <w:sz w:val="24"/>
          <w:szCs w:val="24"/>
          <w:lang w:val="hy-AM"/>
        </w:rPr>
        <w:t>2) կատարում է բաժնի պետի հանձնարարականները.</w:t>
      </w:r>
    </w:p>
    <w:p w14:paraId="44CD3A55" w14:textId="77777777" w:rsidR="001A6AEC" w:rsidRPr="002A436D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A436D">
        <w:rPr>
          <w:rFonts w:ascii="GHEA Grapalat" w:hAnsi="GHEA Grapalat"/>
          <w:sz w:val="24"/>
          <w:szCs w:val="24"/>
          <w:lang w:val="hy-AM"/>
        </w:rPr>
        <w:t>3) պատասխանատվություն է կրում օրենքների և այլ իրավական ակտերի պահանջները և տրված հանձնարարականները չկատարելու կամ ոչ պատշաճ կատարելու, լիազորությունները վերազանցելու համար:</w:t>
      </w:r>
    </w:p>
    <w:p w14:paraId="1043A99F" w14:textId="77777777" w:rsidR="001A6AEC" w:rsidRPr="002A436D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A436D">
        <w:rPr>
          <w:rFonts w:ascii="GHEA Grapalat" w:hAnsi="GHEA Grapalat"/>
          <w:sz w:val="24"/>
          <w:szCs w:val="24"/>
          <w:lang w:val="hy-AM"/>
        </w:rPr>
        <w:t xml:space="preserve">Բաժնի առաջին կարգի մասնագետն իրեն ենթակա աշխատողներ չունի:  </w:t>
      </w:r>
    </w:p>
    <w:p w14:paraId="0ECEEAF8" w14:textId="77777777" w:rsidR="001A6AEC" w:rsidRPr="002A436D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B0855">
        <w:rPr>
          <w:rFonts w:ascii="GHEA Grapalat" w:hAnsi="GHEA Grapalat"/>
          <w:sz w:val="24"/>
          <w:szCs w:val="24"/>
          <w:lang w:val="hy-AM"/>
        </w:rPr>
        <w:t xml:space="preserve">Բաժնի առաջին կարգի մասնագետը բաժնի </w:t>
      </w:r>
      <w:r>
        <w:rPr>
          <w:rFonts w:ascii="GHEA Grapalat" w:hAnsi="GHEA Grapalat"/>
          <w:sz w:val="24"/>
          <w:szCs w:val="24"/>
          <w:lang w:val="hy-AM"/>
        </w:rPr>
        <w:t xml:space="preserve">մյուս </w:t>
      </w:r>
      <w:r w:rsidRPr="00EB0855">
        <w:rPr>
          <w:rFonts w:ascii="GHEA Grapalat" w:hAnsi="GHEA Grapalat"/>
          <w:sz w:val="24"/>
          <w:szCs w:val="24"/>
          <w:lang w:val="hy-AM"/>
        </w:rPr>
        <w:t>առաջ</w:t>
      </w:r>
      <w:r>
        <w:rPr>
          <w:rFonts w:ascii="GHEA Grapalat" w:hAnsi="GHEA Grapalat"/>
          <w:sz w:val="24"/>
          <w:szCs w:val="24"/>
          <w:lang w:val="hy-AM"/>
        </w:rPr>
        <w:t>ին կարգի</w:t>
      </w:r>
      <w:r w:rsidRPr="00EB0855">
        <w:rPr>
          <w:rFonts w:ascii="GHEA Grapalat" w:hAnsi="GHEA Grapalat"/>
          <w:sz w:val="24"/>
          <w:szCs w:val="24"/>
          <w:lang w:val="hy-AM"/>
        </w:rPr>
        <w:t xml:space="preserve"> մասնագետի բացակայության դեպքում փոխարինում է նրան՝ քարտուղարի հայեցողությամբ</w:t>
      </w:r>
      <w:r w:rsidRPr="002A436D">
        <w:rPr>
          <w:rFonts w:ascii="GHEA Grapalat" w:hAnsi="GHEA Grapalat"/>
          <w:sz w:val="24"/>
          <w:szCs w:val="24"/>
          <w:lang w:val="hy-AM"/>
        </w:rPr>
        <w:t>:</w:t>
      </w:r>
    </w:p>
    <w:p w14:paraId="3318D408" w14:textId="77777777" w:rsidR="001A6AEC" w:rsidRPr="00451F01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5A8B09A0" w14:textId="77777777" w:rsidR="001A6AEC" w:rsidRPr="00465303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3.2. Որոշումներ կայացնելու լիազորությունները</w:t>
      </w:r>
    </w:p>
    <w:p w14:paraId="22FD2D59" w14:textId="77777777" w:rsidR="001A6AEC" w:rsidRPr="00451F01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65C16A39" w14:textId="77777777" w:rsidR="001A6AEC" w:rsidRPr="002A436D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A436D">
        <w:rPr>
          <w:rFonts w:ascii="GHEA Grapalat" w:hAnsi="GHEA Grapalat"/>
          <w:sz w:val="24"/>
          <w:szCs w:val="24"/>
          <w:lang w:val="hy-AM"/>
        </w:rPr>
        <w:t>Բաժնի առաջին կարգի մասնագետը մասնակցում է հիմնախնդիրների լուծմանը, որոշումների ընդունմանը և հանձնարարականների կատարմանը:</w:t>
      </w:r>
    </w:p>
    <w:p w14:paraId="48150411" w14:textId="77777777" w:rsidR="001A6AEC" w:rsidRPr="00451F01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6949E793" w14:textId="77777777" w:rsidR="001A6AEC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3.3. Շփումները և ներկայացուցչությունը</w:t>
      </w:r>
    </w:p>
    <w:p w14:paraId="5345E5B7" w14:textId="77777777" w:rsidR="001A6AEC" w:rsidRPr="00451F01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3B8A8C3A" w14:textId="77777777" w:rsidR="001A6AEC" w:rsidRPr="002A436D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A436D">
        <w:rPr>
          <w:rFonts w:ascii="GHEA Grapalat" w:hAnsi="GHEA Grapalat"/>
          <w:sz w:val="24"/>
          <w:szCs w:val="24"/>
          <w:lang w:val="hy-AM"/>
        </w:rPr>
        <w:t xml:space="preserve">Բաժնի առաջին կարգի մասնագետը`  </w:t>
      </w:r>
    </w:p>
    <w:p w14:paraId="4D325261" w14:textId="77777777" w:rsidR="001A6AEC" w:rsidRPr="007920FB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7920FB">
        <w:rPr>
          <w:rFonts w:ascii="GHEA Grapalat" w:hAnsi="GHEA Grapalat"/>
          <w:sz w:val="24"/>
          <w:szCs w:val="24"/>
          <w:lang w:val="hy-AM"/>
        </w:rPr>
        <w:t xml:space="preserve">1) աշխատակազմի և բաժնի ներսում, իր լիազորությունների շրջանակներում շփվում է աշխատակազմի աշխատողների հետ, այդ թվում՝ այլ բաժինների աշխատողների և պաշտոնատար անձանց հետ.  </w:t>
      </w:r>
    </w:p>
    <w:p w14:paraId="1E8F2DC1" w14:textId="77777777" w:rsidR="001A6AEC" w:rsidRPr="007920FB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7920FB">
        <w:rPr>
          <w:rFonts w:ascii="GHEA Grapalat" w:hAnsi="GHEA Grapalat"/>
          <w:sz w:val="24"/>
          <w:szCs w:val="24"/>
          <w:lang w:val="hy-AM"/>
        </w:rPr>
        <w:t>2) աշխատակազմից դուրս շփվում է բաժնի պետի հանձնարարությամբ.</w:t>
      </w:r>
    </w:p>
    <w:p w14:paraId="75DB08C5" w14:textId="77777777" w:rsidR="001A6AEC" w:rsidRPr="00465303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7920FB">
        <w:rPr>
          <w:rFonts w:ascii="GHEA Grapalat" w:hAnsi="GHEA Grapalat"/>
          <w:sz w:val="24"/>
          <w:szCs w:val="24"/>
          <w:lang w:val="hy-AM"/>
        </w:rPr>
        <w:t>3) աշխատակազմից դուրս որպես ներկայացուցիչ հանդես գալու լիազորություններ չունի:</w:t>
      </w:r>
    </w:p>
    <w:p w14:paraId="6EEC6E97" w14:textId="77777777" w:rsidR="001A6AEC" w:rsidRPr="00451F01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7F5B8EF6" w14:textId="77777777" w:rsidR="001A6AEC" w:rsidRPr="00962BBC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3.4.  Խնդիրների բարդությունը և դրանց լուծումը</w:t>
      </w:r>
    </w:p>
    <w:p w14:paraId="76887A29" w14:textId="77777777" w:rsidR="001A6AEC" w:rsidRPr="00451F01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6CC36E67" w14:textId="77777777" w:rsidR="001A6AEC" w:rsidRPr="00962BBC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62BBC">
        <w:rPr>
          <w:rFonts w:ascii="GHEA Grapalat" w:hAnsi="GHEA Grapalat"/>
          <w:sz w:val="24"/>
          <w:szCs w:val="24"/>
          <w:lang w:val="hy-AM"/>
        </w:rPr>
        <w:t xml:space="preserve"> Բաժնի առաջին կարգի մասնագետը բաժնի պետի հանձնարարությամբ մասնակցում է բաժնի առջև դրված գործառույթներից բխող խնդիրների լուծմանը և գնահատմանը:</w:t>
      </w:r>
    </w:p>
    <w:p w14:paraId="206F5AD5" w14:textId="77777777" w:rsidR="001A6AEC" w:rsidRPr="002A436D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A436D">
        <w:rPr>
          <w:rFonts w:ascii="GHEA Grapalat" w:hAnsi="GHEA Grapalat"/>
          <w:sz w:val="24"/>
          <w:szCs w:val="24"/>
          <w:lang w:val="hy-AM"/>
        </w:rPr>
        <w:t xml:space="preserve">Բաժնի առաջին կարգի մասնագետը բաժնի առջև դրված դրված գործառույթներից բխող բարդ խնդիրների բացահայտմանը, դրանց ստեղծագործական և այլընտրանքային լուծումներին մասնակցելու լիազորություններ չունի:  </w:t>
      </w:r>
    </w:p>
    <w:p w14:paraId="6AFC6921" w14:textId="77777777" w:rsidR="001A6AEC" w:rsidRPr="002A436D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05A0954" w14:textId="77777777" w:rsidR="001A6AEC" w:rsidRPr="00451F01" w:rsidRDefault="001A6AEC" w:rsidP="001A6AEC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</w:p>
    <w:p w14:paraId="4924BC8C" w14:textId="77777777" w:rsidR="001A6AEC" w:rsidRPr="00927E9B" w:rsidRDefault="001A6AEC" w:rsidP="001A6AEC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27E9B">
        <w:rPr>
          <w:rFonts w:ascii="GHEA Grapalat" w:hAnsi="GHEA Grapalat"/>
          <w:b/>
          <w:sz w:val="24"/>
          <w:szCs w:val="24"/>
          <w:u w:val="single"/>
          <w:lang w:val="hy-AM"/>
        </w:rPr>
        <w:t>4. ՊԱՇՏՈՆԻՆ ՆԵՐԿԱՅԱՑՎՈՂ ՊԱՀԱՆՋՆԵՐԸ</w:t>
      </w:r>
    </w:p>
    <w:p w14:paraId="21622964" w14:textId="77777777" w:rsidR="001A6AEC" w:rsidRPr="007A4383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4DDAB5B2" w14:textId="77777777" w:rsidR="001A6AEC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4.1. Կրթությունը, որակավորման աստիճանը</w:t>
      </w:r>
    </w:p>
    <w:p w14:paraId="5A795BBC" w14:textId="77777777" w:rsidR="001A6AEC" w:rsidRPr="007A4383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CC10E9D" w14:textId="77777777" w:rsidR="001A6AEC" w:rsidRPr="003E356C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3E356C">
        <w:rPr>
          <w:rFonts w:ascii="GHEA Grapalat" w:hAnsi="GHEA Grapalat"/>
          <w:sz w:val="24"/>
          <w:szCs w:val="24"/>
          <w:lang w:val="hy-AM"/>
        </w:rPr>
        <w:t xml:space="preserve">Բաժնի առաջին կարգի մասնագետն </w:t>
      </w:r>
      <w:r w:rsidRPr="00962BBC">
        <w:rPr>
          <w:rFonts w:ascii="GHEA Grapalat" w:hAnsi="GHEA Grapalat"/>
          <w:sz w:val="24"/>
          <w:szCs w:val="24"/>
          <w:lang w:val="hy-AM"/>
        </w:rPr>
        <w:t>ունի առնվազն միջնակարգ կրթություն</w:t>
      </w:r>
      <w:r w:rsidRPr="003E356C">
        <w:rPr>
          <w:rFonts w:ascii="GHEA Grapalat" w:hAnsi="GHEA Grapalat"/>
          <w:sz w:val="24"/>
          <w:szCs w:val="24"/>
          <w:lang w:val="hy-AM"/>
        </w:rPr>
        <w:t>:</w:t>
      </w:r>
    </w:p>
    <w:p w14:paraId="155A9CA4" w14:textId="77777777" w:rsidR="001A6AEC" w:rsidRPr="007A4383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5037FFF1" w14:textId="77777777" w:rsidR="001A6AEC" w:rsidRPr="005E2A12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 xml:space="preserve">4.2.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Մասնագիտական գիտելիքները և հմտությունները</w:t>
      </w:r>
    </w:p>
    <w:p w14:paraId="0F629B84" w14:textId="77777777" w:rsidR="001A6AEC" w:rsidRPr="007A4383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54F4DE0F" w14:textId="77777777" w:rsidR="001A6AEC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E2A1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E356C">
        <w:rPr>
          <w:rFonts w:ascii="GHEA Grapalat" w:hAnsi="GHEA Grapalat"/>
          <w:sz w:val="24"/>
          <w:szCs w:val="24"/>
          <w:lang w:val="hy-AM"/>
        </w:rPr>
        <w:t>Բաժնի առաջին կարգի մասնագետն ունի</w:t>
      </w:r>
      <w:r w:rsidRPr="005E2A12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5E2A12">
        <w:rPr>
          <w:rFonts w:ascii="GHEA Grapalat" w:hAnsi="GHEA Grapalat"/>
          <w:sz w:val="24"/>
          <w:szCs w:val="24"/>
          <w:lang w:val="hy-AM"/>
        </w:rPr>
        <w:t>Տեղական ինքնակառավարման մասին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5E2A12">
        <w:rPr>
          <w:rFonts w:ascii="GHEA Grapalat" w:hAnsi="GHEA Grapalat"/>
          <w:sz w:val="24"/>
          <w:szCs w:val="24"/>
          <w:lang w:val="hy-AM"/>
        </w:rPr>
        <w:t xml:space="preserve">,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5E2A12">
        <w:rPr>
          <w:rFonts w:ascii="GHEA Grapalat" w:hAnsi="GHEA Grapalat"/>
          <w:sz w:val="24"/>
          <w:szCs w:val="24"/>
          <w:lang w:val="hy-AM"/>
        </w:rPr>
        <w:t>Համայնքային ծառայության մասին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5E2A12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օրենքների, աշխատակազմի կանոնադրության և իր լիազորությունների հետ կապված </w:t>
      </w:r>
    </w:p>
    <w:p w14:paraId="50F7CDC0" w14:textId="77777777" w:rsidR="001A6AEC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4D9D1298" w14:textId="77777777" w:rsidR="001A6AEC" w:rsidRPr="005E2A12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E2A12">
        <w:rPr>
          <w:rFonts w:ascii="GHEA Grapalat" w:hAnsi="GHEA Grapalat"/>
          <w:sz w:val="24"/>
          <w:szCs w:val="24"/>
          <w:lang w:val="hy-AM"/>
        </w:rPr>
        <w:t>այլ իրավական ակտերի անհրաժեշտ իմացություն, ինչպես նաև տրամաբանելու, տարբեր իրավիճակներում կողմնորոշվելու ունակություն.</w:t>
      </w:r>
    </w:p>
    <w:p w14:paraId="1DDF34E0" w14:textId="77777777" w:rsidR="001A6AEC" w:rsidRPr="005E2A12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E2A12">
        <w:rPr>
          <w:rFonts w:ascii="GHEA Grapalat" w:hAnsi="GHEA Grapalat"/>
          <w:sz w:val="24"/>
          <w:szCs w:val="24"/>
          <w:lang w:val="hy-AM"/>
        </w:rPr>
        <w:t>1) տիրապետում է անհրաժեշտ տեղեկատվությանը.</w:t>
      </w:r>
    </w:p>
    <w:p w14:paraId="16FC3F2F" w14:textId="77777777" w:rsidR="001A6AEC" w:rsidRPr="005E2A12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E2A12">
        <w:rPr>
          <w:rFonts w:ascii="GHEA Grapalat" w:hAnsi="GHEA Grapalat"/>
          <w:sz w:val="24"/>
          <w:szCs w:val="24"/>
          <w:lang w:val="hy-AM"/>
        </w:rPr>
        <w:t>2) ունի համակարգչով և ժամանակակից այլ տեխնիկական միջոցներով աշխատելու ունակություն.</w:t>
      </w:r>
    </w:p>
    <w:p w14:paraId="66109E53" w14:textId="77777777" w:rsidR="001A6AEC" w:rsidRPr="00451F01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2696D575" w14:textId="77777777" w:rsidR="001A6AEC" w:rsidRPr="00451F01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0387B449" w14:textId="77777777" w:rsidR="001A6AEC" w:rsidRPr="00451F01" w:rsidRDefault="001A6AEC" w:rsidP="001A6AEC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451F01">
        <w:rPr>
          <w:rFonts w:ascii="GHEA Grapalat" w:hAnsi="GHEA Grapalat"/>
          <w:b/>
          <w:sz w:val="24"/>
          <w:szCs w:val="24"/>
          <w:u w:val="single"/>
          <w:lang w:val="hy-AM"/>
        </w:rPr>
        <w:t>5. ՀԱՄԱՅՆՔԱՅԻՆ ԾԱՌԱՅՈՒԹՅԱՆ ԴԱՍԱՅԻՆ ԱՍՏԻՃԱՆԸ</w:t>
      </w:r>
    </w:p>
    <w:p w14:paraId="081C12A4" w14:textId="77777777" w:rsidR="001A6AEC" w:rsidRPr="00451F01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3803C0F2" w14:textId="77777777" w:rsidR="001A6AEC" w:rsidRPr="00451F01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51F01">
        <w:rPr>
          <w:rFonts w:ascii="GHEA Grapalat" w:hAnsi="GHEA Grapalat"/>
          <w:sz w:val="24"/>
          <w:szCs w:val="24"/>
          <w:lang w:val="hy-AM"/>
        </w:rPr>
        <w:t>Բաժնի առաջին կարգի մասնագետին օրենքով սահմանված կարգով շնորհվում է Հայաստանի Հանրապետության համայնքային ծառայության երկրորդ դասի կրտսեր ծառայողի դասային աստիճան, ինչպես նաև ավելի բարձր՝ Հայաստանի Հանրապետության համայնքային ծառայության առաջին դասի կրտսեր ծառայողի դասային աստիճան:</w:t>
      </w:r>
    </w:p>
    <w:p w14:paraId="030DD391" w14:textId="77777777" w:rsidR="001A6AEC" w:rsidRPr="00451F01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447A1860" w14:textId="77777777" w:rsidR="001A6AEC" w:rsidRPr="00451F01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1B05E549" w14:textId="77777777" w:rsidR="001A6AEC" w:rsidRPr="00451F01" w:rsidRDefault="001A6AEC" w:rsidP="001A6AE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4C39D3CC" w14:textId="77777777" w:rsidR="001A6AEC" w:rsidRDefault="001A6AEC" w:rsidP="001A6AE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3E356C">
        <w:rPr>
          <w:rFonts w:ascii="GHEA Grapalat" w:hAnsi="GHEA Grapalat"/>
          <w:b/>
          <w:sz w:val="24"/>
          <w:szCs w:val="24"/>
          <w:lang w:val="hy-AM"/>
        </w:rPr>
        <w:t xml:space="preserve">ԱՐՏԱՇԱՏ ՀԱՄԱՅՆՔԻ ՂԵԿԱՎԱՐ`   </w:t>
      </w:r>
      <w:r w:rsidRPr="00451F01">
        <w:rPr>
          <w:rFonts w:ascii="GHEA Grapalat" w:hAnsi="GHEA Grapalat"/>
          <w:b/>
          <w:sz w:val="24"/>
          <w:szCs w:val="24"/>
          <w:lang w:val="hy-AM"/>
        </w:rPr>
        <w:t xml:space="preserve">               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                       </w:t>
      </w:r>
      <w:r w:rsidRPr="003E356C">
        <w:rPr>
          <w:rFonts w:ascii="GHEA Grapalat" w:hAnsi="GHEA Grapalat"/>
          <w:b/>
          <w:sz w:val="24"/>
          <w:szCs w:val="24"/>
          <w:lang w:val="hy-AM"/>
        </w:rPr>
        <w:t>Կ. ՄԿՐՏՉՅԱՆ</w:t>
      </w:r>
    </w:p>
    <w:p w14:paraId="1342ADCF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2E3"/>
    <w:rsid w:val="001262E3"/>
    <w:rsid w:val="001A6AEC"/>
    <w:rsid w:val="006C0B77"/>
    <w:rsid w:val="008242FF"/>
    <w:rsid w:val="00870751"/>
    <w:rsid w:val="00922C48"/>
    <w:rsid w:val="00B915B7"/>
    <w:rsid w:val="00EA59DF"/>
    <w:rsid w:val="00EE4070"/>
    <w:rsid w:val="00F12C76"/>
    <w:rsid w:val="00F2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F363C7-E895-4EB5-8B87-C64C339B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HEA Grapalat" w:eastAsiaTheme="minorHAnsi" w:hAnsi="GHEA Grapalat" w:cstheme="minorBid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AEC"/>
    <w:pPr>
      <w:spacing w:after="200" w:line="276" w:lineRule="auto"/>
    </w:pPr>
    <w:rPr>
      <w:rFonts w:ascii="Calibri" w:eastAsia="Calibri" w:hAnsi="Calibri" w:cs="Arial"/>
      <w:kern w:val="0"/>
      <w:sz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62E3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62E3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62E3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62E3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62E3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62E3"/>
    <w:pPr>
      <w:keepNext/>
      <w:keepLines/>
      <w:spacing w:before="40" w:after="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62E3"/>
    <w:pPr>
      <w:keepNext/>
      <w:keepLines/>
      <w:spacing w:before="40" w:after="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62E3"/>
    <w:pPr>
      <w:keepNext/>
      <w:keepLines/>
      <w:spacing w:after="0"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62E3"/>
    <w:pPr>
      <w:keepNext/>
      <w:keepLines/>
      <w:spacing w:after="0"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62E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62E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62E3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62E3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62E3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62E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62E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62E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62E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62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26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62E3"/>
    <w:pPr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262E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62E3"/>
    <w:pPr>
      <w:spacing w:before="160" w:after="160" w:line="240" w:lineRule="auto"/>
      <w:jc w:val="center"/>
    </w:pPr>
    <w:rPr>
      <w:rFonts w:ascii="GHEA Grapalat" w:eastAsiaTheme="minorHAnsi" w:hAnsi="GHEA Grapalat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262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62E3"/>
    <w:pPr>
      <w:spacing w:after="160" w:line="240" w:lineRule="auto"/>
      <w:ind w:left="720"/>
      <w:contextualSpacing/>
    </w:pPr>
    <w:rPr>
      <w:rFonts w:ascii="GHEA Grapalat" w:eastAsiaTheme="minorHAnsi" w:hAnsi="GHEA Grapalat" w:cstheme="minorBidi"/>
      <w:kern w:val="2"/>
      <w:sz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262E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62E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GHEA Grapalat" w:eastAsiaTheme="minorHAnsi" w:hAnsi="GHEA Grapalat" w:cstheme="minorBidi"/>
      <w:i/>
      <w:iCs/>
      <w:color w:val="2E74B5" w:themeColor="accent1" w:themeShade="BF"/>
      <w:kern w:val="2"/>
      <w:sz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62E3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62E3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867</Words>
  <Characters>4948</Characters>
  <Application>Microsoft Office Word</Application>
  <DocSecurity>0</DocSecurity>
  <Lines>41</Lines>
  <Paragraphs>11</Paragraphs>
  <ScaleCrop>false</ScaleCrop>
  <Company/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Sose Sargsyan</dc:creator>
  <cp:keywords/>
  <dc:description/>
  <cp:lastModifiedBy>Sose Sargsyan</cp:lastModifiedBy>
  <cp:revision>2</cp:revision>
  <dcterms:created xsi:type="dcterms:W3CDTF">2025-03-04T13:11:00Z</dcterms:created>
  <dcterms:modified xsi:type="dcterms:W3CDTF">2025-03-04T13:12:00Z</dcterms:modified>
</cp:coreProperties>
</file>