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B51BF" w:rsidRPr="0077769D" w:rsidRDefault="008308E6" w:rsidP="00A763D0">
      <w:pPr>
        <w:shd w:val="clear" w:color="auto" w:fill="FFFFFF"/>
        <w:tabs>
          <w:tab w:val="left" w:pos="810"/>
        </w:tabs>
        <w:ind w:right="-1" w:firstLine="180"/>
        <w:jc w:val="right"/>
        <w:rPr>
          <w:rFonts w:ascii="GHEA Grapalat" w:hAnsi="GHEA Grapalat"/>
          <w:bCs/>
          <w:sz w:val="22"/>
          <w:szCs w:val="22"/>
          <w:lang w:val="en-US"/>
        </w:rPr>
      </w:pPr>
      <w:r w:rsidRPr="0077769D">
        <w:rPr>
          <w:rFonts w:ascii="GHEA Grapalat" w:hAnsi="GHEA Grapalat"/>
          <w:bCs/>
          <w:sz w:val="22"/>
          <w:szCs w:val="22"/>
          <w:lang w:val="en-US"/>
        </w:rPr>
        <w:tab/>
      </w:r>
      <w:r w:rsidR="00FB51BF" w:rsidRPr="0077769D">
        <w:rPr>
          <w:rFonts w:ascii="GHEA Grapalat" w:hAnsi="GHEA Grapalat" w:cs="Sylfaen"/>
          <w:bCs/>
          <w:sz w:val="22"/>
          <w:szCs w:val="22"/>
          <w:lang w:val="hy-AM"/>
        </w:rPr>
        <w:t>Հավելված</w:t>
      </w:r>
      <w:r w:rsidR="00FB51BF" w:rsidRPr="0077769D">
        <w:rPr>
          <w:rFonts w:ascii="GHEA Grapalat" w:hAnsi="GHEA Grapalat"/>
          <w:bCs/>
          <w:sz w:val="22"/>
          <w:szCs w:val="22"/>
          <w:lang w:val="hy-AM"/>
        </w:rPr>
        <w:t xml:space="preserve"> N </w:t>
      </w:r>
      <w:r w:rsidR="00090F0C" w:rsidRPr="0077769D">
        <w:rPr>
          <w:rFonts w:ascii="GHEA Grapalat" w:hAnsi="GHEA Grapalat"/>
          <w:bCs/>
          <w:sz w:val="22"/>
          <w:szCs w:val="22"/>
          <w:lang w:val="hy-AM"/>
        </w:rPr>
        <w:t>3</w:t>
      </w:r>
      <w:r w:rsidR="00A763D0" w:rsidRPr="0077769D">
        <w:rPr>
          <w:rFonts w:ascii="GHEA Grapalat" w:hAnsi="GHEA Grapalat"/>
          <w:bCs/>
          <w:sz w:val="22"/>
          <w:szCs w:val="22"/>
          <w:lang w:val="hy-AM"/>
        </w:rPr>
        <w:t>20</w:t>
      </w:r>
    </w:p>
    <w:p w:rsidR="00FB51BF" w:rsidRPr="0077769D" w:rsidRDefault="00FB51BF" w:rsidP="00A763D0">
      <w:pPr>
        <w:shd w:val="clear" w:color="auto" w:fill="FFFFFF"/>
        <w:tabs>
          <w:tab w:val="left" w:pos="810"/>
        </w:tabs>
        <w:ind w:right="-1" w:firstLine="180"/>
        <w:jc w:val="right"/>
        <w:rPr>
          <w:rFonts w:ascii="GHEA Grapalat" w:hAnsi="GHEA Grapalat"/>
          <w:bCs/>
          <w:sz w:val="22"/>
          <w:szCs w:val="22"/>
          <w:lang w:val="hy-AM"/>
        </w:rPr>
      </w:pPr>
      <w:r w:rsidRPr="0077769D">
        <w:rPr>
          <w:rFonts w:ascii="GHEA Grapalat" w:hAnsi="GHEA Grapalat" w:cs="Sylfaen"/>
          <w:bCs/>
          <w:sz w:val="22"/>
          <w:szCs w:val="22"/>
          <w:lang w:val="hy-AM"/>
        </w:rPr>
        <w:t>Երևանի</w:t>
      </w:r>
      <w:r w:rsidRPr="0077769D">
        <w:rPr>
          <w:rFonts w:ascii="GHEA Grapalat" w:hAnsi="GHEA Grapalat"/>
          <w:bCs/>
          <w:sz w:val="22"/>
          <w:szCs w:val="22"/>
          <w:lang w:val="hy-AM"/>
        </w:rPr>
        <w:t xml:space="preserve"> </w:t>
      </w:r>
      <w:r w:rsidRPr="0077769D">
        <w:rPr>
          <w:rFonts w:ascii="GHEA Grapalat" w:hAnsi="GHEA Grapalat" w:cs="Sylfaen"/>
          <w:bCs/>
          <w:sz w:val="22"/>
          <w:szCs w:val="22"/>
          <w:lang w:val="hy-AM"/>
        </w:rPr>
        <w:t>քաղաքապետի</w:t>
      </w:r>
    </w:p>
    <w:p w:rsidR="00FB51BF" w:rsidRPr="0077769D" w:rsidRDefault="00090F0C" w:rsidP="00A763D0">
      <w:pPr>
        <w:shd w:val="clear" w:color="auto" w:fill="FFFFFF"/>
        <w:tabs>
          <w:tab w:val="left" w:pos="810"/>
        </w:tabs>
        <w:ind w:right="-1" w:firstLine="180"/>
        <w:jc w:val="right"/>
        <w:rPr>
          <w:rFonts w:ascii="GHEA Grapalat" w:hAnsi="GHEA Grapalat"/>
          <w:bCs/>
          <w:sz w:val="22"/>
          <w:szCs w:val="22"/>
          <w:lang w:val="hy-AM"/>
        </w:rPr>
      </w:pPr>
      <w:r w:rsidRPr="0077769D">
        <w:rPr>
          <w:rFonts w:ascii="GHEA Grapalat" w:hAnsi="GHEA Grapalat"/>
          <w:bCs/>
          <w:sz w:val="22"/>
          <w:szCs w:val="22"/>
          <w:lang w:val="hy-AM"/>
        </w:rPr>
        <w:t xml:space="preserve"> 20</w:t>
      </w:r>
      <w:r w:rsidR="00A763D0" w:rsidRPr="0077769D">
        <w:rPr>
          <w:rFonts w:ascii="GHEA Grapalat" w:hAnsi="GHEA Grapalat"/>
          <w:bCs/>
          <w:sz w:val="22"/>
          <w:szCs w:val="22"/>
          <w:lang w:val="hy-AM"/>
        </w:rPr>
        <w:t>0</w:t>
      </w:r>
      <w:r w:rsidRPr="0077769D">
        <w:rPr>
          <w:rFonts w:ascii="GHEA Grapalat" w:hAnsi="GHEA Grapalat"/>
          <w:bCs/>
          <w:sz w:val="22"/>
          <w:szCs w:val="22"/>
          <w:lang w:val="hy-AM"/>
        </w:rPr>
        <w:t>9</w:t>
      </w:r>
      <w:r w:rsidR="00FB51BF" w:rsidRPr="0077769D">
        <w:rPr>
          <w:rFonts w:ascii="GHEA Grapalat" w:hAnsi="GHEA Grapalat"/>
          <w:bCs/>
          <w:sz w:val="22"/>
          <w:szCs w:val="22"/>
          <w:lang w:val="hy-AM"/>
        </w:rPr>
        <w:t xml:space="preserve"> </w:t>
      </w:r>
      <w:r w:rsidR="00FB51BF" w:rsidRPr="0077769D">
        <w:rPr>
          <w:rFonts w:ascii="GHEA Grapalat" w:hAnsi="GHEA Grapalat" w:cs="Sylfaen"/>
          <w:bCs/>
          <w:sz w:val="22"/>
          <w:szCs w:val="22"/>
          <w:lang w:val="hy-AM"/>
        </w:rPr>
        <w:t>թ</w:t>
      </w:r>
      <w:r w:rsidR="00DA5759" w:rsidRPr="0077769D">
        <w:rPr>
          <w:rFonts w:ascii="GHEA Grapalat" w:hAnsi="GHEA Grapalat" w:cs="Sylfaen"/>
          <w:bCs/>
          <w:sz w:val="22"/>
          <w:szCs w:val="22"/>
          <w:lang w:val="hy-AM"/>
        </w:rPr>
        <w:t xml:space="preserve">վականի </w:t>
      </w:r>
      <w:r w:rsidRPr="0077769D">
        <w:rPr>
          <w:rFonts w:ascii="GHEA Grapalat" w:hAnsi="GHEA Grapalat" w:cs="Sylfaen"/>
          <w:bCs/>
          <w:sz w:val="22"/>
          <w:szCs w:val="22"/>
          <w:lang w:val="hy-AM"/>
        </w:rPr>
        <w:t>հուլիսի 29-</w:t>
      </w:r>
      <w:r w:rsidR="00FB51BF" w:rsidRPr="0077769D">
        <w:rPr>
          <w:rFonts w:ascii="GHEA Grapalat" w:hAnsi="GHEA Grapalat" w:cs="Sylfaen"/>
          <w:bCs/>
          <w:sz w:val="22"/>
          <w:szCs w:val="22"/>
          <w:lang w:val="hy-AM"/>
        </w:rPr>
        <w:t>ի</w:t>
      </w:r>
    </w:p>
    <w:p w:rsidR="00FB51BF" w:rsidRPr="0077769D" w:rsidRDefault="00FB51BF" w:rsidP="00A763D0">
      <w:pPr>
        <w:shd w:val="clear" w:color="auto" w:fill="FFFFFF"/>
        <w:tabs>
          <w:tab w:val="left" w:pos="810"/>
        </w:tabs>
        <w:ind w:right="-1" w:firstLine="180"/>
        <w:jc w:val="right"/>
        <w:rPr>
          <w:rFonts w:ascii="GHEA Grapalat" w:hAnsi="GHEA Grapalat"/>
          <w:b/>
          <w:bCs/>
          <w:sz w:val="22"/>
          <w:szCs w:val="22"/>
          <w:lang w:val="hy-AM"/>
        </w:rPr>
      </w:pPr>
      <w:r w:rsidRPr="0077769D">
        <w:rPr>
          <w:rFonts w:ascii="GHEA Grapalat" w:hAnsi="GHEA Grapalat"/>
          <w:bCs/>
          <w:sz w:val="22"/>
          <w:szCs w:val="22"/>
          <w:lang w:val="hy-AM"/>
        </w:rPr>
        <w:t xml:space="preserve"> N </w:t>
      </w:r>
      <w:r w:rsidR="00090F0C" w:rsidRPr="0077769D">
        <w:rPr>
          <w:rFonts w:ascii="GHEA Grapalat" w:hAnsi="GHEA Grapalat"/>
          <w:bCs/>
          <w:sz w:val="22"/>
          <w:szCs w:val="22"/>
          <w:lang w:val="hy-AM"/>
        </w:rPr>
        <w:t>7149-</w:t>
      </w:r>
      <w:r w:rsidRPr="0077769D">
        <w:rPr>
          <w:rFonts w:ascii="GHEA Grapalat" w:hAnsi="GHEA Grapalat" w:cs="Sylfaen"/>
          <w:bCs/>
          <w:sz w:val="22"/>
          <w:szCs w:val="22"/>
          <w:lang w:val="hy-AM"/>
        </w:rPr>
        <w:t>Ա</w:t>
      </w:r>
      <w:r w:rsidRPr="0077769D">
        <w:rPr>
          <w:rFonts w:ascii="GHEA Grapalat" w:hAnsi="GHEA Grapalat"/>
          <w:bCs/>
          <w:sz w:val="22"/>
          <w:szCs w:val="22"/>
          <w:lang w:val="hy-AM"/>
        </w:rPr>
        <w:t xml:space="preserve"> </w:t>
      </w:r>
      <w:r w:rsidRPr="0077769D">
        <w:rPr>
          <w:rFonts w:ascii="GHEA Grapalat" w:hAnsi="GHEA Grapalat" w:cs="Sylfaen"/>
          <w:bCs/>
          <w:sz w:val="22"/>
          <w:szCs w:val="22"/>
          <w:lang w:val="hy-AM"/>
        </w:rPr>
        <w:t>որոշման</w:t>
      </w:r>
    </w:p>
    <w:p w:rsidR="008308E6" w:rsidRPr="0077769D" w:rsidRDefault="008308E6" w:rsidP="00A763D0">
      <w:pPr>
        <w:shd w:val="clear" w:color="auto" w:fill="FFFFFF"/>
        <w:tabs>
          <w:tab w:val="left" w:pos="810"/>
        </w:tabs>
        <w:ind w:right="-1" w:firstLine="180"/>
        <w:jc w:val="right"/>
        <w:rPr>
          <w:rFonts w:ascii="GHEA Grapalat" w:hAnsi="GHEA Grapalat"/>
          <w:bCs/>
          <w:sz w:val="22"/>
          <w:szCs w:val="22"/>
          <w:lang w:val="hy-AM"/>
        </w:rPr>
      </w:pPr>
    </w:p>
    <w:p w:rsidR="008308E6" w:rsidRPr="0077769D" w:rsidRDefault="008308E6" w:rsidP="00A763D0">
      <w:pPr>
        <w:shd w:val="clear" w:color="auto" w:fill="FFFFFF"/>
        <w:tabs>
          <w:tab w:val="left" w:pos="810"/>
        </w:tabs>
        <w:ind w:right="-1" w:firstLine="180"/>
        <w:jc w:val="right"/>
        <w:rPr>
          <w:rFonts w:ascii="GHEA Grapalat" w:hAnsi="GHEA Grapalat"/>
          <w:b/>
          <w:bCs/>
          <w:sz w:val="22"/>
          <w:szCs w:val="22"/>
          <w:lang w:val="hy-AM"/>
        </w:rPr>
      </w:pPr>
    </w:p>
    <w:p w:rsidR="008308E6" w:rsidRPr="0077769D" w:rsidRDefault="008308E6" w:rsidP="00A763D0">
      <w:pPr>
        <w:shd w:val="clear" w:color="auto" w:fill="FFFFFF"/>
        <w:tabs>
          <w:tab w:val="left" w:pos="810"/>
        </w:tabs>
        <w:ind w:right="-1" w:firstLine="180"/>
        <w:jc w:val="center"/>
        <w:rPr>
          <w:rFonts w:ascii="GHEA Grapalat" w:hAnsi="GHEA Grapalat"/>
          <w:b/>
          <w:bCs/>
          <w:sz w:val="22"/>
          <w:szCs w:val="22"/>
          <w:lang w:val="hy-AM"/>
        </w:rPr>
      </w:pPr>
      <w:r w:rsidRPr="0077769D">
        <w:rPr>
          <w:rFonts w:ascii="GHEA Grapalat" w:hAnsi="GHEA Grapalat" w:cs="Sylfaen"/>
          <w:b/>
          <w:bCs/>
          <w:sz w:val="22"/>
          <w:szCs w:val="22"/>
          <w:lang w:val="hy-AM"/>
        </w:rPr>
        <w:t>ՀԱՄԱՅՆՔԱՅԻՆ</w:t>
      </w:r>
      <w:r w:rsidRPr="0077769D">
        <w:rPr>
          <w:rFonts w:ascii="GHEA Grapalat" w:hAnsi="GHEA Grapalat"/>
          <w:b/>
          <w:bCs/>
          <w:sz w:val="22"/>
          <w:szCs w:val="22"/>
          <w:lang w:val="hy-AM"/>
        </w:rPr>
        <w:t xml:space="preserve"> </w:t>
      </w:r>
      <w:r w:rsidRPr="0077769D">
        <w:rPr>
          <w:rFonts w:ascii="GHEA Grapalat" w:hAnsi="GHEA Grapalat" w:cs="Sylfaen"/>
          <w:b/>
          <w:bCs/>
          <w:sz w:val="22"/>
          <w:szCs w:val="22"/>
          <w:lang w:val="hy-AM"/>
        </w:rPr>
        <w:t>ԾԱՌԱՅՈՒԹՅԱՆ</w:t>
      </w:r>
      <w:r w:rsidRPr="0077769D">
        <w:rPr>
          <w:rFonts w:ascii="GHEA Grapalat" w:hAnsi="GHEA Grapalat"/>
          <w:b/>
          <w:bCs/>
          <w:sz w:val="22"/>
          <w:szCs w:val="22"/>
          <w:lang w:val="hy-AM"/>
        </w:rPr>
        <w:t xml:space="preserve"> </w:t>
      </w:r>
      <w:r w:rsidRPr="0077769D">
        <w:rPr>
          <w:rFonts w:ascii="GHEA Grapalat" w:hAnsi="GHEA Grapalat" w:cs="Sylfaen"/>
          <w:b/>
          <w:bCs/>
          <w:sz w:val="22"/>
          <w:szCs w:val="22"/>
          <w:lang w:val="hy-AM"/>
        </w:rPr>
        <w:t>ՊԱՇՏՈՆԻ</w:t>
      </w:r>
      <w:r w:rsidRPr="0077769D">
        <w:rPr>
          <w:rFonts w:ascii="GHEA Grapalat" w:hAnsi="GHEA Grapalat"/>
          <w:b/>
          <w:bCs/>
          <w:sz w:val="22"/>
          <w:szCs w:val="22"/>
          <w:lang w:val="hy-AM"/>
        </w:rPr>
        <w:t xml:space="preserve"> </w:t>
      </w:r>
      <w:r w:rsidRPr="0077769D">
        <w:rPr>
          <w:rFonts w:ascii="GHEA Grapalat" w:hAnsi="GHEA Grapalat" w:cs="Sylfaen"/>
          <w:b/>
          <w:bCs/>
          <w:sz w:val="22"/>
          <w:szCs w:val="22"/>
          <w:lang w:val="hy-AM"/>
        </w:rPr>
        <w:t>ԱՆՁՆԱԳԻՐ</w:t>
      </w:r>
    </w:p>
    <w:p w:rsidR="008308E6" w:rsidRPr="0077769D" w:rsidRDefault="008308E6" w:rsidP="00A763D0">
      <w:pPr>
        <w:shd w:val="clear" w:color="auto" w:fill="FFFFFF"/>
        <w:tabs>
          <w:tab w:val="left" w:pos="810"/>
        </w:tabs>
        <w:ind w:right="-1" w:firstLine="18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77769D" w:rsidTr="008132C2">
        <w:tc>
          <w:tcPr>
            <w:tcW w:w="10690" w:type="dxa"/>
            <w:shd w:val="clear" w:color="auto" w:fill="auto"/>
          </w:tcPr>
          <w:p w:rsidR="00741E95" w:rsidRPr="0077769D" w:rsidRDefault="00741E95" w:rsidP="00A763D0">
            <w:pPr>
              <w:numPr>
                <w:ilvl w:val="0"/>
                <w:numId w:val="5"/>
              </w:numPr>
              <w:shd w:val="clear" w:color="auto" w:fill="FFFFFF"/>
              <w:tabs>
                <w:tab w:val="left" w:pos="810"/>
                <w:tab w:val="left" w:pos="1602"/>
              </w:tabs>
              <w:ind w:left="0" w:right="-1" w:firstLine="180"/>
              <w:jc w:val="center"/>
              <w:rPr>
                <w:rFonts w:ascii="GHEA Grapalat" w:hAnsi="GHEA Grapalat"/>
                <w:b/>
                <w:sz w:val="22"/>
                <w:szCs w:val="22"/>
                <w:lang w:val="hy-AM"/>
              </w:rPr>
            </w:pPr>
            <w:r w:rsidRPr="0077769D">
              <w:rPr>
                <w:rFonts w:ascii="GHEA Grapalat" w:hAnsi="GHEA Grapalat"/>
                <w:b/>
                <w:sz w:val="22"/>
                <w:szCs w:val="22"/>
                <w:lang w:val="hy-AM"/>
              </w:rPr>
              <w:t xml:space="preserve"> </w:t>
            </w:r>
            <w:r w:rsidR="0032255B" w:rsidRPr="0077769D">
              <w:rPr>
                <w:rFonts w:ascii="GHEA Grapalat" w:hAnsi="GHEA Grapalat" w:cs="Sylfaen"/>
                <w:b/>
                <w:sz w:val="22"/>
                <w:szCs w:val="22"/>
                <w:lang w:val="hy-AM"/>
              </w:rPr>
              <w:t>Ընդհանուր</w:t>
            </w:r>
            <w:r w:rsidR="0032255B" w:rsidRPr="0077769D">
              <w:rPr>
                <w:rFonts w:ascii="GHEA Grapalat" w:hAnsi="GHEA Grapalat"/>
                <w:b/>
                <w:sz w:val="22"/>
                <w:szCs w:val="22"/>
                <w:lang w:val="hy-AM"/>
              </w:rPr>
              <w:t xml:space="preserve"> </w:t>
            </w:r>
            <w:r w:rsidR="0032255B" w:rsidRPr="0077769D">
              <w:rPr>
                <w:rFonts w:ascii="GHEA Grapalat" w:hAnsi="GHEA Grapalat" w:cs="Sylfaen"/>
                <w:b/>
                <w:sz w:val="22"/>
                <w:szCs w:val="22"/>
                <w:lang w:val="hy-AM"/>
              </w:rPr>
              <w:t>դրույթներ</w:t>
            </w:r>
          </w:p>
        </w:tc>
      </w:tr>
      <w:tr w:rsidR="00741E95" w:rsidRPr="0077769D" w:rsidTr="008132C2">
        <w:tc>
          <w:tcPr>
            <w:tcW w:w="10690" w:type="dxa"/>
            <w:shd w:val="clear" w:color="auto" w:fill="auto"/>
          </w:tcPr>
          <w:p w:rsidR="0088020B" w:rsidRPr="0077769D" w:rsidRDefault="0088020B" w:rsidP="00A763D0">
            <w:pPr>
              <w:tabs>
                <w:tab w:val="left" w:pos="810"/>
              </w:tabs>
              <w:ind w:right="-1" w:firstLine="180"/>
              <w:jc w:val="both"/>
              <w:rPr>
                <w:rFonts w:ascii="GHEA Grapalat" w:hAnsi="GHEA Grapalat" w:cs="Arial Armenian"/>
                <w:bCs/>
                <w:sz w:val="22"/>
                <w:szCs w:val="22"/>
                <w:lang w:val="hy-AM"/>
              </w:rPr>
            </w:pPr>
          </w:p>
          <w:p w:rsidR="006D2F24" w:rsidRPr="0077769D"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77769D">
              <w:rPr>
                <w:rFonts w:ascii="GHEA Grapalat" w:hAnsi="GHEA Grapalat" w:cs="Sylfaen"/>
                <w:b/>
                <w:sz w:val="22"/>
                <w:szCs w:val="22"/>
                <w:lang w:val="hy-AM" w:eastAsia="ru-RU"/>
              </w:rPr>
              <w:t>Պաշտոնի</w:t>
            </w:r>
            <w:r w:rsidRPr="0077769D">
              <w:rPr>
                <w:rFonts w:ascii="GHEA Grapalat" w:hAnsi="GHEA Grapalat" w:cs="Arial"/>
                <w:b/>
                <w:sz w:val="22"/>
                <w:szCs w:val="22"/>
                <w:lang w:val="hy-AM" w:eastAsia="ru-RU"/>
              </w:rPr>
              <w:t xml:space="preserve"> անվանումը,</w:t>
            </w:r>
            <w:r w:rsidRPr="0077769D">
              <w:rPr>
                <w:rFonts w:ascii="GHEA Grapalat" w:hAnsi="GHEA Grapalat" w:cs="Sylfaen"/>
                <w:b/>
                <w:sz w:val="22"/>
                <w:szCs w:val="22"/>
                <w:lang w:val="hy-AM" w:eastAsia="ru-RU"/>
              </w:rPr>
              <w:t xml:space="preserve"> ծածկագիրը</w:t>
            </w:r>
            <w:r w:rsidRPr="0077769D">
              <w:rPr>
                <w:rFonts w:ascii="GHEA Grapalat" w:hAnsi="GHEA Grapalat" w:cs="Arial Armenian"/>
                <w:bCs/>
                <w:sz w:val="22"/>
                <w:szCs w:val="22"/>
                <w:lang w:val="hy-AM"/>
              </w:rPr>
              <w:t xml:space="preserve"> </w:t>
            </w:r>
          </w:p>
          <w:p w:rsidR="00DD20E4" w:rsidRPr="0077769D" w:rsidRDefault="008314FA" w:rsidP="00A763D0">
            <w:pPr>
              <w:tabs>
                <w:tab w:val="left" w:pos="810"/>
              </w:tabs>
              <w:ind w:right="-1" w:firstLine="180"/>
              <w:jc w:val="both"/>
              <w:rPr>
                <w:rFonts w:ascii="GHEA Grapalat" w:hAnsi="GHEA Grapalat" w:cs="Arial Armenian"/>
                <w:bCs/>
                <w:sz w:val="22"/>
                <w:szCs w:val="22"/>
                <w:lang w:val="hy-AM"/>
              </w:rPr>
            </w:pPr>
            <w:r w:rsidRPr="0077769D">
              <w:rPr>
                <w:rFonts w:ascii="GHEA Grapalat" w:hAnsi="GHEA Grapalat" w:cs="Arial"/>
                <w:sz w:val="22"/>
                <w:szCs w:val="22"/>
                <w:lang w:val="hy-AM"/>
              </w:rPr>
              <w:t>Երևանի</w:t>
            </w:r>
            <w:r w:rsidRPr="0077769D">
              <w:rPr>
                <w:rFonts w:ascii="GHEA Grapalat" w:hAnsi="GHEA Grapalat"/>
                <w:sz w:val="22"/>
                <w:szCs w:val="22"/>
                <w:lang w:val="hy-AM"/>
              </w:rPr>
              <w:t xml:space="preserve"> </w:t>
            </w:r>
            <w:r w:rsidRPr="0077769D">
              <w:rPr>
                <w:rFonts w:ascii="GHEA Grapalat" w:hAnsi="GHEA Grapalat" w:cs="Arial"/>
                <w:sz w:val="22"/>
                <w:szCs w:val="22"/>
                <w:lang w:val="hy-AM"/>
              </w:rPr>
              <w:t>քաղաքապետարանի</w:t>
            </w:r>
            <w:r w:rsidRPr="0077769D">
              <w:rPr>
                <w:rFonts w:ascii="GHEA Grapalat" w:hAnsi="GHEA Grapalat"/>
                <w:sz w:val="22"/>
                <w:szCs w:val="22"/>
                <w:lang w:val="hy-AM"/>
              </w:rPr>
              <w:t xml:space="preserve"> </w:t>
            </w:r>
            <w:r w:rsidRPr="0077769D">
              <w:rPr>
                <w:rFonts w:ascii="GHEA Grapalat" w:hAnsi="GHEA Grapalat" w:cs="Arial"/>
                <w:sz w:val="22"/>
                <w:szCs w:val="22"/>
                <w:lang w:val="hy-AM"/>
              </w:rPr>
              <w:t>աշխատակազմի</w:t>
            </w:r>
            <w:r w:rsidRPr="0077769D">
              <w:rPr>
                <w:rFonts w:ascii="GHEA Grapalat" w:hAnsi="GHEA Grapalat"/>
                <w:sz w:val="22"/>
                <w:szCs w:val="22"/>
                <w:lang w:val="hy-AM"/>
              </w:rPr>
              <w:t xml:space="preserve"> (</w:t>
            </w:r>
            <w:r w:rsidRPr="0077769D">
              <w:rPr>
                <w:rFonts w:ascii="GHEA Grapalat" w:hAnsi="GHEA Grapalat" w:cs="Arial"/>
                <w:sz w:val="22"/>
                <w:szCs w:val="22"/>
                <w:lang w:val="hy-AM"/>
              </w:rPr>
              <w:t>այսուհետ</w:t>
            </w:r>
            <w:r w:rsidRPr="0077769D">
              <w:rPr>
                <w:rFonts w:ascii="GHEA Grapalat" w:hAnsi="GHEA Grapalat"/>
                <w:sz w:val="22"/>
                <w:szCs w:val="22"/>
                <w:lang w:val="hy-AM"/>
              </w:rPr>
              <w:t xml:space="preserve">` </w:t>
            </w:r>
            <w:r w:rsidRPr="0077769D">
              <w:rPr>
                <w:rFonts w:ascii="GHEA Grapalat" w:hAnsi="GHEA Grapalat" w:cs="Arial"/>
                <w:sz w:val="22"/>
                <w:szCs w:val="22"/>
                <w:lang w:val="hy-AM"/>
              </w:rPr>
              <w:t>աշխատակազմ</w:t>
            </w:r>
            <w:r w:rsidRPr="0077769D">
              <w:rPr>
                <w:rFonts w:ascii="GHEA Grapalat" w:hAnsi="GHEA Grapalat"/>
                <w:sz w:val="22"/>
                <w:szCs w:val="22"/>
                <w:lang w:val="hy-AM"/>
              </w:rPr>
              <w:t>)</w:t>
            </w:r>
            <w:r w:rsidRPr="0077769D">
              <w:rPr>
                <w:rFonts w:ascii="GHEA Grapalat" w:hAnsi="GHEA Grapalat" w:cs="Arial Armenian"/>
                <w:sz w:val="22"/>
                <w:szCs w:val="22"/>
                <w:lang w:val="hy-AM"/>
              </w:rPr>
              <w:t xml:space="preserve"> </w:t>
            </w:r>
            <w:r w:rsidR="00090F0C" w:rsidRPr="0077769D">
              <w:rPr>
                <w:rFonts w:ascii="GHEA Grapalat" w:hAnsi="GHEA Grapalat" w:cs="Arial"/>
                <w:color w:val="000000"/>
                <w:sz w:val="22"/>
                <w:szCs w:val="22"/>
                <w:lang w:val="hy-AM"/>
              </w:rPr>
              <w:t>հասարակական</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կարգի</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պահպանության</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ծառայության</w:t>
            </w:r>
            <w:r w:rsidR="00090F0C" w:rsidRPr="0077769D">
              <w:rPr>
                <w:rFonts w:ascii="GHEA Grapalat" w:hAnsi="GHEA Grapalat" w:cs="Calibri"/>
                <w:color w:val="000000"/>
                <w:sz w:val="22"/>
                <w:szCs w:val="22"/>
                <w:lang w:val="hy-AM"/>
              </w:rPr>
              <w:t xml:space="preserve"> </w:t>
            </w:r>
            <w:r w:rsidR="00090F0C" w:rsidRPr="0077769D">
              <w:rPr>
                <w:rFonts w:ascii="GHEA Grapalat" w:hAnsi="GHEA Grapalat"/>
                <w:color w:val="000000"/>
                <w:sz w:val="22"/>
                <w:szCs w:val="22"/>
                <w:lang w:val="hy-AM"/>
              </w:rPr>
              <w:t>(</w:t>
            </w:r>
            <w:r w:rsidR="00090F0C" w:rsidRPr="0077769D">
              <w:rPr>
                <w:rFonts w:ascii="GHEA Grapalat" w:hAnsi="GHEA Grapalat" w:cs="Arial"/>
                <w:color w:val="000000"/>
                <w:sz w:val="22"/>
                <w:szCs w:val="22"/>
                <w:lang w:val="hy-AM"/>
              </w:rPr>
              <w:t>այսուհետ՝</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Ծառայություն</w:t>
            </w:r>
            <w:r w:rsidR="00090F0C" w:rsidRPr="0077769D">
              <w:rPr>
                <w:rFonts w:ascii="GHEA Grapalat" w:hAnsi="GHEA Grapalat"/>
                <w:color w:val="000000"/>
                <w:sz w:val="22"/>
                <w:szCs w:val="22"/>
                <w:lang w:val="hy-AM"/>
              </w:rPr>
              <w:t xml:space="preserve">) </w:t>
            </w:r>
            <w:r w:rsidR="00DA5759" w:rsidRPr="0077769D">
              <w:rPr>
                <w:rFonts w:ascii="GHEA Grapalat" w:hAnsi="GHEA Grapalat"/>
                <w:color w:val="000000"/>
                <w:sz w:val="22"/>
                <w:szCs w:val="22"/>
                <w:lang w:val="hy-AM"/>
              </w:rPr>
              <w:t>տարածքային եր</w:t>
            </w:r>
            <w:r w:rsidR="00A86AB3" w:rsidRPr="0077769D">
              <w:rPr>
                <w:rFonts w:ascii="GHEA Grapalat" w:hAnsi="GHEA Grapalat"/>
                <w:color w:val="000000"/>
                <w:sz w:val="22"/>
                <w:szCs w:val="22"/>
                <w:lang w:val="hy-AM"/>
              </w:rPr>
              <w:t xml:space="preserve">րորդ </w:t>
            </w:r>
            <w:r w:rsidR="00090F0C" w:rsidRPr="0077769D">
              <w:rPr>
                <w:rFonts w:ascii="GHEA Grapalat" w:hAnsi="GHEA Grapalat" w:cs="Arial"/>
                <w:color w:val="000000"/>
                <w:sz w:val="22"/>
                <w:szCs w:val="22"/>
                <w:lang w:val="hy-AM"/>
              </w:rPr>
              <w:t>բաժնի</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այսուհետ՝</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Բաժին</w:t>
            </w:r>
            <w:r w:rsidR="00090F0C" w:rsidRPr="0077769D">
              <w:rPr>
                <w:rFonts w:ascii="GHEA Grapalat" w:hAnsi="GHEA Grapalat"/>
                <w:color w:val="000000"/>
                <w:sz w:val="22"/>
                <w:szCs w:val="22"/>
                <w:lang w:val="hy-AM"/>
              </w:rPr>
              <w:t xml:space="preserve">) </w:t>
            </w:r>
            <w:r w:rsidR="00090F0C" w:rsidRPr="0077769D">
              <w:rPr>
                <w:rFonts w:ascii="GHEA Grapalat" w:hAnsi="GHEA Grapalat" w:cs="Arial"/>
                <w:color w:val="000000"/>
                <w:sz w:val="22"/>
                <w:szCs w:val="22"/>
                <w:lang w:val="hy-AM"/>
              </w:rPr>
              <w:t>գլխավոր մասնագետ</w:t>
            </w:r>
            <w:r w:rsidRPr="0077769D">
              <w:rPr>
                <w:rFonts w:ascii="GHEA Grapalat" w:hAnsi="GHEA Grapalat" w:cs="Arial Armenian"/>
                <w:bCs/>
                <w:sz w:val="22"/>
                <w:szCs w:val="22"/>
                <w:lang w:val="hy-AM"/>
              </w:rPr>
              <w:t xml:space="preserve"> </w:t>
            </w:r>
            <w:r w:rsidR="0041477C" w:rsidRPr="0077769D">
              <w:rPr>
                <w:rFonts w:ascii="GHEA Grapalat" w:hAnsi="GHEA Grapalat" w:cs="Arial Armenian"/>
                <w:bCs/>
                <w:sz w:val="22"/>
                <w:szCs w:val="22"/>
                <w:lang w:val="hy-AM"/>
              </w:rPr>
              <w:t>(</w:t>
            </w:r>
            <w:r w:rsidR="0041477C" w:rsidRPr="0077769D">
              <w:rPr>
                <w:rFonts w:ascii="GHEA Grapalat" w:hAnsi="GHEA Grapalat" w:cs="Sylfaen"/>
                <w:bCs/>
                <w:sz w:val="22"/>
                <w:szCs w:val="22"/>
                <w:lang w:val="hy-AM"/>
              </w:rPr>
              <w:t xml:space="preserve">ծածկագիր՝ </w:t>
            </w:r>
            <w:r w:rsidR="00393712" w:rsidRPr="0077769D">
              <w:rPr>
                <w:rFonts w:ascii="GHEA Grapalat" w:hAnsi="GHEA Grapalat" w:cs="Sylfaen"/>
                <w:bCs/>
                <w:sz w:val="22"/>
                <w:szCs w:val="22"/>
                <w:lang w:val="hy-AM"/>
              </w:rPr>
              <w:t>2.3</w:t>
            </w:r>
            <w:r w:rsidR="0096085A" w:rsidRPr="0077769D">
              <w:rPr>
                <w:rFonts w:ascii="GHEA Grapalat" w:hAnsi="GHEA Grapalat" w:cs="Sylfaen"/>
                <w:bCs/>
                <w:sz w:val="22"/>
                <w:szCs w:val="22"/>
                <w:lang w:val="hy-AM"/>
              </w:rPr>
              <w:t>-</w:t>
            </w:r>
            <w:r w:rsidR="00A763D0" w:rsidRPr="0077769D">
              <w:rPr>
                <w:rFonts w:ascii="GHEA Grapalat" w:hAnsi="GHEA Grapalat" w:cs="Sylfaen"/>
                <w:bCs/>
                <w:sz w:val="22"/>
                <w:szCs w:val="22"/>
                <w:lang w:val="hy-AM"/>
              </w:rPr>
              <w:t>100</w:t>
            </w:r>
            <w:r w:rsidR="0041477C" w:rsidRPr="0077769D">
              <w:rPr>
                <w:rFonts w:ascii="GHEA Grapalat" w:hAnsi="GHEA Grapalat" w:cs="Sylfaen"/>
                <w:bCs/>
                <w:sz w:val="22"/>
                <w:szCs w:val="22"/>
                <w:lang w:val="hy-AM"/>
              </w:rPr>
              <w:t>)</w:t>
            </w:r>
            <w:r w:rsidR="00BA3050" w:rsidRPr="0077769D">
              <w:rPr>
                <w:rFonts w:ascii="GHEA Grapalat" w:hAnsi="GHEA Grapalat" w:cs="Sylfaen"/>
                <w:bCs/>
                <w:sz w:val="22"/>
                <w:szCs w:val="22"/>
                <w:lang w:val="hy-AM"/>
              </w:rPr>
              <w:t>:</w:t>
            </w:r>
          </w:p>
          <w:p w:rsidR="006D2F24" w:rsidRPr="0077769D" w:rsidRDefault="006D2F24" w:rsidP="00A763D0">
            <w:pPr>
              <w:numPr>
                <w:ilvl w:val="1"/>
                <w:numId w:val="4"/>
              </w:numPr>
              <w:tabs>
                <w:tab w:val="left" w:pos="810"/>
              </w:tabs>
              <w:ind w:left="0" w:right="-1" w:firstLine="180"/>
              <w:jc w:val="both"/>
              <w:rPr>
                <w:rFonts w:ascii="GHEA Grapalat" w:hAnsi="GHEA Grapalat" w:cs="Arial"/>
                <w:b/>
                <w:sz w:val="22"/>
                <w:szCs w:val="22"/>
                <w:lang w:eastAsia="ru-RU"/>
              </w:rPr>
            </w:pPr>
            <w:r w:rsidRPr="0077769D">
              <w:rPr>
                <w:rFonts w:ascii="GHEA Grapalat" w:hAnsi="GHEA Grapalat" w:cs="Arial"/>
                <w:b/>
                <w:sz w:val="22"/>
                <w:szCs w:val="22"/>
                <w:lang w:val="hy-AM" w:eastAsia="ru-RU"/>
              </w:rPr>
              <w:t xml:space="preserve"> Ենթակա և հաշվետու է </w:t>
            </w:r>
          </w:p>
          <w:p w:rsidR="00007C4F" w:rsidRPr="0077769D" w:rsidRDefault="00455718" w:rsidP="00A763D0">
            <w:pPr>
              <w:tabs>
                <w:tab w:val="left" w:pos="810"/>
              </w:tabs>
              <w:ind w:right="-1" w:firstLine="180"/>
              <w:jc w:val="both"/>
              <w:rPr>
                <w:rFonts w:ascii="GHEA Grapalat" w:hAnsi="GHEA Grapalat" w:cs="Arial Armenian"/>
                <w:bCs/>
                <w:sz w:val="22"/>
                <w:szCs w:val="22"/>
                <w:lang w:val="hy-AM"/>
              </w:rPr>
            </w:pPr>
            <w:r w:rsidRPr="0077769D">
              <w:rPr>
                <w:rFonts w:ascii="GHEA Grapalat" w:hAnsi="GHEA Grapalat" w:cs="Sylfaen"/>
                <w:bCs/>
                <w:sz w:val="22"/>
                <w:szCs w:val="22"/>
                <w:lang w:val="hy-AM"/>
              </w:rPr>
              <w:t>Բաժնի գլխավոր մասնագետն անմիջականորեն ենթակա և հաշվետու է բաժնի պետին</w:t>
            </w:r>
            <w:r w:rsidR="00DD20E4" w:rsidRPr="0077769D">
              <w:rPr>
                <w:rFonts w:ascii="GHEA Grapalat" w:hAnsi="GHEA Grapalat" w:cs="Sylfaen"/>
                <w:bCs/>
                <w:sz w:val="22"/>
                <w:szCs w:val="22"/>
                <w:lang w:val="hy-AM"/>
              </w:rPr>
              <w:t>:</w:t>
            </w:r>
          </w:p>
          <w:p w:rsidR="006D2F24" w:rsidRPr="0077769D"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77769D">
              <w:rPr>
                <w:rFonts w:ascii="GHEA Grapalat" w:hAnsi="GHEA Grapalat" w:cs="Arial"/>
                <w:b/>
                <w:sz w:val="22"/>
                <w:szCs w:val="22"/>
                <w:lang w:val="hy-AM" w:eastAsia="ru-RU"/>
              </w:rPr>
              <w:t xml:space="preserve">Փոխարինող պաշտոնի կամ պաշտոնների անվանումները </w:t>
            </w:r>
          </w:p>
          <w:p w:rsidR="00007C4F" w:rsidRPr="0077769D" w:rsidRDefault="00455718" w:rsidP="00A763D0">
            <w:pPr>
              <w:tabs>
                <w:tab w:val="left" w:pos="810"/>
              </w:tabs>
              <w:ind w:right="-1" w:firstLine="180"/>
              <w:jc w:val="both"/>
              <w:rPr>
                <w:rFonts w:ascii="GHEA Grapalat" w:hAnsi="GHEA Grapalat" w:cs="Arial Armenian"/>
                <w:bCs/>
                <w:sz w:val="22"/>
                <w:szCs w:val="22"/>
                <w:lang w:val="hy-AM"/>
              </w:rPr>
            </w:pPr>
            <w:r w:rsidRPr="0077769D">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090F0C" w:rsidRPr="0077769D">
              <w:rPr>
                <w:rFonts w:ascii="GHEA Grapalat" w:hAnsi="GHEA Grapalat" w:cs="Sylfaen"/>
                <w:bCs/>
                <w:sz w:val="22"/>
                <w:szCs w:val="22"/>
                <w:lang w:val="hy-AM"/>
              </w:rPr>
              <w:t>ներից մեկ</w:t>
            </w:r>
            <w:r w:rsidRPr="0077769D">
              <w:rPr>
                <w:rFonts w:ascii="GHEA Grapalat" w:hAnsi="GHEA Grapalat" w:cs="Sylfaen"/>
                <w:bCs/>
                <w:sz w:val="22"/>
                <w:szCs w:val="22"/>
                <w:lang w:val="hy-AM"/>
              </w:rPr>
              <w:t>ը</w:t>
            </w:r>
            <w:r w:rsidR="00DD3884" w:rsidRPr="0077769D">
              <w:rPr>
                <w:rFonts w:ascii="GHEA Grapalat" w:hAnsi="GHEA Grapalat" w:cs="Sylfaen"/>
                <w:bCs/>
                <w:sz w:val="22"/>
                <w:szCs w:val="22"/>
                <w:lang w:val="hy-AM"/>
              </w:rPr>
              <w:t xml:space="preserve"> կամ բաժնի առաջատար մասնագետներից մեկը</w:t>
            </w:r>
            <w:r w:rsidR="005E1EDA" w:rsidRPr="0077769D">
              <w:rPr>
                <w:rFonts w:ascii="GHEA Grapalat" w:hAnsi="GHEA Grapalat" w:cs="Sylfaen"/>
                <w:bCs/>
                <w:sz w:val="22"/>
                <w:szCs w:val="22"/>
                <w:lang w:val="hy-AM"/>
              </w:rPr>
              <w:t>:</w:t>
            </w:r>
          </w:p>
          <w:p w:rsidR="006D2F24" w:rsidRPr="0077769D" w:rsidRDefault="006D2F24" w:rsidP="00A763D0">
            <w:pPr>
              <w:numPr>
                <w:ilvl w:val="1"/>
                <w:numId w:val="4"/>
              </w:numPr>
              <w:tabs>
                <w:tab w:val="left" w:pos="810"/>
              </w:tabs>
              <w:ind w:left="0" w:right="-1" w:firstLine="180"/>
              <w:jc w:val="both"/>
              <w:rPr>
                <w:rFonts w:ascii="GHEA Grapalat" w:hAnsi="GHEA Grapalat" w:cs="Arial Armenian"/>
                <w:bCs/>
                <w:sz w:val="22"/>
                <w:szCs w:val="22"/>
                <w:lang w:val="hy-AM"/>
              </w:rPr>
            </w:pPr>
            <w:r w:rsidRPr="0077769D">
              <w:rPr>
                <w:rFonts w:ascii="GHEA Grapalat" w:hAnsi="GHEA Grapalat" w:cs="Arial"/>
                <w:b/>
                <w:sz w:val="22"/>
                <w:szCs w:val="22"/>
                <w:lang w:val="hy-AM" w:eastAsia="ru-RU"/>
              </w:rPr>
              <w:t>Աշխատավայրը</w:t>
            </w:r>
            <w:r w:rsidRPr="0077769D">
              <w:rPr>
                <w:rFonts w:ascii="GHEA Grapalat" w:hAnsi="GHEA Grapalat" w:cs="Arial Armenian"/>
                <w:bCs/>
                <w:sz w:val="22"/>
                <w:szCs w:val="22"/>
                <w:lang w:val="hy-AM"/>
              </w:rPr>
              <w:t xml:space="preserve"> </w:t>
            </w:r>
          </w:p>
          <w:p w:rsidR="00741E95" w:rsidRPr="0077769D" w:rsidRDefault="00293E2C" w:rsidP="00A763D0">
            <w:pPr>
              <w:tabs>
                <w:tab w:val="left" w:pos="810"/>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 xml:space="preserve">Հայաստանի Հանրապետություն, ք. Երևան, </w:t>
            </w:r>
            <w:r w:rsidR="00455718" w:rsidRPr="0077769D">
              <w:rPr>
                <w:rFonts w:ascii="GHEA Grapalat" w:hAnsi="GHEA Grapalat" w:cs="Arial Armenian"/>
                <w:bCs/>
                <w:sz w:val="22"/>
                <w:szCs w:val="22"/>
                <w:lang w:val="hy-AM"/>
              </w:rPr>
              <w:t xml:space="preserve">Կենտրոն </w:t>
            </w:r>
            <w:r w:rsidR="00455718" w:rsidRPr="0077769D">
              <w:rPr>
                <w:rFonts w:ascii="GHEA Grapalat" w:hAnsi="GHEA Grapalat" w:cs="Sylfaen"/>
                <w:bCs/>
                <w:sz w:val="22"/>
                <w:szCs w:val="22"/>
                <w:lang w:val="hy-AM"/>
              </w:rPr>
              <w:t xml:space="preserve">վարչական շրջան, </w:t>
            </w:r>
            <w:r w:rsidR="00090F0C" w:rsidRPr="0077769D">
              <w:rPr>
                <w:rFonts w:ascii="GHEA Grapalat" w:hAnsi="GHEA Grapalat" w:cs="Sylfaen"/>
                <w:bCs/>
                <w:sz w:val="22"/>
                <w:szCs w:val="22"/>
                <w:lang w:val="hy-AM"/>
              </w:rPr>
              <w:t>Բյուզանդի</w:t>
            </w:r>
            <w:r w:rsidR="00455718" w:rsidRPr="0077769D">
              <w:rPr>
                <w:rFonts w:ascii="GHEA Grapalat" w:hAnsi="GHEA Grapalat" w:cs="Sylfaen"/>
                <w:bCs/>
                <w:sz w:val="22"/>
                <w:szCs w:val="22"/>
                <w:lang w:val="hy-AM"/>
              </w:rPr>
              <w:t xml:space="preserve"> 1</w:t>
            </w:r>
            <w:r w:rsidR="00090F0C" w:rsidRPr="0077769D">
              <w:rPr>
                <w:rFonts w:ascii="GHEA Grapalat" w:hAnsi="GHEA Grapalat" w:cs="Sylfaen"/>
                <w:bCs/>
                <w:sz w:val="22"/>
                <w:szCs w:val="22"/>
                <w:lang w:val="hy-AM"/>
              </w:rPr>
              <w:t>/3</w:t>
            </w:r>
          </w:p>
          <w:p w:rsidR="0088020B" w:rsidRPr="0077769D" w:rsidRDefault="0088020B" w:rsidP="00A763D0">
            <w:pPr>
              <w:tabs>
                <w:tab w:val="left" w:pos="810"/>
              </w:tabs>
              <w:ind w:right="-1" w:firstLine="180"/>
              <w:jc w:val="both"/>
              <w:rPr>
                <w:rFonts w:ascii="GHEA Grapalat" w:hAnsi="GHEA Grapalat" w:cs="Arial Armenian"/>
                <w:bCs/>
                <w:sz w:val="22"/>
                <w:szCs w:val="22"/>
                <w:lang w:val="hy-AM"/>
              </w:rPr>
            </w:pPr>
          </w:p>
        </w:tc>
      </w:tr>
      <w:tr w:rsidR="0032255B" w:rsidRPr="0077769D" w:rsidTr="008132C2">
        <w:tc>
          <w:tcPr>
            <w:tcW w:w="10690" w:type="dxa"/>
            <w:shd w:val="clear" w:color="auto" w:fill="auto"/>
          </w:tcPr>
          <w:p w:rsidR="0032255B" w:rsidRPr="0077769D" w:rsidRDefault="0032255B"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77769D">
              <w:rPr>
                <w:rFonts w:ascii="GHEA Grapalat" w:hAnsi="GHEA Grapalat"/>
                <w:b/>
                <w:sz w:val="22"/>
                <w:szCs w:val="22"/>
                <w:lang w:val="hy-AM"/>
              </w:rPr>
              <w:t>Պաշտոնի բնութագիրը</w:t>
            </w:r>
          </w:p>
        </w:tc>
      </w:tr>
      <w:tr w:rsidR="0032255B" w:rsidRPr="0077769D" w:rsidTr="008132C2">
        <w:tc>
          <w:tcPr>
            <w:tcW w:w="10690" w:type="dxa"/>
            <w:shd w:val="clear" w:color="auto" w:fill="auto"/>
          </w:tcPr>
          <w:p w:rsidR="0088020B" w:rsidRPr="0077769D" w:rsidRDefault="0088020B" w:rsidP="00A763D0">
            <w:pPr>
              <w:tabs>
                <w:tab w:val="left" w:pos="810"/>
              </w:tabs>
              <w:ind w:right="-1" w:firstLine="180"/>
              <w:jc w:val="both"/>
              <w:rPr>
                <w:rFonts w:ascii="GHEA Grapalat" w:hAnsi="GHEA Grapalat" w:cs="Sylfaen"/>
                <w:bCs/>
                <w:sz w:val="22"/>
                <w:szCs w:val="22"/>
                <w:lang w:val="hy-AM"/>
              </w:rPr>
            </w:pPr>
          </w:p>
          <w:p w:rsidR="006D2F24" w:rsidRPr="0077769D"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77769D">
              <w:rPr>
                <w:rFonts w:ascii="GHEA Grapalat" w:hAnsi="GHEA Grapalat" w:cs="Sylfaen"/>
                <w:b/>
                <w:sz w:val="22"/>
                <w:szCs w:val="22"/>
                <w:lang w:val="hy-AM" w:eastAsia="x-none"/>
              </w:rPr>
              <w:t xml:space="preserve">Աշխատանքի բնույթը, իրավունքները, պարտականությունները </w:t>
            </w:r>
          </w:p>
          <w:p w:rsidR="00A763D0" w:rsidRPr="0077769D"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77769D">
              <w:rPr>
                <w:rFonts w:ascii="GHEA Grapalat" w:hAnsi="GHEA Grapalat" w:cs="Arial"/>
                <w:color w:val="000000"/>
                <w:lang w:val="hy-AM"/>
              </w:rPr>
              <w:t>ա</w:t>
            </w:r>
            <w:r w:rsidRPr="0077769D">
              <w:rPr>
                <w:rFonts w:ascii="GHEA Grapalat" w:hAnsi="GHEA Grapalat"/>
                <w:color w:val="000000"/>
                <w:lang w:val="hy-AM"/>
              </w:rPr>
              <w:t xml:space="preserve">) </w:t>
            </w:r>
            <w:r w:rsidRPr="0077769D">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համակեցության կանոնների պահպանման ապահովման նպատակով</w:t>
            </w:r>
            <w:r w:rsidRPr="0077769D">
              <w:rPr>
                <w:rFonts w:ascii="Microsoft JhengHei" w:eastAsia="Microsoft JhengHei" w:hAnsi="Microsoft JhengHei" w:cs="Microsoft JhengHei" w:hint="eastAsia"/>
                <w:color w:val="000000"/>
                <w:lang w:val="hy-AM"/>
              </w:rPr>
              <w:t>․</w:t>
            </w:r>
          </w:p>
          <w:p w:rsidR="00A763D0" w:rsidRPr="0077769D"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77769D">
              <w:rPr>
                <w:rFonts w:ascii="GHEA Grapalat" w:hAnsi="GHEA Grapalat" w:cs="Arial"/>
                <w:color w:val="000000"/>
                <w:lang w:val="hy-AM"/>
              </w:rPr>
              <w:t>բ</w:t>
            </w:r>
            <w:r w:rsidRPr="0077769D">
              <w:rPr>
                <w:rFonts w:ascii="GHEA Grapalat" w:hAnsi="GHEA Grapalat"/>
                <w:color w:val="000000"/>
                <w:lang w:val="hy-AM"/>
              </w:rPr>
              <w:t xml:space="preserve">) </w:t>
            </w:r>
            <w:r w:rsidRPr="0077769D">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Երևան քաղաքի ավագանու կողմից հաստատված կանոնների պահանջների պահպանման ապահովման նպատակով</w:t>
            </w:r>
            <w:r w:rsidRPr="0077769D">
              <w:rPr>
                <w:rFonts w:ascii="Microsoft JhengHei" w:eastAsia="Microsoft JhengHei" w:hAnsi="Microsoft JhengHei" w:cs="Microsoft JhengHei" w:hint="eastAsia"/>
                <w:color w:val="000000"/>
                <w:lang w:val="hy-AM"/>
              </w:rPr>
              <w:t>․</w:t>
            </w:r>
          </w:p>
          <w:p w:rsidR="00A763D0" w:rsidRPr="0077769D" w:rsidRDefault="00A763D0" w:rsidP="00A763D0">
            <w:pPr>
              <w:pStyle w:val="ListParagraph"/>
              <w:tabs>
                <w:tab w:val="left" w:pos="1013"/>
                <w:tab w:val="left" w:pos="7958"/>
              </w:tabs>
              <w:ind w:left="0" w:right="-1" w:firstLine="180"/>
              <w:rPr>
                <w:rFonts w:ascii="GHEA Grapalat" w:eastAsia="Times New Roman" w:hAnsi="GHEA Grapalat" w:cs="Arial"/>
                <w:color w:val="000000"/>
                <w:lang w:val="hy-AM"/>
              </w:rPr>
            </w:pPr>
            <w:r w:rsidRPr="0077769D">
              <w:rPr>
                <w:rFonts w:ascii="GHEA Grapalat" w:hAnsi="GHEA Grapalat" w:cs="Arial"/>
                <w:color w:val="000000"/>
                <w:lang w:val="hy-AM"/>
              </w:rPr>
              <w:t>գ</w:t>
            </w:r>
            <w:r w:rsidRPr="0077769D">
              <w:rPr>
                <w:rFonts w:ascii="GHEA Grapalat" w:hAnsi="GHEA Grapalat"/>
                <w:color w:val="000000"/>
                <w:lang w:val="hy-AM"/>
              </w:rPr>
              <w:t xml:space="preserve">) </w:t>
            </w:r>
            <w:r w:rsidRPr="0077769D">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վարչական իրավախախտումների վերաբերյալ Հայաստանի Հանրապետության օրենսգրքով սահմանված դեպքերում զանցանքների բացահայտման, կանխարգելման, նվազեցման, արձանագրման և դրանց հետևանքների վերացման ուղղությամբ</w:t>
            </w:r>
            <w:r w:rsidRPr="0077769D">
              <w:rPr>
                <w:rFonts w:ascii="Microsoft JhengHei" w:eastAsia="Microsoft JhengHei" w:hAnsi="Microsoft JhengHei" w:cs="Microsoft JhengHei" w:hint="eastAsia"/>
                <w:color w:val="000000"/>
                <w:lang w:val="hy-AM"/>
              </w:rPr>
              <w:t>․</w:t>
            </w:r>
            <w:r w:rsidRPr="0077769D">
              <w:rPr>
                <w:rFonts w:ascii="GHEA Grapalat" w:eastAsia="Times New Roman" w:hAnsi="GHEA Grapalat" w:cs="Arial"/>
                <w:color w:val="000000"/>
                <w:lang w:val="hy-AM"/>
              </w:rPr>
              <w:t xml:space="preserve"> </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դ</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մշտապես</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վերլուծում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իր կողմից կազմակերպվող </w:t>
            </w:r>
            <w:r w:rsidRPr="0077769D">
              <w:rPr>
                <w:rFonts w:ascii="GHEA Grapalat" w:hAnsi="GHEA Grapalat" w:cs="Arial"/>
                <w:color w:val="000000"/>
                <w:sz w:val="22"/>
                <w:szCs w:val="22"/>
                <w:lang w:val="hy-AM"/>
              </w:rPr>
              <w:t>գործունեությունը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իրավիճակի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վերլուծության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արդյունքների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հիման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վրա</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առաջարկություններ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ներկայացնում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կողմից</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սպասարկվող</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վարչական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տարածքներում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հասարակական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կարգի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պահպանումը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արդյունավետ</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կազմակերպելու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գործունեության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կազմակերպմանը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վերաբերող</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խնդիրներին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օպերատիվ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լուծում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տալու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համար</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ե</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պետին 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ներկայացնում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առաջարկություններ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իրավախախտումները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նվազագույնի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հասցնելու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վարչական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իրավախախտումները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արագ</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բացահայտելու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ինչպես</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վարչական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իրավախախտումների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կատարման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պատճառների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դրանց</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նպաստող</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պայմանների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վերացման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վերաբերյալ</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զ</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կատարում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հանձնարարությունները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ժամանակին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պատշաճ</w:t>
            </w:r>
            <w:r w:rsidRPr="0077769D">
              <w:rPr>
                <w:rFonts w:ascii="Microsoft JhengHei" w:eastAsia="Microsoft JhengHei" w:hAnsi="Microsoft JhengHei" w:cs="Microsoft JhengHei" w:hint="eastAsia"/>
                <w:color w:val="000000"/>
                <w:sz w:val="22"/>
                <w:szCs w:val="22"/>
                <w:lang w:val="hy-AM"/>
              </w:rPr>
              <w:t>․</w:t>
            </w:r>
          </w:p>
          <w:p w:rsidR="00A763D0" w:rsidRPr="0077769D" w:rsidRDefault="00A763D0" w:rsidP="00A763D0">
            <w:pPr>
              <w:ind w:right="-1" w:firstLine="180"/>
              <w:jc w:val="both"/>
              <w:rPr>
                <w:rFonts w:ascii="GHEA Grapalat" w:hAnsi="GHEA Grapalat" w:cs="Calibri"/>
                <w:color w:val="000000"/>
                <w:sz w:val="22"/>
                <w:szCs w:val="22"/>
                <w:lang w:val="hy-AM"/>
              </w:rPr>
            </w:pP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կողմից</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մշակված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ակտերի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նախագծերի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ծրագրային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փաստաթղթերի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նյութերի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փորձաքննության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ուղարկելու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անհրաժեշտության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առաջարկություններ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ներկայացնում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պետին</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lastRenderedPageBreak/>
              <w:t>ը</w:t>
            </w:r>
            <w:r w:rsidRPr="0077769D">
              <w:rPr>
                <w:rFonts w:ascii="GHEA Grapalat" w:hAnsi="GHEA Grapalat"/>
                <w:color w:val="000000"/>
                <w:sz w:val="22"/>
                <w:szCs w:val="22"/>
                <w:lang w:val="hy-AM"/>
              </w:rPr>
              <w:t xml:space="preserve">) նախապատրաստում և Բաժնի պետին է ներկայացնում </w:t>
            </w:r>
            <w:r w:rsidRPr="0077769D">
              <w:rPr>
                <w:rFonts w:ascii="GHEA Grapalat" w:hAnsi="GHEA Grapalat" w:cs="Arial"/>
                <w:color w:val="000000"/>
                <w:sz w:val="22"/>
                <w:szCs w:val="22"/>
                <w:lang w:val="hy-AM"/>
              </w:rPr>
              <w:t>ֆիզիկական և իրավաբանական անձանց կողմից ստացված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դիմում</w:t>
            </w:r>
            <w:r w:rsidRPr="0077769D">
              <w:rPr>
                <w:rFonts w:ascii="GHEA Grapalat" w:hAnsi="GHEA Grapalat"/>
                <w:color w:val="000000"/>
                <w:sz w:val="22"/>
                <w:szCs w:val="22"/>
                <w:lang w:val="hy-AM"/>
              </w:rPr>
              <w:t>-</w:t>
            </w:r>
            <w:r w:rsidRPr="0077769D">
              <w:rPr>
                <w:rFonts w:ascii="GHEA Grapalat" w:hAnsi="GHEA Grapalat" w:cs="Arial"/>
                <w:color w:val="000000"/>
                <w:sz w:val="22"/>
                <w:szCs w:val="22"/>
                <w:lang w:val="hy-AM"/>
              </w:rPr>
              <w:t>բողոքների վերաբերյալ կազմված ներքին և ելից գրությունների նախագծերը</w:t>
            </w:r>
            <w:r w:rsidRPr="0077769D">
              <w:rPr>
                <w:rFonts w:ascii="Microsoft JhengHei" w:eastAsia="Microsoft JhengHei" w:hAnsi="Microsoft JhengHei" w:cs="Microsoft JhengHei" w:hint="eastAsia"/>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olor w:val="000000"/>
                <w:sz w:val="22"/>
                <w:szCs w:val="22"/>
                <w:lang w:val="hy-AM"/>
              </w:rPr>
              <w:t xml:space="preserve">թ) Բաժնի պետի </w:t>
            </w:r>
            <w:r w:rsidRPr="0077769D">
              <w:rPr>
                <w:rFonts w:ascii="GHEA Grapalat" w:hAnsi="GHEA Grapalat" w:cs="Arial"/>
                <w:color w:val="000000"/>
                <w:sz w:val="22"/>
                <w:szCs w:val="22"/>
                <w:lang w:val="hy-AM"/>
              </w:rPr>
              <w:t>հանձնարարությամբ</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սահմանված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ժամկետներում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նախապատրաստում և Բաժնի պետին է ներկայացնում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պետական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վիճակագրական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ծառայությանը</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ներկայացվող</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համապատասխան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հաշվետվություններ</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ժ</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 իրավասության սահմաններում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կազմում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իր կողմից </w:t>
            </w:r>
            <w:r w:rsidRPr="0077769D">
              <w:rPr>
                <w:rFonts w:ascii="GHEA Grapalat" w:hAnsi="GHEA Grapalat" w:cs="Arial"/>
                <w:color w:val="000000"/>
                <w:sz w:val="22"/>
                <w:szCs w:val="22"/>
                <w:lang w:val="hy-AM"/>
              </w:rPr>
              <w:t>կատարված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աշխատանքների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կիսամյակային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տարեկան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հաշվետվություններ</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ժա</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անհրաժեշտության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դեպքում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համաձայնությամբ</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հանձնարարությամբ</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մասնակցում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համապատասխան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տեղական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ինքնակառավարման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մարմինների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կազմակերպությունների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կողմից</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կազմակերպվող</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քննարկումներին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միջոցառումներին</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ժբ</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անհրաժեշտության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դեպքում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լիազորությունների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սահմաններում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նախապատրաստում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Բաժնի պետին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ներկայացնում</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առաջարկություններ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տեղեկանքներ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հաշվետվություններ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զեկուցագրեր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գրություններ</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ժգ</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լիազորությունների</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շրջանակներում</w:t>
            </w:r>
            <w:r w:rsidRPr="0077769D">
              <w:rPr>
                <w:rFonts w:ascii="GHEA Grapalat" w:hAnsi="GHEA Grapalat"/>
                <w:color w:val="000000"/>
                <w:sz w:val="22"/>
                <w:szCs w:val="22"/>
                <w:lang w:val="hy-AM"/>
              </w:rPr>
              <w:t xml:space="preserve">, ինչպես նաև Բաժնի պետի հանձնարարությամբ </w:t>
            </w:r>
            <w:r w:rsidRPr="0077769D">
              <w:rPr>
                <w:rFonts w:ascii="GHEA Grapalat" w:hAnsi="GHEA Grapalat" w:cs="Arial"/>
                <w:color w:val="000000"/>
                <w:sz w:val="22"/>
                <w:szCs w:val="22"/>
                <w:lang w:val="hy-AM"/>
              </w:rPr>
              <w:t>կազմակերպում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քաղաքացիների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դիմում</w:t>
            </w:r>
            <w:r w:rsidRPr="0077769D">
              <w:rPr>
                <w:rFonts w:ascii="GHEA Grapalat" w:hAnsi="GHEA Grapalat"/>
                <w:color w:val="000000"/>
                <w:sz w:val="22"/>
                <w:szCs w:val="22"/>
                <w:lang w:val="hy-AM"/>
              </w:rPr>
              <w:t>-</w:t>
            </w:r>
            <w:r w:rsidRPr="0077769D">
              <w:rPr>
                <w:rFonts w:ascii="GHEA Grapalat" w:hAnsi="GHEA Grapalat" w:cs="Arial"/>
                <w:color w:val="000000"/>
                <w:sz w:val="22"/>
                <w:szCs w:val="22"/>
                <w:lang w:val="hy-AM"/>
              </w:rPr>
              <w:t>բողոքների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սահմանված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կարգով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քննարկումը</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ժդ</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լիազորությունների</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շրջանակներում</w:t>
            </w:r>
            <w:r w:rsidRPr="0077769D">
              <w:rPr>
                <w:rFonts w:ascii="GHEA Grapalat" w:hAnsi="GHEA Grapalat"/>
                <w:color w:val="000000"/>
                <w:sz w:val="22"/>
                <w:szCs w:val="22"/>
                <w:lang w:val="hy-AM"/>
              </w:rPr>
              <w:t xml:space="preserve">, մասնակցում է </w:t>
            </w:r>
            <w:r w:rsidRPr="0077769D">
              <w:rPr>
                <w:rFonts w:ascii="GHEA Grapalat" w:hAnsi="GHEA Grapalat" w:cs="GHEA Grapalat"/>
                <w:color w:val="000000"/>
                <w:sz w:val="22"/>
                <w:szCs w:val="22"/>
                <w:lang w:val="hy-AM"/>
              </w:rPr>
              <w:t>Երևան</w:t>
            </w:r>
            <w:r w:rsidRPr="0077769D">
              <w:rPr>
                <w:rFonts w:ascii="GHEA Grapalat" w:hAnsi="GHEA Grapalat"/>
                <w:color w:val="000000"/>
                <w:sz w:val="22"/>
                <w:szCs w:val="22"/>
                <w:lang w:val="hy-AM"/>
              </w:rPr>
              <w:t xml:space="preserve"> </w:t>
            </w:r>
            <w:r w:rsidRPr="0077769D">
              <w:rPr>
                <w:rFonts w:ascii="GHEA Grapalat" w:hAnsi="GHEA Grapalat" w:cs="GHEA Grapalat"/>
                <w:color w:val="000000"/>
                <w:sz w:val="22"/>
                <w:szCs w:val="22"/>
                <w:lang w:val="hy-AM"/>
              </w:rPr>
              <w:t>քաղաքում</w:t>
            </w:r>
            <w:r w:rsidRPr="0077769D">
              <w:rPr>
                <w:rFonts w:ascii="GHEA Grapalat" w:hAnsi="GHEA Grapalat"/>
                <w:color w:val="000000"/>
                <w:sz w:val="22"/>
                <w:szCs w:val="22"/>
                <w:lang w:val="hy-AM"/>
              </w:rPr>
              <w:t xml:space="preserve"> քաղաքաշինության և կոմունալ տնտեսության, հանրային սննդի, հողօգտագործման, առևտրի և սպասարկումների, կրթության և մշակույթի, սպորտի, բնապահպանության բնագավառներին առնչվող օրենսդրությամբ սահմանված նորմերի պահպանման, և իրականացման և դրանց պահանջների կատարմանն ուղղված՝ Բաժնի կողմից կազմակերպվող համապատասխան միջոցառումներին.</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olor w:val="000000"/>
                <w:sz w:val="22"/>
                <w:szCs w:val="22"/>
                <w:lang w:val="hy-AM"/>
              </w:rPr>
              <w:t xml:space="preserve">Ժե) </w:t>
            </w:r>
            <w:r w:rsidRPr="0077769D">
              <w:rPr>
                <w:rFonts w:ascii="GHEA Grapalat" w:hAnsi="GHEA Grapalat" w:cs="Arial"/>
                <w:color w:val="000000"/>
                <w:sz w:val="22"/>
                <w:szCs w:val="22"/>
                <w:lang w:val="hy-AM"/>
              </w:rPr>
              <w:t>իրականացնում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սույն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պաշտոնի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անձնագրով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սահմանված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լիազորություններ</w:t>
            </w:r>
            <w:r w:rsidRPr="0077769D">
              <w:rPr>
                <w:rFonts w:ascii="GHEA Grapalat" w:hAnsi="GHEA Grapalat"/>
                <w:color w:val="000000"/>
                <w:sz w:val="22"/>
                <w:szCs w:val="22"/>
                <w:lang w:val="hy-AM"/>
              </w:rPr>
              <w:t>:</w:t>
            </w:r>
          </w:p>
          <w:p w:rsidR="00A763D0" w:rsidRPr="0077769D" w:rsidRDefault="00A763D0" w:rsidP="00A763D0">
            <w:pPr>
              <w:ind w:right="-1" w:firstLine="180"/>
              <w:jc w:val="both"/>
              <w:rPr>
                <w:rFonts w:ascii="GHEA Grapalat" w:hAnsi="GHEA Grapalat"/>
                <w:color w:val="000000"/>
                <w:sz w:val="22"/>
                <w:szCs w:val="22"/>
                <w:lang w:val="hy-AM"/>
              </w:rPr>
            </w:pPr>
            <w:r w:rsidRPr="0077769D">
              <w:rPr>
                <w:rFonts w:ascii="GHEA Grapalat" w:hAnsi="GHEA Grapalat" w:cs="Arial"/>
                <w:color w:val="000000"/>
                <w:sz w:val="22"/>
                <w:szCs w:val="22"/>
                <w:lang w:val="hy-AM"/>
              </w:rPr>
              <w:t>Բաժնի</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գլխավոր մասնագետն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ունի</w:t>
            </w:r>
            <w:r w:rsidRPr="0077769D">
              <w:rPr>
                <w:rFonts w:ascii="GHEA Grapalat" w:hAnsi="GHEA Grapalat"/>
                <w:color w:val="000000"/>
                <w:sz w:val="22"/>
                <w:szCs w:val="22"/>
                <w:lang w:val="hy-AM"/>
              </w:rPr>
              <w:t xml:space="preserve"> o</w:t>
            </w:r>
            <w:r w:rsidRPr="0077769D">
              <w:rPr>
                <w:rFonts w:ascii="GHEA Grapalat" w:hAnsi="GHEA Grapalat" w:cs="Arial"/>
                <w:color w:val="000000"/>
                <w:sz w:val="22"/>
                <w:szCs w:val="22"/>
                <w:lang w:val="hy-AM"/>
              </w:rPr>
              <w:t>րենքով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ակտերով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նախատեսված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իրավունքներ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է</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այդ</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ակտերով</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նախատեսված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պարտականություններ</w:t>
            </w:r>
            <w:r w:rsidRPr="0077769D">
              <w:rPr>
                <w:rFonts w:ascii="GHEA Grapalat" w:hAnsi="GHEA Grapalat"/>
                <w:color w:val="000000"/>
                <w:sz w:val="22"/>
                <w:szCs w:val="22"/>
                <w:lang w:val="hy-AM"/>
              </w:rPr>
              <w:t>:</w:t>
            </w:r>
          </w:p>
          <w:p w:rsidR="00DE7830" w:rsidRPr="0077769D" w:rsidRDefault="00DE7830" w:rsidP="00A763D0">
            <w:pPr>
              <w:ind w:right="-1" w:firstLine="180"/>
              <w:jc w:val="both"/>
              <w:rPr>
                <w:rFonts w:ascii="GHEA Grapalat" w:hAnsi="GHEA Grapalat"/>
                <w:color w:val="000000"/>
                <w:sz w:val="22"/>
                <w:szCs w:val="22"/>
                <w:lang w:val="hy-AM"/>
              </w:rPr>
            </w:pPr>
          </w:p>
        </w:tc>
      </w:tr>
      <w:tr w:rsidR="00CF3932" w:rsidRPr="0077769D" w:rsidTr="008132C2">
        <w:tc>
          <w:tcPr>
            <w:tcW w:w="10690" w:type="dxa"/>
            <w:shd w:val="clear" w:color="auto" w:fill="auto"/>
          </w:tcPr>
          <w:p w:rsidR="00CF3932" w:rsidRPr="0077769D" w:rsidRDefault="00CF3932"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77769D">
              <w:rPr>
                <w:rFonts w:ascii="GHEA Grapalat" w:hAnsi="GHEA Grapalat"/>
                <w:b/>
                <w:sz w:val="22"/>
                <w:szCs w:val="22"/>
                <w:lang w:val="hy-AM"/>
              </w:rPr>
              <w:lastRenderedPageBreak/>
              <w:t>Կազմակերպական շրջանակը</w:t>
            </w:r>
          </w:p>
        </w:tc>
      </w:tr>
      <w:tr w:rsidR="00CF3932" w:rsidRPr="0077769D" w:rsidTr="008132C2">
        <w:tc>
          <w:tcPr>
            <w:tcW w:w="10690" w:type="dxa"/>
            <w:shd w:val="clear" w:color="auto" w:fill="auto"/>
          </w:tcPr>
          <w:p w:rsidR="0088020B" w:rsidRPr="0077769D" w:rsidRDefault="0088020B" w:rsidP="00A763D0">
            <w:pPr>
              <w:tabs>
                <w:tab w:val="left" w:pos="810"/>
              </w:tabs>
              <w:ind w:right="-1" w:firstLine="180"/>
              <w:jc w:val="both"/>
              <w:rPr>
                <w:rFonts w:ascii="GHEA Grapalat" w:hAnsi="GHEA Grapalat" w:cs="Sylfaen"/>
                <w:bCs/>
                <w:sz w:val="22"/>
                <w:szCs w:val="22"/>
                <w:lang w:val="hy-AM"/>
              </w:rPr>
            </w:pPr>
          </w:p>
          <w:p w:rsidR="00822149" w:rsidRPr="0077769D" w:rsidRDefault="00BF6F78" w:rsidP="00A763D0">
            <w:pPr>
              <w:numPr>
                <w:ilvl w:val="1"/>
                <w:numId w:val="5"/>
              </w:numPr>
              <w:tabs>
                <w:tab w:val="left" w:pos="810"/>
              </w:tabs>
              <w:ind w:left="0" w:right="-1" w:firstLine="180"/>
              <w:jc w:val="both"/>
              <w:rPr>
                <w:rFonts w:ascii="GHEA Grapalat" w:hAnsi="GHEA Grapalat" w:cs="Sylfaen"/>
                <w:bCs/>
                <w:sz w:val="22"/>
                <w:szCs w:val="22"/>
                <w:lang w:val="hy-AM"/>
              </w:rPr>
            </w:pPr>
            <w:r w:rsidRPr="0077769D">
              <w:rPr>
                <w:rFonts w:ascii="GHEA Grapalat" w:hAnsi="GHEA Grapalat" w:cs="Sylfaen"/>
                <w:b/>
                <w:bCs/>
                <w:sz w:val="22"/>
                <w:szCs w:val="22"/>
                <w:lang w:val="hy-AM"/>
              </w:rPr>
              <w:t>Աշխատանքի կազմակերպման և ղեկավարման պատասխանատվությունը</w:t>
            </w:r>
            <w:r w:rsidR="00822149" w:rsidRPr="0077769D">
              <w:rPr>
                <w:rFonts w:ascii="GHEA Grapalat" w:hAnsi="GHEA Grapalat" w:cs="Sylfaen"/>
                <w:bCs/>
                <w:sz w:val="22"/>
                <w:szCs w:val="22"/>
                <w:lang w:val="hy-AM"/>
              </w:rPr>
              <w:t>՝</w:t>
            </w:r>
          </w:p>
          <w:p w:rsidR="00455718" w:rsidRPr="0077769D" w:rsidRDefault="00455718" w:rsidP="00A763D0">
            <w:pPr>
              <w:tabs>
                <w:tab w:val="left" w:pos="810"/>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77769D" w:rsidRDefault="00455718" w:rsidP="00A763D0">
            <w:pPr>
              <w:tabs>
                <w:tab w:val="left" w:pos="810"/>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77769D">
              <w:rPr>
                <w:rFonts w:ascii="GHEA Grapalat" w:hAnsi="GHEA Grapalat" w:cs="Sylfaen"/>
                <w:bCs/>
                <w:sz w:val="22"/>
                <w:szCs w:val="22"/>
                <w:lang w:val="hy-AM"/>
              </w:rPr>
              <w:t>:</w:t>
            </w:r>
          </w:p>
          <w:p w:rsidR="00C47C44" w:rsidRPr="0077769D"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77769D">
              <w:rPr>
                <w:rFonts w:ascii="GHEA Grapalat" w:hAnsi="GHEA Grapalat" w:cs="Sylfaen"/>
                <w:b/>
                <w:bCs/>
                <w:sz w:val="22"/>
                <w:szCs w:val="22"/>
                <w:lang w:val="hy-AM"/>
              </w:rPr>
              <w:t>Որոշումներ կայացնելու լիազորությունները</w:t>
            </w:r>
          </w:p>
          <w:p w:rsidR="00455718" w:rsidRPr="0077769D" w:rsidRDefault="00A1631F" w:rsidP="00A763D0">
            <w:pPr>
              <w:tabs>
                <w:tab w:val="left" w:pos="810"/>
                <w:tab w:val="left" w:pos="972"/>
              </w:tabs>
              <w:ind w:right="-1" w:firstLine="180"/>
              <w:jc w:val="both"/>
              <w:rPr>
                <w:rFonts w:ascii="GHEA Grapalat" w:hAnsi="GHEA Grapalat" w:cs="Sylfaen"/>
                <w:b/>
                <w:bCs/>
                <w:sz w:val="22"/>
                <w:szCs w:val="22"/>
                <w:lang w:val="hy-AM"/>
              </w:rPr>
            </w:pPr>
            <w:r w:rsidRPr="0077769D">
              <w:rPr>
                <w:rFonts w:ascii="GHEA Grapalat" w:hAnsi="GHEA Grapalat" w:cs="Sylfaen"/>
                <w:bCs/>
                <w:sz w:val="22"/>
                <w:szCs w:val="22"/>
                <w:lang w:val="hy-AM"/>
              </w:rPr>
              <w:t>Բ</w:t>
            </w:r>
            <w:r w:rsidR="00455718" w:rsidRPr="0077769D">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77769D">
              <w:rPr>
                <w:rFonts w:ascii="GHEA Grapalat" w:hAnsi="GHEA Grapalat" w:cs="Sylfaen"/>
                <w:bCs/>
                <w:sz w:val="22"/>
                <w:szCs w:val="22"/>
                <w:lang w:val="hy-AM"/>
              </w:rPr>
              <w:t>:</w:t>
            </w:r>
            <w:r w:rsidR="00455718" w:rsidRPr="0077769D">
              <w:rPr>
                <w:rFonts w:ascii="GHEA Grapalat" w:hAnsi="GHEA Grapalat" w:cs="Sylfaen"/>
                <w:b/>
                <w:bCs/>
                <w:sz w:val="22"/>
                <w:szCs w:val="22"/>
                <w:lang w:val="hy-AM"/>
              </w:rPr>
              <w:t xml:space="preserve"> </w:t>
            </w:r>
          </w:p>
          <w:p w:rsidR="00C47C44" w:rsidRPr="0077769D"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77769D">
              <w:rPr>
                <w:rFonts w:ascii="GHEA Grapalat" w:hAnsi="GHEA Grapalat" w:cs="Sylfaen"/>
                <w:b/>
                <w:bCs/>
                <w:sz w:val="22"/>
                <w:szCs w:val="22"/>
                <w:lang w:val="hy-AM"/>
              </w:rPr>
              <w:t>Շփումները և ներկայացուցչությունը</w:t>
            </w:r>
          </w:p>
          <w:p w:rsidR="00D31D38" w:rsidRPr="0077769D" w:rsidRDefault="00A1631F" w:rsidP="00A763D0">
            <w:pPr>
              <w:tabs>
                <w:tab w:val="left" w:pos="810"/>
                <w:tab w:val="left" w:pos="972"/>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Ա</w:t>
            </w:r>
            <w:r w:rsidR="00455718" w:rsidRPr="0077769D">
              <w:rPr>
                <w:rFonts w:ascii="GHEA Grapalat" w:hAnsi="GHEA Grapalat" w:cs="Sylfaen"/>
                <w:bCs/>
                <w:sz w:val="22"/>
                <w:szCs w:val="22"/>
                <w:lang w:val="hy-AM"/>
              </w:rPr>
              <w:t>շխատակազմի</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ներսում</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շփվում</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է</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իր</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լիազորությունների</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շրջանակներում, առանձին</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դեպքերում</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բաժնի</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պետի</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հանձնարարությամբ</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աշխատակազմից</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դուրս</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շփվում</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և</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պարբերաբար</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հանդես</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է</w:t>
            </w:r>
            <w:r w:rsidR="00455718" w:rsidRPr="0077769D">
              <w:rPr>
                <w:rFonts w:ascii="GHEA Grapalat" w:hAnsi="GHEA Grapalat" w:cs="Arial Armenian"/>
                <w:bCs/>
                <w:sz w:val="22"/>
                <w:szCs w:val="22"/>
                <w:lang w:val="hy-AM"/>
              </w:rPr>
              <w:t xml:space="preserve"> գ</w:t>
            </w:r>
            <w:r w:rsidR="00455718" w:rsidRPr="0077769D">
              <w:rPr>
                <w:rFonts w:ascii="GHEA Grapalat" w:hAnsi="GHEA Grapalat" w:cs="Sylfaen"/>
                <w:bCs/>
                <w:sz w:val="22"/>
                <w:szCs w:val="22"/>
                <w:lang w:val="hy-AM"/>
              </w:rPr>
              <w:t>ալիս</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որպես</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ներկայացուցիչ:</w:t>
            </w:r>
          </w:p>
          <w:p w:rsidR="00C47C44" w:rsidRPr="0077769D" w:rsidRDefault="00C47C44" w:rsidP="00A763D0">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77769D">
              <w:rPr>
                <w:rFonts w:ascii="GHEA Grapalat" w:hAnsi="GHEA Grapalat" w:cs="Sylfaen"/>
                <w:b/>
                <w:bCs/>
                <w:sz w:val="22"/>
                <w:szCs w:val="22"/>
                <w:lang w:val="hy-AM"/>
              </w:rPr>
              <w:t>Խնդիրների բարդությունը և դրանց լուծումը</w:t>
            </w:r>
          </w:p>
          <w:p w:rsidR="00291F1D" w:rsidRPr="0077769D" w:rsidRDefault="00A1631F" w:rsidP="00A763D0">
            <w:pPr>
              <w:tabs>
                <w:tab w:val="left" w:pos="810"/>
                <w:tab w:val="left" w:pos="972"/>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Ի</w:t>
            </w:r>
            <w:r w:rsidR="00455718" w:rsidRPr="0077769D">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77769D" w:rsidRDefault="0088020B" w:rsidP="00A763D0">
            <w:pPr>
              <w:tabs>
                <w:tab w:val="left" w:pos="810"/>
                <w:tab w:val="left" w:pos="972"/>
              </w:tabs>
              <w:ind w:right="-1" w:firstLine="180"/>
              <w:jc w:val="both"/>
              <w:rPr>
                <w:rFonts w:ascii="GHEA Grapalat" w:hAnsi="GHEA Grapalat" w:cs="Sylfaen"/>
                <w:bCs/>
                <w:sz w:val="22"/>
                <w:szCs w:val="22"/>
                <w:lang w:val="hy-AM"/>
              </w:rPr>
            </w:pPr>
          </w:p>
        </w:tc>
      </w:tr>
      <w:tr w:rsidR="00291F1D" w:rsidRPr="0077769D" w:rsidTr="008132C2">
        <w:tc>
          <w:tcPr>
            <w:tcW w:w="10690" w:type="dxa"/>
            <w:shd w:val="clear" w:color="auto" w:fill="auto"/>
          </w:tcPr>
          <w:p w:rsidR="00291F1D" w:rsidRPr="0077769D" w:rsidRDefault="00291F1D"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77769D">
              <w:rPr>
                <w:rFonts w:ascii="GHEA Grapalat" w:hAnsi="GHEA Grapalat"/>
                <w:b/>
                <w:sz w:val="22"/>
                <w:szCs w:val="22"/>
                <w:lang w:val="hy-AM"/>
              </w:rPr>
              <w:t>Պաշտոնին ներկայացվող պահանջները</w:t>
            </w:r>
          </w:p>
        </w:tc>
      </w:tr>
      <w:tr w:rsidR="00291F1D" w:rsidRPr="0077769D" w:rsidTr="008132C2">
        <w:tc>
          <w:tcPr>
            <w:tcW w:w="10690" w:type="dxa"/>
            <w:shd w:val="clear" w:color="auto" w:fill="auto"/>
          </w:tcPr>
          <w:p w:rsidR="006D2F24" w:rsidRPr="0077769D" w:rsidRDefault="006D2F24" w:rsidP="00A763D0">
            <w:pPr>
              <w:numPr>
                <w:ilvl w:val="1"/>
                <w:numId w:val="5"/>
              </w:numPr>
              <w:tabs>
                <w:tab w:val="left" w:pos="810"/>
              </w:tabs>
              <w:ind w:left="0" w:right="-1" w:firstLine="180"/>
              <w:jc w:val="both"/>
              <w:rPr>
                <w:rFonts w:ascii="GHEA Grapalat" w:hAnsi="GHEA Grapalat" w:cs="Sylfaen"/>
                <w:bCs/>
                <w:sz w:val="22"/>
                <w:szCs w:val="22"/>
                <w:lang w:val="hy-AM"/>
              </w:rPr>
            </w:pPr>
            <w:r w:rsidRPr="0077769D">
              <w:rPr>
                <w:rFonts w:ascii="GHEA Grapalat" w:hAnsi="GHEA Grapalat" w:cs="Arial"/>
                <w:b/>
                <w:sz w:val="22"/>
                <w:szCs w:val="22"/>
                <w:lang w:val="hy-AM" w:eastAsia="ru-RU"/>
              </w:rPr>
              <w:t>Կրթություն, որակավորման աստիճանը</w:t>
            </w:r>
            <w:r w:rsidRPr="0077769D">
              <w:rPr>
                <w:rFonts w:ascii="GHEA Grapalat" w:hAnsi="GHEA Grapalat" w:cs="Sylfaen"/>
                <w:bCs/>
                <w:sz w:val="22"/>
                <w:szCs w:val="22"/>
                <w:lang w:val="hy-AM"/>
              </w:rPr>
              <w:t xml:space="preserve"> </w:t>
            </w:r>
          </w:p>
          <w:p w:rsidR="00FD6D82" w:rsidRPr="0077769D" w:rsidRDefault="00FD6D82" w:rsidP="00A763D0">
            <w:pPr>
              <w:tabs>
                <w:tab w:val="left" w:pos="810"/>
                <w:tab w:val="left" w:pos="900"/>
              </w:tabs>
              <w:ind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Ունի բարձրագույն կրթություն:</w:t>
            </w:r>
          </w:p>
          <w:p w:rsidR="006D2F24" w:rsidRPr="0077769D" w:rsidRDefault="006D2F24" w:rsidP="00A763D0">
            <w:pPr>
              <w:numPr>
                <w:ilvl w:val="1"/>
                <w:numId w:val="5"/>
              </w:numPr>
              <w:tabs>
                <w:tab w:val="left" w:pos="810"/>
                <w:tab w:val="left" w:pos="972"/>
              </w:tabs>
              <w:ind w:left="0" w:right="-1" w:firstLine="180"/>
              <w:jc w:val="both"/>
              <w:rPr>
                <w:rFonts w:ascii="GHEA Grapalat" w:hAnsi="GHEA Grapalat" w:cs="Arial"/>
                <w:b/>
                <w:sz w:val="22"/>
                <w:szCs w:val="22"/>
                <w:lang w:val="hy-AM" w:eastAsia="ru-RU"/>
              </w:rPr>
            </w:pPr>
            <w:r w:rsidRPr="0077769D">
              <w:rPr>
                <w:rFonts w:ascii="GHEA Grapalat" w:hAnsi="GHEA Grapalat" w:cs="Arial"/>
                <w:b/>
                <w:sz w:val="22"/>
                <w:szCs w:val="22"/>
                <w:lang w:val="hy-AM" w:eastAsia="ru-RU"/>
              </w:rPr>
              <w:t>Մասնագիտական գիտելիքները</w:t>
            </w:r>
            <w:r w:rsidR="0020188D" w:rsidRPr="0077769D">
              <w:rPr>
                <w:rFonts w:ascii="GHEA Grapalat" w:hAnsi="GHEA Grapalat" w:cs="Arial"/>
                <w:b/>
                <w:sz w:val="22"/>
                <w:szCs w:val="22"/>
                <w:lang w:val="hy-AM" w:eastAsia="ru-RU"/>
              </w:rPr>
              <w:t xml:space="preserve"> և հմտությունները</w:t>
            </w:r>
          </w:p>
          <w:p w:rsidR="00662CEC" w:rsidRPr="0077769D" w:rsidRDefault="00090F0C" w:rsidP="00A763D0">
            <w:pPr>
              <w:tabs>
                <w:tab w:val="left" w:pos="810"/>
              </w:tabs>
              <w:ind w:right="-1" w:firstLine="180"/>
              <w:jc w:val="both"/>
              <w:rPr>
                <w:rFonts w:ascii="GHEA Grapalat" w:hAnsi="GHEA Grapalat"/>
                <w:bCs/>
                <w:sz w:val="22"/>
                <w:szCs w:val="22"/>
                <w:lang w:val="hy-AM"/>
              </w:rPr>
            </w:pPr>
            <w:r w:rsidRPr="0077769D">
              <w:rPr>
                <w:rFonts w:ascii="GHEA Grapalat" w:hAnsi="GHEA Grapalat" w:cs="Arial"/>
                <w:color w:val="000000"/>
                <w:sz w:val="22"/>
                <w:szCs w:val="22"/>
                <w:lang w:val="hy-AM"/>
              </w:rPr>
              <w:lastRenderedPageBreak/>
              <w:t>ունի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Վարչական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իրավախախտումների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վերաբերյալ</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Հողային</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Քաղաքացիական</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օրենսգրքերի</w:t>
            </w:r>
            <w:r w:rsidRPr="0077769D">
              <w:rPr>
                <w:rFonts w:ascii="GHEA Grapalat" w:hAnsi="GHEA Grapalat"/>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Առևտրի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ծառայությունների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Գովազդի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Բազմաբնակարան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շենքի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կառավարման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Վարչարարության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հիմունքների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վարչական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վարույթի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Քաղաքաշինության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olor w:val="000000"/>
                <w:sz w:val="22"/>
                <w:szCs w:val="22"/>
                <w:lang w:val="hy-AM"/>
              </w:rPr>
              <w:t>», «</w:t>
            </w:r>
            <w:r w:rsidRPr="0077769D">
              <w:rPr>
                <w:rFonts w:ascii="GHEA Grapalat" w:hAnsi="GHEA Grapalat" w:cs="Arial"/>
                <w:color w:val="000000"/>
                <w:sz w:val="22"/>
                <w:szCs w:val="22"/>
                <w:lang w:val="hy-AM"/>
              </w:rPr>
              <w:t>Երևան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քաղաքում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տեղական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ինքնակառավարման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Համայնքային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ծառայության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olor w:val="000000"/>
                <w:sz w:val="22"/>
                <w:szCs w:val="22"/>
                <w:lang w:val="hy-AM"/>
              </w:rPr>
              <w:t>, «Հանրային ծառայության մասին»,</w:t>
            </w:r>
            <w:r w:rsidRPr="0077769D">
              <w:rPr>
                <w:rFonts w:ascii="GHEA Grapalat" w:hAnsi="GHEA Grapalat" w:cs="Calibri"/>
                <w:color w:val="000000"/>
                <w:sz w:val="22"/>
                <w:szCs w:val="22"/>
                <w:lang w:val="hy-AM"/>
              </w:rPr>
              <w:t xml:space="preserve"> </w:t>
            </w:r>
            <w:r w:rsidRPr="0077769D">
              <w:rPr>
                <w:rFonts w:ascii="GHEA Grapalat" w:hAnsi="GHEA Grapalat" w:cs="Arial Armenian"/>
                <w:color w:val="000000"/>
                <w:sz w:val="22"/>
                <w:szCs w:val="22"/>
                <w:lang w:val="hy-AM"/>
              </w:rPr>
              <w:t>«</w:t>
            </w:r>
            <w:r w:rsidRPr="0077769D">
              <w:rPr>
                <w:rFonts w:ascii="GHEA Grapalat" w:hAnsi="GHEA Grapalat" w:cs="Arial"/>
                <w:color w:val="000000"/>
                <w:sz w:val="22"/>
                <w:szCs w:val="22"/>
                <w:lang w:val="hy-AM"/>
              </w:rPr>
              <w:t>Տեղական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ինքնակառավարման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մասին</w:t>
            </w:r>
            <w:r w:rsidRPr="0077769D">
              <w:rPr>
                <w:rFonts w:ascii="GHEA Grapalat" w:hAnsi="GHEA Grapalat" w:cs="Arial Armenian"/>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օրենքների</w:t>
            </w:r>
            <w:r w:rsidRPr="0077769D">
              <w:rPr>
                <w:rFonts w:ascii="GHEA Grapalat" w:hAnsi="GHEA Grapalat"/>
                <w:color w:val="000000"/>
                <w:sz w:val="22"/>
                <w:szCs w:val="22"/>
                <w:lang w:val="hy-AM"/>
              </w:rPr>
              <w:t>,</w:t>
            </w:r>
            <w:r w:rsidRPr="0077769D">
              <w:rPr>
                <w:rFonts w:ascii="GHEA Grapalat" w:hAnsi="GHEA Grapalat" w:cs="Calibri"/>
                <w:color w:val="000000"/>
                <w:sz w:val="22"/>
                <w:szCs w:val="22"/>
                <w:lang w:val="hy-AM"/>
              </w:rPr>
              <w:t xml:space="preserve"> </w:t>
            </w:r>
            <w:r w:rsidRPr="0077769D">
              <w:rPr>
                <w:rFonts w:ascii="GHEA Grapalat" w:hAnsi="GHEA Grapalat" w:cs="Arial"/>
                <w:color w:val="000000"/>
                <w:sz w:val="22"/>
                <w:szCs w:val="22"/>
                <w:lang w:val="hy-AM"/>
              </w:rPr>
              <w:t>Աշխատակազմի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Ծառայության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կանոնադրությունների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լիազորությունների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հետ</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կապված</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իրավական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այլ</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ակտերի</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անհրաժեշտ</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իմացություն</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ինչպես</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նաև</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տրամաբանելու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տարբեր</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իրավիճակներում</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կողմնորոշվելու</w:t>
            </w:r>
            <w:r w:rsidRPr="0077769D">
              <w:rPr>
                <w:rFonts w:ascii="GHEA Grapalat" w:hAnsi="GHEA Grapalat"/>
                <w:color w:val="000000"/>
                <w:sz w:val="22"/>
                <w:szCs w:val="22"/>
                <w:lang w:val="hy-AM"/>
              </w:rPr>
              <w:t xml:space="preserve"> </w:t>
            </w:r>
            <w:r w:rsidRPr="0077769D">
              <w:rPr>
                <w:rFonts w:ascii="GHEA Grapalat" w:hAnsi="GHEA Grapalat" w:cs="Arial"/>
                <w:color w:val="000000"/>
                <w:sz w:val="22"/>
                <w:szCs w:val="22"/>
                <w:lang w:val="hy-AM"/>
              </w:rPr>
              <w:t>ունակություն</w:t>
            </w:r>
            <w:r w:rsidR="00FD6D82" w:rsidRPr="0077769D">
              <w:rPr>
                <w:rFonts w:ascii="GHEA Grapalat" w:hAnsi="GHEA Grapalat" w:cs="Arial"/>
                <w:sz w:val="22"/>
                <w:szCs w:val="22"/>
                <w:lang w:val="hy-AM"/>
              </w:rPr>
              <w:t xml:space="preserve">, </w:t>
            </w:r>
            <w:r w:rsidR="00455718" w:rsidRPr="0077769D">
              <w:rPr>
                <w:rFonts w:ascii="GHEA Grapalat" w:hAnsi="GHEA Grapalat" w:cs="Sylfaen"/>
                <w:bCs/>
                <w:sz w:val="22"/>
                <w:szCs w:val="22"/>
                <w:lang w:val="hy-AM"/>
              </w:rPr>
              <w:t>տիրապետում</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է</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անհրաժեշտ</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տեղեկատվությանը</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ունի</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համակար</w:t>
            </w:r>
            <w:r w:rsidR="00455718" w:rsidRPr="0077769D">
              <w:rPr>
                <w:rFonts w:ascii="GHEA Grapalat" w:hAnsi="GHEA Grapalat" w:cs="Arial Armenian"/>
                <w:bCs/>
                <w:sz w:val="22"/>
                <w:szCs w:val="22"/>
                <w:lang w:val="hy-AM"/>
              </w:rPr>
              <w:t>գ</w:t>
            </w:r>
            <w:r w:rsidR="00455718" w:rsidRPr="0077769D">
              <w:rPr>
                <w:rFonts w:ascii="GHEA Grapalat" w:hAnsi="GHEA Grapalat" w:cs="Sylfaen"/>
                <w:bCs/>
                <w:sz w:val="22"/>
                <w:szCs w:val="22"/>
                <w:lang w:val="hy-AM"/>
              </w:rPr>
              <w:t>չով</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և</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ժամանակակից</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այլ</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տեխնիկական</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միջոցներով</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աշխատելու</w:t>
            </w:r>
            <w:r w:rsidR="00455718" w:rsidRPr="0077769D">
              <w:rPr>
                <w:rFonts w:ascii="GHEA Grapalat" w:hAnsi="GHEA Grapalat" w:cs="Arial Armenian"/>
                <w:bCs/>
                <w:sz w:val="22"/>
                <w:szCs w:val="22"/>
                <w:lang w:val="hy-AM"/>
              </w:rPr>
              <w:t xml:space="preserve"> </w:t>
            </w:r>
            <w:r w:rsidR="00455718" w:rsidRPr="0077769D">
              <w:rPr>
                <w:rFonts w:ascii="GHEA Grapalat" w:hAnsi="GHEA Grapalat" w:cs="Sylfaen"/>
                <w:bCs/>
                <w:sz w:val="22"/>
                <w:szCs w:val="22"/>
                <w:lang w:val="hy-AM"/>
              </w:rPr>
              <w:t>ունակություն</w:t>
            </w:r>
            <w:r w:rsidR="00662CEC" w:rsidRPr="0077769D">
              <w:rPr>
                <w:rFonts w:ascii="GHEA Grapalat" w:hAnsi="GHEA Grapalat" w:cs="Arial Armenian"/>
                <w:bCs/>
                <w:sz w:val="22"/>
                <w:szCs w:val="22"/>
                <w:lang w:val="hy-AM"/>
              </w:rPr>
              <w:t>:</w:t>
            </w:r>
          </w:p>
          <w:p w:rsidR="0020188D" w:rsidRPr="0077769D" w:rsidRDefault="0020188D"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77769D">
              <w:rPr>
                <w:rFonts w:ascii="GHEA Grapalat" w:hAnsi="GHEA Grapalat" w:cs="Arial"/>
                <w:b/>
                <w:sz w:val="22"/>
                <w:szCs w:val="22"/>
                <w:lang w:val="hy-AM" w:eastAsia="ru-RU"/>
              </w:rPr>
              <w:t>Աշխատանքային ստաժը, աշխատանքի բնագավառում փորձը</w:t>
            </w:r>
          </w:p>
          <w:p w:rsidR="0088020B" w:rsidRPr="0077769D" w:rsidRDefault="00BE42E0" w:rsidP="00A763D0">
            <w:pPr>
              <w:tabs>
                <w:tab w:val="left" w:pos="810"/>
                <w:tab w:val="left" w:pos="972"/>
              </w:tabs>
              <w:ind w:right="-1" w:firstLine="180"/>
              <w:jc w:val="both"/>
              <w:rPr>
                <w:rFonts w:ascii="GHEA Grapalat" w:hAnsi="GHEA Grapalat"/>
                <w:sz w:val="22"/>
                <w:szCs w:val="22"/>
                <w:lang w:val="hy-AM"/>
              </w:rPr>
            </w:pPr>
            <w:r w:rsidRPr="0077769D">
              <w:rPr>
                <w:rFonts w:ascii="GHEA Grapalat" w:hAnsi="GHEA Grapalat" w:cs="Sylfaen"/>
                <w:sz w:val="22"/>
                <w:szCs w:val="22"/>
                <w:lang w:val="hy-AM"/>
              </w:rPr>
              <w:t>ունի</w:t>
            </w:r>
            <w:r w:rsidRPr="0077769D">
              <w:rPr>
                <w:rFonts w:ascii="GHEA Grapalat" w:hAnsi="GHEA Grapalat"/>
                <w:sz w:val="22"/>
                <w:szCs w:val="22"/>
                <w:lang w:val="hy-AM"/>
              </w:rPr>
              <w:t xml:space="preserve"> </w:t>
            </w:r>
            <w:r w:rsidR="00A1631F" w:rsidRPr="0077769D">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77769D">
              <w:rPr>
                <w:rFonts w:ascii="GHEA Grapalat" w:hAnsi="GHEA Grapalat" w:cs="Sylfaen"/>
                <w:sz w:val="22"/>
                <w:szCs w:val="22"/>
                <w:lang w:val="hy-AM"/>
              </w:rPr>
              <w:t>:</w:t>
            </w:r>
            <w:r w:rsidRPr="0077769D">
              <w:rPr>
                <w:rFonts w:ascii="GHEA Grapalat" w:hAnsi="GHEA Grapalat"/>
                <w:sz w:val="22"/>
                <w:szCs w:val="22"/>
                <w:lang w:val="hy-AM"/>
              </w:rPr>
              <w:t xml:space="preserve"> </w:t>
            </w:r>
          </w:p>
        </w:tc>
      </w:tr>
      <w:tr w:rsidR="00902E28" w:rsidRPr="0077769D" w:rsidTr="008132C2">
        <w:tc>
          <w:tcPr>
            <w:tcW w:w="10690" w:type="dxa"/>
            <w:shd w:val="clear" w:color="auto" w:fill="auto"/>
          </w:tcPr>
          <w:p w:rsidR="00902E28" w:rsidRPr="0077769D" w:rsidRDefault="00902E28" w:rsidP="00A763D0">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77769D">
              <w:rPr>
                <w:rFonts w:ascii="GHEA Grapalat" w:hAnsi="GHEA Grapalat"/>
                <w:b/>
                <w:sz w:val="22"/>
                <w:szCs w:val="22"/>
                <w:lang w:val="hy-AM"/>
              </w:rPr>
              <w:lastRenderedPageBreak/>
              <w:t>Համայնքային ծառայության դասային աստիճանը</w:t>
            </w:r>
          </w:p>
        </w:tc>
      </w:tr>
      <w:tr w:rsidR="00902E28" w:rsidRPr="0077769D" w:rsidTr="008132C2">
        <w:trPr>
          <w:trHeight w:val="134"/>
        </w:trPr>
        <w:tc>
          <w:tcPr>
            <w:tcW w:w="10690" w:type="dxa"/>
            <w:shd w:val="clear" w:color="auto" w:fill="auto"/>
          </w:tcPr>
          <w:p w:rsidR="0088020B" w:rsidRPr="0077769D" w:rsidRDefault="0088020B" w:rsidP="00A763D0">
            <w:pPr>
              <w:tabs>
                <w:tab w:val="left" w:pos="810"/>
                <w:tab w:val="left" w:pos="972"/>
              </w:tabs>
              <w:ind w:right="-1" w:firstLine="180"/>
              <w:jc w:val="both"/>
              <w:rPr>
                <w:rFonts w:ascii="GHEA Grapalat" w:hAnsi="GHEA Grapalat" w:cs="Sylfaen"/>
                <w:bCs/>
                <w:sz w:val="22"/>
                <w:szCs w:val="22"/>
                <w:lang w:val="hy-AM"/>
              </w:rPr>
            </w:pPr>
          </w:p>
          <w:p w:rsidR="00902E28" w:rsidRPr="0077769D" w:rsidRDefault="00160D49" w:rsidP="00A763D0">
            <w:pPr>
              <w:numPr>
                <w:ilvl w:val="1"/>
                <w:numId w:val="5"/>
              </w:numPr>
              <w:tabs>
                <w:tab w:val="left" w:pos="810"/>
                <w:tab w:val="left" w:pos="972"/>
              </w:tabs>
              <w:ind w:left="0" w:right="-1" w:firstLine="180"/>
              <w:jc w:val="both"/>
              <w:rPr>
                <w:rFonts w:ascii="GHEA Grapalat" w:hAnsi="GHEA Grapalat" w:cs="Sylfaen"/>
                <w:bCs/>
                <w:sz w:val="22"/>
                <w:szCs w:val="22"/>
                <w:lang w:val="hy-AM"/>
              </w:rPr>
            </w:pPr>
            <w:r w:rsidRPr="0077769D">
              <w:rPr>
                <w:rFonts w:ascii="GHEA Grapalat" w:hAnsi="GHEA Grapalat" w:cs="Sylfaen"/>
                <w:bCs/>
                <w:sz w:val="22"/>
                <w:szCs w:val="22"/>
                <w:lang w:val="hy-AM"/>
              </w:rPr>
              <w:t>Օ</w:t>
            </w:r>
            <w:r w:rsidR="00BE42E0" w:rsidRPr="0077769D">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77769D" w:rsidRDefault="0088020B" w:rsidP="00A763D0">
            <w:pPr>
              <w:tabs>
                <w:tab w:val="left" w:pos="810"/>
                <w:tab w:val="left" w:pos="972"/>
              </w:tabs>
              <w:ind w:right="-1" w:firstLine="180"/>
              <w:jc w:val="both"/>
              <w:rPr>
                <w:rFonts w:ascii="GHEA Grapalat" w:hAnsi="GHEA Grapalat" w:cs="Sylfaen"/>
                <w:bCs/>
                <w:sz w:val="22"/>
                <w:szCs w:val="22"/>
                <w:lang w:val="hy-AM"/>
              </w:rPr>
            </w:pPr>
          </w:p>
        </w:tc>
      </w:tr>
    </w:tbl>
    <w:p w:rsidR="00CC1C7B" w:rsidRPr="0077769D" w:rsidRDefault="00CC1C7B" w:rsidP="00A763D0">
      <w:pPr>
        <w:tabs>
          <w:tab w:val="left" w:pos="810"/>
        </w:tabs>
        <w:ind w:right="-1" w:firstLine="180"/>
        <w:rPr>
          <w:rFonts w:ascii="GHEA Grapalat" w:hAnsi="GHEA Grapalat" w:cs="Sylfaen"/>
          <w:bCs/>
          <w:sz w:val="22"/>
          <w:szCs w:val="22"/>
          <w:lang w:val="hy-AM"/>
        </w:rPr>
      </w:pPr>
    </w:p>
    <w:sectPr w:rsidR="00CC1C7B" w:rsidRPr="0077769D"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0C5F" w:rsidRDefault="00140C5F" w:rsidP="000B1FF2">
      <w:r>
        <w:separator/>
      </w:r>
    </w:p>
  </w:endnote>
  <w:endnote w:type="continuationSeparator" w:id="0">
    <w:p w:rsidR="00140C5F" w:rsidRDefault="00140C5F"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0C5F" w:rsidRDefault="00140C5F" w:rsidP="000B1FF2">
      <w:r>
        <w:separator/>
      </w:r>
    </w:p>
  </w:footnote>
  <w:footnote w:type="continuationSeparator" w:id="0">
    <w:p w:rsidR="00140C5F" w:rsidRDefault="00140C5F"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9013375">
    <w:abstractNumId w:val="6"/>
  </w:num>
  <w:num w:numId="2" w16cid:durableId="517544663">
    <w:abstractNumId w:val="3"/>
  </w:num>
  <w:num w:numId="3" w16cid:durableId="460806163">
    <w:abstractNumId w:val="1"/>
  </w:num>
  <w:num w:numId="4" w16cid:durableId="15009295">
    <w:abstractNumId w:val="2"/>
  </w:num>
  <w:num w:numId="5" w16cid:durableId="697509558">
    <w:abstractNumId w:val="4"/>
  </w:num>
  <w:num w:numId="6" w16cid:durableId="839123531">
    <w:abstractNumId w:val="0"/>
  </w:num>
  <w:num w:numId="7" w16cid:durableId="14729428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64D"/>
    <w:rsid w:val="00007C4F"/>
    <w:rsid w:val="00013A4A"/>
    <w:rsid w:val="00022A76"/>
    <w:rsid w:val="00022FF6"/>
    <w:rsid w:val="00065467"/>
    <w:rsid w:val="00073936"/>
    <w:rsid w:val="00090F0C"/>
    <w:rsid w:val="000B1FF2"/>
    <w:rsid w:val="000D1AB7"/>
    <w:rsid w:val="000D22E8"/>
    <w:rsid w:val="000F1EA5"/>
    <w:rsid w:val="000F2F22"/>
    <w:rsid w:val="000F40CB"/>
    <w:rsid w:val="00120198"/>
    <w:rsid w:val="0012535C"/>
    <w:rsid w:val="001348D2"/>
    <w:rsid w:val="001349E9"/>
    <w:rsid w:val="00134D91"/>
    <w:rsid w:val="00140C5F"/>
    <w:rsid w:val="0015035E"/>
    <w:rsid w:val="00150F9B"/>
    <w:rsid w:val="00155B60"/>
    <w:rsid w:val="00160D49"/>
    <w:rsid w:val="00161E10"/>
    <w:rsid w:val="001655C7"/>
    <w:rsid w:val="001B0E43"/>
    <w:rsid w:val="001B2E9D"/>
    <w:rsid w:val="001C44C4"/>
    <w:rsid w:val="001E6907"/>
    <w:rsid w:val="0020188D"/>
    <w:rsid w:val="0022672A"/>
    <w:rsid w:val="00234FD2"/>
    <w:rsid w:val="002446DC"/>
    <w:rsid w:val="00244A77"/>
    <w:rsid w:val="00246A0C"/>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B30E4"/>
    <w:rsid w:val="003B7E8C"/>
    <w:rsid w:val="003E3B00"/>
    <w:rsid w:val="003F30DF"/>
    <w:rsid w:val="00400E67"/>
    <w:rsid w:val="0041477C"/>
    <w:rsid w:val="00415CA6"/>
    <w:rsid w:val="00433E87"/>
    <w:rsid w:val="00434EAA"/>
    <w:rsid w:val="00437C3D"/>
    <w:rsid w:val="00455718"/>
    <w:rsid w:val="004746A7"/>
    <w:rsid w:val="00483E28"/>
    <w:rsid w:val="0048403D"/>
    <w:rsid w:val="00486F53"/>
    <w:rsid w:val="00493737"/>
    <w:rsid w:val="004B183E"/>
    <w:rsid w:val="004C2879"/>
    <w:rsid w:val="004D30B7"/>
    <w:rsid w:val="004F59FF"/>
    <w:rsid w:val="0050075D"/>
    <w:rsid w:val="005175EA"/>
    <w:rsid w:val="005502EE"/>
    <w:rsid w:val="00563B9F"/>
    <w:rsid w:val="00571109"/>
    <w:rsid w:val="0058051D"/>
    <w:rsid w:val="005956A7"/>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852B7"/>
    <w:rsid w:val="006A2DBE"/>
    <w:rsid w:val="006A2E54"/>
    <w:rsid w:val="006A7706"/>
    <w:rsid w:val="006C3715"/>
    <w:rsid w:val="006D2F24"/>
    <w:rsid w:val="006D6D35"/>
    <w:rsid w:val="006E3E0A"/>
    <w:rsid w:val="006E4614"/>
    <w:rsid w:val="006F1F77"/>
    <w:rsid w:val="006F550F"/>
    <w:rsid w:val="00711B92"/>
    <w:rsid w:val="0071591B"/>
    <w:rsid w:val="00741E95"/>
    <w:rsid w:val="007423EF"/>
    <w:rsid w:val="00760DB4"/>
    <w:rsid w:val="00760EBE"/>
    <w:rsid w:val="0077769D"/>
    <w:rsid w:val="0078050D"/>
    <w:rsid w:val="007811B2"/>
    <w:rsid w:val="00787AB1"/>
    <w:rsid w:val="007A00DA"/>
    <w:rsid w:val="007A04DD"/>
    <w:rsid w:val="007C2FB7"/>
    <w:rsid w:val="007D5858"/>
    <w:rsid w:val="008056DA"/>
    <w:rsid w:val="008132C2"/>
    <w:rsid w:val="00822149"/>
    <w:rsid w:val="008308E6"/>
    <w:rsid w:val="008314FA"/>
    <w:rsid w:val="00841FC6"/>
    <w:rsid w:val="00847008"/>
    <w:rsid w:val="008573EC"/>
    <w:rsid w:val="00862423"/>
    <w:rsid w:val="00862823"/>
    <w:rsid w:val="008712CF"/>
    <w:rsid w:val="0088020B"/>
    <w:rsid w:val="00891E91"/>
    <w:rsid w:val="008935C0"/>
    <w:rsid w:val="008A1F77"/>
    <w:rsid w:val="008B1FE9"/>
    <w:rsid w:val="008B23FE"/>
    <w:rsid w:val="008B5B67"/>
    <w:rsid w:val="008B7C37"/>
    <w:rsid w:val="008C018D"/>
    <w:rsid w:val="008C6448"/>
    <w:rsid w:val="008D705C"/>
    <w:rsid w:val="008E08F6"/>
    <w:rsid w:val="008E6B6F"/>
    <w:rsid w:val="00902E28"/>
    <w:rsid w:val="00912A77"/>
    <w:rsid w:val="009404E8"/>
    <w:rsid w:val="00944507"/>
    <w:rsid w:val="0095451F"/>
    <w:rsid w:val="009567B8"/>
    <w:rsid w:val="00956CAD"/>
    <w:rsid w:val="0096085A"/>
    <w:rsid w:val="00976E5D"/>
    <w:rsid w:val="009A1A81"/>
    <w:rsid w:val="009B647F"/>
    <w:rsid w:val="009F7D12"/>
    <w:rsid w:val="00A1631F"/>
    <w:rsid w:val="00A201A8"/>
    <w:rsid w:val="00A266B0"/>
    <w:rsid w:val="00A3464D"/>
    <w:rsid w:val="00A35FC4"/>
    <w:rsid w:val="00A63543"/>
    <w:rsid w:val="00A71C31"/>
    <w:rsid w:val="00A763D0"/>
    <w:rsid w:val="00A77C5C"/>
    <w:rsid w:val="00A82EF6"/>
    <w:rsid w:val="00A867B5"/>
    <w:rsid w:val="00A86AB3"/>
    <w:rsid w:val="00AE7CA7"/>
    <w:rsid w:val="00AF2FD4"/>
    <w:rsid w:val="00B02C7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166D5"/>
    <w:rsid w:val="00C24BCA"/>
    <w:rsid w:val="00C25D18"/>
    <w:rsid w:val="00C330A2"/>
    <w:rsid w:val="00C3690E"/>
    <w:rsid w:val="00C379B2"/>
    <w:rsid w:val="00C47C44"/>
    <w:rsid w:val="00C62555"/>
    <w:rsid w:val="00C8449C"/>
    <w:rsid w:val="00C85329"/>
    <w:rsid w:val="00C9247F"/>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572D"/>
    <w:rsid w:val="00D71B10"/>
    <w:rsid w:val="00D76B26"/>
    <w:rsid w:val="00D76C7D"/>
    <w:rsid w:val="00D806C9"/>
    <w:rsid w:val="00D9475F"/>
    <w:rsid w:val="00DA5759"/>
    <w:rsid w:val="00DB100F"/>
    <w:rsid w:val="00DD20E4"/>
    <w:rsid w:val="00DD2E03"/>
    <w:rsid w:val="00DD3884"/>
    <w:rsid w:val="00DE5BF2"/>
    <w:rsid w:val="00DE7830"/>
    <w:rsid w:val="00DF4414"/>
    <w:rsid w:val="00DF5A60"/>
    <w:rsid w:val="00E10211"/>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736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0A3450-96A9-4957-8586-7C356620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5715</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Meri Khurshudyan</cp:lastModifiedBy>
  <cp:revision>2</cp:revision>
  <cp:lastPrinted>2022-05-29T16:39:00Z</cp:lastPrinted>
  <dcterms:created xsi:type="dcterms:W3CDTF">2024-12-12T13:40:00Z</dcterms:created>
  <dcterms:modified xsi:type="dcterms:W3CDTF">2024-12-12T13:40:00Z</dcterms:modified>
</cp:coreProperties>
</file>