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410" w:rsidRDefault="005E3B8F" w:rsidP="005E3B8F">
      <w:pPr>
        <w:pStyle w:val="Title"/>
        <w:jc w:val="center"/>
        <w:rPr>
          <w:rFonts w:asciiTheme="minorHAnsi" w:hAnsiTheme="minorHAnsi"/>
          <w:spacing w:val="-2"/>
          <w:w w:val="80"/>
          <w:sz w:val="24"/>
          <w:szCs w:val="24"/>
        </w:rPr>
      </w:pPr>
      <w:r w:rsidRPr="00D01410">
        <w:rPr>
          <w:rFonts w:ascii="GHEA Grapalat" w:hAnsi="GHEA Grapalat"/>
          <w:spacing w:val="-2"/>
          <w:w w:val="80"/>
          <w:sz w:val="24"/>
          <w:szCs w:val="24"/>
        </w:rPr>
        <w:t>ՀԱՅՏԱՐԱՐՈՒԹՅՈՒՆ</w:t>
      </w:r>
    </w:p>
    <w:p w:rsidR="005E3B8F" w:rsidRPr="005E3B8F" w:rsidRDefault="005E3B8F" w:rsidP="005E3B8F">
      <w:pPr>
        <w:pStyle w:val="Title"/>
        <w:jc w:val="center"/>
        <w:rPr>
          <w:rFonts w:asciiTheme="minorHAnsi" w:hAnsiTheme="minorHAnsi"/>
          <w:sz w:val="24"/>
          <w:szCs w:val="24"/>
        </w:rPr>
      </w:pPr>
    </w:p>
    <w:p w:rsidR="005E3B8F" w:rsidRPr="005E3B8F" w:rsidRDefault="005E3B8F" w:rsidP="005E3B8F">
      <w:pPr>
        <w:jc w:val="center"/>
        <w:rPr>
          <w:rFonts w:ascii="GHEA Grapalat" w:hAnsi="GHEA Grapalat"/>
          <w:sz w:val="24"/>
          <w:szCs w:val="24"/>
        </w:rPr>
      </w:pPr>
      <w:r w:rsidRPr="005E3B8F">
        <w:rPr>
          <w:rFonts w:ascii="GHEA Grapalat" w:hAnsi="GHEA Grapalat" w:cs="Sylfaen"/>
          <w:w w:val="85"/>
          <w:sz w:val="24"/>
          <w:szCs w:val="24"/>
        </w:rPr>
        <w:t>ՍՊԻՏԱԿ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5"/>
          <w:sz w:val="24"/>
          <w:szCs w:val="24"/>
        </w:rPr>
        <w:t>ՀԱՄԱՅՆՔԻ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5"/>
          <w:sz w:val="24"/>
          <w:szCs w:val="24"/>
        </w:rPr>
        <w:t>ՆԵՐՀԱՄԱՅՆՔԱՅԻՆ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5"/>
          <w:sz w:val="24"/>
          <w:szCs w:val="24"/>
        </w:rPr>
        <w:t>ԸՆԴՀԱՆՈՒՐ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5"/>
          <w:sz w:val="24"/>
          <w:szCs w:val="24"/>
        </w:rPr>
        <w:t>ՕԳՏԱԳՈՐԾՄԱՆ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5"/>
          <w:sz w:val="24"/>
          <w:szCs w:val="24"/>
        </w:rPr>
        <w:t>ԱՎՏՈՄՈԲԻԼԱՅԻՆ</w:t>
      </w:r>
      <w:r w:rsidRPr="005E3B8F">
        <w:rPr>
          <w:rFonts w:ascii="GHEA Grapalat" w:hAnsi="GHEA Grapalat"/>
          <w:w w:val="85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ՏՐԱՆՍՊՈՐՏՈՎ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ՈՒՂԵՎՈՐՆԵՐԻ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ԿԱՆՈՆԱՎՈՐ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ՓՈԽԱԴՐՈՒՄՆԵՐ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ԻՐԱԿԱՆԱՑՆՈՂ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ԿԱԶՄԱԿԵՐՊՈՒԹՅՈՒՆՆԵՐ</w:t>
      </w:r>
      <w:r w:rsidRPr="005E3B8F">
        <w:rPr>
          <w:rFonts w:ascii="GHEA Grapalat" w:hAnsi="GHEA Grapalat"/>
          <w:spacing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ԵՎ</w:t>
      </w:r>
      <w:r w:rsidRPr="005E3B8F">
        <w:rPr>
          <w:rFonts w:ascii="GHEA Grapalat" w:hAnsi="GHEA Grapalat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ԱՆՀԱՏ</w:t>
      </w:r>
      <w:r w:rsidRPr="005E3B8F">
        <w:rPr>
          <w:rFonts w:ascii="GHEA Grapalat" w:hAnsi="GHEA Grapalat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ՁԵՌՆԱՐԿԱՏԵՐԵՐ</w:t>
      </w:r>
      <w:r w:rsidRPr="005E3B8F">
        <w:rPr>
          <w:rFonts w:ascii="GHEA Grapalat" w:hAnsi="GHEA Grapalat"/>
          <w:spacing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ԸՆՏՐԵԼՈՒ</w:t>
      </w:r>
      <w:r w:rsidRPr="005E3B8F">
        <w:rPr>
          <w:rFonts w:ascii="GHEA Grapalat" w:hAnsi="GHEA Grapalat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ՄՐՑՈՒՅԹ</w:t>
      </w:r>
      <w:r w:rsidRPr="005E3B8F">
        <w:rPr>
          <w:rFonts w:ascii="GHEA Grapalat" w:hAnsi="GHEA Grapalat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w w:val="80"/>
          <w:sz w:val="24"/>
          <w:szCs w:val="24"/>
        </w:rPr>
        <w:t>ԱՆՑԿԱՑՆԵԼՈՒ</w:t>
      </w:r>
      <w:r w:rsidRPr="005E3B8F">
        <w:rPr>
          <w:rFonts w:ascii="GHEA Grapalat" w:hAnsi="GHEA Grapalat"/>
          <w:w w:val="80"/>
          <w:sz w:val="24"/>
          <w:szCs w:val="24"/>
        </w:rPr>
        <w:t xml:space="preserve"> </w:t>
      </w:r>
      <w:r w:rsidRPr="005E3B8F">
        <w:rPr>
          <w:rFonts w:ascii="GHEA Grapalat" w:hAnsi="GHEA Grapalat" w:cs="Sylfaen"/>
          <w:spacing w:val="-4"/>
          <w:w w:val="90"/>
          <w:sz w:val="24"/>
          <w:szCs w:val="24"/>
        </w:rPr>
        <w:t>ՄԱՍԻՆ</w:t>
      </w:r>
    </w:p>
    <w:p w:rsidR="00D01410" w:rsidRDefault="00D01410" w:rsidP="00D01410">
      <w:pPr>
        <w:pStyle w:val="BodyText"/>
        <w:spacing w:before="10"/>
        <w:rPr>
          <w:rFonts w:asciiTheme="minorHAnsi" w:hAnsiTheme="minorHAnsi"/>
        </w:rPr>
      </w:pPr>
    </w:p>
    <w:p w:rsidR="005E3B8F" w:rsidRDefault="005E3B8F" w:rsidP="005E3B8F">
      <w:pPr>
        <w:pStyle w:val="BodyText"/>
        <w:spacing w:before="10"/>
        <w:jc w:val="both"/>
        <w:rPr>
          <w:rFonts w:asciiTheme="minorHAnsi" w:hAnsiTheme="minorHAnsi"/>
        </w:rPr>
      </w:pPr>
    </w:p>
    <w:p w:rsidR="005E3B8F" w:rsidRPr="005E3B8F" w:rsidRDefault="005E3B8F" w:rsidP="005E3B8F">
      <w:pPr>
        <w:pStyle w:val="BodyText"/>
        <w:spacing w:before="10"/>
        <w:ind w:firstLine="708"/>
        <w:jc w:val="both"/>
        <w:rPr>
          <w:rFonts w:ascii="GHEA Grapalat" w:hAnsi="GHEA Grapalat"/>
        </w:rPr>
      </w:pPr>
      <w:r w:rsidRPr="005E3B8F">
        <w:rPr>
          <w:rFonts w:ascii="GHEA Grapalat" w:hAnsi="GHEA Grapalat" w:cs="Sylfaen"/>
        </w:rPr>
        <w:t>Սպիտակի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համայնքապետարանը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հայտարարում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է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ընդհանուր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օգտագործման</w:t>
      </w:r>
    </w:p>
    <w:p w:rsidR="005E3B8F" w:rsidRPr="005E3B8F" w:rsidRDefault="005E3B8F" w:rsidP="005E3B8F">
      <w:pPr>
        <w:pStyle w:val="BodyText"/>
        <w:spacing w:before="10"/>
        <w:jc w:val="both"/>
        <w:rPr>
          <w:rFonts w:ascii="GHEA Grapalat" w:hAnsi="GHEA Grapalat"/>
        </w:rPr>
      </w:pPr>
      <w:r w:rsidRPr="005E3B8F">
        <w:rPr>
          <w:rFonts w:ascii="GHEA Grapalat" w:hAnsi="GHEA Grapalat" w:cs="Sylfaen"/>
        </w:rPr>
        <w:t>ավտոմոբիլային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տրանսպորտով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ուղևորների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կանոնավոր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փոխադրումներն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իրականացնող</w:t>
      </w:r>
    </w:p>
    <w:p w:rsidR="005E3B8F" w:rsidRPr="005E3B8F" w:rsidRDefault="005E3B8F" w:rsidP="005E3B8F">
      <w:pPr>
        <w:pStyle w:val="BodyText"/>
        <w:spacing w:before="10"/>
        <w:jc w:val="both"/>
        <w:rPr>
          <w:rFonts w:ascii="GHEA Grapalat" w:hAnsi="GHEA Grapalat"/>
        </w:rPr>
      </w:pPr>
      <w:r w:rsidRPr="005E3B8F">
        <w:rPr>
          <w:rFonts w:ascii="GHEA Grapalat" w:hAnsi="GHEA Grapalat" w:cs="Sylfaen"/>
        </w:rPr>
        <w:t>կազմակերպությունների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ընտրության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մրցույթ</w:t>
      </w:r>
      <w:r>
        <w:rPr>
          <w:rFonts w:ascii="GHEA Grapalat" w:hAnsi="GHEA Grapalat"/>
        </w:rPr>
        <w:t>` 2023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թվականի</w:t>
      </w:r>
      <w:r w:rsidRPr="005E3B8F">
        <w:rPr>
          <w:rFonts w:ascii="GHEA Grapalat" w:hAnsi="GHEA Grapalat"/>
        </w:rPr>
        <w:t xml:space="preserve"> </w:t>
      </w:r>
      <w:r w:rsidR="009E5D1C">
        <w:rPr>
          <w:rFonts w:ascii="GHEA Grapalat" w:hAnsi="GHEA Grapalat" w:cs="Sylfaen"/>
          <w:lang w:val="hy-AM"/>
        </w:rPr>
        <w:t>հուլիս</w:t>
      </w:r>
      <w:r w:rsidR="00090B7E">
        <w:rPr>
          <w:rFonts w:ascii="GHEA Grapalat" w:hAnsi="GHEA Grapalat" w:cs="Sylfaen"/>
          <w:lang w:val="hy-AM"/>
        </w:rPr>
        <w:t>ի</w:t>
      </w:r>
      <w:r w:rsidRPr="005E3B8F">
        <w:rPr>
          <w:rFonts w:ascii="GHEA Grapalat" w:hAnsi="GHEA Grapalat"/>
        </w:rPr>
        <w:t xml:space="preserve"> </w:t>
      </w:r>
      <w:r w:rsidR="00090B7E">
        <w:rPr>
          <w:rFonts w:ascii="GHEA Grapalat" w:hAnsi="GHEA Grapalat"/>
          <w:lang w:val="hy-AM"/>
        </w:rPr>
        <w:t>10</w:t>
      </w:r>
      <w:r w:rsidRPr="005E3B8F">
        <w:rPr>
          <w:rFonts w:ascii="GHEA Grapalat" w:hAnsi="GHEA Grapalat"/>
        </w:rPr>
        <w:t>-</w:t>
      </w:r>
      <w:r w:rsidRPr="005E3B8F">
        <w:rPr>
          <w:rFonts w:ascii="GHEA Grapalat" w:hAnsi="GHEA Grapalat" w:cs="Sylfaen"/>
        </w:rPr>
        <w:t>ին</w:t>
      </w:r>
      <w:r w:rsidRPr="005E3B8F">
        <w:rPr>
          <w:rFonts w:ascii="GHEA Grapalat" w:hAnsi="GHEA Grapalat"/>
        </w:rPr>
        <w:t xml:space="preserve">, </w:t>
      </w:r>
      <w:r w:rsidRPr="005E3B8F">
        <w:rPr>
          <w:rFonts w:ascii="GHEA Grapalat" w:hAnsi="GHEA Grapalat" w:cs="Sylfaen"/>
        </w:rPr>
        <w:t>ժամը</w:t>
      </w:r>
      <w:r w:rsidRPr="005E3B8F">
        <w:rPr>
          <w:rFonts w:ascii="GHEA Grapalat" w:hAnsi="GHEA Grapalat"/>
        </w:rPr>
        <w:t xml:space="preserve"> 10:00-</w:t>
      </w:r>
      <w:r w:rsidRPr="005E3B8F">
        <w:rPr>
          <w:rFonts w:ascii="GHEA Grapalat" w:hAnsi="GHEA Grapalat" w:cs="Sylfaen"/>
        </w:rPr>
        <w:t>ին</w:t>
      </w:r>
      <w:r w:rsidRPr="005E3B8F">
        <w:rPr>
          <w:rFonts w:ascii="GHEA Grapalat" w:hAnsi="GHEA Grapalat"/>
        </w:rPr>
        <w:t>,</w:t>
      </w:r>
    </w:p>
    <w:p w:rsidR="001116CC" w:rsidRDefault="005E3B8F" w:rsidP="001116CC">
      <w:pPr>
        <w:pStyle w:val="BodyText"/>
        <w:spacing w:before="10"/>
        <w:jc w:val="both"/>
        <w:rPr>
          <w:rFonts w:asciiTheme="minorHAnsi" w:hAnsiTheme="minorHAnsi" w:cs="Sylfaen"/>
        </w:rPr>
      </w:pPr>
      <w:r w:rsidRPr="005E3B8F">
        <w:rPr>
          <w:rFonts w:ascii="GHEA Grapalat" w:hAnsi="GHEA Grapalat" w:cs="Sylfaen"/>
        </w:rPr>
        <w:t>ք</w:t>
      </w:r>
      <w:r w:rsidRPr="005E3B8F">
        <w:rPr>
          <w:rFonts w:ascii="GHEA Grapalat" w:hAnsi="GHEA Grapalat"/>
        </w:rPr>
        <w:t>.</w:t>
      </w:r>
      <w:r w:rsidRPr="005E3B8F">
        <w:rPr>
          <w:rFonts w:ascii="GHEA Grapalat" w:hAnsi="GHEA Grapalat" w:cs="Sylfaen"/>
        </w:rPr>
        <w:t>Սպիտակ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Շահումյան</w:t>
      </w:r>
      <w:r w:rsidRPr="005E3B8F">
        <w:rPr>
          <w:rFonts w:ascii="GHEA Grapalat" w:hAnsi="GHEA Grapalat"/>
        </w:rPr>
        <w:t xml:space="preserve"> 7 </w:t>
      </w:r>
      <w:r w:rsidRPr="005E3B8F">
        <w:rPr>
          <w:rFonts w:ascii="GHEA Grapalat" w:hAnsi="GHEA Grapalat" w:cs="Sylfaen"/>
        </w:rPr>
        <w:t>հասցեում</w:t>
      </w:r>
      <w:r w:rsidRPr="005E3B8F">
        <w:rPr>
          <w:rFonts w:ascii="GHEA Grapalat" w:hAnsi="GHEA Grapalat"/>
        </w:rPr>
        <w:t xml:space="preserve">, </w:t>
      </w:r>
      <w:r w:rsidRPr="005E3B8F">
        <w:rPr>
          <w:rFonts w:ascii="GHEA Grapalat" w:hAnsi="GHEA Grapalat" w:cs="Sylfaen"/>
        </w:rPr>
        <w:t>հետևյալ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թափուր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միկրոավտոբուսային</w:t>
      </w:r>
      <w:r w:rsidRPr="005E3B8F">
        <w:rPr>
          <w:rFonts w:ascii="GHEA Grapalat" w:hAnsi="GHEA Grapalat"/>
        </w:rPr>
        <w:t xml:space="preserve"> </w:t>
      </w:r>
      <w:r w:rsidRPr="005E3B8F">
        <w:rPr>
          <w:rFonts w:ascii="GHEA Grapalat" w:hAnsi="GHEA Grapalat" w:cs="Sylfaen"/>
        </w:rPr>
        <w:t>երթուղիների</w:t>
      </w:r>
      <w:r w:rsidRPr="005E3B8F">
        <w:rPr>
          <w:rFonts w:ascii="GHEA Grapalat" w:hAnsi="GHEA Grapalat"/>
        </w:rPr>
        <w:t xml:space="preserve"> </w:t>
      </w:r>
      <w:r w:rsidR="001116CC" w:rsidRPr="005E3B8F">
        <w:rPr>
          <w:rFonts w:ascii="GHEA Grapalat" w:hAnsi="GHEA Grapalat" w:cs="Sylfaen"/>
        </w:rPr>
        <w:t>համար</w:t>
      </w:r>
    </w:p>
    <w:p w:rsidR="005E3B8F" w:rsidRDefault="005E3B8F" w:rsidP="001116CC">
      <w:pPr>
        <w:pStyle w:val="BodyText"/>
        <w:spacing w:before="10"/>
        <w:jc w:val="both"/>
        <w:rPr>
          <w:rFonts w:asciiTheme="minorHAnsi" w:hAnsiTheme="minorHAnsi"/>
        </w:rPr>
      </w:pPr>
    </w:p>
    <w:p w:rsidR="001116CC" w:rsidRDefault="001116CC" w:rsidP="001116CC">
      <w:pPr>
        <w:pStyle w:val="BodyText"/>
        <w:spacing w:before="10"/>
        <w:jc w:val="both"/>
        <w:rPr>
          <w:rFonts w:asciiTheme="minorHAnsi" w:hAnsiTheme="minorHAnsi"/>
        </w:rPr>
      </w:pPr>
    </w:p>
    <w:p w:rsidR="001116CC" w:rsidRPr="00C66D4F" w:rsidRDefault="001116CC" w:rsidP="00C66D4F">
      <w:pPr>
        <w:spacing w:line="276" w:lineRule="auto"/>
        <w:jc w:val="center"/>
        <w:rPr>
          <w:rFonts w:asciiTheme="minorHAnsi" w:hAnsiTheme="minorHAnsi"/>
          <w:b/>
          <w:sz w:val="24"/>
        </w:rPr>
      </w:pPr>
      <w:r w:rsidRPr="002C12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ԿԱՆՈՆԱՎՈՐ ՓՈԽԱԴՐՈՒՄՆԵՐԻ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16A1">
        <w:rPr>
          <w:rFonts w:ascii="GHEA Grapalat" w:hAnsi="GHEA Grapalat"/>
          <w:color w:val="000000" w:themeColor="text1"/>
          <w:szCs w:val="24"/>
          <w:shd w:val="clear" w:color="auto" w:fill="FFFFFF"/>
        </w:rPr>
        <w:t>ԺԱՄԱՆԱԿԱՑՈՒՅՑ</w:t>
      </w:r>
    </w:p>
    <w:tbl>
      <w:tblPr>
        <w:tblStyle w:val="TableGrid"/>
        <w:tblpPr w:leftFromText="180" w:rightFromText="180" w:vertAnchor="page" w:horzAnchor="margin" w:tblpXSpec="center" w:tblpY="4897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701"/>
        <w:gridCol w:w="1984"/>
        <w:gridCol w:w="2126"/>
      </w:tblGrid>
      <w:tr w:rsidR="001116CC" w:rsidRPr="00D3393C" w:rsidTr="001116CC">
        <w:trPr>
          <w:trHeight w:val="279"/>
        </w:trPr>
        <w:tc>
          <w:tcPr>
            <w:tcW w:w="562" w:type="dxa"/>
            <w:vMerge w:val="restart"/>
            <w:shd w:val="clear" w:color="auto" w:fill="auto"/>
          </w:tcPr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NN</w:t>
            </w:r>
          </w:p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ը/կ</w:t>
            </w:r>
          </w:p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shd w:val="clear" w:color="auto" w:fill="auto"/>
          </w:tcPr>
          <w:p w:rsidR="001116CC" w:rsidRPr="00D3393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ԵՐԹՈՒՂՈՒ</w:t>
            </w:r>
          </w:p>
        </w:tc>
      </w:tr>
      <w:tr w:rsidR="001116CC" w:rsidRPr="00D3393C" w:rsidTr="001116CC">
        <w:trPr>
          <w:trHeight w:val="1530"/>
        </w:trPr>
        <w:tc>
          <w:tcPr>
            <w:tcW w:w="562" w:type="dxa"/>
            <w:vMerge/>
            <w:shd w:val="clear" w:color="auto" w:fill="auto"/>
          </w:tcPr>
          <w:p w:rsidR="001116CC" w:rsidRPr="00D3393C" w:rsidRDefault="001116CC" w:rsidP="00312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16CC" w:rsidRDefault="001116CC" w:rsidP="00312B40">
            <w:pPr>
              <w:pStyle w:val="TableParagraph"/>
              <w:spacing w:line="253" w:lineRule="exact"/>
              <w:ind w:left="112" w:right="87"/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  <w:lang w:val="hy-AM"/>
              </w:rPr>
            </w:pPr>
          </w:p>
          <w:p w:rsidR="001116CC" w:rsidRDefault="001116CC" w:rsidP="00312B40">
            <w:pPr>
              <w:pStyle w:val="TableParagraph"/>
              <w:spacing w:line="253" w:lineRule="exact"/>
              <w:ind w:left="112" w:right="87"/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  <w:lang w:val="hy-AM"/>
              </w:rPr>
            </w:pPr>
          </w:p>
          <w:p w:rsidR="001116CC" w:rsidRPr="00D3393C" w:rsidRDefault="001116CC" w:rsidP="00312B40">
            <w:pPr>
              <w:pStyle w:val="TableParagraph"/>
              <w:spacing w:line="253" w:lineRule="exact"/>
              <w:ind w:left="112" w:right="87"/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  <w:lang w:val="hy-AM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Անվանումը</w:t>
            </w:r>
          </w:p>
          <w:p w:rsidR="001116CC" w:rsidRPr="00D3393C" w:rsidRDefault="001116CC" w:rsidP="00312B40">
            <w:pPr>
              <w:pStyle w:val="TableParagraph"/>
              <w:spacing w:line="253" w:lineRule="exact"/>
              <w:ind w:left="112" w:right="87"/>
              <w:jc w:val="center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և համարը</w:t>
            </w: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սկզբնակետը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(ավտոկայաան,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ավտոկայան,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երթակարգա-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վարական կետ)</w:t>
            </w: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վերջնակետը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(ավտոկայարան,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ավտոկայան,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երթակարգա-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վարական կետ)</w:t>
            </w:r>
          </w:p>
        </w:tc>
        <w:tc>
          <w:tcPr>
            <w:tcW w:w="1984" w:type="dxa"/>
          </w:tcPr>
          <w:p w:rsidR="001116CC" w:rsidRPr="00D3393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Տեսակը</w:t>
            </w:r>
          </w:p>
          <w:p w:rsidR="001116CC" w:rsidRPr="00D3393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(ավտոբուսային</w:t>
            </w:r>
          </w:p>
          <w:p w:rsidR="001116CC" w:rsidRPr="00D3393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/միկրոավ-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տոբուսային)</w:t>
            </w:r>
          </w:p>
        </w:tc>
        <w:tc>
          <w:tcPr>
            <w:tcW w:w="2126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Սպասարկման համար պահանջվող ավտոբուսների թիվը (ներառյալ պահուստային ավտոբուսների թիվը)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411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sz w:val="18"/>
                <w:szCs w:val="18"/>
                <w:lang w:val="en-US"/>
              </w:rPr>
            </w:pPr>
            <w:r w:rsidRPr="00D3393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    </w:t>
            </w:r>
          </w:p>
          <w:p w:rsidR="001116CC" w:rsidRPr="00D3393C" w:rsidRDefault="001116CC" w:rsidP="00312B4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   </w:t>
            </w: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1</w:t>
            </w: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, Շիրակամուտ, Սարալանջ, Լուսաղբյուր,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Խնկոյան,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Լուսաղբյուր, Հարթագյուղ, Շիրակամուտ, </w:t>
            </w: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Ալեք Մանուկյան փողոց</w:t>
            </w:r>
            <w:r w:rsidRPr="00D3393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131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2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 Շիրակամուտ, Կաթնաջուր, 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Մեծ Պարնի, Ծաղկաբեր 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Մեծ Պարնի, Շիրակամուտ, Գեղասար, </w:t>
            </w: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262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3</w:t>
            </w: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 Շենավան, Սարահարթ, Գոգարան 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Սարահարթ,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բնակավայր,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4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Տեր-Սիմոնյան փողոց, Արևաշող</w:t>
            </w: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Տեր-Սիմոնյան փողոց, Ա.Մանուկյան փողոց, Ս.Ավետիսյան փողոց, Իտալական թաղամաս, Ս.Ավետիսյան փողոց,</w:t>
            </w: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Ալեք Մանուկյան փողոց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5</w:t>
            </w:r>
          </w:p>
        </w:tc>
        <w:tc>
          <w:tcPr>
            <w:tcW w:w="1560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 Գերմանական թաղամաս, Բանավան թաղամաս, Լեռնանցք,</w:t>
            </w: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Բանավան թաղամաս,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Գերմանական թաղամաս, Ս.Ավետիսյան փողոց, Իտալական թաղամաս, Սարամեջ, Ս.Ավետիսյան փողոց, </w:t>
            </w: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Ալեք Մանուկյան փողոց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411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6 </w:t>
            </w: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Ս. Ավետիսյան փողոց,  Իտալական թաղամաս, 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Ջրաշեն, Լեռնավան 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Ջրաշեն,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1116CC" w:rsidRDefault="001116CC" w:rsidP="00312B4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7</w:t>
            </w:r>
          </w:p>
          <w:p w:rsidR="001116CC" w:rsidRPr="002D16A1" w:rsidRDefault="001116CC" w:rsidP="00312B4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 Արջհովիտ,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Նոր-Խաչակապ</w:t>
            </w:r>
            <w:r w:rsidRPr="00D3393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Արջհովիտ, Քարաձոր, </w:t>
            </w: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1116CC" w:rsidRPr="00D3393C" w:rsidTr="001116CC">
        <w:tblPrEx>
          <w:tblLook w:val="0000" w:firstRow="0" w:lastRow="0" w:firstColumn="0" w:lastColumn="0" w:noHBand="0" w:noVBand="0"/>
        </w:tblPrEx>
        <w:trPr>
          <w:trHeight w:val="1218"/>
        </w:trPr>
        <w:tc>
          <w:tcPr>
            <w:tcW w:w="562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393C">
              <w:rPr>
                <w:rFonts w:ascii="GHEA Grapalat" w:hAnsi="GHEA Grapalat"/>
                <w:sz w:val="18"/>
                <w:szCs w:val="18"/>
                <w:lang w:val="ru-RU"/>
              </w:rPr>
              <w:t>Ներհամայնքային</w:t>
            </w: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Sylfaen" w:hAnsi="Sylfaen"/>
                <w:sz w:val="18"/>
                <w:szCs w:val="18"/>
              </w:rPr>
              <w:t>N</w:t>
            </w:r>
            <w:r>
              <w:rPr>
                <w:rFonts w:ascii="Sylfaen" w:hAnsi="Sylfaen"/>
                <w:sz w:val="18"/>
                <w:szCs w:val="18"/>
              </w:rPr>
              <w:t xml:space="preserve"> 8</w:t>
            </w:r>
          </w:p>
        </w:tc>
        <w:tc>
          <w:tcPr>
            <w:tcW w:w="1560" w:type="dxa"/>
          </w:tcPr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 xml:space="preserve"> , Շահումյան փողոց, Տաշիր թաղամաս, Էստոնական թաղամաս, Վարպետաց թաղամաս, Գրիգոր Լուսավորիչ թաղամաս, Իտալական թաղամաս, </w:t>
            </w:r>
          </w:p>
        </w:tc>
        <w:tc>
          <w:tcPr>
            <w:tcW w:w="1701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Շվեցարական,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3393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Ս.Ավետիսյան,</w:t>
            </w: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31A0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</w:rPr>
              <w:t>Ալեք Մանուկյան փողոց</w:t>
            </w:r>
          </w:p>
        </w:tc>
        <w:tc>
          <w:tcPr>
            <w:tcW w:w="1984" w:type="dxa"/>
          </w:tcPr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Style w:val="Emphasis"/>
                <w:rFonts w:ascii="GHEA Grapalat" w:hAnsi="GHEA Grapalat"/>
                <w:bCs/>
                <w:i w:val="0"/>
                <w:color w:val="000000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Style w:val="Emphasis"/>
                <w:rFonts w:ascii="GHEA Grapalat" w:hAnsi="GHEA Grapalat"/>
                <w:bCs/>
                <w:color w:val="000000"/>
                <w:sz w:val="18"/>
                <w:szCs w:val="18"/>
              </w:rPr>
              <w:t>միկրոավտոբուսային</w:t>
            </w:r>
          </w:p>
        </w:tc>
        <w:tc>
          <w:tcPr>
            <w:tcW w:w="2126" w:type="dxa"/>
          </w:tcPr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16CC" w:rsidRPr="00D3393C" w:rsidRDefault="001116CC" w:rsidP="00312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93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</w:tbl>
    <w:p w:rsidR="005E3B8F" w:rsidRDefault="005E3B8F" w:rsidP="005E3B8F">
      <w:pPr>
        <w:ind w:right="283"/>
        <w:jc w:val="center"/>
        <w:rPr>
          <w:rFonts w:ascii="GHEA Grapalat" w:hAnsi="GHEA Grapalat"/>
          <w:sz w:val="18"/>
          <w:szCs w:val="18"/>
        </w:rPr>
      </w:pPr>
    </w:p>
    <w:p w:rsidR="005E3B8F" w:rsidRDefault="005E3B8F" w:rsidP="005E3B8F">
      <w:pPr>
        <w:pStyle w:val="BodyText"/>
        <w:spacing w:before="10"/>
        <w:jc w:val="both"/>
        <w:rPr>
          <w:rFonts w:asciiTheme="minorHAnsi" w:hAnsiTheme="minorHAnsi"/>
        </w:rPr>
      </w:pPr>
    </w:p>
    <w:p w:rsidR="001116CC" w:rsidRPr="001116CC" w:rsidRDefault="001116CC" w:rsidP="001116CC">
      <w:pPr>
        <w:pStyle w:val="BodyText"/>
        <w:spacing w:before="10"/>
        <w:jc w:val="both"/>
        <w:rPr>
          <w:rFonts w:ascii="GHEA Grapalat" w:hAnsi="GHEA Grapalat"/>
        </w:rPr>
      </w:pPr>
      <w:r w:rsidRPr="001116CC">
        <w:rPr>
          <w:rFonts w:ascii="GHEA Grapalat" w:hAnsi="GHEA Grapalat" w:cs="Sylfaen"/>
        </w:rPr>
        <w:t>Մրցույթին</w:t>
      </w:r>
      <w:r w:rsidRPr="001116CC">
        <w:rPr>
          <w:rFonts w:ascii="GHEA Grapalat" w:hAnsi="GHEA Grapalat"/>
        </w:rPr>
        <w:t xml:space="preserve">, </w:t>
      </w:r>
      <w:r w:rsidRPr="001116CC">
        <w:rPr>
          <w:rFonts w:ascii="GHEA Grapalat" w:hAnsi="GHEA Grapalat" w:cs="Sylfaen"/>
        </w:rPr>
        <w:t>ինչպե</w:t>
      </w:r>
      <w:r w:rsidRPr="001116CC">
        <w:rPr>
          <w:rFonts w:ascii="GHEA Grapalat" w:hAnsi="GHEA Grapalat"/>
        </w:rPr>
        <w:t xml:space="preserve">u </w:t>
      </w:r>
      <w:r w:rsidRPr="001116CC">
        <w:rPr>
          <w:rFonts w:ascii="GHEA Grapalat" w:hAnsi="GHEA Grapalat" w:cs="Sylfaen"/>
        </w:rPr>
        <w:t>նաև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համալրելու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և</w:t>
      </w:r>
      <w:r w:rsidRPr="001116CC">
        <w:rPr>
          <w:rFonts w:ascii="GHEA Grapalat" w:hAnsi="GHEA Grapalat"/>
        </w:rPr>
        <w:t xml:space="preserve"> (</w:t>
      </w:r>
      <w:r w:rsidRPr="001116CC">
        <w:rPr>
          <w:rFonts w:ascii="GHEA Grapalat" w:hAnsi="GHEA Grapalat" w:cs="Sylfaen"/>
        </w:rPr>
        <w:t>կամ</w:t>
      </w:r>
      <w:r w:rsidRPr="001116CC">
        <w:rPr>
          <w:rFonts w:ascii="GHEA Grapalat" w:hAnsi="GHEA Grapalat"/>
        </w:rPr>
        <w:t xml:space="preserve">) </w:t>
      </w:r>
      <w:r w:rsidRPr="001116CC">
        <w:rPr>
          <w:rFonts w:ascii="GHEA Grapalat" w:hAnsi="GHEA Grapalat" w:cs="Sylfaen"/>
        </w:rPr>
        <w:t>փոխարինելու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համար</w:t>
      </w:r>
      <w:r w:rsidRPr="001116CC">
        <w:rPr>
          <w:rFonts w:ascii="GHEA Grapalat" w:hAnsi="GHEA Grapalat"/>
        </w:rPr>
        <w:t xml:space="preserve">, </w:t>
      </w:r>
      <w:r w:rsidRPr="001116CC">
        <w:rPr>
          <w:rFonts w:ascii="GHEA Grapalat" w:hAnsi="GHEA Grapalat" w:cs="Sylfaen"/>
        </w:rPr>
        <w:t>թույլատրվում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է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ներկայացնել</w:t>
      </w:r>
      <w:r w:rsidRPr="001116CC">
        <w:rPr>
          <w:rFonts w:ascii="GHEA Grapalat" w:hAnsi="GHEA Grapalat"/>
        </w:rPr>
        <w:t xml:space="preserve"> 10</w:t>
      </w:r>
    </w:p>
    <w:p w:rsidR="001116CC" w:rsidRPr="001116CC" w:rsidRDefault="001116CC" w:rsidP="001116CC">
      <w:pPr>
        <w:pStyle w:val="BodyText"/>
        <w:spacing w:before="10"/>
        <w:jc w:val="both"/>
        <w:rPr>
          <w:rFonts w:ascii="GHEA Grapalat" w:hAnsi="GHEA Grapalat"/>
        </w:rPr>
      </w:pPr>
      <w:r w:rsidRPr="001116CC">
        <w:rPr>
          <w:rFonts w:ascii="GHEA Grapalat" w:hAnsi="GHEA Grapalat" w:cs="Sylfaen"/>
        </w:rPr>
        <w:t>տարուց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ոչ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ավելի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տարիք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ունեցող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միկրոավտոբուսներ</w:t>
      </w:r>
      <w:r w:rsidRPr="001116CC">
        <w:rPr>
          <w:rFonts w:ascii="GHEA Grapalat" w:hAnsi="GHEA Grapalat"/>
        </w:rPr>
        <w:t xml:space="preserve">: </w:t>
      </w:r>
      <w:r w:rsidRPr="001116CC">
        <w:rPr>
          <w:rFonts w:ascii="GHEA Grapalat" w:hAnsi="GHEA Grapalat" w:cs="Sylfaen"/>
        </w:rPr>
        <w:t>Թողարկման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տարեթվից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հաշված՝</w:t>
      </w:r>
      <w:r w:rsidRPr="001116CC">
        <w:rPr>
          <w:rFonts w:ascii="GHEA Grapalat" w:hAnsi="GHEA Grapalat"/>
        </w:rPr>
        <w:t xml:space="preserve"> 10 </w:t>
      </w:r>
      <w:r w:rsidRPr="001116CC">
        <w:rPr>
          <w:rFonts w:ascii="GHEA Grapalat" w:hAnsi="GHEA Grapalat" w:cs="Sylfaen"/>
        </w:rPr>
        <w:t>տարին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լրացած</w:t>
      </w:r>
    </w:p>
    <w:p w:rsidR="001116CC" w:rsidRDefault="001116CC" w:rsidP="001116CC">
      <w:pPr>
        <w:pStyle w:val="BodyText"/>
        <w:spacing w:before="10"/>
        <w:jc w:val="both"/>
        <w:rPr>
          <w:rFonts w:asciiTheme="minorHAnsi" w:hAnsiTheme="minorHAnsi"/>
        </w:rPr>
      </w:pPr>
      <w:r w:rsidRPr="001116CC">
        <w:rPr>
          <w:rFonts w:ascii="GHEA Grapalat" w:hAnsi="GHEA Grapalat" w:cs="Sylfaen"/>
        </w:rPr>
        <w:t>միկրոավտոբուսները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ենթակա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են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պարտադիր</w:t>
      </w:r>
      <w:r w:rsidRPr="001116CC">
        <w:rPr>
          <w:rFonts w:ascii="GHEA Grapalat" w:hAnsi="GHEA Grapalat"/>
        </w:rPr>
        <w:t xml:space="preserve"> </w:t>
      </w:r>
      <w:r w:rsidRPr="001116CC">
        <w:rPr>
          <w:rFonts w:ascii="GHEA Grapalat" w:hAnsi="GHEA Grapalat" w:cs="Sylfaen"/>
        </w:rPr>
        <w:t>փոխարինման</w:t>
      </w:r>
      <w:r w:rsidRPr="001116CC">
        <w:rPr>
          <w:rFonts w:ascii="GHEA Grapalat" w:hAnsi="GHEA Grapalat"/>
        </w:rPr>
        <w:t>:</w:t>
      </w:r>
    </w:p>
    <w:p w:rsidR="001116CC" w:rsidRDefault="001116CC" w:rsidP="001116CC">
      <w:pPr>
        <w:pStyle w:val="BodyText"/>
        <w:spacing w:before="10"/>
        <w:jc w:val="both"/>
        <w:rPr>
          <w:rFonts w:asciiTheme="minorHAnsi" w:hAnsiTheme="minorHAnsi"/>
        </w:rPr>
      </w:pPr>
    </w:p>
    <w:p w:rsidR="001116CC" w:rsidRDefault="001116CC" w:rsidP="001116CC">
      <w:pPr>
        <w:pStyle w:val="BodyText"/>
        <w:spacing w:before="10"/>
        <w:jc w:val="both"/>
        <w:rPr>
          <w:rFonts w:asciiTheme="minorHAnsi" w:hAnsiTheme="minorHAnsi"/>
        </w:rPr>
      </w:pPr>
    </w:p>
    <w:p w:rsidR="001116CC" w:rsidRDefault="001116CC" w:rsidP="001116CC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1116CC" w:rsidRDefault="001116CC" w:rsidP="001116CC">
      <w:pPr>
        <w:spacing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ՄՐՑՈՒՅԹԻ ՄԱՍՆԱԿՑՈՒԹՅԱՆ ՀԱՄԱՐ ԱՆՀՐԱԺԵՇՏ ՓԱՍՏԱԹՂԹԵՐԻ ՑԱՆԿԸ</w:t>
      </w:r>
    </w:p>
    <w:p w:rsidR="001116CC" w:rsidRDefault="001116CC" w:rsidP="001116CC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1. Հայտ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N 2 ձևի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2.*  Ավտոբուսների գրանցման վկայագրեր (ժամանակավոր կտրոն):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3.*Ավտոբուսի նկատմամբ սեփականության կամ օգտագործման իրավունքի առկայությունը հավաստող փաստաթուղթ: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4.* 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5. Նախաուղերթային տեխնիկական զննումը և վարորդների բուժզննումն ապահովելու նպատակով կնքված պայմանագրեր: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6. Հաշմանդամություն ունեցող անձանց փոխադրելու նպատակով վերասարքավորված ավտոբուսների համար լիազոր մարմնի կողմից տրամադրված վերասարքավորման թույլտվության մասին որոշում: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7. Փակ ծրարով ներկայացնում է երթուղու uպաuարկման համար առաջարկվող մեկ ուղևոր փոխադրելու փոխադրավարձը: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Նշված փաստաթղթերի պատճենները ներկայացվում են մեկ օրինակից, կազմակերպության կողմից սոսնձված և ստորագրված փաթեթով, որը ներառում է նաև փակ ծրար,որով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ներկայացվում է երթուղին uպաuարկելու համար առաջարկվող մեկ ուղևոր փոխադրելու փոխադրավարձը: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*Չի ներկայացվում հայտ-պարտավորագիր ներկայացնելու դեպքում: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Փաթեթների բացման օրը, ժամը և վայրը  </w:t>
      </w:r>
      <w:r w:rsidR="00F202D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04.07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.2023 թ. ժամը 10:00-ին Սպիտակի համայնքապետարան Շահումյան 7, մրցութային հանձնաժողովի քարտուղարի աշխատասենյակում 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Մրցույթի անցկացման օրը, ժամը և վայրը </w:t>
      </w:r>
      <w:r w:rsidR="00B17B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10.07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.2023թ. Ժամը 10:00                            ք.Սպիտակ,Շահումյան 7 </w:t>
      </w:r>
    </w:p>
    <w:p w:rsidR="001116CC" w:rsidRDefault="001116CC" w:rsidP="001116CC">
      <w:pPr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Հայտը ներկայացնելու՝ օրը, ժամըև վայրը  և վերջնաժամկետը </w:t>
      </w:r>
      <w:r w:rsidR="008929F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03.07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.2023 թ. Ժ. 18:00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</w:t>
      </w:r>
    </w:p>
    <w:p w:rsidR="001116CC" w:rsidRDefault="001116CC" w:rsidP="001116CC">
      <w:pPr>
        <w:rPr>
          <w:rFonts w:ascii="GHEA Grapalat" w:hAnsi="GHEA Grapalat" w:cs="Helvetica"/>
          <w:color w:val="000000" w:themeColor="text1"/>
          <w:spacing w:val="3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Լրացուցիչ տեղեկություններ uտանալու համար՝ զանգահարել </w:t>
      </w:r>
      <w:r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u w:val="single"/>
          <w:lang w:val="hy-AM" w:eastAsia="ru-RU"/>
        </w:rPr>
        <w:t>077-23-63-96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հեռախոսահամարով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կամ գրել էլեկտրոնային </w:t>
      </w:r>
      <w:hyperlink r:id="rId5" w:history="1">
        <w:r>
          <w:rPr>
            <w:rStyle w:val="Hyperlink"/>
            <w:rFonts w:ascii="GHEA Grapalat" w:hAnsi="GHEA Grapalat" w:cs="Helvetica"/>
            <w:color w:val="000000" w:themeColor="text1"/>
            <w:spacing w:val="3"/>
            <w:sz w:val="24"/>
            <w:szCs w:val="24"/>
            <w:shd w:val="clear" w:color="auto" w:fill="FFFFFF"/>
            <w:lang w:val="hy-AM"/>
          </w:rPr>
          <w:t>spitakqaxaqashinutyun@gmail.com</w:t>
        </w:r>
      </w:hyperlink>
      <w:r>
        <w:rPr>
          <w:rFonts w:ascii="GHEA Grapalat" w:hAnsi="GHEA Grapalat" w:cs="Helvetica"/>
          <w:color w:val="000000" w:themeColor="text1"/>
          <w:spacing w:val="3"/>
          <w:sz w:val="24"/>
          <w:szCs w:val="24"/>
          <w:shd w:val="clear" w:color="auto" w:fill="FFFFFF"/>
          <w:lang w:val="hy-AM"/>
        </w:rPr>
        <w:t xml:space="preserve"> </w:t>
      </w:r>
    </w:p>
    <w:p w:rsidR="001116CC" w:rsidRDefault="001116CC" w:rsidP="001116CC">
      <w:pPr>
        <w:rPr>
          <w:rFonts w:ascii="GHEA Grapalat" w:hAnsi="GHEA Grapalat" w:cs="Helvetica"/>
          <w:color w:val="000000" w:themeColor="text1"/>
          <w:spacing w:val="3"/>
          <w:sz w:val="24"/>
          <w:szCs w:val="24"/>
          <w:shd w:val="clear" w:color="auto" w:fill="FFFFFF"/>
          <w:lang w:val="hy-AM"/>
        </w:rPr>
      </w:pPr>
    </w:p>
    <w:p w:rsidR="001116CC" w:rsidRDefault="001116CC" w:rsidP="001116CC">
      <w:pPr>
        <w:rPr>
          <w:rFonts w:ascii="GHEA Grapalat" w:hAnsi="GHEA Grapalat" w:cs="Helvetica"/>
          <w:color w:val="000000" w:themeColor="text1"/>
          <w:spacing w:val="3"/>
          <w:sz w:val="24"/>
          <w:szCs w:val="24"/>
          <w:shd w:val="clear" w:color="auto" w:fill="FFFFFF"/>
          <w:lang w:val="hy-AM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812388" w:rsidRDefault="00812388" w:rsidP="001116CC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:rsidR="001116CC" w:rsidRDefault="001116CC" w:rsidP="001116CC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t>Ձև N 2</w:t>
      </w:r>
    </w:p>
    <w:p w:rsidR="001116CC" w:rsidRDefault="001116CC" w:rsidP="001116CC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Հ Ա Յ Տ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N ______</w:t>
      </w:r>
    </w:p>
    <w:p w:rsidR="001116CC" w:rsidRDefault="001116CC" w:rsidP="001116CC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1116CC" w:rsidRDefault="001116CC" w:rsidP="001116CC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ՀԱՆՐԱՊԵՏՈՒԹՅՈՒՆՈՒՄ ԸՆԴՀԱՆՈՒՐ ՕԳՏԱԳՈՐԾՄԱՆ ԱՎՏՈՄՈԲԻԼԱՅԻՆ ՏՐԱՆՍՊՈՐՏՈՎ ՈՒՂԵՎՈՐՆԵՐԻ ԿԱՆՈՆԱՎՈՐ ՓՈԽԱԴՐՈՒՄՆԵՐ ԻՐԱԿԱՆԱՑՆՈՂ ԿԱԶՄԱԿԵՐՊՈՒԹՅՈՒՆՆԵՐ ԵՎ ԱՆՀԱՏ ՁԵՌՆԱՐԿԱՏԵՐԵՐ ԸՆՏՐԵԼՈՒ ՄՐՑՈՒՅԹԻ ՄԱՍՆԱԿՑՈՒԹՅԱՆ ՄԱՍԻՆ</w:t>
      </w:r>
    </w:p>
    <w:p w:rsidR="001116CC" w:rsidRDefault="001116CC" w:rsidP="001116CC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969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1116CC" w:rsidTr="001116C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Հայտատու ______________________________________________________________________________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(կազմակերպության անվանումը (անհատ ձեռնարկատիրոջ անունը, ազգանունը),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գտնվելու վայրը (բնակության վայրը), հեռախոuահամարը, էլեկտրոնային հասցեն)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Խնդրում եմ թույլատրել մասնակցելու 20</w:t>
            </w: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 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. -----------------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կայանալիք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ավտոբուսային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____________________________ մրցույթին (համալրմանը, փոխարինմանը) _______________________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(երթուղու անվանումը, համարը)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 Ավտոբուսների մասին տվյալները՝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  <w:tbl>
            <w:tblPr>
              <w:tblW w:w="964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1201"/>
              <w:gridCol w:w="2071"/>
              <w:gridCol w:w="3911"/>
              <w:gridCol w:w="1978"/>
            </w:tblGrid>
            <w:tr w:rsidR="001116C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NN</w:t>
                  </w:r>
                </w:p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Մակնիշ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Հաշվառման*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br/>
                  </w:r>
                  <w:r>
                    <w:rPr>
                      <w:rFonts w:ascii="GHEA Grapalat" w:eastAsia="Times New Roman" w:hAnsi="GHEA Grapalat" w:cs="GHEA Grapalat"/>
                      <w:sz w:val="24"/>
                      <w:szCs w:val="24"/>
                      <w:lang w:val="hy-AM" w:eastAsia="ru-RU"/>
                    </w:rPr>
                    <w:t>համարանիշ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Դեղին հիմնագույնի*</w:t>
                  </w:r>
                </w:p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համարանիշ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(</w:t>
                  </w:r>
                  <w:r>
                    <w:rPr>
                      <w:rFonts w:ascii="GHEA Grapalat" w:eastAsia="Times New Roman" w:hAnsi="GHEA Grapalat" w:cs="GHEA Grapalat"/>
                      <w:sz w:val="24"/>
                      <w:szCs w:val="24"/>
                      <w:lang w:val="hy-AM" w:eastAsia="ru-RU"/>
                    </w:rPr>
                    <w:t>առկայության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br/>
                  </w:r>
                  <w:r>
                    <w:rPr>
                      <w:rFonts w:ascii="GHEA Grapalat" w:eastAsia="Times New Roman" w:hAnsi="GHEA Grapalat" w:cs="GHEA Grapalat"/>
                      <w:sz w:val="24"/>
                      <w:szCs w:val="24"/>
                      <w:lang w:val="hy-AM" w:eastAsia="ru-RU"/>
                    </w:rPr>
                    <w:t>դեպքում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Թողարկման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br/>
                  </w:r>
                  <w:r>
                    <w:rPr>
                      <w:rFonts w:ascii="GHEA Grapalat" w:eastAsia="Times New Roman" w:hAnsi="GHEA Grapalat" w:cs="GHEA Grapalat"/>
                      <w:sz w:val="24"/>
                      <w:szCs w:val="24"/>
                      <w:lang w:val="hy-AM" w:eastAsia="ru-RU"/>
                    </w:rPr>
                    <w:t>տարեթիվ</w:t>
                  </w:r>
                </w:p>
              </w:tc>
            </w:tr>
            <w:tr w:rsidR="001116C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</w:tr>
            <w:tr w:rsidR="001116C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</w:tr>
            <w:tr w:rsidR="001116C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16CC" w:rsidRDefault="001116CC">
                  <w:pP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val="hy-AM" w:eastAsia="ru-RU"/>
                    </w:rPr>
                    <w:t> </w:t>
                  </w:r>
                </w:p>
              </w:tc>
            </w:tr>
          </w:tbl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2. Լրացուցիչ տեղեկություններ` _____________________________________________________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________________________________________________________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Նախապե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u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ծանոթացել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եմ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Հայաստանի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Հանրապետության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ավտոմոբիլային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տրանսպորտի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օրենսդրության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պարտավորվում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եմ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ապահովել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կատարումը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Կից ներկայացնում եմ Հայաստանի Հանրապետության օրենսդրությամբ սահմանված փաստաթղթերը: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Ներկայացված փաuտաթղթերի իuկությունը հավաuտում եմ: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Հայտատու __________________ ______________________________________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(ստորագրությունը)_____ ____________________ </w:t>
            </w: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  <w:r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 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</w:p>
          <w:p w:rsidR="001116CC" w:rsidRDefault="001116CC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*չի լրացվում հայտ-պարտավորագիր ներկայացնելու դեպքում</w:t>
            </w:r>
          </w:p>
        </w:tc>
      </w:tr>
    </w:tbl>
    <w:p w:rsidR="001116CC" w:rsidRDefault="001116CC" w:rsidP="001116CC">
      <w:pPr>
        <w:rPr>
          <w:rFonts w:ascii="GHEA Grapalat" w:eastAsiaTheme="minorHAnsi" w:hAnsi="GHEA Grapalat" w:cstheme="minorBidi"/>
          <w:lang w:val="hy-AM"/>
        </w:rPr>
      </w:pPr>
    </w:p>
    <w:p w:rsidR="001116CC" w:rsidRDefault="001116CC" w:rsidP="001116CC">
      <w:pPr>
        <w:rPr>
          <w:rFonts w:ascii="GHEA Grapalat" w:hAnsi="GHEA Grapalat" w:cs="Helvetica"/>
          <w:color w:val="000000" w:themeColor="text1"/>
          <w:spacing w:val="3"/>
          <w:sz w:val="24"/>
          <w:szCs w:val="24"/>
          <w:shd w:val="clear" w:color="auto" w:fill="FFFFFF"/>
          <w:lang w:val="hy-AM"/>
        </w:rPr>
      </w:pPr>
    </w:p>
    <w:p w:rsidR="001116CC" w:rsidRPr="001116CC" w:rsidRDefault="001116CC" w:rsidP="001116CC">
      <w:pPr>
        <w:pStyle w:val="BodyText"/>
        <w:spacing w:before="10"/>
        <w:jc w:val="both"/>
        <w:rPr>
          <w:rFonts w:asciiTheme="minorHAnsi" w:hAnsiTheme="minorHAnsi"/>
        </w:rPr>
      </w:pPr>
    </w:p>
    <w:sectPr w:rsidR="001116CC" w:rsidRPr="001116CC" w:rsidSect="005E3B8F">
      <w:pgSz w:w="11900" w:h="16820"/>
      <w:pgMar w:top="840" w:right="5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FF8"/>
    <w:multiLevelType w:val="hybridMultilevel"/>
    <w:tmpl w:val="8A08F9BE"/>
    <w:lvl w:ilvl="0" w:tplc="9E4434F4">
      <w:start w:val="1"/>
      <w:numFmt w:val="decimal"/>
      <w:lvlText w:val="%1."/>
      <w:lvlJc w:val="left"/>
      <w:pPr>
        <w:ind w:left="808" w:hanging="2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CC0C7462">
      <w:numFmt w:val="bullet"/>
      <w:lvlText w:val="•"/>
      <w:lvlJc w:val="left"/>
      <w:pPr>
        <w:ind w:left="1796" w:hanging="267"/>
      </w:pPr>
      <w:rPr>
        <w:rFonts w:hint="default"/>
        <w:lang w:val="vi" w:eastAsia="en-US" w:bidi="ar-SA"/>
      </w:rPr>
    </w:lvl>
    <w:lvl w:ilvl="2" w:tplc="4DBEE83C">
      <w:numFmt w:val="bullet"/>
      <w:lvlText w:val="•"/>
      <w:lvlJc w:val="left"/>
      <w:pPr>
        <w:ind w:left="2792" w:hanging="267"/>
      </w:pPr>
      <w:rPr>
        <w:rFonts w:hint="default"/>
        <w:lang w:val="vi" w:eastAsia="en-US" w:bidi="ar-SA"/>
      </w:rPr>
    </w:lvl>
    <w:lvl w:ilvl="3" w:tplc="E3A4C7CE">
      <w:numFmt w:val="bullet"/>
      <w:lvlText w:val="•"/>
      <w:lvlJc w:val="left"/>
      <w:pPr>
        <w:ind w:left="3788" w:hanging="267"/>
      </w:pPr>
      <w:rPr>
        <w:rFonts w:hint="default"/>
        <w:lang w:val="vi" w:eastAsia="en-US" w:bidi="ar-SA"/>
      </w:rPr>
    </w:lvl>
    <w:lvl w:ilvl="4" w:tplc="E2E0493E">
      <w:numFmt w:val="bullet"/>
      <w:lvlText w:val="•"/>
      <w:lvlJc w:val="left"/>
      <w:pPr>
        <w:ind w:left="4784" w:hanging="267"/>
      </w:pPr>
      <w:rPr>
        <w:rFonts w:hint="default"/>
        <w:lang w:val="vi" w:eastAsia="en-US" w:bidi="ar-SA"/>
      </w:rPr>
    </w:lvl>
    <w:lvl w:ilvl="5" w:tplc="336E625A">
      <w:numFmt w:val="bullet"/>
      <w:lvlText w:val="•"/>
      <w:lvlJc w:val="left"/>
      <w:pPr>
        <w:ind w:left="5780" w:hanging="267"/>
      </w:pPr>
      <w:rPr>
        <w:rFonts w:hint="default"/>
        <w:lang w:val="vi" w:eastAsia="en-US" w:bidi="ar-SA"/>
      </w:rPr>
    </w:lvl>
    <w:lvl w:ilvl="6" w:tplc="807699EE">
      <w:numFmt w:val="bullet"/>
      <w:lvlText w:val="•"/>
      <w:lvlJc w:val="left"/>
      <w:pPr>
        <w:ind w:left="6776" w:hanging="267"/>
      </w:pPr>
      <w:rPr>
        <w:rFonts w:hint="default"/>
        <w:lang w:val="vi" w:eastAsia="en-US" w:bidi="ar-SA"/>
      </w:rPr>
    </w:lvl>
    <w:lvl w:ilvl="7" w:tplc="A888DE54">
      <w:numFmt w:val="bullet"/>
      <w:lvlText w:val="•"/>
      <w:lvlJc w:val="left"/>
      <w:pPr>
        <w:ind w:left="7772" w:hanging="267"/>
      </w:pPr>
      <w:rPr>
        <w:rFonts w:hint="default"/>
        <w:lang w:val="vi" w:eastAsia="en-US" w:bidi="ar-SA"/>
      </w:rPr>
    </w:lvl>
    <w:lvl w:ilvl="8" w:tplc="FD2C21EC">
      <w:numFmt w:val="bullet"/>
      <w:lvlText w:val="•"/>
      <w:lvlJc w:val="left"/>
      <w:pPr>
        <w:ind w:left="8768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59055B38"/>
    <w:multiLevelType w:val="hybridMultilevel"/>
    <w:tmpl w:val="644E9CDC"/>
    <w:lvl w:ilvl="0" w:tplc="314C9B4C">
      <w:start w:val="1"/>
      <w:numFmt w:val="decimal"/>
      <w:lvlText w:val="%1."/>
      <w:lvlJc w:val="left"/>
      <w:pPr>
        <w:ind w:left="1521" w:hanging="2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24"/>
        <w:szCs w:val="24"/>
        <w:lang w:val="vi" w:eastAsia="en-US" w:bidi="ar-SA"/>
      </w:rPr>
    </w:lvl>
    <w:lvl w:ilvl="1" w:tplc="62641EFC">
      <w:numFmt w:val="bullet"/>
      <w:lvlText w:val="•"/>
      <w:lvlJc w:val="left"/>
      <w:pPr>
        <w:ind w:left="2444" w:hanging="267"/>
      </w:pPr>
      <w:rPr>
        <w:rFonts w:hint="default"/>
        <w:lang w:val="vi" w:eastAsia="en-US" w:bidi="ar-SA"/>
      </w:rPr>
    </w:lvl>
    <w:lvl w:ilvl="2" w:tplc="FCB2BADA">
      <w:numFmt w:val="bullet"/>
      <w:lvlText w:val="•"/>
      <w:lvlJc w:val="left"/>
      <w:pPr>
        <w:ind w:left="3368" w:hanging="267"/>
      </w:pPr>
      <w:rPr>
        <w:rFonts w:hint="default"/>
        <w:lang w:val="vi" w:eastAsia="en-US" w:bidi="ar-SA"/>
      </w:rPr>
    </w:lvl>
    <w:lvl w:ilvl="3" w:tplc="DEBEA9B0">
      <w:numFmt w:val="bullet"/>
      <w:lvlText w:val="•"/>
      <w:lvlJc w:val="left"/>
      <w:pPr>
        <w:ind w:left="4292" w:hanging="267"/>
      </w:pPr>
      <w:rPr>
        <w:rFonts w:hint="default"/>
        <w:lang w:val="vi" w:eastAsia="en-US" w:bidi="ar-SA"/>
      </w:rPr>
    </w:lvl>
    <w:lvl w:ilvl="4" w:tplc="758CF008">
      <w:numFmt w:val="bullet"/>
      <w:lvlText w:val="•"/>
      <w:lvlJc w:val="left"/>
      <w:pPr>
        <w:ind w:left="5216" w:hanging="267"/>
      </w:pPr>
      <w:rPr>
        <w:rFonts w:hint="default"/>
        <w:lang w:val="vi" w:eastAsia="en-US" w:bidi="ar-SA"/>
      </w:rPr>
    </w:lvl>
    <w:lvl w:ilvl="5" w:tplc="2988C5AE">
      <w:numFmt w:val="bullet"/>
      <w:lvlText w:val="•"/>
      <w:lvlJc w:val="left"/>
      <w:pPr>
        <w:ind w:left="6140" w:hanging="267"/>
      </w:pPr>
      <w:rPr>
        <w:rFonts w:hint="default"/>
        <w:lang w:val="vi" w:eastAsia="en-US" w:bidi="ar-SA"/>
      </w:rPr>
    </w:lvl>
    <w:lvl w:ilvl="6" w:tplc="4FAA8D1C">
      <w:numFmt w:val="bullet"/>
      <w:lvlText w:val="•"/>
      <w:lvlJc w:val="left"/>
      <w:pPr>
        <w:ind w:left="7064" w:hanging="267"/>
      </w:pPr>
      <w:rPr>
        <w:rFonts w:hint="default"/>
        <w:lang w:val="vi" w:eastAsia="en-US" w:bidi="ar-SA"/>
      </w:rPr>
    </w:lvl>
    <w:lvl w:ilvl="7" w:tplc="09BEFA44">
      <w:numFmt w:val="bullet"/>
      <w:lvlText w:val="•"/>
      <w:lvlJc w:val="left"/>
      <w:pPr>
        <w:ind w:left="7988" w:hanging="267"/>
      </w:pPr>
      <w:rPr>
        <w:rFonts w:hint="default"/>
        <w:lang w:val="vi" w:eastAsia="en-US" w:bidi="ar-SA"/>
      </w:rPr>
    </w:lvl>
    <w:lvl w:ilvl="8" w:tplc="8C7268A4">
      <w:numFmt w:val="bullet"/>
      <w:lvlText w:val="•"/>
      <w:lvlJc w:val="left"/>
      <w:pPr>
        <w:ind w:left="8912" w:hanging="267"/>
      </w:pPr>
      <w:rPr>
        <w:rFonts w:hint="default"/>
        <w:lang w:val="vi" w:eastAsia="en-US" w:bidi="ar-SA"/>
      </w:rPr>
    </w:lvl>
  </w:abstractNum>
  <w:num w:numId="1" w16cid:durableId="1194272140">
    <w:abstractNumId w:val="0"/>
  </w:num>
  <w:num w:numId="2" w16cid:durableId="88024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BF"/>
    <w:rsid w:val="00090B7E"/>
    <w:rsid w:val="001116CC"/>
    <w:rsid w:val="005D7BBF"/>
    <w:rsid w:val="005E3B8F"/>
    <w:rsid w:val="00646C65"/>
    <w:rsid w:val="00812388"/>
    <w:rsid w:val="008929FA"/>
    <w:rsid w:val="009E5D1C"/>
    <w:rsid w:val="00B17B41"/>
    <w:rsid w:val="00C66D4F"/>
    <w:rsid w:val="00CB1068"/>
    <w:rsid w:val="00D01410"/>
    <w:rsid w:val="00D21706"/>
    <w:rsid w:val="00F202DC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A3EF"/>
  <w15:chartTrackingRefBased/>
  <w15:docId w15:val="{F7B62921-6267-44EC-A54E-0D50645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14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B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01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014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1410"/>
    <w:rPr>
      <w:rFonts w:ascii="Arial" w:eastAsia="Arial" w:hAnsi="Arial" w:cs="Arial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D01410"/>
    <w:pPr>
      <w:jc w:val="right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01410"/>
    <w:rPr>
      <w:rFonts w:ascii="Arial" w:eastAsia="Arial" w:hAnsi="Arial" w:cs="Arial"/>
      <w:sz w:val="32"/>
      <w:szCs w:val="32"/>
      <w:lang w:val="vi"/>
    </w:rPr>
  </w:style>
  <w:style w:type="paragraph" w:styleId="ListParagraph">
    <w:name w:val="List Paragraph"/>
    <w:basedOn w:val="Normal"/>
    <w:uiPriority w:val="1"/>
    <w:qFormat/>
    <w:rsid w:val="00D01410"/>
    <w:pPr>
      <w:ind w:left="1121" w:hanging="267"/>
    </w:pPr>
  </w:style>
  <w:style w:type="paragraph" w:customStyle="1" w:styleId="TableParagraph">
    <w:name w:val="Table Paragraph"/>
    <w:basedOn w:val="Normal"/>
    <w:uiPriority w:val="1"/>
    <w:qFormat/>
    <w:rsid w:val="00D01410"/>
  </w:style>
  <w:style w:type="character" w:customStyle="1" w:styleId="Heading1Char">
    <w:name w:val="Heading 1 Char"/>
    <w:basedOn w:val="DefaultParagraphFont"/>
    <w:link w:val="Heading1"/>
    <w:uiPriority w:val="9"/>
    <w:rsid w:val="005E3B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table" w:styleId="TableGrid">
    <w:name w:val="Table Grid"/>
    <w:basedOn w:val="TableNormal"/>
    <w:uiPriority w:val="39"/>
    <w:rsid w:val="005E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3B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11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takqaxaqashinuty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>https://mul2-lori.gov.am/tasks/577384/oneclick/Th2351813014391939_1323.docx?token=d6daa43e5219e75194ef3463dc2a38f4</cp:keywords>
  <dc:description/>
  <cp:lastModifiedBy>Spitak Lori</cp:lastModifiedBy>
  <cp:revision>11</cp:revision>
  <dcterms:created xsi:type="dcterms:W3CDTF">2023-01-18T11:52:00Z</dcterms:created>
  <dcterms:modified xsi:type="dcterms:W3CDTF">2023-05-18T05:59:00Z</dcterms:modified>
</cp:coreProperties>
</file>