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AE4" w:rsidRPr="003543CF" w:rsidRDefault="006D6AE4" w:rsidP="006D6AE4">
      <w:pPr>
        <w:jc w:val="center"/>
        <w:rPr>
          <w:rFonts w:cs="Sylfaen"/>
          <w:b/>
          <w:i/>
          <w:sz w:val="28"/>
          <w:szCs w:val="28"/>
          <w:lang w:val="ru-RU"/>
        </w:rPr>
      </w:pPr>
    </w:p>
    <w:p w:rsidR="006D6AE4" w:rsidRDefault="002D05F7" w:rsidP="006D6AE4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hy-AM"/>
        </w:rPr>
        <w:t xml:space="preserve">ՎԱՂԱՐՇԱՊԱՏ   ՀԱՄԱՅՆՔ  </w:t>
      </w:r>
      <w:r w:rsidR="006D6AE4" w:rsidRPr="00261835">
        <w:rPr>
          <w:b/>
          <w:i/>
          <w:sz w:val="24"/>
          <w:szCs w:val="24"/>
          <w:lang w:val="ru-RU"/>
        </w:rPr>
        <w:t xml:space="preserve"> (</w:t>
      </w:r>
      <w:r w:rsidR="000427AD">
        <w:rPr>
          <w:rFonts w:cs="Sylfaen"/>
          <w:b/>
          <w:i/>
          <w:sz w:val="24"/>
          <w:szCs w:val="24"/>
          <w:lang w:val="hy-AM"/>
        </w:rPr>
        <w:t>2022</w:t>
      </w:r>
      <w:r w:rsidR="006D6AE4">
        <w:rPr>
          <w:rFonts w:cs="Sylfaen"/>
          <w:b/>
          <w:i/>
          <w:sz w:val="24"/>
          <w:szCs w:val="24"/>
          <w:lang w:val="ru-RU"/>
        </w:rPr>
        <w:t>թ</w:t>
      </w:r>
      <w:r w:rsidR="00393752">
        <w:rPr>
          <w:rFonts w:cs="Sylfaen"/>
          <w:b/>
          <w:i/>
          <w:sz w:val="24"/>
          <w:szCs w:val="24"/>
          <w:lang w:val="ru-RU"/>
        </w:rPr>
        <w:t>. 3</w:t>
      </w:r>
      <w:r w:rsidR="000427AD">
        <w:rPr>
          <w:rFonts w:cs="Sylfaen"/>
          <w:b/>
          <w:i/>
          <w:sz w:val="24"/>
          <w:szCs w:val="24"/>
          <w:lang w:val="ru-RU"/>
        </w:rPr>
        <w:t>-րդ</w:t>
      </w:r>
      <w:r w:rsidR="006D6AE4">
        <w:rPr>
          <w:rFonts w:cs="Sylfaen"/>
          <w:b/>
          <w:i/>
          <w:sz w:val="24"/>
          <w:szCs w:val="24"/>
          <w:lang w:val="ru-RU"/>
        </w:rPr>
        <w:t xml:space="preserve"> եռամսյակ</w:t>
      </w:r>
      <w:r w:rsidR="006D6AE4" w:rsidRPr="00261835">
        <w:rPr>
          <w:b/>
          <w:i/>
          <w:sz w:val="24"/>
          <w:szCs w:val="24"/>
          <w:lang w:val="ru-RU"/>
        </w:rPr>
        <w:t>)</w:t>
      </w:r>
    </w:p>
    <w:p w:rsidR="002D05F7" w:rsidRPr="00261835" w:rsidRDefault="002D05F7" w:rsidP="006D6AE4">
      <w:pPr>
        <w:jc w:val="center"/>
        <w:rPr>
          <w:b/>
          <w:i/>
          <w:sz w:val="24"/>
          <w:szCs w:val="24"/>
          <w:lang w:val="ru-RU"/>
        </w:rPr>
      </w:pPr>
    </w:p>
    <w:p w:rsidR="006D6AE4" w:rsidRPr="001F2EE5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26183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261835">
        <w:rPr>
          <w:sz w:val="24"/>
          <w:szCs w:val="24"/>
          <w:lang w:val="ru-RU"/>
        </w:rPr>
        <w:t xml:space="preserve"> </w:t>
      </w:r>
      <w:r w:rsidRPr="001F2EE5">
        <w:rPr>
          <w:sz w:val="24"/>
          <w:szCs w:val="24"/>
          <w:lang w:val="ru-RU"/>
        </w:rPr>
        <w:t xml:space="preserve"> </w:t>
      </w:r>
      <w:r w:rsidR="0088044F" w:rsidRPr="00CA6E09">
        <w:rPr>
          <w:b/>
          <w:sz w:val="24"/>
          <w:szCs w:val="24"/>
          <w:lang w:val="hy-AM"/>
        </w:rPr>
        <w:t>2</w:t>
      </w:r>
      <w:r w:rsidRPr="001F2EE5">
        <w:rPr>
          <w:b/>
          <w:sz w:val="24"/>
          <w:szCs w:val="24"/>
          <w:lang w:val="ru-RU"/>
        </w:rPr>
        <w:t>:</w:t>
      </w:r>
    </w:p>
    <w:p w:rsidR="006D6AE4" w:rsidRPr="001F2EE5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1F2EE5">
        <w:rPr>
          <w:sz w:val="24"/>
          <w:szCs w:val="24"/>
          <w:lang w:val="ru-RU"/>
        </w:rPr>
        <w:t xml:space="preserve">  </w:t>
      </w:r>
      <w:r w:rsidR="00CC1A0E">
        <w:rPr>
          <w:sz w:val="24"/>
          <w:szCs w:val="24"/>
          <w:lang w:val="hy-AM"/>
        </w:rPr>
        <w:t xml:space="preserve"> 4</w:t>
      </w:r>
      <w:r w:rsidRPr="001F2EE5">
        <w:rPr>
          <w:sz w:val="24"/>
          <w:szCs w:val="24"/>
          <w:lang w:val="ru-RU"/>
        </w:rPr>
        <w:t>:</w:t>
      </w:r>
    </w:p>
    <w:p w:rsidR="006D6AE4" w:rsidRPr="001F2EE5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Pr="001F2EE5">
        <w:rPr>
          <w:sz w:val="24"/>
          <w:szCs w:val="24"/>
          <w:lang w:val="ru-RU"/>
        </w:rPr>
        <w:t xml:space="preserve"> </w:t>
      </w:r>
      <w:r w:rsidR="0088044F">
        <w:rPr>
          <w:sz w:val="24"/>
          <w:szCs w:val="24"/>
          <w:lang w:val="hy-AM"/>
        </w:rPr>
        <w:t xml:space="preserve"> </w:t>
      </w:r>
      <w:r w:rsidR="00EA6591">
        <w:rPr>
          <w:b/>
          <w:sz w:val="24"/>
          <w:szCs w:val="24"/>
          <w:lang w:val="hy-AM"/>
        </w:rPr>
        <w:t>128</w:t>
      </w:r>
      <w:r w:rsidRPr="001F2EE5">
        <w:rPr>
          <w:sz w:val="24"/>
          <w:szCs w:val="24"/>
          <w:lang w:val="ru-RU"/>
        </w:rPr>
        <w:t>:</w:t>
      </w:r>
    </w:p>
    <w:p w:rsidR="006D6AE4" w:rsidRPr="003313D7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1F2EE5">
        <w:rPr>
          <w:sz w:val="24"/>
          <w:szCs w:val="24"/>
          <w:lang w:val="ru-RU"/>
        </w:rPr>
        <w:t xml:space="preserve"> </w:t>
      </w:r>
      <w:r w:rsidR="004D1FDD">
        <w:rPr>
          <w:b/>
          <w:sz w:val="24"/>
          <w:szCs w:val="24"/>
          <w:lang w:val="ru-RU"/>
        </w:rPr>
        <w:t xml:space="preserve">  2</w:t>
      </w:r>
      <w:r>
        <w:rPr>
          <w:b/>
          <w:sz w:val="24"/>
          <w:szCs w:val="24"/>
          <w:lang w:val="hy-AM"/>
        </w:rPr>
        <w:t>, որից</w:t>
      </w:r>
      <w:r w:rsidR="004006B4" w:rsidRPr="004006B4">
        <w:rPr>
          <w:b/>
          <w:sz w:val="24"/>
          <w:szCs w:val="24"/>
          <w:lang w:val="ru-RU"/>
        </w:rPr>
        <w:t xml:space="preserve">` </w:t>
      </w:r>
      <w:r w:rsidR="009316EA">
        <w:rPr>
          <w:b/>
          <w:sz w:val="24"/>
          <w:szCs w:val="24"/>
          <w:lang w:val="hy-AM"/>
        </w:rPr>
        <w:t xml:space="preserve"> Էջմիածին</w:t>
      </w:r>
      <w:r w:rsidR="004006B4">
        <w:rPr>
          <w:b/>
          <w:sz w:val="24"/>
          <w:szCs w:val="24"/>
          <w:lang w:val="hy-AM"/>
        </w:rPr>
        <w:t xml:space="preserve"> քաղաք և </w:t>
      </w:r>
      <w:r w:rsidR="00123FF3">
        <w:rPr>
          <w:b/>
          <w:sz w:val="24"/>
          <w:szCs w:val="24"/>
          <w:lang w:val="hy-AM"/>
        </w:rPr>
        <w:t xml:space="preserve"> </w:t>
      </w:r>
      <w:r w:rsidR="004006B4">
        <w:rPr>
          <w:b/>
          <w:sz w:val="24"/>
          <w:szCs w:val="24"/>
          <w:lang w:val="hy-AM"/>
        </w:rPr>
        <w:t>Ոսկեհատ բնակավայր</w:t>
      </w:r>
      <w:r w:rsidR="0088044F">
        <w:rPr>
          <w:b/>
          <w:sz w:val="24"/>
          <w:szCs w:val="24"/>
          <w:lang w:val="hy-AM"/>
        </w:rPr>
        <w:t xml:space="preserve"> </w:t>
      </w:r>
      <w:r w:rsidRPr="003313D7">
        <w:rPr>
          <w:b/>
          <w:sz w:val="24"/>
          <w:szCs w:val="24"/>
          <w:lang w:val="ru-RU"/>
        </w:rPr>
        <w:t>:</w:t>
      </w:r>
    </w:p>
    <w:p w:rsidR="006D6AE4" w:rsidRPr="00AD164C" w:rsidRDefault="006D6AE4" w:rsidP="006D6AE4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Pr="00AD164C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Pr="00AD164C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Pr="00AD164C">
        <w:rPr>
          <w:sz w:val="24"/>
          <w:szCs w:val="24"/>
          <w:lang w:val="ru-RU"/>
        </w:rPr>
        <w:t xml:space="preserve"> </w:t>
      </w:r>
      <w:r w:rsidR="00EA6591">
        <w:rPr>
          <w:sz w:val="24"/>
          <w:szCs w:val="24"/>
          <w:lang w:val="hy-AM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Pr="00AD164C">
        <w:rPr>
          <w:rFonts w:cs="Sylfaen"/>
          <w:sz w:val="24"/>
          <w:szCs w:val="24"/>
          <w:lang w:val="ru-RU"/>
        </w:rPr>
        <w:t xml:space="preserve"> </w:t>
      </w:r>
      <w:r w:rsidR="00FE34B9">
        <w:rPr>
          <w:rFonts w:cs="Sylfaen"/>
          <w:sz w:val="24"/>
          <w:szCs w:val="24"/>
          <w:lang w:val="hy-AM"/>
        </w:rPr>
        <w:t xml:space="preserve"> 4</w:t>
      </w:r>
      <w:r w:rsidR="0088044F">
        <w:rPr>
          <w:rFonts w:cs="Sylfaen"/>
          <w:b/>
          <w:sz w:val="24"/>
          <w:szCs w:val="24"/>
          <w:lang w:val="hy-AM"/>
        </w:rPr>
        <w:t xml:space="preserve"> </w:t>
      </w:r>
      <w:r w:rsidRPr="00AD164C">
        <w:rPr>
          <w:sz w:val="24"/>
          <w:szCs w:val="24"/>
          <w:lang w:val="ru-RU"/>
        </w:rPr>
        <w:t>:</w:t>
      </w:r>
    </w:p>
    <w:p w:rsidR="006D6AE4" w:rsidRDefault="006D6AE4" w:rsidP="006D6AE4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Pr="00261835">
        <w:rPr>
          <w:rFonts w:cs="Sylfaen"/>
          <w:b/>
          <w:sz w:val="24"/>
          <w:szCs w:val="24"/>
          <w:lang w:val="ru-RU"/>
        </w:rPr>
        <w:t>Ավագանու</w:t>
      </w:r>
      <w:r w:rsidRPr="00AD164C">
        <w:rPr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sz w:val="24"/>
          <w:szCs w:val="24"/>
          <w:lang w:val="ru-RU"/>
        </w:rPr>
        <w:t>մշտական</w:t>
      </w:r>
      <w:r w:rsidRPr="00AD164C">
        <w:rPr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sz w:val="24"/>
          <w:szCs w:val="24"/>
          <w:lang w:val="ru-RU"/>
        </w:rPr>
        <w:t>հանձնաժողովների</w:t>
      </w:r>
      <w:r w:rsidRPr="00AD164C">
        <w:rPr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sz w:val="24"/>
          <w:szCs w:val="24"/>
          <w:lang w:val="ru-RU"/>
        </w:rPr>
        <w:t>քանակը՝</w:t>
      </w:r>
      <w:r w:rsidRPr="00AD164C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88044F">
        <w:rPr>
          <w:rFonts w:cs="Sylfaen"/>
          <w:b/>
          <w:sz w:val="24"/>
          <w:szCs w:val="24"/>
          <w:lang w:val="ru-RU"/>
        </w:rPr>
        <w:t xml:space="preserve">  </w:t>
      </w:r>
      <w:r w:rsidR="0088044F">
        <w:rPr>
          <w:rFonts w:cs="Sylfaen"/>
          <w:b/>
          <w:sz w:val="24"/>
          <w:szCs w:val="24"/>
          <w:lang w:val="hy-AM"/>
        </w:rPr>
        <w:t>6</w:t>
      </w:r>
      <w:r w:rsidR="0088044F">
        <w:rPr>
          <w:rFonts w:cs="Sylfaen"/>
          <w:b/>
          <w:sz w:val="24"/>
          <w:szCs w:val="24"/>
          <w:lang w:val="ru-RU"/>
        </w:rPr>
        <w:t xml:space="preserve"> </w:t>
      </w:r>
      <w:r w:rsidRPr="00AD164C">
        <w:rPr>
          <w:sz w:val="24"/>
          <w:szCs w:val="24"/>
          <w:lang w:val="ru-RU"/>
        </w:rPr>
        <w:t>:</w:t>
      </w:r>
    </w:p>
    <w:p w:rsidR="006D6AE4" w:rsidRPr="00F45A6F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0922EB">
        <w:rPr>
          <w:rFonts w:cs="Sylfaen"/>
          <w:sz w:val="24"/>
          <w:szCs w:val="24"/>
          <w:lang w:val="ru-RU"/>
        </w:rPr>
        <w:t xml:space="preserve">1. </w:t>
      </w:r>
      <w:r w:rsidR="00F45A6F">
        <w:rPr>
          <w:rFonts w:cs="Sylfaen"/>
          <w:sz w:val="24"/>
          <w:szCs w:val="24"/>
          <w:lang w:val="hy-AM"/>
        </w:rPr>
        <w:t>Գ</w:t>
      </w:r>
      <w:r w:rsidRPr="00EE7AE0">
        <w:rPr>
          <w:rFonts w:cs="Sylfaen"/>
          <w:sz w:val="24"/>
          <w:szCs w:val="24"/>
          <w:lang w:val="ru-RU"/>
        </w:rPr>
        <w:t>իտության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կրթության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մշակույթի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երիտասարդական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="00F45A6F">
        <w:rPr>
          <w:rFonts w:cs="Sylfaen"/>
          <w:sz w:val="24"/>
          <w:szCs w:val="24"/>
          <w:lang w:val="hy-AM"/>
        </w:rPr>
        <w:t xml:space="preserve"> մշտական հանձնաժողով, որը զբաղվում է մշակույթի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="00F45A6F">
        <w:rPr>
          <w:rFonts w:cs="Sylfaen"/>
          <w:sz w:val="24"/>
          <w:szCs w:val="24"/>
          <w:lang w:val="hy-AM"/>
        </w:rPr>
        <w:t>կրթության, զբոսաշրջության, երիտասարդության, սպորտի, հասարակայնության և արտաքին կապերի հարցերով:</w:t>
      </w:r>
    </w:p>
    <w:p w:rsidR="006D6AE4" w:rsidRPr="0076771D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45A6F">
        <w:rPr>
          <w:rFonts w:cs="Sylfaen"/>
          <w:sz w:val="24"/>
          <w:szCs w:val="24"/>
          <w:lang w:val="hy-AM"/>
        </w:rPr>
        <w:t xml:space="preserve">2. </w:t>
      </w:r>
      <w:r w:rsidR="00F45A6F">
        <w:rPr>
          <w:rFonts w:cs="Sylfaen"/>
          <w:sz w:val="24"/>
          <w:szCs w:val="24"/>
          <w:lang w:val="hy-AM"/>
        </w:rPr>
        <w:t>Ս</w:t>
      </w:r>
      <w:r w:rsidRPr="00F45A6F">
        <w:rPr>
          <w:rFonts w:cs="Sylfaen"/>
          <w:sz w:val="24"/>
          <w:szCs w:val="24"/>
          <w:lang w:val="hy-AM"/>
        </w:rPr>
        <w:t>ոցիալական, առողջապահության և բնապահպանական հարցերի</w:t>
      </w:r>
      <w:r w:rsidR="0076771D">
        <w:rPr>
          <w:rFonts w:cs="Sylfaen"/>
          <w:sz w:val="24"/>
          <w:szCs w:val="24"/>
          <w:lang w:val="hy-AM"/>
        </w:rPr>
        <w:t xml:space="preserve"> հանձնաժողով, որը զբաղվում է սոց. աջակցության</w:t>
      </w:r>
      <w:r w:rsidRPr="00F45A6F">
        <w:rPr>
          <w:rFonts w:cs="Sylfaen"/>
          <w:sz w:val="24"/>
          <w:szCs w:val="24"/>
          <w:lang w:val="hy-AM"/>
        </w:rPr>
        <w:t>,</w:t>
      </w:r>
      <w:r w:rsidR="004D1FDD">
        <w:rPr>
          <w:rFonts w:cs="Sylfaen"/>
          <w:sz w:val="24"/>
          <w:szCs w:val="24"/>
          <w:lang w:val="hy-AM"/>
        </w:rPr>
        <w:t xml:space="preserve"> </w:t>
      </w:r>
      <w:r w:rsidR="0076771D">
        <w:rPr>
          <w:rFonts w:cs="Sylfaen"/>
          <w:sz w:val="24"/>
          <w:szCs w:val="24"/>
          <w:lang w:val="hy-AM"/>
        </w:rPr>
        <w:t>առողջապահության և բնապահպանության հարցերով:</w:t>
      </w:r>
    </w:p>
    <w:p w:rsidR="006D6AE4" w:rsidRPr="0076771D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6771D">
        <w:rPr>
          <w:rFonts w:cs="Sylfaen"/>
          <w:sz w:val="24"/>
          <w:szCs w:val="24"/>
          <w:lang w:val="hy-AM"/>
        </w:rPr>
        <w:t xml:space="preserve">3. </w:t>
      </w:r>
      <w:r w:rsidR="002D05F7">
        <w:rPr>
          <w:rFonts w:cs="Sylfaen"/>
          <w:sz w:val="24"/>
          <w:szCs w:val="24"/>
          <w:lang w:val="hy-AM"/>
        </w:rPr>
        <w:t>Ի</w:t>
      </w:r>
      <w:r w:rsidRPr="0076771D">
        <w:rPr>
          <w:rFonts w:cs="Sylfaen"/>
          <w:sz w:val="24"/>
          <w:szCs w:val="24"/>
          <w:lang w:val="hy-AM"/>
        </w:rPr>
        <w:t>րավական հարցերի</w:t>
      </w:r>
      <w:r w:rsidR="0076771D">
        <w:rPr>
          <w:rFonts w:cs="Sylfaen"/>
          <w:sz w:val="24"/>
          <w:szCs w:val="24"/>
          <w:lang w:val="hy-AM"/>
        </w:rPr>
        <w:t xml:space="preserve"> մշտական հանձնաժողով, որը զբաղվում է  օրենքի</w:t>
      </w:r>
      <w:r w:rsidRPr="0076771D">
        <w:rPr>
          <w:rFonts w:cs="Sylfaen"/>
          <w:sz w:val="24"/>
          <w:szCs w:val="24"/>
          <w:lang w:val="hy-AM"/>
        </w:rPr>
        <w:t>,</w:t>
      </w:r>
      <w:r w:rsidR="0076771D">
        <w:rPr>
          <w:rFonts w:cs="Sylfaen"/>
          <w:sz w:val="24"/>
          <w:szCs w:val="24"/>
          <w:lang w:val="hy-AM"/>
        </w:rPr>
        <w:t xml:space="preserve"> իրավական ակտերի կատարման և իրավահարաբերությունների կարգավորման հարցերով:</w:t>
      </w:r>
    </w:p>
    <w:p w:rsidR="006D6AE4" w:rsidRPr="0076771D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6771D">
        <w:rPr>
          <w:rFonts w:cs="Sylfaen"/>
          <w:sz w:val="24"/>
          <w:szCs w:val="24"/>
          <w:lang w:val="hy-AM"/>
        </w:rPr>
        <w:t xml:space="preserve">4. </w:t>
      </w:r>
      <w:r w:rsidR="002D05F7">
        <w:rPr>
          <w:rFonts w:cs="Sylfaen"/>
          <w:sz w:val="24"/>
          <w:szCs w:val="24"/>
          <w:lang w:val="hy-AM"/>
        </w:rPr>
        <w:t>Ֆ</w:t>
      </w:r>
      <w:r w:rsidRPr="0076771D">
        <w:rPr>
          <w:rFonts w:cs="Sylfaen"/>
          <w:sz w:val="24"/>
          <w:szCs w:val="24"/>
          <w:lang w:val="hy-AM"/>
        </w:rPr>
        <w:t>ինանսավարկային, բյուջետային և տնտեսական  հարցերի</w:t>
      </w:r>
      <w:r w:rsidR="0076771D">
        <w:rPr>
          <w:rFonts w:cs="Sylfaen"/>
          <w:sz w:val="24"/>
          <w:szCs w:val="24"/>
          <w:lang w:val="hy-AM"/>
        </w:rPr>
        <w:t xml:space="preserve"> մշտական հանձնաժողով, որը զբաղվում է </w:t>
      </w:r>
      <w:r w:rsidR="00017B54">
        <w:rPr>
          <w:rFonts w:cs="Sylfaen"/>
          <w:sz w:val="24"/>
          <w:szCs w:val="24"/>
          <w:lang w:val="hy-AM"/>
        </w:rPr>
        <w:t>բյուջեի, վարկերի, փոխառությունների, հարկերի, տուրքերի, վճարների</w:t>
      </w:r>
      <w:r w:rsidR="00826E0F">
        <w:rPr>
          <w:rFonts w:cs="Sylfaen"/>
          <w:sz w:val="24"/>
          <w:szCs w:val="24"/>
          <w:lang w:val="hy-AM"/>
        </w:rPr>
        <w:t>, առևտրի սպասարկման, գովազդի, տրանսպորտի և գույքի կառավարման հարցերով</w:t>
      </w:r>
      <w:r w:rsidRPr="0076771D">
        <w:rPr>
          <w:rFonts w:cs="Sylfaen"/>
          <w:sz w:val="24"/>
          <w:szCs w:val="24"/>
          <w:lang w:val="hy-AM"/>
        </w:rPr>
        <w:t>:</w:t>
      </w:r>
    </w:p>
    <w:p w:rsidR="0076771D" w:rsidRPr="002D05F7" w:rsidRDefault="0076771D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D05F7">
        <w:rPr>
          <w:rFonts w:cs="Sylfaen"/>
          <w:sz w:val="24"/>
          <w:szCs w:val="24"/>
          <w:lang w:val="hy-AM"/>
        </w:rPr>
        <w:t xml:space="preserve">5. </w:t>
      </w:r>
      <w:r w:rsidR="002D05F7">
        <w:rPr>
          <w:rFonts w:cs="Sylfaen"/>
          <w:sz w:val="24"/>
          <w:szCs w:val="24"/>
          <w:lang w:val="hy-AM"/>
        </w:rPr>
        <w:t>Ենթակառուցվածքներին առընչվող հարցերի մշտական հանձնաժողով, որը զբաղվում է համայնքային ենթակայության հիմնարկների գործունեության վերահսկողության հարցերով:</w:t>
      </w:r>
    </w:p>
    <w:p w:rsidR="0076771D" w:rsidRDefault="0076771D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D05F7">
        <w:rPr>
          <w:rFonts w:cs="Sylfaen"/>
          <w:sz w:val="24"/>
          <w:szCs w:val="24"/>
          <w:lang w:val="hy-AM"/>
        </w:rPr>
        <w:t xml:space="preserve">6. </w:t>
      </w:r>
      <w:r w:rsidR="002D05F7">
        <w:rPr>
          <w:rFonts w:cs="Sylfaen"/>
          <w:sz w:val="24"/>
          <w:szCs w:val="24"/>
          <w:lang w:val="hy-AM"/>
        </w:rPr>
        <w:t xml:space="preserve">Քաղաքաշինության և հողօգտագործման հարցերի հանձնաժողով, որը զբաղվում է ճարտարապետության, քաղաքաշինության,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 xml:space="preserve">հողօգտագործման, ճանապարհաշինության, </w:t>
      </w:r>
      <w:r w:rsidR="008F4628">
        <w:rPr>
          <w:rFonts w:cs="Sylfaen"/>
          <w:sz w:val="24"/>
          <w:szCs w:val="24"/>
          <w:lang w:val="hy-AM"/>
        </w:rPr>
        <w:t xml:space="preserve">  </w:t>
      </w:r>
      <w:r w:rsidR="002D05F7">
        <w:rPr>
          <w:rFonts w:cs="Sylfaen"/>
          <w:sz w:val="24"/>
          <w:szCs w:val="24"/>
          <w:lang w:val="hy-AM"/>
        </w:rPr>
        <w:t xml:space="preserve">բնակարանային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 xml:space="preserve">ֆոնդի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 xml:space="preserve">և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>կոմունալ տնտեսության հարցերով:</w:t>
      </w:r>
    </w:p>
    <w:p w:rsidR="002D05F7" w:rsidRPr="002D05F7" w:rsidRDefault="002D05F7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2075AE" w:rsidRDefault="006D6AE4" w:rsidP="006D6AE4">
      <w:pPr>
        <w:jc w:val="both"/>
        <w:rPr>
          <w:sz w:val="24"/>
          <w:szCs w:val="24"/>
          <w:lang w:val="hy-AM"/>
        </w:rPr>
      </w:pPr>
      <w:r w:rsidRPr="002D05F7">
        <w:rPr>
          <w:rFonts w:cs="Sylfaen"/>
          <w:b/>
          <w:i/>
          <w:sz w:val="24"/>
          <w:szCs w:val="24"/>
          <w:lang w:val="hy-AM"/>
        </w:rPr>
        <w:t>7.</w:t>
      </w:r>
      <w:r w:rsidR="008F4628">
        <w:rPr>
          <w:rFonts w:cs="Sylfaen"/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Սոցիալական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աշխատողի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կողմից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տնային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քանակը</w:t>
      </w:r>
      <w:r w:rsidRPr="002D05F7">
        <w:rPr>
          <w:sz w:val="24"/>
          <w:szCs w:val="24"/>
          <w:lang w:val="hy-AM"/>
        </w:rPr>
        <w:t xml:space="preserve">` </w:t>
      </w:r>
    </w:p>
    <w:p w:rsidR="006D6AE4" w:rsidRPr="002D05F7" w:rsidRDefault="006D6AE4" w:rsidP="002075AE">
      <w:pPr>
        <w:ind w:firstLine="0"/>
        <w:jc w:val="both"/>
        <w:rPr>
          <w:b/>
          <w:szCs w:val="24"/>
          <w:lang w:val="hy-AM"/>
        </w:rPr>
      </w:pPr>
      <w:r w:rsidRPr="002D05F7">
        <w:rPr>
          <w:sz w:val="24"/>
          <w:szCs w:val="24"/>
          <w:lang w:val="hy-AM"/>
        </w:rPr>
        <w:t>թվով</w:t>
      </w:r>
      <w:r w:rsidR="00C355DC">
        <w:rPr>
          <w:sz w:val="24"/>
          <w:szCs w:val="24"/>
          <w:lang w:val="hy-AM"/>
        </w:rPr>
        <w:t xml:space="preserve"> </w:t>
      </w:r>
      <w:r w:rsidR="002075AE">
        <w:rPr>
          <w:sz w:val="24"/>
          <w:szCs w:val="24"/>
          <w:lang w:val="hy-AM"/>
        </w:rPr>
        <w:t xml:space="preserve"> </w:t>
      </w:r>
      <w:r w:rsidR="002075AE" w:rsidRPr="002075AE">
        <w:rPr>
          <w:b/>
          <w:sz w:val="24"/>
          <w:szCs w:val="24"/>
          <w:lang w:val="hy-AM"/>
        </w:rPr>
        <w:t>54</w:t>
      </w:r>
      <w:r w:rsidR="00B902E7">
        <w:rPr>
          <w:sz w:val="24"/>
          <w:szCs w:val="24"/>
          <w:lang w:val="hy-AM"/>
        </w:rPr>
        <w:t>:</w:t>
      </w:r>
      <w:r w:rsidRPr="002D05F7">
        <w:rPr>
          <w:sz w:val="24"/>
          <w:szCs w:val="24"/>
          <w:lang w:val="hy-AM"/>
        </w:rPr>
        <w:t xml:space="preserve"> </w:t>
      </w:r>
    </w:p>
    <w:p w:rsidR="006D6AE4" w:rsidRPr="008F4628" w:rsidRDefault="006D6AE4" w:rsidP="006D6AE4">
      <w:pPr>
        <w:ind w:firstLine="0"/>
        <w:jc w:val="both"/>
        <w:rPr>
          <w:sz w:val="24"/>
          <w:szCs w:val="24"/>
          <w:lang w:val="hy-AM"/>
        </w:rPr>
      </w:pPr>
      <w:r w:rsidRPr="008F4628">
        <w:rPr>
          <w:sz w:val="24"/>
          <w:szCs w:val="24"/>
          <w:lang w:val="hy-AM"/>
        </w:rPr>
        <w:t>1.</w:t>
      </w:r>
      <w:r w:rsidR="00552912">
        <w:rPr>
          <w:sz w:val="24"/>
          <w:szCs w:val="24"/>
          <w:lang w:val="hy-AM"/>
        </w:rPr>
        <w:t xml:space="preserve">Բոլոր  </w:t>
      </w:r>
      <w:r w:rsidR="008F4628">
        <w:rPr>
          <w:sz w:val="24"/>
          <w:szCs w:val="24"/>
          <w:lang w:val="hy-AM"/>
        </w:rPr>
        <w:t xml:space="preserve">տնայցերն իրականացվել են </w:t>
      </w:r>
      <w:r w:rsidR="00552912">
        <w:rPr>
          <w:sz w:val="24"/>
          <w:szCs w:val="24"/>
          <w:lang w:val="hy-AM"/>
        </w:rPr>
        <w:t>քաղաքացիների կողմից ներկայացված դիմումների հիման վրա</w:t>
      </w:r>
      <w:r w:rsidRPr="008F4628">
        <w:rPr>
          <w:sz w:val="24"/>
          <w:szCs w:val="24"/>
          <w:lang w:val="hy-AM"/>
        </w:rPr>
        <w:t>:</w:t>
      </w:r>
    </w:p>
    <w:p w:rsidR="006D6AE4" w:rsidRPr="004A0D7D" w:rsidRDefault="006D6AE4" w:rsidP="006D6AE4">
      <w:pPr>
        <w:ind w:firstLine="0"/>
        <w:jc w:val="both"/>
        <w:rPr>
          <w:sz w:val="24"/>
          <w:szCs w:val="24"/>
          <w:lang w:val="hy-AM"/>
        </w:rPr>
      </w:pPr>
      <w:r w:rsidRPr="004A0D7D">
        <w:rPr>
          <w:sz w:val="24"/>
          <w:szCs w:val="24"/>
          <w:lang w:val="hy-AM"/>
        </w:rPr>
        <w:t>2.</w:t>
      </w:r>
      <w:r w:rsidR="005E2339">
        <w:rPr>
          <w:sz w:val="24"/>
          <w:szCs w:val="24"/>
          <w:lang w:val="hy-AM"/>
        </w:rPr>
        <w:t>Այցելության նպատակն է եղել այն, որ տեղում ուսումնասիրենք բնակչի սոցիալ-կենցաղային պայմանները</w:t>
      </w:r>
      <w:r w:rsidRPr="004A0D7D">
        <w:rPr>
          <w:sz w:val="24"/>
          <w:szCs w:val="24"/>
          <w:lang w:val="hy-AM"/>
        </w:rPr>
        <w:t>:</w:t>
      </w:r>
    </w:p>
    <w:p w:rsidR="006D6AE4" w:rsidRPr="004A0D7D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A0D7D">
        <w:rPr>
          <w:sz w:val="24"/>
          <w:szCs w:val="24"/>
          <w:lang w:val="hy-AM"/>
        </w:rPr>
        <w:t>3.</w:t>
      </w:r>
      <w:r w:rsidR="005E2339">
        <w:rPr>
          <w:sz w:val="24"/>
          <w:szCs w:val="24"/>
          <w:lang w:val="hy-AM"/>
        </w:rPr>
        <w:t>Դիմումների հիման վրա կան ծանր առողջական խնդիրներ ունեցող բնակիչներ, որոնց դեպքում պարտադիր է բժշկական փաստաթղթերի առկայությունը</w:t>
      </w:r>
      <w:r w:rsidRPr="004A0D7D">
        <w:rPr>
          <w:sz w:val="24"/>
          <w:szCs w:val="24"/>
          <w:lang w:val="hy-AM"/>
        </w:rPr>
        <w:t>:</w:t>
      </w:r>
    </w:p>
    <w:p w:rsidR="006D6AE4" w:rsidRDefault="006D6AE4" w:rsidP="006D6AE4">
      <w:pPr>
        <w:ind w:left="720" w:firstLine="60"/>
        <w:jc w:val="both"/>
        <w:rPr>
          <w:sz w:val="24"/>
          <w:szCs w:val="24"/>
          <w:lang w:val="hy-AM"/>
        </w:rPr>
      </w:pPr>
      <w:r w:rsidRPr="004A0D7D">
        <w:rPr>
          <w:rFonts w:cs="Sylfaen"/>
          <w:b/>
          <w:i/>
          <w:sz w:val="24"/>
          <w:szCs w:val="24"/>
          <w:lang w:val="hy-AM"/>
        </w:rPr>
        <w:t>8.Նախադպրոցական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և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արտադպրոցական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կրթության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կատարված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այցեր</w:t>
      </w:r>
      <w:r w:rsidRPr="004A0D7D">
        <w:rPr>
          <w:b/>
          <w:i/>
          <w:sz w:val="24"/>
          <w:szCs w:val="24"/>
          <w:lang w:val="hy-AM"/>
        </w:rPr>
        <w:t xml:space="preserve">՝ </w:t>
      </w:r>
      <w:r w:rsidRPr="004A0D7D">
        <w:rPr>
          <w:sz w:val="24"/>
          <w:szCs w:val="24"/>
          <w:lang w:val="hy-AM"/>
        </w:rPr>
        <w:t xml:space="preserve"> </w:t>
      </w:r>
      <w:r w:rsidR="00512B27">
        <w:rPr>
          <w:b/>
          <w:sz w:val="24"/>
          <w:szCs w:val="24"/>
          <w:lang w:val="hy-AM"/>
        </w:rPr>
        <w:t>60</w:t>
      </w:r>
      <w:r w:rsidR="005E6F8E">
        <w:rPr>
          <w:sz w:val="24"/>
          <w:szCs w:val="24"/>
          <w:lang w:val="hy-AM"/>
        </w:rPr>
        <w:t>:</w:t>
      </w:r>
    </w:p>
    <w:p w:rsidR="0039735C" w:rsidRDefault="005E6F8E" w:rsidP="001F56E0">
      <w:pPr>
        <w:tabs>
          <w:tab w:val="left" w:pos="720"/>
        </w:tabs>
        <w:ind w:firstLine="63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Նախադպրոցական, </w:t>
      </w:r>
      <w:r w:rsidR="00297E40">
        <w:rPr>
          <w:sz w:val="24"/>
          <w:szCs w:val="24"/>
          <w:lang w:val="hy-AM"/>
        </w:rPr>
        <w:t>արտադպրոցական և մշակութային հաստատություններ կատարվել  են թվով մոտ</w:t>
      </w:r>
      <w:r w:rsidR="00512B27">
        <w:rPr>
          <w:sz w:val="24"/>
          <w:szCs w:val="24"/>
          <w:lang w:val="hy-AM"/>
        </w:rPr>
        <w:t xml:space="preserve"> </w:t>
      </w:r>
      <w:r w:rsidR="00512B27" w:rsidRPr="0045548A">
        <w:rPr>
          <w:b/>
          <w:sz w:val="24"/>
          <w:szCs w:val="24"/>
          <w:lang w:val="hy-AM"/>
        </w:rPr>
        <w:t>60</w:t>
      </w:r>
      <w:r w:rsidR="00297E40" w:rsidRPr="0045548A">
        <w:rPr>
          <w:b/>
          <w:sz w:val="24"/>
          <w:szCs w:val="24"/>
          <w:lang w:val="hy-AM"/>
        </w:rPr>
        <w:t xml:space="preserve"> այց</w:t>
      </w:r>
      <w:r w:rsidR="00297E40">
        <w:rPr>
          <w:sz w:val="24"/>
          <w:szCs w:val="24"/>
          <w:lang w:val="hy-AM"/>
        </w:rPr>
        <w:t>:</w:t>
      </w:r>
    </w:p>
    <w:p w:rsidR="0045548A" w:rsidRDefault="00ED3D35" w:rsidP="001F56E0">
      <w:pPr>
        <w:tabs>
          <w:tab w:val="left" w:pos="720"/>
        </w:tabs>
        <w:ind w:firstLine="63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Աջակցություն է տրամադրվել տարիֆիկացիոն աշխատանքների </w:t>
      </w:r>
      <w:r w:rsidR="0045548A">
        <w:rPr>
          <w:sz w:val="24"/>
          <w:szCs w:val="24"/>
          <w:lang w:val="hy-AM"/>
        </w:rPr>
        <w:t>կազմակերպման համար</w:t>
      </w:r>
      <w:r>
        <w:rPr>
          <w:sz w:val="24"/>
          <w:szCs w:val="24"/>
          <w:lang w:val="hy-AM"/>
        </w:rPr>
        <w:t xml:space="preserve">: </w:t>
      </w:r>
    </w:p>
    <w:p w:rsidR="00ED3D35" w:rsidRDefault="00ED3D35" w:rsidP="001F56E0">
      <w:pPr>
        <w:tabs>
          <w:tab w:val="left" w:pos="720"/>
        </w:tabs>
        <w:ind w:firstLine="63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Նախադպրոցական հաստատություններում իրականացվել են սաների համալրում:</w:t>
      </w:r>
    </w:p>
    <w:p w:rsidR="001F56E0" w:rsidRDefault="001F56E0" w:rsidP="001F56E0">
      <w:pPr>
        <w:tabs>
          <w:tab w:val="left" w:pos="720"/>
        </w:tabs>
        <w:ind w:firstLine="63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Նախադպրոցական հաստատություններում ստուգվել են մատակարարվող սննդամթերքի, սաներին մատուցվող ճաշացանկի նորմերը, ուսումնամեթոդական գործունեությունը և վերահսկվել է նոր սաների ընդունելությունը:</w:t>
      </w:r>
    </w:p>
    <w:p w:rsidR="001F56E0" w:rsidRDefault="001F56E0" w:rsidP="001F56E0">
      <w:pPr>
        <w:tabs>
          <w:tab w:val="left" w:pos="720"/>
        </w:tabs>
        <w:ind w:firstLine="63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Արտադպրոցական հաստատություններում ստուգվել են սաների ընդունելության կարգը, սանիտարահիգիենիկ վիճակը, նոր ուսումնական տարվան ընդառաջ նախապատրաստական աշխատանքները: Բոլոր հաստատություններին տրվել են մաքրող միջոցներ, հիգիենայի պարագաներ:</w:t>
      </w:r>
    </w:p>
    <w:p w:rsidR="0039735C" w:rsidRPr="004A0D7D" w:rsidRDefault="0039735C" w:rsidP="001F56E0">
      <w:pPr>
        <w:ind w:firstLine="0"/>
        <w:jc w:val="both"/>
        <w:rPr>
          <w:sz w:val="24"/>
          <w:szCs w:val="24"/>
          <w:lang w:val="hy-AM"/>
        </w:rPr>
      </w:pPr>
    </w:p>
    <w:p w:rsidR="00CC0827" w:rsidRPr="006B3D95" w:rsidRDefault="006D6AE4" w:rsidP="006B3D95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9.Դպրոցական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Pr="001F2EE5">
        <w:rPr>
          <w:b/>
          <w:i/>
          <w:sz w:val="24"/>
          <w:szCs w:val="24"/>
          <w:lang w:val="hy-AM"/>
        </w:rPr>
        <w:t xml:space="preserve">, </w:t>
      </w:r>
      <w:r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են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Pr="001F2EE5">
        <w:rPr>
          <w:rFonts w:cs="Sylfaen"/>
          <w:sz w:val="24"/>
          <w:szCs w:val="24"/>
          <w:lang w:val="hy-AM"/>
        </w:rPr>
        <w:t xml:space="preserve">  </w:t>
      </w:r>
      <w:r w:rsidR="006B3D95" w:rsidRPr="00EA754A">
        <w:rPr>
          <w:rFonts w:cs="Sylfaen"/>
          <w:b/>
          <w:sz w:val="24"/>
          <w:szCs w:val="24"/>
          <w:lang w:val="hy-AM"/>
        </w:rPr>
        <w:t>0</w:t>
      </w:r>
      <w:r w:rsidR="00603344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:</w:t>
      </w:r>
    </w:p>
    <w:p w:rsidR="006D6AE4" w:rsidRDefault="006D6AE4" w:rsidP="006D6AE4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10.Հանրային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միջոցառումներ</w:t>
      </w:r>
      <w:r w:rsidR="001F56E0">
        <w:rPr>
          <w:rFonts w:cs="Sylfaen"/>
          <w:b/>
          <w:i/>
          <w:sz w:val="24"/>
          <w:szCs w:val="24"/>
          <w:lang w:val="hy-AM"/>
        </w:rPr>
        <w:t>ի քանակը</w:t>
      </w:r>
      <w:r w:rsidRPr="001F2EE5">
        <w:rPr>
          <w:rFonts w:cs="Sylfaen"/>
          <w:b/>
          <w:i/>
          <w:sz w:val="24"/>
          <w:szCs w:val="24"/>
          <w:lang w:val="hy-AM"/>
        </w:rPr>
        <w:t>՝</w:t>
      </w:r>
      <w:r w:rsidRPr="001F2EE5">
        <w:rPr>
          <w:sz w:val="24"/>
          <w:szCs w:val="24"/>
          <w:lang w:val="hy-AM"/>
        </w:rPr>
        <w:t xml:space="preserve"> </w:t>
      </w:r>
      <w:r w:rsidR="00297E40">
        <w:rPr>
          <w:sz w:val="24"/>
          <w:szCs w:val="24"/>
          <w:lang w:val="hy-AM"/>
        </w:rPr>
        <w:t xml:space="preserve">  1</w:t>
      </w:r>
      <w:r w:rsidR="001F56E0">
        <w:rPr>
          <w:sz w:val="24"/>
          <w:szCs w:val="24"/>
          <w:lang w:val="hy-AM"/>
        </w:rPr>
        <w:t>:</w:t>
      </w:r>
    </w:p>
    <w:p w:rsidR="00BE1D64" w:rsidRDefault="00C01D80" w:rsidP="0045548A">
      <w:pPr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Սեպտեմբերի 13-ի դեպքերի հետ պայմանավորված՝ մնացյալ բոլոր միջոցառումները չեղարկվել են:</w:t>
      </w:r>
    </w:p>
    <w:p w:rsidR="00CC0827" w:rsidRPr="001F2EE5" w:rsidRDefault="009D24A5" w:rsidP="00272532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lastRenderedPageBreak/>
        <w:t xml:space="preserve"> </w:t>
      </w:r>
    </w:p>
    <w:p w:rsidR="006D6AE4" w:rsidRPr="00596C1F" w:rsidRDefault="006D6AE4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6D6AE4" w:rsidRPr="00EC0C96" w:rsidRDefault="009350FB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         </w:t>
      </w:r>
      <w:r w:rsidR="006D6AE4" w:rsidRPr="00EC0C96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</w:t>
      </w:r>
      <w:r w:rsidR="00CC0827">
        <w:rPr>
          <w:rFonts w:cs="Sylfaen"/>
          <w:sz w:val="24"/>
          <w:szCs w:val="24"/>
          <w:lang w:val="hy-AM"/>
        </w:rPr>
        <w:t xml:space="preserve"> առավելագույնս</w:t>
      </w:r>
      <w:r w:rsidR="006D6AE4" w:rsidRPr="00EC0C96">
        <w:rPr>
          <w:rFonts w:cs="Sylfaen"/>
          <w:sz w:val="24"/>
          <w:szCs w:val="24"/>
          <w:lang w:val="hy-AM"/>
        </w:rPr>
        <w:t>:</w:t>
      </w:r>
    </w:p>
    <w:p w:rsidR="009248FE" w:rsidRDefault="006D6AE4" w:rsidP="009248FE">
      <w:pPr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12.Աղբահանության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և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9248FE" w:rsidRDefault="009248FE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248FE">
        <w:rPr>
          <w:rFonts w:cs="Sylfaen"/>
          <w:sz w:val="24"/>
          <w:szCs w:val="24"/>
          <w:lang w:val="hy-AM"/>
        </w:rPr>
        <w:t>1. Համայնքի բարձրահարկ</w:t>
      </w:r>
      <w:r>
        <w:rPr>
          <w:rFonts w:cs="Sylfaen"/>
          <w:sz w:val="24"/>
          <w:szCs w:val="24"/>
          <w:lang w:val="hy-AM"/>
        </w:rPr>
        <w:t xml:space="preserve"> շենքերում և առանձնատներում կենցաղային աղբը կուտակվում է շենքերի բակերում հավասարաչափ տեղադրված մետաղյա մեծ </w:t>
      </w:r>
      <w:r w:rsidR="00850F7A">
        <w:rPr>
          <w:rFonts w:cs="Sylfaen"/>
          <w:sz w:val="24"/>
          <w:szCs w:val="24"/>
          <w:lang w:val="hy-AM"/>
        </w:rPr>
        <w:t>աղբարկղ</w:t>
      </w:r>
      <w:r>
        <w:rPr>
          <w:rFonts w:cs="Sylfaen"/>
          <w:sz w:val="24"/>
          <w:szCs w:val="24"/>
          <w:lang w:val="hy-AM"/>
        </w:rPr>
        <w:t>երի մեջ:</w:t>
      </w:r>
    </w:p>
    <w:p w:rsidR="009248FE" w:rsidRDefault="009248FE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Գրեթե յուրաքանչյուր օր կատարվում է ոչ միայն կենցաղային աղբի, այլև շինարարական, վերանորոգման նպատակով կատարված աշխատանքային մնացորդների բարձման, աղբավայր տեղափոխման և բեռնաթափման աշխատանքային գործընթացը:</w:t>
      </w:r>
    </w:p>
    <w:p w:rsidR="009248FE" w:rsidRDefault="00EA4ED8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2.  64 անուն փողոցներից՝ յուրաքանչյուր, իսկ կենտրոնական փողոցներից՝ ամեն օր, կատարվում է սանիտարական մաքրման</w:t>
      </w:r>
      <w:r w:rsidR="00A544D3">
        <w:rPr>
          <w:rFonts w:cs="Sylfaen"/>
          <w:sz w:val="24"/>
          <w:szCs w:val="24"/>
          <w:lang w:val="hy-AM"/>
        </w:rPr>
        <w:t xml:space="preserve"> և աղբահանության, տարբեր տեղամասերում տեղադրված մետաղյա մեծ </w:t>
      </w:r>
      <w:r w:rsidR="00785C8F">
        <w:rPr>
          <w:rFonts w:cs="Sylfaen"/>
          <w:sz w:val="24"/>
          <w:szCs w:val="24"/>
          <w:lang w:val="hy-AM"/>
        </w:rPr>
        <w:t>աղբարկղ</w:t>
      </w:r>
      <w:r w:rsidR="00A544D3">
        <w:rPr>
          <w:rFonts w:cs="Sylfaen"/>
          <w:sz w:val="24"/>
          <w:szCs w:val="24"/>
          <w:lang w:val="hy-AM"/>
        </w:rPr>
        <w:t xml:space="preserve">երից և քաղաքի կենտրոնական փողոցներում և մայթեզրում տեղադրված փոքր մետաղյա </w:t>
      </w:r>
      <w:r w:rsidR="00E82C87">
        <w:rPr>
          <w:rFonts w:cs="Sylfaen"/>
          <w:sz w:val="24"/>
          <w:szCs w:val="24"/>
          <w:lang w:val="hy-AM"/>
        </w:rPr>
        <w:t>աղբարկղ</w:t>
      </w:r>
      <w:r w:rsidR="00A544D3">
        <w:rPr>
          <w:rFonts w:cs="Sylfaen"/>
          <w:sz w:val="24"/>
          <w:szCs w:val="24"/>
          <w:lang w:val="hy-AM"/>
        </w:rPr>
        <w:t>երից &lt;&lt;ուռնաներ&gt;&gt; սանիտարական աղբի կրկնակի բարձման, աղբավայր տեղափոխման և բեռնաթափման աշխատանքները:</w:t>
      </w:r>
    </w:p>
    <w:p w:rsidR="00A544D3" w:rsidRPr="009248FE" w:rsidRDefault="00A544D3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3.  </w:t>
      </w:r>
      <w:r w:rsidR="002C48C9">
        <w:rPr>
          <w:rFonts w:cs="Sylfaen"/>
          <w:sz w:val="24"/>
          <w:szCs w:val="24"/>
          <w:lang w:val="hy-AM"/>
        </w:rPr>
        <w:t>Աղբավայրը գտնվում է Էջմիածին-Աշտարակ մայրուղու աջակողմյան հատվածում, քաղաքից 7կմ հեռավորության վրա և գրավում է 7հա տարածք:</w:t>
      </w:r>
      <w:r w:rsidR="006769E6">
        <w:rPr>
          <w:rFonts w:cs="Sylfaen"/>
          <w:sz w:val="24"/>
          <w:szCs w:val="24"/>
          <w:lang w:val="hy-AM"/>
        </w:rPr>
        <w:t>Մեծ ուշադրություն է դարձվում աղբավայրի մոտ գտնվող տարածքների բնապահպանական նորմերի պահպանմանը: Տարեկան հինգ անգամ կատարվում է աղբավայրի մաքրման, կուտակված աղբը դեպի հորանցք հրելու, ինչպես նաև հարթեցման աշխատանքներ:</w:t>
      </w: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Pr="00EC0C96" w:rsidRDefault="009248FE" w:rsidP="0045548A">
      <w:pPr>
        <w:ind w:firstLine="0"/>
        <w:jc w:val="both"/>
        <w:rPr>
          <w:b/>
          <w:i/>
          <w:sz w:val="24"/>
          <w:szCs w:val="24"/>
          <w:lang w:val="hy-AM"/>
        </w:rPr>
      </w:pPr>
      <w:bookmarkStart w:id="0" w:name="_GoBack"/>
      <w:bookmarkEnd w:id="0"/>
    </w:p>
    <w:p w:rsidR="006D6AE4" w:rsidRDefault="006D6AE4" w:rsidP="005D2F4D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13.Համայնքի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և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հետ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FA7A0F" w:rsidRDefault="009350FB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          </w:t>
      </w:r>
      <w:r w:rsidR="00A604C2">
        <w:rPr>
          <w:rFonts w:cs="Sylfaen"/>
          <w:sz w:val="24"/>
          <w:szCs w:val="24"/>
          <w:lang w:val="hy-AM"/>
        </w:rPr>
        <w:t xml:space="preserve">Համայնքի վարչական տարածքում բիզնես </w:t>
      </w:r>
      <w:r w:rsidR="00263272" w:rsidRPr="00263272">
        <w:rPr>
          <w:rFonts w:cs="Sylfaen"/>
          <w:sz w:val="24"/>
          <w:szCs w:val="24"/>
          <w:lang w:val="hy-AM"/>
        </w:rPr>
        <w:t>գործունեություն իրականացնող գործարարների և ձեռնարկատերերի հետ</w:t>
      </w:r>
      <w:r w:rsidR="00A604C2">
        <w:rPr>
          <w:rFonts w:cs="Sylfaen"/>
          <w:sz w:val="24"/>
          <w:szCs w:val="24"/>
          <w:lang w:val="hy-AM"/>
        </w:rPr>
        <w:t xml:space="preserve"> 3-րդ եռամսյակում պահպանվել է համագործակցային ջերմ մթնոլորտ, հանդիպումների ընթացքում քննարկումներ</w:t>
      </w:r>
      <w:r w:rsidR="00A470F4">
        <w:rPr>
          <w:rFonts w:cs="Sylfaen"/>
          <w:sz w:val="24"/>
          <w:szCs w:val="24"/>
          <w:lang w:val="hy-AM"/>
        </w:rPr>
        <w:t>ը ծավալվել են Էջմիածնի տոնին՝ հոկտեմբերի 8-ին որևէ համատեղ նախաձեռնությամբ հանդես գալու շուրջ, որը սակայն այս պահին դադարեցված կամ անժամկետ հետաձգված է՝ սեպտեմբերի 13-ին Ադրբեջանի սանձազերծած հարձակման հետևանքով:</w:t>
      </w:r>
      <w:r w:rsidR="00A604C2">
        <w:rPr>
          <w:rFonts w:cs="Sylfaen"/>
          <w:sz w:val="24"/>
          <w:szCs w:val="24"/>
          <w:lang w:val="hy-AM"/>
        </w:rPr>
        <w:t xml:space="preserve"> </w:t>
      </w:r>
    </w:p>
    <w:p w:rsidR="005D2F4D" w:rsidRDefault="005D2F4D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6D6AE4" w:rsidRPr="001F2EE5" w:rsidRDefault="006D6AE4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14.Համայնքի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Pr="001F2EE5">
        <w:rPr>
          <w:b/>
          <w:i/>
          <w:sz w:val="24"/>
          <w:szCs w:val="24"/>
          <w:lang w:val="hy-AM"/>
        </w:rPr>
        <w:t xml:space="preserve"> (</w:t>
      </w:r>
      <w:r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կամ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Pr="001F2EE5">
        <w:rPr>
          <w:b/>
          <w:i/>
          <w:sz w:val="24"/>
          <w:szCs w:val="24"/>
          <w:lang w:val="hy-AM"/>
        </w:rPr>
        <w:t xml:space="preserve">)  </w:t>
      </w:r>
      <w:r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և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6D6AE4" w:rsidRPr="001F2EE5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hyperlink r:id="rId4" w:history="1">
        <w:r w:rsidR="00CB29D9" w:rsidRPr="006D5336">
          <w:rPr>
            <w:rStyle w:val="Hyperlink"/>
            <w:rFonts w:cs="Sylfaen"/>
            <w:sz w:val="24"/>
            <w:szCs w:val="24"/>
            <w:lang w:val="hy-AM"/>
          </w:rPr>
          <w:t>www.ejmiatsin.</w:t>
        </w:r>
        <w:r w:rsidR="00CB29D9" w:rsidRPr="00CB29D9">
          <w:rPr>
            <w:rStyle w:val="Hyperlink"/>
            <w:rFonts w:cs="Sylfaen"/>
            <w:sz w:val="24"/>
            <w:szCs w:val="24"/>
            <w:lang w:val="hy-AM"/>
          </w:rPr>
          <w:t>am</w:t>
        </w:r>
      </w:hyperlink>
      <w:r w:rsidR="00CB29D9">
        <w:rPr>
          <w:rFonts w:cs="Sylfaen"/>
          <w:sz w:val="24"/>
          <w:szCs w:val="24"/>
          <w:lang w:val="hy-AM"/>
        </w:rPr>
        <w:t xml:space="preserve">  և </w:t>
      </w:r>
      <w:hyperlink r:id="rId5" w:history="1">
        <w:r w:rsidR="00CB29D9" w:rsidRPr="006D5336">
          <w:rPr>
            <w:rStyle w:val="Hyperlink"/>
            <w:rFonts w:cs="Sylfaen"/>
            <w:sz w:val="24"/>
            <w:szCs w:val="24"/>
            <w:lang w:val="hy-AM"/>
          </w:rPr>
          <w:t>www.docs.ejmiatsin.am</w:t>
        </w:r>
      </w:hyperlink>
      <w:r w:rsidR="00CB29D9" w:rsidRPr="00CB29D9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կայք-էջ</w:t>
      </w:r>
      <w:r w:rsidR="00CB29D9">
        <w:rPr>
          <w:rFonts w:cs="Sylfaen"/>
          <w:sz w:val="24"/>
          <w:szCs w:val="24"/>
          <w:lang w:val="hy-AM"/>
        </w:rPr>
        <w:t>եր</w:t>
      </w:r>
      <w:r w:rsidRPr="001F2EE5">
        <w:rPr>
          <w:rFonts w:cs="Sylfaen"/>
          <w:sz w:val="24"/>
          <w:szCs w:val="24"/>
          <w:lang w:val="hy-AM"/>
        </w:rPr>
        <w:t>ի լիակատար շահագործում, փաստաշրջանառություն,</w:t>
      </w:r>
      <w:r w:rsidR="00CB29D9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համայքի ղեկավարի որոշումներ, կարգադրություններ, ավագանու որոշումներ, բյուջեի եկամուտների և ծախսերի </w:t>
      </w:r>
      <w:r w:rsidR="005D2F4D">
        <w:rPr>
          <w:rFonts w:cs="Sylfaen"/>
          <w:sz w:val="24"/>
          <w:szCs w:val="24"/>
          <w:lang w:val="hy-AM"/>
        </w:rPr>
        <w:t>կատարողակ</w:t>
      </w:r>
      <w:r w:rsidRPr="001F2EE5">
        <w:rPr>
          <w:rFonts w:cs="Sylfaen"/>
          <w:sz w:val="24"/>
          <w:szCs w:val="24"/>
          <w:lang w:val="hy-AM"/>
        </w:rPr>
        <w:t>անների դիտման մատչելություն:</w:t>
      </w:r>
    </w:p>
    <w:p w:rsidR="006D6AE4" w:rsidRPr="001F2EE5" w:rsidRDefault="006D6AE4" w:rsidP="006D6AE4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15.Ավագանու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Pr="001F2EE5">
        <w:rPr>
          <w:b/>
          <w:i/>
          <w:sz w:val="24"/>
          <w:szCs w:val="24"/>
          <w:lang w:val="hy-AM"/>
        </w:rPr>
        <w:t xml:space="preserve">  </w:t>
      </w:r>
      <w:r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հեռարձակում</w:t>
      </w:r>
      <w:r w:rsidRPr="001F2EE5">
        <w:rPr>
          <w:sz w:val="24"/>
          <w:szCs w:val="24"/>
          <w:lang w:val="hy-AM"/>
        </w:rPr>
        <w:t>՝</w:t>
      </w:r>
      <w:r w:rsidR="009E356A">
        <w:rPr>
          <w:sz w:val="24"/>
          <w:szCs w:val="24"/>
          <w:lang w:val="hy-AM"/>
        </w:rPr>
        <w:t xml:space="preserve"> ապահովվել է </w:t>
      </w:r>
      <w:r w:rsidR="00743C75">
        <w:rPr>
          <w:sz w:val="24"/>
          <w:szCs w:val="24"/>
          <w:lang w:val="hy-AM"/>
        </w:rPr>
        <w:t xml:space="preserve"> </w:t>
      </w:r>
      <w:r w:rsidR="008718DE">
        <w:rPr>
          <w:sz w:val="24"/>
          <w:szCs w:val="24"/>
          <w:lang w:val="hy-AM"/>
        </w:rPr>
        <w:t>4</w:t>
      </w:r>
      <w:r w:rsidR="009E356A">
        <w:rPr>
          <w:sz w:val="24"/>
          <w:szCs w:val="24"/>
          <w:lang w:val="hy-AM"/>
        </w:rPr>
        <w:t xml:space="preserve"> </w:t>
      </w:r>
      <w:r w:rsidR="00743C75">
        <w:rPr>
          <w:sz w:val="24"/>
          <w:szCs w:val="24"/>
          <w:lang w:val="hy-AM"/>
        </w:rPr>
        <w:t xml:space="preserve"> </w:t>
      </w:r>
      <w:r w:rsidR="009E356A">
        <w:rPr>
          <w:sz w:val="24"/>
          <w:szCs w:val="24"/>
          <w:lang w:val="hy-AM"/>
        </w:rPr>
        <w:t>նիստի ուղիղ հեռարձակում</w:t>
      </w:r>
      <w:r w:rsidRPr="00D842F8">
        <w:rPr>
          <w:sz w:val="24"/>
          <w:szCs w:val="24"/>
          <w:lang w:val="hy-AM"/>
        </w:rPr>
        <w:t>:</w:t>
      </w:r>
    </w:p>
    <w:p w:rsidR="004D4374" w:rsidRPr="006D6AE4" w:rsidRDefault="004D4374" w:rsidP="006D6AE4">
      <w:pPr>
        <w:rPr>
          <w:lang w:val="hy-AM"/>
        </w:rPr>
      </w:pPr>
    </w:p>
    <w:sectPr w:rsidR="004D4374" w:rsidRPr="006D6AE4" w:rsidSect="00A544D3">
      <w:pgSz w:w="12240" w:h="15840"/>
      <w:pgMar w:top="540" w:right="144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88"/>
    <w:rsid w:val="00017B54"/>
    <w:rsid w:val="000427AD"/>
    <w:rsid w:val="000440B6"/>
    <w:rsid w:val="00095CEE"/>
    <w:rsid w:val="00116FE6"/>
    <w:rsid w:val="00123FF3"/>
    <w:rsid w:val="00132A66"/>
    <w:rsid w:val="001F56E0"/>
    <w:rsid w:val="002075AE"/>
    <w:rsid w:val="00263272"/>
    <w:rsid w:val="00272532"/>
    <w:rsid w:val="00297E40"/>
    <w:rsid w:val="002A0EE4"/>
    <w:rsid w:val="002B6D1F"/>
    <w:rsid w:val="002C48C9"/>
    <w:rsid w:val="002D039A"/>
    <w:rsid w:val="002D05F7"/>
    <w:rsid w:val="00310419"/>
    <w:rsid w:val="00362E15"/>
    <w:rsid w:val="00366B18"/>
    <w:rsid w:val="003770C1"/>
    <w:rsid w:val="00393752"/>
    <w:rsid w:val="0039735C"/>
    <w:rsid w:val="003D5083"/>
    <w:rsid w:val="004006B4"/>
    <w:rsid w:val="0045548A"/>
    <w:rsid w:val="004A0D7D"/>
    <w:rsid w:val="004D1FDD"/>
    <w:rsid w:val="004D4374"/>
    <w:rsid w:val="004D7821"/>
    <w:rsid w:val="00512B27"/>
    <w:rsid w:val="00523D2F"/>
    <w:rsid w:val="00552912"/>
    <w:rsid w:val="005D2F4D"/>
    <w:rsid w:val="005D669A"/>
    <w:rsid w:val="005E2339"/>
    <w:rsid w:val="005E6F8E"/>
    <w:rsid w:val="005F5F19"/>
    <w:rsid w:val="00603344"/>
    <w:rsid w:val="006769E6"/>
    <w:rsid w:val="006B3D95"/>
    <w:rsid w:val="006D6AE4"/>
    <w:rsid w:val="00743C75"/>
    <w:rsid w:val="0076771D"/>
    <w:rsid w:val="00785C8F"/>
    <w:rsid w:val="00793D44"/>
    <w:rsid w:val="00826E0F"/>
    <w:rsid w:val="0084048E"/>
    <w:rsid w:val="00850F7A"/>
    <w:rsid w:val="008718DE"/>
    <w:rsid w:val="0088044F"/>
    <w:rsid w:val="008A71F0"/>
    <w:rsid w:val="008F4628"/>
    <w:rsid w:val="00915B8E"/>
    <w:rsid w:val="009248FE"/>
    <w:rsid w:val="009316EA"/>
    <w:rsid w:val="009350FB"/>
    <w:rsid w:val="009D24A5"/>
    <w:rsid w:val="009E356A"/>
    <w:rsid w:val="00A04B03"/>
    <w:rsid w:val="00A42949"/>
    <w:rsid w:val="00A470F4"/>
    <w:rsid w:val="00A544D3"/>
    <w:rsid w:val="00A604C2"/>
    <w:rsid w:val="00A97336"/>
    <w:rsid w:val="00AA1FF6"/>
    <w:rsid w:val="00B34A42"/>
    <w:rsid w:val="00B902E7"/>
    <w:rsid w:val="00BD55D3"/>
    <w:rsid w:val="00BE1D64"/>
    <w:rsid w:val="00C01D80"/>
    <w:rsid w:val="00C11CC1"/>
    <w:rsid w:val="00C355DC"/>
    <w:rsid w:val="00C95D0F"/>
    <w:rsid w:val="00CA6E09"/>
    <w:rsid w:val="00CB29D9"/>
    <w:rsid w:val="00CC0827"/>
    <w:rsid w:val="00CC1A0E"/>
    <w:rsid w:val="00D354EE"/>
    <w:rsid w:val="00D767F3"/>
    <w:rsid w:val="00D77410"/>
    <w:rsid w:val="00E82C87"/>
    <w:rsid w:val="00EA4ED8"/>
    <w:rsid w:val="00EA6591"/>
    <w:rsid w:val="00EA754A"/>
    <w:rsid w:val="00ED3D35"/>
    <w:rsid w:val="00ED452C"/>
    <w:rsid w:val="00EE4984"/>
    <w:rsid w:val="00F45A6F"/>
    <w:rsid w:val="00F56379"/>
    <w:rsid w:val="00F62B88"/>
    <w:rsid w:val="00FA7A0F"/>
    <w:rsid w:val="00FE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ACDD3E-D6FD-4371-B06F-6091E91A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AE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4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44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B29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0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cs.ejmiatsin.am" TargetMode="External"/><Relationship Id="rId4" Type="http://schemas.openxmlformats.org/officeDocument/2006/relationships/hyperlink" Target="http://www.ejmiatsi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https://mul2-armavir.gov.am/tasks/253597/oneclick/We2292816283843979_3.docx?token=33d657bf966d1b751d998f35c9d336e9</cp:keywords>
  <dc:description/>
  <cp:lastModifiedBy>USER</cp:lastModifiedBy>
  <cp:revision>123</cp:revision>
  <cp:lastPrinted>2022-09-26T07:45:00Z</cp:lastPrinted>
  <dcterms:created xsi:type="dcterms:W3CDTF">2022-07-06T11:03:00Z</dcterms:created>
  <dcterms:modified xsi:type="dcterms:W3CDTF">2022-09-28T12:17:00Z</dcterms:modified>
</cp:coreProperties>
</file>