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AC27B" w14:textId="77777777" w:rsidR="00564C5A" w:rsidRPr="0027002B" w:rsidRDefault="003F4CEC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  <w:r>
        <w:rPr>
          <w:rFonts w:asciiTheme="minorHAnsi" w:hAnsiTheme="minorHAnsi" w:cs="Sylfaen"/>
          <w:b/>
          <w:sz w:val="22"/>
          <w:szCs w:val="22"/>
          <w:lang w:val="hy-AM"/>
        </w:rPr>
        <w:t>Ծաղկաձոր</w:t>
      </w:r>
      <w:r w:rsidR="00564C5A" w:rsidRPr="00B5615A">
        <w:rPr>
          <w:rFonts w:ascii="GHEA Grapalat" w:hAnsi="GHEA Grapalat" w:cs="Sylfaen"/>
          <w:b/>
          <w:sz w:val="22"/>
          <w:szCs w:val="22"/>
          <w:lang w:val="en-GB"/>
        </w:rPr>
        <w:t xml:space="preserve"> հ</w:t>
      </w:r>
      <w:proofErr w:type="spellStart"/>
      <w:r w:rsidR="00564C5A" w:rsidRPr="00B5615A">
        <w:rPr>
          <w:rFonts w:ascii="GHEA Grapalat" w:hAnsi="GHEA Grapalat" w:cs="Sylfaen"/>
          <w:b/>
          <w:sz w:val="22"/>
          <w:szCs w:val="22"/>
          <w:lang w:val="ru-RU"/>
        </w:rPr>
        <w:t>ամայնք</w:t>
      </w:r>
      <w:proofErr w:type="spellEnd"/>
    </w:p>
    <w:p w14:paraId="54A3A992" w14:textId="77777777" w:rsidR="00B5615A" w:rsidRPr="0027002B" w:rsidRDefault="00B5615A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</w:p>
    <w:p w14:paraId="25AD2B6B" w14:textId="639F620B" w:rsidR="00564C5A" w:rsidRPr="0027002B" w:rsidRDefault="00564C5A" w:rsidP="00B5615A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27002B">
        <w:rPr>
          <w:rFonts w:ascii="GHEA Grapalat" w:hAnsi="GHEA Grapalat"/>
          <w:b/>
          <w:sz w:val="22"/>
          <w:szCs w:val="22"/>
          <w:lang w:val="en-GB"/>
        </w:rPr>
        <w:t>(</w:t>
      </w:r>
      <w:r w:rsidRPr="00B5615A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27002B">
        <w:rPr>
          <w:rFonts w:ascii="GHEA Grapalat" w:hAnsi="GHEA Grapalat" w:cs="Sylfaen"/>
          <w:b/>
          <w:sz w:val="22"/>
          <w:szCs w:val="22"/>
          <w:lang w:val="en-GB"/>
        </w:rPr>
        <w:t>22</w:t>
      </w:r>
      <w:r w:rsidRPr="00B5615A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Pr="0027002B">
        <w:rPr>
          <w:rFonts w:ascii="GHEA Grapalat" w:hAnsi="GHEA Grapalat" w:cs="Sylfaen"/>
          <w:b/>
          <w:sz w:val="22"/>
          <w:szCs w:val="22"/>
          <w:lang w:val="en-GB"/>
        </w:rPr>
        <w:t xml:space="preserve">. </w:t>
      </w:r>
      <w:r w:rsidR="00C72313">
        <w:rPr>
          <w:rFonts w:ascii="GHEA Grapalat" w:hAnsi="GHEA Grapalat" w:cs="Sylfaen"/>
          <w:b/>
          <w:sz w:val="22"/>
          <w:szCs w:val="22"/>
          <w:lang w:val="hy-AM"/>
        </w:rPr>
        <w:t>2-</w:t>
      </w:r>
      <w:proofErr w:type="gramStart"/>
      <w:r w:rsidR="00C72313">
        <w:rPr>
          <w:rFonts w:ascii="GHEA Grapalat" w:hAnsi="GHEA Grapalat" w:cs="Sylfaen"/>
          <w:b/>
          <w:sz w:val="22"/>
          <w:szCs w:val="22"/>
          <w:lang w:val="hy-AM"/>
        </w:rPr>
        <w:t xml:space="preserve">րդ </w:t>
      </w:r>
      <w:r w:rsidRPr="0027002B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proofErr w:type="gramEnd"/>
      <w:r w:rsidRPr="0027002B">
        <w:rPr>
          <w:rFonts w:ascii="GHEA Grapalat" w:hAnsi="GHEA Grapalat"/>
          <w:b/>
          <w:sz w:val="22"/>
          <w:szCs w:val="22"/>
          <w:lang w:val="en-GB"/>
        </w:rPr>
        <w:t>)</w:t>
      </w:r>
    </w:p>
    <w:p w14:paraId="7F67787E" w14:textId="77777777" w:rsidR="00B5615A" w:rsidRPr="0027002B" w:rsidRDefault="00B5615A" w:rsidP="00B5615A">
      <w:pPr>
        <w:spacing w:line="276" w:lineRule="auto"/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14:paraId="3F8664B2" w14:textId="77777777" w:rsidR="00564C5A" w:rsidRPr="002700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>1.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Բնակավայրերի</w:t>
      </w: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Pr="00B5615A">
        <w:rPr>
          <w:rFonts w:ascii="GHEA Grapalat" w:hAnsi="GHEA Grapalat" w:cs="Sylfaen"/>
          <w:sz w:val="22"/>
          <w:szCs w:val="22"/>
          <w:lang w:val="ru-RU"/>
        </w:rPr>
        <w:t>՝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="00AA292E">
        <w:rPr>
          <w:rFonts w:asciiTheme="minorHAnsi" w:hAnsiTheme="minorHAnsi" w:cs="Sylfaen"/>
          <w:sz w:val="22"/>
          <w:szCs w:val="22"/>
          <w:lang w:val="hy-AM"/>
        </w:rPr>
        <w:t>6</w:t>
      </w:r>
      <w:r w:rsidRPr="0027002B">
        <w:rPr>
          <w:rFonts w:ascii="GHEA Grapalat" w:hAnsi="GHEA Grapalat"/>
          <w:b/>
          <w:sz w:val="22"/>
          <w:szCs w:val="22"/>
          <w:lang w:val="en-GB"/>
        </w:rPr>
        <w:t>:</w:t>
      </w:r>
    </w:p>
    <w:p w14:paraId="21D1E24C" w14:textId="5B5E2347" w:rsidR="00564C5A" w:rsidRPr="002700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>2.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Հրավիրված</w:t>
      </w:r>
      <w:proofErr w:type="spellEnd"/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խորհրդակցությունների</w:t>
      </w:r>
      <w:proofErr w:type="spellEnd"/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proofErr w:type="spellEnd"/>
      <w:r w:rsidRPr="00B5615A">
        <w:rPr>
          <w:rFonts w:ascii="GHEA Grapalat" w:hAnsi="GHEA Grapalat" w:cs="Sylfaen"/>
          <w:sz w:val="22"/>
          <w:szCs w:val="22"/>
          <w:lang w:val="ru-RU"/>
        </w:rPr>
        <w:t>՝</w:t>
      </w:r>
      <w:r w:rsidR="00C72313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9E0FFB">
        <w:rPr>
          <w:rFonts w:ascii="GHEA Grapalat" w:hAnsi="GHEA Grapalat" w:cs="Sylfaen"/>
          <w:sz w:val="22"/>
          <w:szCs w:val="22"/>
          <w:lang w:val="hy-AM"/>
        </w:rPr>
        <w:t>3</w:t>
      </w:r>
      <w:r w:rsidRPr="0027002B">
        <w:rPr>
          <w:rFonts w:ascii="GHEA Grapalat" w:hAnsi="GHEA Grapalat"/>
          <w:sz w:val="22"/>
          <w:szCs w:val="22"/>
          <w:lang w:val="en-GB"/>
        </w:rPr>
        <w:t>:</w:t>
      </w:r>
    </w:p>
    <w:p w14:paraId="0BE34B17" w14:textId="2D92A8A1" w:rsidR="00564C5A" w:rsidRPr="002700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>3.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Համայնքի</w:t>
      </w:r>
      <w:proofErr w:type="spellEnd"/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բնակիչների</w:t>
      </w:r>
      <w:proofErr w:type="spellEnd"/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ընդունելությունների</w:t>
      </w:r>
      <w:proofErr w:type="spellEnd"/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proofErr w:type="spellEnd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՝</w:t>
      </w: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="009E0FFB">
        <w:rPr>
          <w:rFonts w:ascii="GHEA Grapalat" w:hAnsi="GHEA Grapalat"/>
          <w:b/>
          <w:sz w:val="22"/>
          <w:szCs w:val="22"/>
          <w:lang w:val="hy-AM"/>
        </w:rPr>
        <w:t>124</w:t>
      </w:r>
      <w:r w:rsidRPr="0027002B">
        <w:rPr>
          <w:rFonts w:ascii="GHEA Grapalat" w:hAnsi="GHEA Grapalat"/>
          <w:sz w:val="22"/>
          <w:szCs w:val="22"/>
          <w:lang w:val="en-GB"/>
        </w:rPr>
        <w:t>:</w:t>
      </w:r>
    </w:p>
    <w:p w14:paraId="29C45DCA" w14:textId="7707A2AB" w:rsidR="00564C5A" w:rsidRPr="002700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>4.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Բնակավայրերի</w:t>
      </w: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այցելությունների</w:t>
      </w: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Pr="00B5615A">
        <w:rPr>
          <w:rFonts w:ascii="GHEA Grapalat" w:hAnsi="GHEA Grapalat" w:cs="Sylfaen"/>
          <w:sz w:val="22"/>
          <w:szCs w:val="22"/>
          <w:lang w:val="ru-RU"/>
        </w:rPr>
        <w:t>՝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="009E0FFB">
        <w:rPr>
          <w:rFonts w:ascii="GHEA Grapalat" w:hAnsi="GHEA Grapalat" w:cs="Sylfaen"/>
          <w:sz w:val="22"/>
          <w:szCs w:val="22"/>
          <w:lang w:val="hy-AM"/>
        </w:rPr>
        <w:t>17</w:t>
      </w:r>
      <w:r w:rsidRPr="00B5615A">
        <w:rPr>
          <w:rFonts w:ascii="GHEA Grapalat" w:hAnsi="GHEA Grapalat"/>
          <w:b/>
          <w:sz w:val="22"/>
          <w:szCs w:val="22"/>
          <w:lang w:val="hy-AM"/>
        </w:rPr>
        <w:t xml:space="preserve">, որից </w:t>
      </w:r>
      <w:r w:rsidR="009E0FFB">
        <w:rPr>
          <w:rFonts w:ascii="GHEA Grapalat" w:hAnsi="GHEA Grapalat"/>
          <w:b/>
          <w:sz w:val="22"/>
          <w:szCs w:val="22"/>
          <w:lang w:val="hy-AM"/>
        </w:rPr>
        <w:t>3</w:t>
      </w:r>
      <w:r w:rsidRPr="00B5615A">
        <w:rPr>
          <w:rFonts w:ascii="GHEA Grapalat" w:hAnsi="GHEA Grapalat"/>
          <w:b/>
          <w:sz w:val="22"/>
          <w:szCs w:val="22"/>
          <w:lang w:val="hy-AM"/>
        </w:rPr>
        <w:t>-</w:t>
      </w:r>
      <w:r w:rsidRPr="00B5615A">
        <w:rPr>
          <w:rFonts w:ascii="GHEA Grapalat" w:hAnsi="GHEA Grapalat"/>
          <w:sz w:val="22"/>
          <w:szCs w:val="22"/>
          <w:lang w:val="hy-AM"/>
        </w:rPr>
        <w:t>ական</w:t>
      </w:r>
      <w:r w:rsidRPr="0027002B">
        <w:rPr>
          <w:rFonts w:ascii="GHEA Grapalat" w:hAnsi="GHEA Grapalat"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/>
          <w:sz w:val="22"/>
          <w:szCs w:val="22"/>
          <w:lang w:val="hy-AM"/>
        </w:rPr>
        <w:t>բնակավայրերում</w:t>
      </w:r>
      <w:r w:rsidRPr="0027002B">
        <w:rPr>
          <w:rFonts w:ascii="GHEA Grapalat" w:hAnsi="GHEA Grapalat"/>
          <w:b/>
          <w:sz w:val="22"/>
          <w:szCs w:val="22"/>
          <w:lang w:val="en-GB"/>
        </w:rPr>
        <w:t>:</w:t>
      </w:r>
    </w:p>
    <w:p w14:paraId="6D4EDD34" w14:textId="5D4578DB" w:rsidR="00564C5A" w:rsidRPr="002700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>5.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Ավագանու</w:t>
      </w:r>
      <w:proofErr w:type="spellEnd"/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նիստերի</w:t>
      </w:r>
      <w:proofErr w:type="spellEnd"/>
      <w:r w:rsidRPr="0027002B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proofErr w:type="spellEnd"/>
      <w:proofErr w:type="gram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՝</w:t>
      </w:r>
      <w:r w:rsidR="00C7231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proofErr w:type="spellStart"/>
      <w:r w:rsidRPr="00B5615A">
        <w:rPr>
          <w:rFonts w:ascii="GHEA Grapalat" w:hAnsi="GHEA Grapalat" w:cs="Sylfaen"/>
          <w:sz w:val="22"/>
          <w:szCs w:val="22"/>
        </w:rPr>
        <w:t>թվով</w:t>
      </w:r>
      <w:proofErr w:type="spellEnd"/>
      <w:proofErr w:type="gramEnd"/>
      <w:r w:rsidR="00B5615A"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="00C72313">
        <w:rPr>
          <w:rFonts w:ascii="GHEA Grapalat" w:hAnsi="GHEA Grapalat" w:cs="Sylfaen"/>
          <w:b/>
          <w:sz w:val="22"/>
          <w:szCs w:val="22"/>
          <w:lang w:val="hy-AM"/>
        </w:rPr>
        <w:t>3</w:t>
      </w:r>
      <w:r w:rsidRPr="0027002B">
        <w:rPr>
          <w:rFonts w:ascii="GHEA Grapalat" w:hAnsi="GHEA Grapalat"/>
          <w:sz w:val="22"/>
          <w:szCs w:val="22"/>
          <w:lang w:val="en-GB"/>
        </w:rPr>
        <w:t>:</w:t>
      </w:r>
    </w:p>
    <w:p w14:paraId="05891765" w14:textId="77777777" w:rsidR="00564C5A" w:rsidRPr="002700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27002B">
        <w:rPr>
          <w:rFonts w:ascii="GHEA Grapalat" w:hAnsi="GHEA Grapalat" w:cs="Sylfaen"/>
          <w:b/>
          <w:sz w:val="22"/>
          <w:szCs w:val="22"/>
          <w:lang w:val="en-GB"/>
        </w:rPr>
        <w:t>6.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Ավագանու</w:t>
      </w:r>
      <w:proofErr w:type="spellEnd"/>
      <w:r w:rsidRPr="0027002B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մշտական</w:t>
      </w:r>
      <w:proofErr w:type="spellEnd"/>
      <w:r w:rsidRPr="0027002B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հանձնաժողովների</w:t>
      </w:r>
      <w:proofErr w:type="spellEnd"/>
      <w:r w:rsidRPr="0027002B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քանակը</w:t>
      </w:r>
      <w:proofErr w:type="spellEnd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՝</w:t>
      </w:r>
      <w:r w:rsidRPr="0027002B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sz w:val="22"/>
          <w:szCs w:val="22"/>
        </w:rPr>
        <w:t>թվով</w:t>
      </w:r>
      <w:proofErr w:type="spellEnd"/>
      <w:r w:rsidRPr="0027002B">
        <w:rPr>
          <w:rFonts w:ascii="GHEA Grapalat" w:hAnsi="GHEA Grapalat" w:cs="Sylfaen"/>
          <w:b/>
          <w:sz w:val="22"/>
          <w:szCs w:val="22"/>
          <w:lang w:val="en-GB"/>
        </w:rPr>
        <w:t xml:space="preserve"> 4</w:t>
      </w:r>
      <w:r w:rsidRPr="0027002B">
        <w:rPr>
          <w:rFonts w:ascii="GHEA Grapalat" w:hAnsi="GHEA Grapalat"/>
          <w:sz w:val="22"/>
          <w:szCs w:val="22"/>
          <w:lang w:val="en-GB"/>
        </w:rPr>
        <w:t>:</w:t>
      </w:r>
    </w:p>
    <w:p w14:paraId="775328C6" w14:textId="77777777" w:rsidR="00823B38" w:rsidRPr="0027002B" w:rsidRDefault="00823B38" w:rsidP="00823B38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1. </w:t>
      </w:r>
      <w:proofErr w:type="gramStart"/>
      <w:r w:rsidRPr="00823B38">
        <w:rPr>
          <w:rFonts w:ascii="GHEA Grapalat" w:hAnsi="GHEA Grapalat" w:cs="Sylfaen"/>
          <w:sz w:val="22"/>
          <w:szCs w:val="22"/>
          <w:lang w:val="ru-RU"/>
        </w:rPr>
        <w:t>ֆինանսավարկային</w:t>
      </w:r>
      <w:proofErr w:type="gramEnd"/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և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տնտեսական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հարցերի</w:t>
      </w:r>
      <w:r w:rsidRPr="0027002B">
        <w:rPr>
          <w:rFonts w:ascii="GHEA Grapalat" w:hAnsi="GHEA Grapalat" w:cs="Sylfaen"/>
          <w:sz w:val="22"/>
          <w:szCs w:val="22"/>
          <w:lang w:val="en-GB"/>
        </w:rPr>
        <w:t>,</w:t>
      </w:r>
    </w:p>
    <w:p w14:paraId="4C501EC7" w14:textId="77777777" w:rsidR="00823B38" w:rsidRPr="0027002B" w:rsidRDefault="00823B38" w:rsidP="00823B38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27002B">
        <w:rPr>
          <w:rFonts w:ascii="GHEA Grapalat" w:hAnsi="GHEA Grapalat" w:cs="Sylfaen"/>
          <w:sz w:val="22"/>
          <w:szCs w:val="22"/>
          <w:lang w:val="en-GB"/>
        </w:rPr>
        <w:t>2.</w:t>
      </w:r>
      <w:r w:rsidRPr="00823B38">
        <w:rPr>
          <w:rFonts w:ascii="GHEA Grapalat" w:hAnsi="GHEA Grapalat" w:cs="Sylfaen"/>
          <w:sz w:val="22"/>
          <w:szCs w:val="22"/>
          <w:lang w:val="ru-RU"/>
        </w:rPr>
        <w:t>մշակույթի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,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կրթության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,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սպորտի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,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զբոսաշրջության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և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սոցիալական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հարցերի</w:t>
      </w:r>
    </w:p>
    <w:p w14:paraId="38B99308" w14:textId="77777777" w:rsidR="00823B38" w:rsidRPr="0027002B" w:rsidRDefault="00823B38" w:rsidP="00823B38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27002B">
        <w:rPr>
          <w:rFonts w:ascii="GHEA Grapalat" w:hAnsi="GHEA Grapalat" w:cs="Sylfaen"/>
          <w:sz w:val="22"/>
          <w:szCs w:val="22"/>
          <w:lang w:val="en-GB"/>
        </w:rPr>
        <w:t>3.</w:t>
      </w:r>
      <w:r w:rsidRPr="00823B38">
        <w:rPr>
          <w:rFonts w:ascii="GHEA Grapalat" w:hAnsi="GHEA Grapalat" w:cs="Sylfaen"/>
          <w:sz w:val="22"/>
          <w:szCs w:val="22"/>
          <w:lang w:val="ru-RU"/>
        </w:rPr>
        <w:t>քաղաքաշինության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և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հողօգտագործման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հարցերի</w:t>
      </w:r>
    </w:p>
    <w:p w14:paraId="424A7279" w14:textId="77777777" w:rsidR="00823B38" w:rsidRDefault="00823B38" w:rsidP="00823B38">
      <w:pPr>
        <w:spacing w:line="276" w:lineRule="auto"/>
        <w:ind w:left="284" w:firstLine="283"/>
        <w:jc w:val="both"/>
        <w:rPr>
          <w:rFonts w:asciiTheme="minorHAnsi" w:hAnsiTheme="minorHAnsi" w:cs="Sylfaen"/>
          <w:sz w:val="22"/>
          <w:szCs w:val="22"/>
          <w:lang w:val="hy-AM"/>
        </w:rPr>
      </w:pP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4. </w:t>
      </w:r>
      <w:proofErr w:type="gramStart"/>
      <w:r w:rsidRPr="00823B38">
        <w:rPr>
          <w:rFonts w:ascii="GHEA Grapalat" w:hAnsi="GHEA Grapalat" w:cs="Sylfaen"/>
          <w:sz w:val="22"/>
          <w:szCs w:val="22"/>
          <w:lang w:val="ru-RU"/>
        </w:rPr>
        <w:t>գյուղատնտեսության</w:t>
      </w:r>
      <w:proofErr w:type="gramEnd"/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,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բնության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և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շրջակա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միջավայրի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պահպանության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մշտական</w:t>
      </w:r>
      <w:r w:rsidRPr="0027002B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823B38">
        <w:rPr>
          <w:rFonts w:ascii="GHEA Grapalat" w:hAnsi="GHEA Grapalat" w:cs="Sylfaen"/>
          <w:sz w:val="22"/>
          <w:szCs w:val="22"/>
          <w:lang w:val="ru-RU"/>
        </w:rPr>
        <w:t>հանձնաժողով</w:t>
      </w:r>
    </w:p>
    <w:p w14:paraId="3D165A42" w14:textId="03196470" w:rsidR="00564C5A" w:rsidRPr="009E0FFB" w:rsidRDefault="00564C5A" w:rsidP="00823B38">
      <w:pPr>
        <w:spacing w:line="276" w:lineRule="auto"/>
        <w:ind w:left="284" w:firstLine="283"/>
        <w:jc w:val="both"/>
        <w:rPr>
          <w:rFonts w:asciiTheme="minorHAnsi" w:hAnsiTheme="minorHAnsi"/>
          <w:b/>
          <w:sz w:val="22"/>
          <w:szCs w:val="22"/>
          <w:lang w:val="hy-AM"/>
        </w:rPr>
      </w:pPr>
      <w:r w:rsidRPr="009E0FFB">
        <w:rPr>
          <w:rFonts w:ascii="GHEA Grapalat" w:hAnsi="GHEA Grapalat" w:cs="Sylfaen"/>
          <w:b/>
          <w:i/>
          <w:sz w:val="22"/>
          <w:szCs w:val="22"/>
          <w:lang w:val="hy-AM"/>
        </w:rPr>
        <w:t>7.</w:t>
      </w:r>
      <w:r w:rsidR="00C72313" w:rsidRPr="009E0FFB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9E0FFB">
        <w:rPr>
          <w:rFonts w:ascii="GHEA Grapalat" w:hAnsi="GHEA Grapalat" w:cs="Sylfaen"/>
          <w:b/>
          <w:i/>
          <w:sz w:val="22"/>
          <w:szCs w:val="22"/>
          <w:lang w:val="hy-AM"/>
        </w:rPr>
        <w:t>Սոցիալական աշխատողի կողմից տնային այցելությունների քանակը</w:t>
      </w:r>
      <w:r w:rsidRPr="009E0FFB">
        <w:rPr>
          <w:rFonts w:ascii="GHEA Grapalat" w:hAnsi="GHEA Grapalat"/>
          <w:sz w:val="22"/>
          <w:szCs w:val="22"/>
          <w:lang w:val="hy-AM"/>
        </w:rPr>
        <w:t xml:space="preserve">` թվով </w:t>
      </w:r>
      <w:r w:rsidR="00C72313" w:rsidRPr="009E0FFB">
        <w:rPr>
          <w:rFonts w:ascii="GHEA Grapalat" w:hAnsi="GHEA Grapalat"/>
          <w:sz w:val="22"/>
          <w:szCs w:val="22"/>
          <w:lang w:val="hy-AM"/>
        </w:rPr>
        <w:t xml:space="preserve"> 3</w:t>
      </w:r>
      <w:r w:rsidR="00323703" w:rsidRPr="009E0FFB">
        <w:rPr>
          <w:rFonts w:ascii="GHEA Grapalat" w:hAnsi="GHEA Grapalat"/>
          <w:sz w:val="22"/>
          <w:szCs w:val="22"/>
          <w:lang w:val="hy-AM"/>
        </w:rPr>
        <w:t>3</w:t>
      </w:r>
      <w:r w:rsidR="00C72313" w:rsidRPr="009E0FFB">
        <w:rPr>
          <w:rFonts w:ascii="GHEA Grapalat" w:hAnsi="GHEA Grapalat"/>
          <w:sz w:val="22"/>
          <w:szCs w:val="22"/>
          <w:lang w:val="hy-AM"/>
        </w:rPr>
        <w:t xml:space="preserve">, </w:t>
      </w:r>
    </w:p>
    <w:p w14:paraId="1D9168B3" w14:textId="53DC346A" w:rsidR="00564C5A" w:rsidRPr="009E0FFB" w:rsidRDefault="002E0493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9E0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DC2B52" w:rsidRPr="009E0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564C5A" w:rsidRPr="009E0FFB">
        <w:rPr>
          <w:rFonts w:ascii="GHEA Grapalat" w:hAnsi="GHEA Grapalat"/>
          <w:sz w:val="22"/>
          <w:szCs w:val="22"/>
          <w:lang w:val="hy-AM"/>
        </w:rPr>
        <w:t>1.</w:t>
      </w:r>
      <w:r w:rsidR="00562C0B" w:rsidRPr="009E0FFB">
        <w:rPr>
          <w:rFonts w:ascii="GHEA Grapalat" w:hAnsi="GHEA Grapalat"/>
          <w:sz w:val="22"/>
          <w:szCs w:val="22"/>
          <w:lang w:val="hy-AM"/>
        </w:rPr>
        <w:t xml:space="preserve"> Երեխայի կարիքների գնահատում, սոցիալական դեպքի վարում: </w:t>
      </w:r>
    </w:p>
    <w:p w14:paraId="6E6A62E2" w14:textId="482BD020" w:rsidR="00564C5A" w:rsidRPr="009E0FFB" w:rsidRDefault="002E0493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9E0FFB">
        <w:rPr>
          <w:rFonts w:ascii="GHEA Grapalat" w:hAnsi="GHEA Grapalat"/>
          <w:sz w:val="22"/>
          <w:szCs w:val="22"/>
          <w:lang w:val="hy-AM"/>
        </w:rPr>
        <w:t xml:space="preserve">  </w:t>
      </w:r>
      <w:r w:rsidR="00564C5A" w:rsidRPr="009E0FFB">
        <w:rPr>
          <w:rFonts w:ascii="GHEA Grapalat" w:hAnsi="GHEA Grapalat"/>
          <w:sz w:val="22"/>
          <w:szCs w:val="22"/>
          <w:lang w:val="hy-AM"/>
        </w:rPr>
        <w:t>2.</w:t>
      </w:r>
      <w:r w:rsidR="00562C0B" w:rsidRPr="009E0FFB">
        <w:rPr>
          <w:rFonts w:ascii="GHEA Grapalat" w:hAnsi="GHEA Grapalat"/>
          <w:sz w:val="22"/>
          <w:szCs w:val="22"/>
          <w:lang w:val="hy-AM"/>
        </w:rPr>
        <w:t xml:space="preserve"> Ընտանիք</w:t>
      </w:r>
      <w:r w:rsidR="00DC2B52" w:rsidRPr="009E0FFB">
        <w:rPr>
          <w:rFonts w:ascii="GHEA Grapalat" w:hAnsi="GHEA Grapalat"/>
          <w:sz w:val="22"/>
          <w:szCs w:val="22"/>
          <w:lang w:val="hy-AM"/>
        </w:rPr>
        <w:t>ի կարիքի գնահատում՝ աջակցություն ցուցաբերելու նպատակով:</w:t>
      </w:r>
    </w:p>
    <w:p w14:paraId="0260595D" w14:textId="5C4229AB" w:rsidR="00564C5A" w:rsidRPr="006D5633" w:rsidRDefault="002E0493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9E0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564C5A" w:rsidRPr="009E0FFB">
        <w:rPr>
          <w:rFonts w:ascii="GHEA Grapalat" w:hAnsi="GHEA Grapalat"/>
          <w:sz w:val="22"/>
          <w:szCs w:val="22"/>
          <w:lang w:val="hy-AM"/>
        </w:rPr>
        <w:t>3.</w:t>
      </w:r>
      <w:r w:rsidR="00DC2B52" w:rsidRPr="009E0FFB">
        <w:rPr>
          <w:rFonts w:ascii="GHEA Grapalat" w:hAnsi="GHEA Grapalat"/>
          <w:sz w:val="22"/>
          <w:szCs w:val="22"/>
          <w:lang w:val="hy-AM"/>
        </w:rPr>
        <w:t xml:space="preserve"> Ընտանիքի առկա խնդիրների դիտարկում, խորհրդատվության տրամադրում:</w:t>
      </w:r>
    </w:p>
    <w:p w14:paraId="02A5CF9C" w14:textId="445902BF" w:rsidR="005D5A3F" w:rsidRPr="006D5633" w:rsidRDefault="002E0493" w:rsidP="005D5A3F">
      <w:pPr>
        <w:spacing w:line="276" w:lineRule="auto"/>
        <w:ind w:left="284" w:firstLine="283"/>
        <w:jc w:val="both"/>
        <w:rPr>
          <w:rFonts w:asciiTheme="minorHAnsi" w:hAnsiTheme="minorHAnsi"/>
          <w:b/>
          <w:i/>
          <w:sz w:val="22"/>
          <w:szCs w:val="22"/>
          <w:lang w:val="hy-AM"/>
        </w:rPr>
      </w:pPr>
      <w:r w:rsidRPr="006D5633">
        <w:rPr>
          <w:rFonts w:ascii="GHEA Grapalat" w:hAnsi="GHEA Grapalat"/>
          <w:sz w:val="22"/>
          <w:szCs w:val="22"/>
          <w:lang w:val="hy-AM"/>
        </w:rPr>
        <w:t xml:space="preserve"> </w:t>
      </w:r>
      <w:r w:rsidR="00564C5A" w:rsidRPr="006D5633">
        <w:rPr>
          <w:rFonts w:ascii="GHEA Grapalat" w:hAnsi="GHEA Grapalat" w:cs="Sylfaen"/>
          <w:b/>
          <w:i/>
          <w:sz w:val="22"/>
          <w:szCs w:val="22"/>
          <w:lang w:val="hy-AM"/>
        </w:rPr>
        <w:t>8.Նախադպրոցական և արտադպրոցական կրթության հաստատություններ կատարված այցեր</w:t>
      </w:r>
      <w:r w:rsidR="00564C5A" w:rsidRPr="006D5633">
        <w:rPr>
          <w:rFonts w:ascii="GHEA Grapalat" w:hAnsi="GHEA Grapalat"/>
          <w:b/>
          <w:i/>
          <w:sz w:val="22"/>
          <w:szCs w:val="22"/>
          <w:lang w:val="hy-AM"/>
        </w:rPr>
        <w:t>՝</w:t>
      </w:r>
      <w:r w:rsidR="001148DC">
        <w:rPr>
          <w:rFonts w:ascii="GHEA Grapalat" w:hAnsi="GHEA Grapalat"/>
          <w:b/>
          <w:i/>
          <w:sz w:val="22"/>
          <w:szCs w:val="22"/>
          <w:lang w:val="hy-AM"/>
        </w:rPr>
        <w:t xml:space="preserve"> </w:t>
      </w:r>
      <w:r w:rsidR="00823B38" w:rsidRPr="006D5633">
        <w:rPr>
          <w:rFonts w:asciiTheme="minorHAnsi" w:hAnsiTheme="minorHAnsi"/>
          <w:b/>
          <w:i/>
          <w:sz w:val="22"/>
          <w:szCs w:val="22"/>
          <w:lang w:val="hy-AM"/>
        </w:rPr>
        <w:t xml:space="preserve"> </w:t>
      </w:r>
      <w:r w:rsidR="001148DC">
        <w:rPr>
          <w:rFonts w:asciiTheme="minorHAnsi" w:hAnsiTheme="minorHAnsi"/>
          <w:b/>
          <w:i/>
          <w:sz w:val="22"/>
          <w:szCs w:val="22"/>
          <w:lang w:val="hy-AM"/>
        </w:rPr>
        <w:t>21 :</w:t>
      </w:r>
    </w:p>
    <w:p w14:paraId="095B9F02" w14:textId="04CE283F" w:rsidR="006D5633" w:rsidRPr="009E0FFB" w:rsidRDefault="005D5A3F" w:rsidP="005D5A3F">
      <w:pPr>
        <w:spacing w:line="276" w:lineRule="auto"/>
        <w:ind w:left="284" w:firstLine="283"/>
        <w:jc w:val="both"/>
        <w:rPr>
          <w:rFonts w:asciiTheme="minorHAnsi" w:hAnsiTheme="minorHAnsi"/>
          <w:b/>
          <w:sz w:val="22"/>
          <w:szCs w:val="22"/>
          <w:lang w:val="hy-AM"/>
        </w:rPr>
      </w:pPr>
      <w:r w:rsidRPr="006D5633">
        <w:rPr>
          <w:rFonts w:asciiTheme="minorHAnsi" w:hAnsiTheme="minorHAnsi"/>
          <w:b/>
          <w:sz w:val="22"/>
          <w:szCs w:val="22"/>
          <w:lang w:val="hy-AM"/>
        </w:rPr>
        <w:t xml:space="preserve"> </w:t>
      </w:r>
      <w:r w:rsidRPr="009E0FFB">
        <w:rPr>
          <w:rFonts w:asciiTheme="minorHAnsi" w:hAnsiTheme="minorHAnsi"/>
          <w:b/>
          <w:sz w:val="22"/>
          <w:szCs w:val="22"/>
          <w:lang w:val="hy-AM"/>
        </w:rPr>
        <w:t xml:space="preserve">Այց համայնքի ՆՈՒՀ-եր. </w:t>
      </w:r>
    </w:p>
    <w:p w14:paraId="7D11BD30" w14:textId="574FF9D7" w:rsidR="006D5633" w:rsidRPr="009E0FFB" w:rsidRDefault="00C72313" w:rsidP="005D5A3F">
      <w:pPr>
        <w:spacing w:line="276" w:lineRule="auto"/>
        <w:ind w:left="284" w:firstLine="283"/>
        <w:jc w:val="both"/>
        <w:rPr>
          <w:rFonts w:asciiTheme="minorHAnsi" w:hAnsiTheme="minorHAnsi"/>
          <w:b/>
          <w:sz w:val="22"/>
          <w:szCs w:val="22"/>
          <w:lang w:val="hy-AM"/>
        </w:rPr>
      </w:pPr>
      <w:r w:rsidRPr="009E0FFB">
        <w:rPr>
          <w:rFonts w:asciiTheme="minorHAnsi" w:hAnsiTheme="minorHAnsi"/>
          <w:b/>
          <w:sz w:val="22"/>
          <w:szCs w:val="22"/>
          <w:lang w:val="hy-AM"/>
        </w:rPr>
        <w:t xml:space="preserve"> </w:t>
      </w:r>
      <w:r w:rsidR="006D5633" w:rsidRPr="009E0FFB">
        <w:rPr>
          <w:rFonts w:asciiTheme="minorHAnsi" w:hAnsiTheme="minorHAnsi"/>
          <w:b/>
          <w:sz w:val="22"/>
          <w:szCs w:val="22"/>
          <w:lang w:val="hy-AM"/>
        </w:rPr>
        <w:t xml:space="preserve">Ծաղկաձոր՝ </w:t>
      </w:r>
      <w:r w:rsidR="001148DC" w:rsidRPr="009E0FFB">
        <w:rPr>
          <w:rFonts w:asciiTheme="minorHAnsi" w:hAnsiTheme="minorHAnsi"/>
          <w:b/>
          <w:sz w:val="22"/>
          <w:szCs w:val="22"/>
          <w:lang w:val="hy-AM"/>
        </w:rPr>
        <w:t xml:space="preserve"> 4</w:t>
      </w:r>
      <w:r w:rsidR="006D5633" w:rsidRPr="009E0FFB">
        <w:rPr>
          <w:rFonts w:asciiTheme="minorHAnsi" w:hAnsiTheme="minorHAnsi"/>
          <w:b/>
          <w:sz w:val="22"/>
          <w:szCs w:val="22"/>
          <w:lang w:val="hy-AM"/>
        </w:rPr>
        <w:t xml:space="preserve"> անգամ</w:t>
      </w:r>
    </w:p>
    <w:p w14:paraId="2E1A4E0B" w14:textId="657BCC4C" w:rsidR="005D5A3F" w:rsidRPr="009E0FFB" w:rsidRDefault="00C72313" w:rsidP="005D5A3F">
      <w:pPr>
        <w:spacing w:line="276" w:lineRule="auto"/>
        <w:ind w:left="284" w:firstLine="283"/>
        <w:jc w:val="both"/>
        <w:rPr>
          <w:rFonts w:asciiTheme="minorHAnsi" w:hAnsiTheme="minorHAnsi"/>
          <w:b/>
          <w:sz w:val="22"/>
          <w:szCs w:val="22"/>
          <w:lang w:val="hy-AM"/>
        </w:rPr>
      </w:pPr>
      <w:r w:rsidRPr="009E0FFB">
        <w:rPr>
          <w:rFonts w:asciiTheme="minorHAnsi" w:hAnsiTheme="minorHAnsi"/>
          <w:b/>
          <w:sz w:val="22"/>
          <w:szCs w:val="22"/>
          <w:lang w:val="hy-AM"/>
        </w:rPr>
        <w:t xml:space="preserve"> </w:t>
      </w:r>
      <w:r w:rsidR="005D5A3F" w:rsidRPr="009E0FFB">
        <w:rPr>
          <w:rFonts w:asciiTheme="minorHAnsi" w:hAnsiTheme="minorHAnsi"/>
          <w:b/>
          <w:sz w:val="22"/>
          <w:szCs w:val="22"/>
          <w:lang w:val="hy-AM"/>
        </w:rPr>
        <w:t>Մեղրաձորի ՝</w:t>
      </w:r>
      <w:r w:rsidR="001148DC" w:rsidRPr="009E0FFB">
        <w:rPr>
          <w:rFonts w:asciiTheme="minorHAnsi" w:hAnsiTheme="minorHAnsi"/>
          <w:b/>
          <w:sz w:val="22"/>
          <w:szCs w:val="22"/>
          <w:lang w:val="hy-AM"/>
        </w:rPr>
        <w:t xml:space="preserve"> 8</w:t>
      </w:r>
      <w:r w:rsidRPr="009E0FFB">
        <w:rPr>
          <w:rFonts w:asciiTheme="minorHAnsi" w:hAnsiTheme="minorHAnsi"/>
          <w:b/>
          <w:sz w:val="22"/>
          <w:szCs w:val="22"/>
          <w:lang w:val="hy-AM"/>
        </w:rPr>
        <w:t xml:space="preserve"> </w:t>
      </w:r>
      <w:r w:rsidR="005D5A3F" w:rsidRPr="009E0FFB">
        <w:rPr>
          <w:rFonts w:asciiTheme="minorHAnsi" w:hAnsiTheme="minorHAnsi"/>
          <w:b/>
          <w:sz w:val="22"/>
          <w:szCs w:val="22"/>
          <w:lang w:val="hy-AM"/>
        </w:rPr>
        <w:t xml:space="preserve"> անգամ</w:t>
      </w:r>
    </w:p>
    <w:p w14:paraId="4230C295" w14:textId="4C69BFFA" w:rsidR="005D5A3F" w:rsidRPr="009E0FFB" w:rsidRDefault="009E0FFB" w:rsidP="005D5A3F">
      <w:pPr>
        <w:spacing w:line="276" w:lineRule="auto"/>
        <w:ind w:left="284" w:firstLine="283"/>
        <w:jc w:val="both"/>
        <w:rPr>
          <w:rFonts w:asciiTheme="minorHAnsi" w:hAnsiTheme="minorHAnsi"/>
          <w:sz w:val="22"/>
          <w:szCs w:val="22"/>
          <w:lang w:val="hy-AM"/>
        </w:rPr>
      </w:pPr>
      <w:r>
        <w:rPr>
          <w:rFonts w:asciiTheme="minorHAnsi" w:hAnsiTheme="minorHAnsi"/>
          <w:b/>
          <w:sz w:val="22"/>
          <w:szCs w:val="22"/>
          <w:lang w:val="hy-AM"/>
        </w:rPr>
        <w:t xml:space="preserve"> </w:t>
      </w:r>
      <w:r w:rsidR="005D5A3F" w:rsidRPr="009E0FFB">
        <w:rPr>
          <w:rFonts w:asciiTheme="minorHAnsi" w:hAnsiTheme="minorHAnsi"/>
          <w:b/>
          <w:sz w:val="22"/>
          <w:szCs w:val="22"/>
          <w:lang w:val="hy-AM"/>
        </w:rPr>
        <w:t xml:space="preserve">Արտավազի ՝ </w:t>
      </w:r>
      <w:r w:rsidR="006D5633" w:rsidRPr="009E0FFB">
        <w:rPr>
          <w:rFonts w:asciiTheme="minorHAnsi" w:hAnsiTheme="minorHAnsi"/>
          <w:b/>
          <w:sz w:val="22"/>
          <w:szCs w:val="22"/>
          <w:lang w:val="hy-AM"/>
        </w:rPr>
        <w:t>3</w:t>
      </w:r>
      <w:r w:rsidR="005D5A3F" w:rsidRPr="009E0FFB">
        <w:rPr>
          <w:rFonts w:asciiTheme="minorHAnsi" w:hAnsiTheme="minorHAnsi"/>
          <w:b/>
          <w:sz w:val="22"/>
          <w:szCs w:val="22"/>
          <w:lang w:val="hy-AM"/>
        </w:rPr>
        <w:t xml:space="preserve"> անգամ</w:t>
      </w:r>
    </w:p>
    <w:p w14:paraId="3ED17A44" w14:textId="126CE4FB" w:rsidR="006D5633" w:rsidRPr="009E0FFB" w:rsidRDefault="006D5633" w:rsidP="005D5A3F">
      <w:pPr>
        <w:spacing w:line="276" w:lineRule="auto"/>
        <w:ind w:left="284" w:firstLine="283"/>
        <w:jc w:val="both"/>
        <w:rPr>
          <w:rFonts w:asciiTheme="minorHAnsi" w:hAnsiTheme="minorHAnsi"/>
          <w:b/>
          <w:sz w:val="22"/>
          <w:szCs w:val="22"/>
          <w:lang w:val="hy-AM"/>
        </w:rPr>
      </w:pPr>
      <w:r w:rsidRPr="009E0FFB">
        <w:rPr>
          <w:rFonts w:asciiTheme="minorHAnsi" w:hAnsiTheme="minorHAnsi"/>
          <w:b/>
          <w:sz w:val="22"/>
          <w:szCs w:val="22"/>
          <w:lang w:val="hy-AM"/>
        </w:rPr>
        <w:t xml:space="preserve">  </w:t>
      </w:r>
      <w:r w:rsidR="005D5A3F" w:rsidRPr="009E0FFB">
        <w:rPr>
          <w:rFonts w:asciiTheme="minorHAnsi" w:hAnsiTheme="minorHAnsi"/>
          <w:b/>
          <w:sz w:val="22"/>
          <w:szCs w:val="22"/>
          <w:lang w:val="hy-AM"/>
        </w:rPr>
        <w:t xml:space="preserve">Այց  </w:t>
      </w:r>
      <w:r w:rsidRPr="009E0FFB">
        <w:rPr>
          <w:rFonts w:asciiTheme="minorHAnsi" w:hAnsiTheme="minorHAnsi"/>
          <w:b/>
          <w:sz w:val="22"/>
          <w:szCs w:val="22"/>
          <w:lang w:val="hy-AM"/>
        </w:rPr>
        <w:t xml:space="preserve">Ծաղկաձորի ՄԱԴ՝ </w:t>
      </w:r>
      <w:r w:rsidR="001148DC" w:rsidRPr="009E0FFB">
        <w:rPr>
          <w:rFonts w:asciiTheme="minorHAnsi" w:hAnsiTheme="minorHAnsi"/>
          <w:b/>
          <w:sz w:val="22"/>
          <w:szCs w:val="22"/>
          <w:lang w:val="hy-AM"/>
        </w:rPr>
        <w:t xml:space="preserve">2  </w:t>
      </w:r>
      <w:r w:rsidRPr="009E0FFB">
        <w:rPr>
          <w:rFonts w:asciiTheme="minorHAnsi" w:hAnsiTheme="minorHAnsi"/>
          <w:b/>
          <w:sz w:val="22"/>
          <w:szCs w:val="22"/>
          <w:lang w:val="hy-AM"/>
        </w:rPr>
        <w:t>անգամ,</w:t>
      </w:r>
    </w:p>
    <w:p w14:paraId="63A59CA7" w14:textId="0B75DFE7" w:rsidR="005D5A3F" w:rsidRPr="006D5633" w:rsidRDefault="006D5633" w:rsidP="005D5A3F">
      <w:pPr>
        <w:spacing w:line="276" w:lineRule="auto"/>
        <w:ind w:left="284" w:firstLine="283"/>
        <w:jc w:val="both"/>
        <w:rPr>
          <w:rFonts w:asciiTheme="minorHAnsi" w:hAnsiTheme="minorHAnsi"/>
          <w:sz w:val="18"/>
          <w:szCs w:val="22"/>
          <w:lang w:val="hy-AM"/>
        </w:rPr>
      </w:pPr>
      <w:r w:rsidRPr="009E0FFB">
        <w:rPr>
          <w:rFonts w:asciiTheme="minorHAnsi" w:hAnsiTheme="minorHAnsi"/>
          <w:b/>
          <w:sz w:val="22"/>
          <w:szCs w:val="22"/>
          <w:lang w:val="hy-AM"/>
        </w:rPr>
        <w:t xml:space="preserve">           </w:t>
      </w:r>
      <w:r w:rsidR="005D5A3F" w:rsidRPr="009E0FFB">
        <w:rPr>
          <w:rFonts w:asciiTheme="minorHAnsi" w:hAnsiTheme="minorHAnsi"/>
          <w:b/>
          <w:sz w:val="22"/>
          <w:szCs w:val="22"/>
          <w:lang w:val="hy-AM"/>
        </w:rPr>
        <w:t xml:space="preserve">Մեղրաձորի </w:t>
      </w:r>
      <w:r w:rsidRPr="009E0FFB">
        <w:rPr>
          <w:rFonts w:asciiTheme="minorHAnsi" w:hAnsiTheme="minorHAnsi"/>
          <w:b/>
          <w:sz w:val="22"/>
          <w:szCs w:val="22"/>
          <w:lang w:val="hy-AM"/>
        </w:rPr>
        <w:t>ՄՄԿ</w:t>
      </w:r>
      <w:r w:rsidR="005D5A3F" w:rsidRPr="009E0FFB">
        <w:rPr>
          <w:rFonts w:asciiTheme="minorHAnsi" w:hAnsiTheme="minorHAnsi"/>
          <w:b/>
          <w:sz w:val="22"/>
          <w:szCs w:val="22"/>
          <w:lang w:val="hy-AM"/>
        </w:rPr>
        <w:t>՝</w:t>
      </w:r>
      <w:r w:rsidR="00C72313" w:rsidRPr="009E0FFB">
        <w:rPr>
          <w:rFonts w:asciiTheme="minorHAnsi" w:hAnsiTheme="minorHAnsi"/>
          <w:b/>
          <w:sz w:val="22"/>
          <w:szCs w:val="22"/>
          <w:lang w:val="hy-AM"/>
        </w:rPr>
        <w:t xml:space="preserve"> 4</w:t>
      </w:r>
      <w:r w:rsidR="005D5A3F" w:rsidRPr="009E0FFB">
        <w:rPr>
          <w:rFonts w:asciiTheme="minorHAnsi" w:hAnsiTheme="minorHAnsi"/>
          <w:b/>
          <w:sz w:val="22"/>
          <w:szCs w:val="22"/>
          <w:lang w:val="hy-AM"/>
        </w:rPr>
        <w:t xml:space="preserve"> անգամ</w:t>
      </w:r>
    </w:p>
    <w:p w14:paraId="665ADC22" w14:textId="63779A4B" w:rsidR="00564C5A" w:rsidRPr="006D5633" w:rsidRDefault="00564C5A" w:rsidP="005D5A3F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6D5633">
        <w:rPr>
          <w:rFonts w:ascii="GHEA Grapalat" w:hAnsi="GHEA Grapalat" w:cs="Sylfaen"/>
          <w:b/>
          <w:i/>
          <w:sz w:val="22"/>
          <w:szCs w:val="22"/>
          <w:lang w:val="hy-AM"/>
        </w:rPr>
        <w:t>9.Դպրոցական տարիքի երեխաների քանակը</w:t>
      </w:r>
      <w:r w:rsidRPr="006D5633">
        <w:rPr>
          <w:rFonts w:ascii="GHEA Grapalat" w:hAnsi="GHEA Grapalat"/>
          <w:b/>
          <w:i/>
          <w:sz w:val="22"/>
          <w:szCs w:val="22"/>
          <w:lang w:val="hy-AM"/>
        </w:rPr>
        <w:t xml:space="preserve">, </w:t>
      </w:r>
      <w:r w:rsidRPr="006D563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որոնք դուրս են մնացել ուսումնական պրոցեսից՝ </w:t>
      </w:r>
      <w:r w:rsidRPr="006D5633">
        <w:rPr>
          <w:rFonts w:ascii="GHEA Grapalat" w:hAnsi="GHEA Grapalat" w:cs="Sylfaen"/>
          <w:sz w:val="22"/>
          <w:szCs w:val="22"/>
          <w:lang w:val="hy-AM"/>
        </w:rPr>
        <w:t>այդպիսիք չկան:</w:t>
      </w:r>
    </w:p>
    <w:p w14:paraId="46BBEB3A" w14:textId="47CA5506" w:rsidR="00564C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6D5633">
        <w:rPr>
          <w:rFonts w:ascii="GHEA Grapalat" w:hAnsi="GHEA Grapalat" w:cs="Sylfaen"/>
          <w:b/>
          <w:i/>
          <w:sz w:val="22"/>
          <w:szCs w:val="22"/>
          <w:lang w:val="hy-AM"/>
        </w:rPr>
        <w:t>10.Հանրային միջոցառումներ՝</w:t>
      </w:r>
    </w:p>
    <w:p w14:paraId="382C90D6" w14:textId="4A735C24" w:rsidR="000A6D21" w:rsidRDefault="00144A75" w:rsidP="00144A75">
      <w:pPr>
        <w:spacing w:line="276" w:lineRule="auto"/>
        <w:ind w:left="284" w:firstLine="283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 xml:space="preserve">  </w:t>
      </w:r>
      <w:r w:rsidR="008A1B0D">
        <w:rPr>
          <w:rFonts w:ascii="GHEA Grapalat" w:hAnsi="GHEA Grapalat"/>
          <w:sz w:val="22"/>
          <w:szCs w:val="22"/>
          <w:lang w:val="hy-AM"/>
        </w:rPr>
        <w:t xml:space="preserve">Ապրիլի 07-ին ՝ </w:t>
      </w:r>
      <w:r>
        <w:rPr>
          <w:rFonts w:ascii="GHEA Grapalat" w:hAnsi="GHEA Grapalat"/>
          <w:sz w:val="22"/>
          <w:szCs w:val="22"/>
          <w:lang w:val="hy-AM"/>
        </w:rPr>
        <w:t>Մայրության և գեղեցկության օրվան նվիրված միջոցառում:</w:t>
      </w:r>
    </w:p>
    <w:p w14:paraId="025EADC6" w14:textId="77777777" w:rsidR="00C06398" w:rsidRDefault="00144A75" w:rsidP="00C06398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 xml:space="preserve">Ապրիլի 10-ին՝   «Ծաղկազարդ» </w:t>
      </w:r>
      <w:r w:rsidRPr="008A1B0D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համայնքային միջոցառում Կէան կրթամշակութային կենտրոնի հետ միասին:</w:t>
      </w:r>
    </w:p>
    <w:p w14:paraId="7F0A61DB" w14:textId="36D68D31" w:rsidR="00144A75" w:rsidRDefault="00144A75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="00C06398">
        <w:rPr>
          <w:rFonts w:ascii="GHEA Grapalat" w:hAnsi="GHEA Grapalat"/>
          <w:sz w:val="22"/>
          <w:szCs w:val="22"/>
          <w:lang w:val="hy-AM"/>
        </w:rPr>
        <w:t>Ապրիլի 15-ին՝  Արվեստագետների հանդիպում  Մեղրաձորի էթնոտանը:</w:t>
      </w:r>
    </w:p>
    <w:p w14:paraId="7970343E" w14:textId="14FB8011" w:rsidR="00144A75" w:rsidRDefault="00144A75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Ապրիլի 17-ին՝ «Սուրբ Զատկի տոն»  ծիսական միջոցառում:</w:t>
      </w:r>
    </w:p>
    <w:p w14:paraId="1D4DDFAE" w14:textId="5DC5509E" w:rsidR="00144A75" w:rsidRDefault="00144A75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 xml:space="preserve"> Ապրիլի 20-ին  պարի միջազգային օր՝ համայնքային միջոցառում:</w:t>
      </w:r>
    </w:p>
    <w:p w14:paraId="0F6CD502" w14:textId="4676E5A2" w:rsidR="00144A75" w:rsidRDefault="00144A75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Ապրիլի 24-ին   Ցեղասպանության զոհերի  հիշատակի օրվան նվիրված միջոցառում</w:t>
      </w:r>
      <w:r w:rsidR="0081099E">
        <w:rPr>
          <w:rFonts w:ascii="GHEA Grapalat" w:hAnsi="GHEA Grapalat"/>
          <w:sz w:val="22"/>
          <w:szCs w:val="22"/>
          <w:lang w:val="hy-AM"/>
        </w:rPr>
        <w:t>, ցուցահանդե</w:t>
      </w:r>
      <w:r w:rsidR="00C06398">
        <w:rPr>
          <w:rFonts w:ascii="GHEA Grapalat" w:hAnsi="GHEA Grapalat"/>
          <w:sz w:val="22"/>
          <w:szCs w:val="22"/>
          <w:lang w:val="hy-AM"/>
        </w:rPr>
        <w:t xml:space="preserve"> Մեղրաձորի մարզամշակութային կենտրոնում</w:t>
      </w:r>
      <w:r w:rsidR="0081099E">
        <w:rPr>
          <w:rFonts w:ascii="GHEA Grapalat" w:hAnsi="GHEA Grapalat"/>
          <w:sz w:val="22"/>
          <w:szCs w:val="22"/>
          <w:lang w:val="hy-AM"/>
        </w:rPr>
        <w:t>՝  «Ասեղի  ծայրից թռած հիշողություն» խորագրով:</w:t>
      </w:r>
    </w:p>
    <w:p w14:paraId="5EED2CFB" w14:textId="3D95ED2F" w:rsidR="0081099E" w:rsidRDefault="0081099E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Ապրիլի 30-ին համապետական շաբաթօրյակ,ծառատունկ:</w:t>
      </w:r>
    </w:p>
    <w:p w14:paraId="3BB906C1" w14:textId="4444FC6B" w:rsidR="0081099E" w:rsidRDefault="0081099E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10931D31" w14:textId="5A544480" w:rsidR="0081099E" w:rsidRPr="0081099E" w:rsidRDefault="0081099E" w:rsidP="0081099E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 xml:space="preserve">  </w:t>
      </w:r>
      <w:r w:rsidRPr="0081099E">
        <w:rPr>
          <w:rFonts w:ascii="GHEA Grapalat" w:hAnsi="GHEA Grapalat"/>
          <w:sz w:val="22"/>
          <w:szCs w:val="22"/>
          <w:lang w:val="hy-AM"/>
        </w:rPr>
        <w:t xml:space="preserve">Մայիսի 01-ին </w:t>
      </w:r>
      <w:r w:rsidRPr="0081099E">
        <w:rPr>
          <w:rFonts w:ascii="GHEA Grapalat" w:hAnsi="GHEA Grapalat"/>
          <w:b/>
          <w:sz w:val="22"/>
          <w:szCs w:val="22"/>
          <w:lang w:val="hy-AM"/>
        </w:rPr>
        <w:t>համայնքային միջոցառում՝ «Վարը վարենկ»,ազգային  պարերի  ուսուցում ,</w:t>
      </w:r>
      <w:r w:rsidR="00C0639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81099E">
        <w:rPr>
          <w:rFonts w:ascii="GHEA Grapalat" w:hAnsi="GHEA Grapalat"/>
          <w:b/>
          <w:sz w:val="22"/>
          <w:szCs w:val="22"/>
          <w:lang w:val="hy-AM"/>
        </w:rPr>
        <w:t>խաղեր:</w:t>
      </w:r>
    </w:p>
    <w:p w14:paraId="1DC8D064" w14:textId="017603AB" w:rsidR="0081099E" w:rsidRDefault="0081099E" w:rsidP="0081099E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1099E">
        <w:rPr>
          <w:rFonts w:ascii="GHEA Grapalat" w:hAnsi="GHEA Grapalat"/>
          <w:b/>
          <w:sz w:val="22"/>
          <w:szCs w:val="22"/>
          <w:lang w:val="hy-AM"/>
        </w:rPr>
        <w:lastRenderedPageBreak/>
        <w:t xml:space="preserve"> Մայիսի 09-ին՝  Զոհվածների  հուշարձան այց և տոնական միջոցառում:</w:t>
      </w:r>
    </w:p>
    <w:p w14:paraId="67D6F831" w14:textId="77777777" w:rsidR="000217FD" w:rsidRDefault="0081099E" w:rsidP="0081099E">
      <w:pPr>
        <w:spacing w:line="276" w:lineRule="auto"/>
        <w:ind w:left="284" w:firstLine="283"/>
        <w:jc w:val="both"/>
        <w:rPr>
          <w:rFonts w:ascii="GHEA Grapalat" w:hAnsi="GHEA Grapalat" w:cs="Calibri"/>
          <w:color w:val="000000"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 xml:space="preserve">Մայիսի 20-ին </w:t>
      </w:r>
      <w:r w:rsidR="000217FD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համայնքային </w:t>
      </w:r>
      <w:r w:rsidRPr="0081099E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ցերեկույթ</w:t>
      </w:r>
      <w:r w:rsidR="000217FD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81099E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&lt;&lt; Մեծ մանկավարժ Համազասպ Խաչատրյանի  ծննդյան 100-ամյակը &gt;&gt; </w:t>
      </w:r>
      <w:r w:rsidR="000217FD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խորագրով:</w:t>
      </w:r>
    </w:p>
    <w:p w14:paraId="06D694E7" w14:textId="4E7100EB" w:rsidR="000217FD" w:rsidRDefault="000217FD" w:rsidP="0081099E">
      <w:pPr>
        <w:spacing w:line="276" w:lineRule="auto"/>
        <w:ind w:left="284" w:firstLine="283"/>
        <w:jc w:val="both"/>
        <w:rPr>
          <w:rFonts w:ascii="GHEA Grapalat" w:hAnsi="GHEA Grapalat" w:cs="Calibri"/>
          <w:color w:val="000000"/>
          <w:sz w:val="22"/>
          <w:szCs w:val="22"/>
          <w:lang w:val="hy-AM"/>
        </w:rPr>
      </w:pPr>
      <w:r>
        <w:rPr>
          <w:rFonts w:ascii="GHEA Grapalat" w:hAnsi="GHEA Grapalat" w:cs="Calibri"/>
          <w:color w:val="000000"/>
          <w:sz w:val="22"/>
          <w:szCs w:val="22"/>
          <w:lang w:val="hy-AM"/>
        </w:rPr>
        <w:t>Մայիսի 28-ին  միջհամայնքային  համերգային  միջոցառում , «Սարդարապատի» միջոցառում Ապարանում:</w:t>
      </w:r>
    </w:p>
    <w:p w14:paraId="0EE51637" w14:textId="0174314A" w:rsidR="000217FD" w:rsidRDefault="0081099E" w:rsidP="0081099E">
      <w:pPr>
        <w:spacing w:line="276" w:lineRule="auto"/>
        <w:ind w:left="284" w:firstLine="283"/>
        <w:jc w:val="both"/>
        <w:rPr>
          <w:rFonts w:ascii="GHEA Grapalat" w:hAnsi="GHEA Grapalat" w:cs="Calibri"/>
          <w:color w:val="000000"/>
          <w:sz w:val="22"/>
          <w:szCs w:val="22"/>
          <w:lang w:val="hy-AM"/>
        </w:rPr>
      </w:pPr>
      <w:r w:rsidRPr="0081099E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Հունիսի  </w:t>
      </w:r>
      <w:r w:rsidR="000217FD">
        <w:rPr>
          <w:rFonts w:ascii="GHEA Grapalat" w:hAnsi="GHEA Grapalat" w:cs="Calibri"/>
          <w:color w:val="000000"/>
          <w:sz w:val="22"/>
          <w:szCs w:val="22"/>
          <w:lang w:val="hy-AM"/>
        </w:rPr>
        <w:t>01-ին  ներհամայնքային միջոցառում  «Աշխարհը երեխաների աչքերով» խորագրով:</w:t>
      </w:r>
    </w:p>
    <w:p w14:paraId="08DA60C3" w14:textId="19FE9118" w:rsidR="000217FD" w:rsidRDefault="000217FD" w:rsidP="0081099E">
      <w:pPr>
        <w:spacing w:line="276" w:lineRule="auto"/>
        <w:ind w:left="284" w:firstLine="283"/>
        <w:jc w:val="both"/>
        <w:rPr>
          <w:rFonts w:ascii="GHEA Grapalat" w:hAnsi="GHEA Grapalat" w:cs="Calibri"/>
          <w:color w:val="000000"/>
          <w:sz w:val="22"/>
          <w:szCs w:val="22"/>
          <w:lang w:val="hy-AM"/>
        </w:rPr>
      </w:pPr>
      <w:r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Հունիսի 0</w:t>
      </w:r>
      <w:r w:rsidR="00C06398">
        <w:rPr>
          <w:rFonts w:ascii="GHEA Grapalat" w:hAnsi="GHEA Grapalat" w:cs="Calibri"/>
          <w:color w:val="000000"/>
          <w:sz w:val="22"/>
          <w:szCs w:val="22"/>
          <w:lang w:val="hy-AM"/>
        </w:rPr>
        <w:t>3</w:t>
      </w:r>
      <w:r>
        <w:rPr>
          <w:rFonts w:ascii="GHEA Grapalat" w:hAnsi="GHEA Grapalat" w:cs="Calibri"/>
          <w:color w:val="000000"/>
          <w:sz w:val="22"/>
          <w:szCs w:val="22"/>
          <w:lang w:val="hy-AM"/>
        </w:rPr>
        <w:t>-ին  համայնքային միջոցառումներ «Վերջին զանգ»:</w:t>
      </w:r>
    </w:p>
    <w:p w14:paraId="3F013126" w14:textId="02E38DF9" w:rsidR="000217FD" w:rsidRDefault="000217FD" w:rsidP="0081099E">
      <w:pPr>
        <w:spacing w:line="276" w:lineRule="auto"/>
        <w:ind w:left="284" w:firstLine="283"/>
        <w:jc w:val="both"/>
        <w:rPr>
          <w:rFonts w:ascii="GHEA Grapalat" w:hAnsi="GHEA Grapalat" w:cs="Calibri"/>
          <w:color w:val="000000"/>
          <w:sz w:val="22"/>
          <w:szCs w:val="22"/>
          <w:lang w:val="hy-AM"/>
        </w:rPr>
      </w:pPr>
      <w:r>
        <w:rPr>
          <w:rFonts w:ascii="GHEA Grapalat" w:hAnsi="GHEA Grapalat" w:cs="Calibri"/>
          <w:color w:val="000000"/>
          <w:sz w:val="22"/>
          <w:szCs w:val="22"/>
          <w:lang w:val="hy-AM"/>
        </w:rPr>
        <w:t>Հունիսի 05-ին  «Համբարձման տոն»:</w:t>
      </w:r>
    </w:p>
    <w:p w14:paraId="4BE0FE90" w14:textId="1C96E141" w:rsidR="000217FD" w:rsidRDefault="000217FD" w:rsidP="0081099E">
      <w:pPr>
        <w:spacing w:line="276" w:lineRule="auto"/>
        <w:ind w:left="284" w:firstLine="283"/>
        <w:jc w:val="both"/>
        <w:rPr>
          <w:rFonts w:ascii="GHEA Grapalat" w:hAnsi="GHEA Grapalat" w:cs="Calibri"/>
          <w:color w:val="000000"/>
          <w:sz w:val="22"/>
          <w:szCs w:val="22"/>
          <w:lang w:val="hy-AM"/>
        </w:rPr>
      </w:pPr>
      <w:r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Հունիսի 11-ին պարի հանրապետական </w:t>
      </w:r>
      <w:r w:rsidR="00C06398">
        <w:rPr>
          <w:rFonts w:ascii="GHEA Grapalat" w:hAnsi="GHEA Grapalat" w:cs="Calibri"/>
          <w:color w:val="000000"/>
          <w:sz w:val="22"/>
          <w:szCs w:val="22"/>
          <w:lang w:val="hy-AM"/>
        </w:rPr>
        <w:t>փ</w:t>
      </w:r>
      <w:r>
        <w:rPr>
          <w:rFonts w:ascii="GHEA Grapalat" w:hAnsi="GHEA Grapalat" w:cs="Calibri"/>
          <w:color w:val="000000"/>
          <w:sz w:val="22"/>
          <w:szCs w:val="22"/>
          <w:lang w:val="hy-AM"/>
        </w:rPr>
        <w:t>առատոն:</w:t>
      </w:r>
    </w:p>
    <w:p w14:paraId="0943D30C" w14:textId="040B9F12" w:rsidR="0081099E" w:rsidRPr="0081099E" w:rsidRDefault="000217FD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Հունիսի 25,26-ին </w:t>
      </w:r>
      <w:r w:rsidR="00C0639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«Մինորա» </w:t>
      </w:r>
      <w:r w:rsidR="00C0639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երաժշտական փառատոն:</w:t>
      </w:r>
    </w:p>
    <w:p w14:paraId="00373000" w14:textId="77777777" w:rsidR="00C06398" w:rsidRDefault="00C06398" w:rsidP="000F6123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14:paraId="29B05DD7" w14:textId="53585C0F" w:rsidR="00564C5A" w:rsidRPr="00B5615A" w:rsidRDefault="00C06398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>
        <w:rPr>
          <w:rFonts w:ascii="GHEA Grapalat" w:hAnsi="GHEA Grapalat" w:cs="Sylfaen"/>
          <w:b/>
          <w:i/>
          <w:sz w:val="22"/>
          <w:szCs w:val="22"/>
          <w:lang w:val="hy-AM"/>
        </w:rPr>
        <w:t>1</w:t>
      </w:r>
      <w:r w:rsidR="00564C5A"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14:paraId="6E0CCDE8" w14:textId="77777777" w:rsidR="00564C5A" w:rsidRPr="00823B38" w:rsidRDefault="00564C5A" w:rsidP="00823B38">
      <w:pPr>
        <w:spacing w:line="276" w:lineRule="auto"/>
        <w:ind w:left="284" w:firstLine="283"/>
        <w:jc w:val="both"/>
        <w:rPr>
          <w:rFonts w:asciiTheme="minorHAnsi" w:hAnsiTheme="minorHAnsi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sz w:val="22"/>
          <w:szCs w:val="22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</w:t>
      </w:r>
      <w:r w:rsidR="00823B38">
        <w:rPr>
          <w:rFonts w:ascii="GHEA Grapalat" w:hAnsi="GHEA Grapalat" w:cs="Sylfaen"/>
          <w:sz w:val="22"/>
          <w:szCs w:val="22"/>
          <w:lang w:val="hy-AM"/>
        </w:rPr>
        <w:t>ապահովվել է</w:t>
      </w:r>
      <w:r w:rsidRPr="00B5615A">
        <w:rPr>
          <w:rFonts w:ascii="GHEA Grapalat" w:hAnsi="GHEA Grapalat" w:cs="Sylfaen"/>
          <w:sz w:val="22"/>
          <w:szCs w:val="22"/>
          <w:lang w:val="hy-AM"/>
        </w:rPr>
        <w:t>:</w:t>
      </w:r>
      <w:r w:rsidR="00823B38">
        <w:rPr>
          <w:rFonts w:asciiTheme="minorHAnsi" w:hAnsiTheme="minorHAnsi" w:cs="Sylfaen"/>
          <w:sz w:val="22"/>
          <w:szCs w:val="22"/>
          <w:lang w:val="hy-AM"/>
        </w:rPr>
        <w:t xml:space="preserve"> </w:t>
      </w:r>
      <w:r w:rsidR="00823B38" w:rsidRPr="00823B38">
        <w:rPr>
          <w:rFonts w:asciiTheme="minorHAnsi" w:hAnsiTheme="minorHAnsi" w:cs="Sylfaen"/>
          <w:sz w:val="22"/>
          <w:szCs w:val="22"/>
          <w:lang w:val="hy-AM"/>
        </w:rPr>
        <w:t>Ծաղկաձոր համայնքի բոլոր բնակավայրերի ընտրական տեղամասերը համապատասխանեցված են սահմանափակ ֆիզիկական հնարավորություններ ունեցող անձանց ընտրությանը մասնակցելու համար</w:t>
      </w:r>
      <w:r w:rsidR="00823B38">
        <w:rPr>
          <w:rFonts w:asciiTheme="minorHAnsi" w:hAnsiTheme="minorHAnsi" w:cs="Sylfaen"/>
          <w:sz w:val="22"/>
          <w:szCs w:val="22"/>
          <w:lang w:val="hy-AM"/>
        </w:rPr>
        <w:t>։</w:t>
      </w:r>
    </w:p>
    <w:p w14:paraId="7C441E16" w14:textId="77777777"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</w:p>
    <w:p w14:paraId="5C4325E8" w14:textId="14B41316"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sz w:val="22"/>
          <w:szCs w:val="22"/>
          <w:lang w:val="hy-AM"/>
        </w:rPr>
        <w:t xml:space="preserve">Համայնքում ապահովվում է աղբահանության լիակատար իրականացում ավագանու կողմից հաստատված </w:t>
      </w:r>
      <w:r w:rsidR="00AA292E">
        <w:rPr>
          <w:rFonts w:asciiTheme="minorHAnsi" w:hAnsiTheme="minorHAnsi" w:cs="Sylfaen"/>
          <w:sz w:val="22"/>
          <w:szCs w:val="22"/>
          <w:lang w:val="hy-AM"/>
        </w:rPr>
        <w:t>կարգի և սխեմայի համապատասխան</w:t>
      </w:r>
      <w:r w:rsidRPr="00B5615A">
        <w:rPr>
          <w:rFonts w:ascii="GHEA Grapalat" w:hAnsi="GHEA Grapalat" w:cs="Sylfaen"/>
          <w:sz w:val="22"/>
          <w:szCs w:val="22"/>
          <w:lang w:val="hy-AM"/>
        </w:rPr>
        <w:t>:</w:t>
      </w:r>
    </w:p>
    <w:p w14:paraId="17120F20" w14:textId="77777777"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B5615A">
        <w:rPr>
          <w:rFonts w:ascii="GHEA Grapalat" w:hAnsi="GHEA Grapalat" w:cs="Sylfaen"/>
          <w:sz w:val="22"/>
          <w:szCs w:val="22"/>
          <w:lang w:val="hy-AM"/>
        </w:rPr>
        <w:t>՝</w:t>
      </w:r>
    </w:p>
    <w:p w14:paraId="2ADAE9EF" w14:textId="4D76CBF7" w:rsidR="00564C5A" w:rsidRPr="005705A1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5705A1">
        <w:rPr>
          <w:rFonts w:ascii="GHEA Grapalat" w:hAnsi="GHEA Grapalat" w:cs="Sylfaen"/>
          <w:sz w:val="22"/>
          <w:szCs w:val="22"/>
          <w:lang w:val="hy-AM"/>
        </w:rPr>
        <w:t xml:space="preserve">Թվով </w:t>
      </w:r>
      <w:r w:rsidR="006D5633" w:rsidRPr="005705A1">
        <w:rPr>
          <w:rFonts w:ascii="GHEA Grapalat" w:hAnsi="GHEA Grapalat" w:cs="Sylfaen"/>
          <w:sz w:val="22"/>
          <w:szCs w:val="22"/>
          <w:lang w:val="hy-AM"/>
        </w:rPr>
        <w:t>3</w:t>
      </w:r>
    </w:p>
    <w:p w14:paraId="5743649A" w14:textId="01CE73A5" w:rsidR="000F0027" w:rsidRPr="000F0027" w:rsidRDefault="005705A1" w:rsidP="000F0027">
      <w:pPr>
        <w:pStyle w:val="ae"/>
        <w:numPr>
          <w:ilvl w:val="0"/>
          <w:numId w:val="1"/>
        </w:numPr>
        <w:spacing w:line="276" w:lineRule="auto"/>
        <w:jc w:val="both"/>
        <w:rPr>
          <w:rFonts w:asciiTheme="minorHAnsi" w:hAnsiTheme="minorHAnsi" w:cs="Sylfaen"/>
          <w:sz w:val="22"/>
          <w:szCs w:val="22"/>
          <w:lang w:val="hy-AM"/>
        </w:rPr>
      </w:pPr>
      <w:r>
        <w:rPr>
          <w:rFonts w:asciiTheme="minorHAnsi" w:hAnsiTheme="minorHAnsi" w:cs="Sylfaen"/>
          <w:sz w:val="22"/>
          <w:szCs w:val="22"/>
          <w:lang w:val="hy-AM"/>
        </w:rPr>
        <w:t xml:space="preserve">Հանդիպումներ </w:t>
      </w:r>
      <w:r w:rsidR="006D5633">
        <w:rPr>
          <w:rFonts w:asciiTheme="minorHAnsi" w:hAnsiTheme="minorHAnsi" w:cs="Sylfaen"/>
          <w:sz w:val="22"/>
          <w:szCs w:val="22"/>
          <w:lang w:val="hy-AM"/>
        </w:rPr>
        <w:t xml:space="preserve">Ծաղկաձոր քաղաքում </w:t>
      </w:r>
      <w:r w:rsidR="000F0027">
        <w:rPr>
          <w:rFonts w:asciiTheme="minorHAnsi" w:hAnsiTheme="minorHAnsi" w:cs="Sylfaen"/>
          <w:sz w:val="22"/>
          <w:szCs w:val="22"/>
          <w:lang w:val="hy-AM"/>
        </w:rPr>
        <w:t>բազմաբնակարան բնակելի շենք</w:t>
      </w:r>
      <w:r>
        <w:rPr>
          <w:rFonts w:asciiTheme="minorHAnsi" w:hAnsiTheme="minorHAnsi" w:cs="Sylfaen"/>
          <w:sz w:val="22"/>
          <w:szCs w:val="22"/>
          <w:lang w:val="hy-AM"/>
        </w:rPr>
        <w:t>երի կառուցապատողների հետ</w:t>
      </w:r>
      <w:r w:rsidR="000F0027">
        <w:rPr>
          <w:rFonts w:asciiTheme="minorHAnsi" w:hAnsiTheme="minorHAnsi" w:cs="Sylfaen"/>
          <w:sz w:val="22"/>
          <w:szCs w:val="22"/>
          <w:lang w:val="hy-AM"/>
        </w:rPr>
        <w:t xml:space="preserve"> </w:t>
      </w:r>
      <w:r>
        <w:rPr>
          <w:rFonts w:asciiTheme="minorHAnsi" w:hAnsiTheme="minorHAnsi" w:cs="Sylfaen"/>
          <w:sz w:val="22"/>
          <w:szCs w:val="22"/>
          <w:lang w:val="hy-AM"/>
        </w:rPr>
        <w:t xml:space="preserve">բնակելի շենքի և </w:t>
      </w:r>
      <w:r w:rsidR="000F0027">
        <w:rPr>
          <w:rFonts w:asciiTheme="minorHAnsi" w:hAnsiTheme="minorHAnsi" w:cs="Sylfaen"/>
          <w:sz w:val="22"/>
          <w:szCs w:val="22"/>
          <w:lang w:val="hy-AM"/>
        </w:rPr>
        <w:t>ստորգետնյա ավտոկայանատեղի կառուցելու  վերաբերյալ հարցերի քննարկում։</w:t>
      </w:r>
    </w:p>
    <w:p w14:paraId="2B4D4F37" w14:textId="781EB6E1" w:rsidR="00564C5A" w:rsidRPr="005705A1" w:rsidRDefault="005705A1" w:rsidP="005705A1">
      <w:pPr>
        <w:pStyle w:val="ae"/>
        <w:numPr>
          <w:ilvl w:val="0"/>
          <w:numId w:val="1"/>
        </w:num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Հանդիպումներ հյուրանոցների տնօրենների և &lt;&lt;Հյուրանոցների միություն&gt;&gt; ՀԿ-ի նախագահի և տնօրենի հետ։</w:t>
      </w:r>
    </w:p>
    <w:p w14:paraId="15882002" w14:textId="4A6A1B0A" w:rsidR="00564C5A" w:rsidRPr="006D5633" w:rsidRDefault="00564C5A" w:rsidP="00B5615A">
      <w:pPr>
        <w:spacing w:line="276" w:lineRule="auto"/>
        <w:ind w:left="284" w:firstLine="283"/>
        <w:jc w:val="both"/>
        <w:rPr>
          <w:rFonts w:asciiTheme="minorHAnsi" w:hAnsiTheme="minorHAnsi"/>
          <w:sz w:val="22"/>
          <w:szCs w:val="22"/>
          <w:lang w:val="hy-AM"/>
        </w:rPr>
      </w:pPr>
    </w:p>
    <w:p w14:paraId="2240B8B5" w14:textId="77777777"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B5615A">
        <w:rPr>
          <w:rFonts w:ascii="GHEA Grapalat" w:hAnsi="GHEA Grapalat"/>
          <w:b/>
          <w:i/>
          <w:sz w:val="22"/>
          <w:szCs w:val="22"/>
          <w:lang w:val="hy-AM"/>
        </w:rPr>
        <w:t xml:space="preserve"> (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ՀԿՏՀ կամ համարժեք</w:t>
      </w:r>
      <w:r w:rsidRPr="00B5615A">
        <w:rPr>
          <w:rFonts w:ascii="GHEA Grapalat" w:hAnsi="GHEA Grapalat"/>
          <w:b/>
          <w:i/>
          <w:sz w:val="22"/>
          <w:szCs w:val="22"/>
          <w:lang w:val="hy-AM"/>
        </w:rPr>
        <w:t xml:space="preserve">)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14:paraId="27FAB246" w14:textId="6B81C5D3"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sz w:val="22"/>
          <w:szCs w:val="22"/>
          <w:lang w:val="hy-AM"/>
        </w:rPr>
        <w:t xml:space="preserve">Ապահովվում է </w:t>
      </w:r>
      <w:r w:rsidR="002B684B" w:rsidRPr="002B684B">
        <w:rPr>
          <w:rFonts w:asciiTheme="minorHAnsi" w:hAnsiTheme="minorHAnsi" w:cs="Sylfaen"/>
          <w:sz w:val="22"/>
          <w:szCs w:val="22"/>
          <w:lang w:val="hy-AM"/>
        </w:rPr>
        <w:t xml:space="preserve">tsakhkadzor-kotayk.am </w:t>
      </w:r>
      <w:r w:rsidRPr="00B5615A">
        <w:rPr>
          <w:rFonts w:ascii="GHEA Grapalat" w:hAnsi="GHEA Grapalat" w:cs="Sylfaen"/>
          <w:sz w:val="22"/>
          <w:szCs w:val="22"/>
          <w:lang w:val="hy-AM"/>
        </w:rPr>
        <w:t xml:space="preserve"> կայք-էջի լիակատար շահագործում, փաստաշրջանառություն, համայ</w:t>
      </w:r>
      <w:r w:rsidR="00FF6486">
        <w:rPr>
          <w:rFonts w:ascii="GHEA Grapalat" w:hAnsi="GHEA Grapalat" w:cs="Sylfaen"/>
          <w:sz w:val="22"/>
          <w:szCs w:val="22"/>
          <w:lang w:val="hy-AM"/>
        </w:rPr>
        <w:t>ն</w:t>
      </w:r>
      <w:r w:rsidRPr="00B5615A">
        <w:rPr>
          <w:rFonts w:ascii="GHEA Grapalat" w:hAnsi="GHEA Grapalat" w:cs="Sylfaen"/>
          <w:sz w:val="22"/>
          <w:szCs w:val="22"/>
          <w:lang w:val="hy-AM"/>
        </w:rPr>
        <w:t>քի ղեկավարի որոշումներ</w:t>
      </w:r>
      <w:r w:rsidR="002B684B">
        <w:rPr>
          <w:rFonts w:asciiTheme="minorHAnsi" w:hAnsiTheme="minorHAnsi" w:cs="Sylfaen"/>
          <w:sz w:val="22"/>
          <w:szCs w:val="22"/>
          <w:lang w:val="hy-AM"/>
        </w:rPr>
        <w:t>ի</w:t>
      </w:r>
      <w:r w:rsidRPr="00B5615A">
        <w:rPr>
          <w:rFonts w:ascii="GHEA Grapalat" w:hAnsi="GHEA Grapalat" w:cs="Sylfaen"/>
          <w:sz w:val="22"/>
          <w:szCs w:val="22"/>
          <w:lang w:val="hy-AM"/>
        </w:rPr>
        <w:t>, կարգադրություններ</w:t>
      </w:r>
      <w:r w:rsidR="002B684B">
        <w:rPr>
          <w:rFonts w:asciiTheme="minorHAnsi" w:hAnsiTheme="minorHAnsi" w:cs="Sylfaen"/>
          <w:sz w:val="22"/>
          <w:szCs w:val="22"/>
          <w:lang w:val="hy-AM"/>
        </w:rPr>
        <w:t>ի</w:t>
      </w:r>
      <w:r w:rsidRPr="00B5615A">
        <w:rPr>
          <w:rFonts w:ascii="GHEA Grapalat" w:hAnsi="GHEA Grapalat" w:cs="Sylfaen"/>
          <w:sz w:val="22"/>
          <w:szCs w:val="22"/>
          <w:lang w:val="hy-AM"/>
        </w:rPr>
        <w:t>, ավագանու որոշումներ</w:t>
      </w:r>
      <w:r w:rsidR="002B684B">
        <w:rPr>
          <w:rFonts w:asciiTheme="minorHAnsi" w:hAnsiTheme="minorHAnsi" w:cs="Sylfaen"/>
          <w:sz w:val="22"/>
          <w:szCs w:val="22"/>
          <w:lang w:val="hy-AM"/>
        </w:rPr>
        <w:t>ի</w:t>
      </w:r>
      <w:r w:rsidRPr="00B5615A">
        <w:rPr>
          <w:rFonts w:ascii="GHEA Grapalat" w:hAnsi="GHEA Grapalat" w:cs="Sylfaen"/>
          <w:sz w:val="22"/>
          <w:szCs w:val="22"/>
          <w:lang w:val="hy-AM"/>
        </w:rPr>
        <w:t>, բյուջեի եկամուտների և ծախսերի կատարողականների դիտման մատչելություն:</w:t>
      </w:r>
    </w:p>
    <w:p w14:paraId="5795FBF3" w14:textId="0648CCB8"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Pr="00B5615A">
        <w:rPr>
          <w:rFonts w:ascii="GHEA Grapalat" w:hAnsi="GHEA Grapalat"/>
          <w:sz w:val="22"/>
          <w:szCs w:val="22"/>
          <w:lang w:val="hy-AM"/>
        </w:rPr>
        <w:t xml:space="preserve">՝ </w:t>
      </w:r>
      <w:r w:rsidR="002B684B">
        <w:rPr>
          <w:rFonts w:asciiTheme="minorHAnsi" w:hAnsiTheme="minorHAnsi"/>
          <w:sz w:val="22"/>
          <w:szCs w:val="22"/>
          <w:lang w:val="hy-AM"/>
        </w:rPr>
        <w:t>Ի</w:t>
      </w:r>
      <w:r w:rsidR="002B684B" w:rsidRPr="002B684B">
        <w:rPr>
          <w:rFonts w:ascii="GHEA Grapalat" w:hAnsi="GHEA Grapalat"/>
          <w:sz w:val="22"/>
          <w:szCs w:val="22"/>
          <w:lang w:val="hy-AM"/>
        </w:rPr>
        <w:t>րականացվում է  ավագանու նիստերի առցանց  հեռարձակում</w:t>
      </w:r>
      <w:r w:rsidR="002B684B">
        <w:rPr>
          <w:rFonts w:asciiTheme="minorHAnsi" w:hAnsiTheme="minorHAnsi"/>
          <w:sz w:val="22"/>
          <w:szCs w:val="22"/>
          <w:lang w:val="hy-AM"/>
        </w:rPr>
        <w:t>։</w:t>
      </w:r>
      <w:r w:rsidR="004E3023" w:rsidRPr="004E3023">
        <w:rPr>
          <w:rFonts w:asciiTheme="minorHAnsi" w:hAnsiTheme="minorHAnsi"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/>
          <w:sz w:val="22"/>
          <w:szCs w:val="22"/>
          <w:lang w:val="hy-AM"/>
        </w:rPr>
        <w:t xml:space="preserve">Ապահովվել է </w:t>
      </w:r>
      <w:r w:rsidR="009E0FFB">
        <w:rPr>
          <w:rFonts w:asciiTheme="minorHAnsi" w:hAnsiTheme="minorHAnsi"/>
          <w:sz w:val="22"/>
          <w:szCs w:val="22"/>
          <w:lang w:val="hy-AM"/>
        </w:rPr>
        <w:t>3</w:t>
      </w:r>
      <w:r w:rsidRPr="00B5615A">
        <w:rPr>
          <w:rFonts w:ascii="GHEA Grapalat" w:hAnsi="GHEA Grapalat"/>
          <w:sz w:val="22"/>
          <w:szCs w:val="22"/>
          <w:lang w:val="hy-AM"/>
        </w:rPr>
        <w:t xml:space="preserve"> նիստի ուղիղ հեռարձակումը:</w:t>
      </w:r>
    </w:p>
    <w:p w14:paraId="2FEF6EEC" w14:textId="77777777" w:rsidR="00A450C6" w:rsidRDefault="00A450C6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p w14:paraId="457C46AF" w14:textId="77777777" w:rsidR="003F6A00" w:rsidRDefault="003F6A00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p w14:paraId="4BB082C3" w14:textId="77777777" w:rsidR="003F6A00" w:rsidRDefault="003F6A00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p w14:paraId="4D954EDA" w14:textId="77777777" w:rsidR="003F6A00" w:rsidRDefault="003F6A00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p w14:paraId="3715E242" w14:textId="77777777" w:rsidR="003F6A00" w:rsidRPr="002345B5" w:rsidRDefault="003F6A00" w:rsidP="003F6A00">
      <w:pPr>
        <w:jc w:val="center"/>
        <w:rPr>
          <w:rFonts w:ascii="Sylfaen" w:hAnsi="Sylfaen"/>
          <w:b/>
        </w:rPr>
      </w:pPr>
      <w:r>
        <w:rPr>
          <w:rFonts w:ascii="Sylfaen" w:hAnsi="Sylfaen"/>
          <w:b/>
          <w:lang w:val="hy-AM"/>
        </w:rPr>
        <w:lastRenderedPageBreak/>
        <w:t>Ծա</w:t>
      </w:r>
      <w:r w:rsidRPr="002345B5">
        <w:rPr>
          <w:rFonts w:ascii="Sylfaen" w:hAnsi="Sylfaen"/>
          <w:b/>
          <w:lang w:val="hy-AM"/>
        </w:rPr>
        <w:t>ղկաձոր</w:t>
      </w:r>
      <w:r w:rsidRPr="002345B5">
        <w:rPr>
          <w:rFonts w:ascii="Sylfaen" w:hAnsi="Sylfaen"/>
          <w:b/>
        </w:rPr>
        <w:t xml:space="preserve"> </w:t>
      </w:r>
      <w:proofErr w:type="spellStart"/>
      <w:r w:rsidRPr="002345B5">
        <w:rPr>
          <w:rFonts w:ascii="Sylfaen" w:hAnsi="Sylfaen"/>
          <w:b/>
        </w:rPr>
        <w:t>համայնք</w:t>
      </w:r>
      <w:proofErr w:type="spellEnd"/>
    </w:p>
    <w:p w14:paraId="5D95DB43" w14:textId="77777777" w:rsidR="003F6A00" w:rsidRPr="002345B5" w:rsidRDefault="003F6A00" w:rsidP="003F6A00">
      <w:pPr>
        <w:jc w:val="center"/>
        <w:rPr>
          <w:rFonts w:ascii="Sylfaen" w:hAnsi="Sylfaen"/>
          <w:b/>
        </w:rPr>
      </w:pPr>
    </w:p>
    <w:p w14:paraId="59098FA7" w14:textId="77777777" w:rsidR="003F6A00" w:rsidRPr="003F6A00" w:rsidRDefault="003F6A00" w:rsidP="003F6A00">
      <w:pPr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2345B5">
        <w:rPr>
          <w:rFonts w:ascii="Sylfaen" w:hAnsi="Sylfaen"/>
        </w:rPr>
        <w:tab/>
      </w:r>
      <w:proofErr w:type="spellStart"/>
      <w:r w:rsidRPr="003F6A00">
        <w:rPr>
          <w:rFonts w:ascii="GHEA Grapalat" w:hAnsi="GHEA Grapalat"/>
          <w:sz w:val="22"/>
          <w:szCs w:val="22"/>
        </w:rPr>
        <w:t>Խոշորացման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արդյունքում</w:t>
      </w:r>
      <w:proofErr w:type="spellEnd"/>
      <w:r w:rsidRPr="003F6A00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ձևավորվել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3F6A00">
        <w:rPr>
          <w:rFonts w:ascii="GHEA Grapalat" w:hAnsi="GHEA Grapalat"/>
          <w:sz w:val="22"/>
          <w:szCs w:val="22"/>
        </w:rPr>
        <w:t>առավել</w:t>
      </w:r>
      <w:proofErr w:type="spellEnd"/>
      <w:r w:rsidRPr="003F6A00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մրցակցային</w:t>
      </w:r>
      <w:proofErr w:type="spellEnd"/>
      <w:r w:rsidRPr="003F6A00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ավագանի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3F6A00">
        <w:rPr>
          <w:rFonts w:ascii="GHEA Grapalat" w:hAnsi="GHEA Grapalat"/>
          <w:sz w:val="22"/>
          <w:szCs w:val="22"/>
        </w:rPr>
        <w:t>հաստիքների</w:t>
      </w:r>
      <w:proofErr w:type="spellEnd"/>
      <w:r w:rsidRPr="003F6A00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վերաբաշխում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3F6A00">
        <w:rPr>
          <w:rFonts w:ascii="GHEA Grapalat" w:hAnsi="GHEA Grapalat"/>
          <w:sz w:val="22"/>
          <w:szCs w:val="22"/>
        </w:rPr>
        <w:t>ինչի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արդյունքում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կրկնվող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հաստիքները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3F6A00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քարտուղար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, </w:t>
      </w:r>
      <w:r w:rsidRPr="003F6A00">
        <w:rPr>
          <w:rFonts w:ascii="GHEA Grapalat" w:hAnsi="GHEA Grapalat"/>
          <w:sz w:val="22"/>
          <w:szCs w:val="22"/>
          <w:lang w:val="hy-AM"/>
        </w:rPr>
        <w:t>գլխավոր մասնագետ-</w:t>
      </w:r>
      <w:proofErr w:type="spellStart"/>
      <w:r w:rsidRPr="003F6A00">
        <w:rPr>
          <w:rFonts w:ascii="GHEA Grapalat" w:hAnsi="GHEA Grapalat"/>
          <w:sz w:val="22"/>
          <w:szCs w:val="22"/>
        </w:rPr>
        <w:t>հաշվապահ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3F6A00">
        <w:rPr>
          <w:rFonts w:ascii="GHEA Grapalat" w:hAnsi="GHEA Grapalat"/>
          <w:sz w:val="22"/>
          <w:szCs w:val="22"/>
        </w:rPr>
        <w:t>այլն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3F6A00">
        <w:rPr>
          <w:rFonts w:ascii="GHEA Grapalat" w:hAnsi="GHEA Grapalat"/>
          <w:sz w:val="22"/>
          <w:szCs w:val="22"/>
        </w:rPr>
        <w:t>փոխարինվել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են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</w:t>
      </w:r>
      <w:proofErr w:type="gramStart"/>
      <w:r w:rsidRPr="003F6A00">
        <w:rPr>
          <w:rFonts w:ascii="GHEA Grapalat" w:hAnsi="GHEA Grapalat"/>
          <w:sz w:val="22"/>
          <w:szCs w:val="22"/>
          <w:lang w:val="hy-AM"/>
        </w:rPr>
        <w:t xml:space="preserve">այլ </w:t>
      </w:r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հաստիքներով</w:t>
      </w:r>
      <w:proofErr w:type="spellEnd"/>
      <w:proofErr w:type="gramEnd"/>
      <w:r w:rsidRPr="003F6A00">
        <w:rPr>
          <w:rFonts w:ascii="GHEA Grapalat" w:hAnsi="GHEA Grapalat"/>
          <w:sz w:val="22"/>
          <w:szCs w:val="22"/>
        </w:rPr>
        <w:t>:</w:t>
      </w:r>
      <w:r w:rsidRPr="003F6A00">
        <w:rPr>
          <w:rFonts w:ascii="GHEA Grapalat" w:hAnsi="GHEA Grapalat"/>
          <w:sz w:val="22"/>
          <w:szCs w:val="22"/>
          <w:lang w:val="hy-AM"/>
        </w:rPr>
        <w:t xml:space="preserve"> Համայնքապետարան աշխատանքը առավել արդյունավետ կազմակերպելու համար աշխատակազմում ստեղծվել են կառուցվածքային ստորաբաժանումներ։</w:t>
      </w:r>
      <w:r w:rsidRPr="003F6A00">
        <w:rPr>
          <w:rFonts w:ascii="GHEA Grapalat" w:hAnsi="GHEA Grapalat"/>
          <w:sz w:val="22"/>
          <w:szCs w:val="22"/>
        </w:rPr>
        <w:t xml:space="preserve"> </w:t>
      </w:r>
    </w:p>
    <w:p w14:paraId="5ED8CC3D" w14:textId="77777777" w:rsidR="003F6A00" w:rsidRPr="003F6A00" w:rsidRDefault="003F6A00" w:rsidP="003F6A00">
      <w:pPr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3F6A00">
        <w:rPr>
          <w:rFonts w:ascii="GHEA Grapalat" w:hAnsi="GHEA Grapalat"/>
          <w:sz w:val="22"/>
          <w:szCs w:val="22"/>
          <w:lang w:val="hy-AM"/>
        </w:rPr>
        <w:t>Ծաղկաձոր</w:t>
      </w:r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խոշորացված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համայնքի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բյուջեի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միջոցների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հաշվին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մարվել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են</w:t>
      </w:r>
      <w:proofErr w:type="spellEnd"/>
      <w:r w:rsidRPr="003F6A00">
        <w:rPr>
          <w:rFonts w:ascii="GHEA Grapalat" w:hAnsi="GHEA Grapalat"/>
          <w:sz w:val="22"/>
          <w:szCs w:val="22"/>
        </w:rPr>
        <w:t>.</w:t>
      </w:r>
    </w:p>
    <w:p w14:paraId="3E202072" w14:textId="77777777" w:rsidR="003F6A00" w:rsidRPr="003F6A00" w:rsidRDefault="003F6A00" w:rsidP="003F6A0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3F6A00">
        <w:rPr>
          <w:rFonts w:ascii="GHEA Grapalat" w:hAnsi="GHEA Grapalat"/>
          <w:b/>
          <w:sz w:val="22"/>
          <w:szCs w:val="22"/>
          <w:lang w:val="hy-AM"/>
        </w:rPr>
        <w:t xml:space="preserve">Ծաղկաձոր և Մեղրաձոր </w:t>
      </w:r>
      <w:r w:rsidRPr="003F6A00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նախկին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համայնք</w:t>
      </w:r>
      <w:proofErr w:type="spellEnd"/>
      <w:r w:rsidRPr="003F6A00">
        <w:rPr>
          <w:rFonts w:ascii="GHEA Grapalat" w:hAnsi="GHEA Grapalat"/>
          <w:sz w:val="22"/>
          <w:szCs w:val="22"/>
          <w:lang w:val="hy-AM"/>
        </w:rPr>
        <w:t xml:space="preserve">ապետարանների </w:t>
      </w:r>
      <w:proofErr w:type="spellStart"/>
      <w:r w:rsidRPr="003F6A00">
        <w:rPr>
          <w:rFonts w:ascii="GHEA Grapalat" w:hAnsi="GHEA Grapalat"/>
          <w:sz w:val="22"/>
          <w:szCs w:val="22"/>
        </w:rPr>
        <w:t>աշխատողների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վերջնահաշվարկային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բոլոր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վճարումների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4585.5</w:t>
      </w:r>
      <w:r w:rsidRPr="003F6A00">
        <w:rPr>
          <w:rFonts w:ascii="GHEA Grapalat" w:hAnsi="GHEA Grapalat"/>
          <w:sz w:val="22"/>
          <w:szCs w:val="22"/>
          <w:lang w:val="hy-AM"/>
        </w:rPr>
        <w:t xml:space="preserve">  հազ. դր. գումարը.</w:t>
      </w:r>
    </w:p>
    <w:p w14:paraId="7189788C" w14:textId="77777777" w:rsidR="003F6A00" w:rsidRPr="003F6A00" w:rsidRDefault="003F6A00" w:rsidP="003F6A0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3F6A00">
        <w:rPr>
          <w:rFonts w:ascii="GHEA Grapalat" w:hAnsi="GHEA Grapalat"/>
          <w:sz w:val="22"/>
          <w:szCs w:val="22"/>
          <w:lang w:val="hy-AM"/>
        </w:rPr>
        <w:t>նախկին համայնքների ՙՙՙգերեզմանների տարածքի վերանորոգման, ավտոկայանատեղի կառուցման   աշխատանքների վճարման պարտավորություններից գոյացած 24218.8 հազ. դրամ գումարը.</w:t>
      </w:r>
    </w:p>
    <w:p w14:paraId="41E28979" w14:textId="77777777" w:rsidR="003F6A00" w:rsidRPr="003F6A00" w:rsidRDefault="003F6A00" w:rsidP="003F6A0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3F6A00">
        <w:rPr>
          <w:rFonts w:ascii="GHEA Grapalat" w:hAnsi="GHEA Grapalat"/>
          <w:sz w:val="22"/>
          <w:szCs w:val="22"/>
          <w:lang w:val="hy-AM"/>
        </w:rPr>
        <w:t>նախկին համայնքի Մեղրաձոր, Աղավնաձոր, Մարմարիկ, Արտավազ, Հանքավան բնակավայրերի Ճանապարհների վերանորոգման աշխատանքների վճարման պարտավորություններից գոյացած 33</w:t>
      </w:r>
      <w:r w:rsidRPr="003F6A00">
        <w:rPr>
          <w:rFonts w:ascii="Courier New" w:hAnsi="Courier New" w:cs="Courier New"/>
          <w:sz w:val="22"/>
          <w:szCs w:val="22"/>
          <w:lang w:val="hy-AM"/>
        </w:rPr>
        <w:t> </w:t>
      </w:r>
      <w:r w:rsidRPr="003F6A00">
        <w:rPr>
          <w:rFonts w:ascii="GHEA Grapalat" w:hAnsi="GHEA Grapalat"/>
          <w:sz w:val="22"/>
          <w:szCs w:val="22"/>
          <w:lang w:val="hy-AM"/>
        </w:rPr>
        <w:t>504.3 հազ. դրամ գումարը.</w:t>
      </w:r>
    </w:p>
    <w:p w14:paraId="2AC0AF1D" w14:textId="77777777" w:rsidR="003F6A00" w:rsidRPr="003F6A00" w:rsidRDefault="003F6A00" w:rsidP="003F6A0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3F6A00">
        <w:rPr>
          <w:rFonts w:ascii="GHEA Grapalat" w:hAnsi="GHEA Grapalat"/>
          <w:sz w:val="22"/>
          <w:szCs w:val="22"/>
          <w:lang w:val="hy-AM"/>
        </w:rPr>
        <w:t>նախկին համայնքի մանկապարտեզի շենքի վերանորոգման աշխատանքների վճարման պարտավորություններից գոյացած 2461.8  հազ. դրամ գումարը:</w:t>
      </w:r>
    </w:p>
    <w:p w14:paraId="3D0AC24D" w14:textId="77777777" w:rsidR="003F6A00" w:rsidRPr="003F6A00" w:rsidRDefault="003F6A00" w:rsidP="003F6A0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3F6A00">
        <w:rPr>
          <w:rFonts w:ascii="GHEA Grapalat" w:hAnsi="GHEA Grapalat"/>
          <w:sz w:val="22"/>
          <w:szCs w:val="22"/>
          <w:lang w:val="hy-AM"/>
        </w:rPr>
        <w:t xml:space="preserve">նախկին համայնքի կոյուղու կառուցման աշխատանքների վճարման պարտավորություններից գոյացած 1080.0 հազ. դրամ, </w:t>
      </w:r>
    </w:p>
    <w:p w14:paraId="60CCEAD9" w14:textId="77777777" w:rsidR="003F6A00" w:rsidRPr="003F6A00" w:rsidRDefault="003F6A00" w:rsidP="003F6A0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3F6A00">
        <w:rPr>
          <w:rFonts w:ascii="GHEA Grapalat" w:hAnsi="GHEA Grapalat"/>
          <w:sz w:val="22"/>
          <w:szCs w:val="22"/>
          <w:lang w:val="hy-AM"/>
        </w:rPr>
        <w:t>նախկին համայնքի մանկապարտեզի, բակային տարածքների համար ձեռք բերված կարուսելների վճարման պարտավորություններից գոյացած 14040.7 հազ. դրամ,</w:t>
      </w:r>
    </w:p>
    <w:p w14:paraId="305A6FBC" w14:textId="77777777" w:rsidR="003F6A00" w:rsidRPr="003F6A00" w:rsidRDefault="003F6A00" w:rsidP="003F6A0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3F6A00">
        <w:rPr>
          <w:rFonts w:ascii="GHEA Grapalat" w:hAnsi="GHEA Grapalat"/>
          <w:sz w:val="22"/>
          <w:szCs w:val="22"/>
          <w:lang w:val="hy-AM"/>
        </w:rPr>
        <w:t>նախկին համայնքի բազմաբնակարան շենքերի մուտքերում կոդային փականների տեղադրման  համար ձեռք բերված սարքավորումների համար վճարման պարտավորություններից գոյացած 4879.2հազ. դրամ,:</w:t>
      </w:r>
    </w:p>
    <w:p w14:paraId="187D3E2A" w14:textId="77777777" w:rsidR="003F6A00" w:rsidRPr="003F6A00" w:rsidRDefault="003F6A00" w:rsidP="003F6A0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3F6A00">
        <w:rPr>
          <w:rFonts w:ascii="GHEA Grapalat" w:hAnsi="GHEA Grapalat"/>
          <w:sz w:val="22"/>
          <w:szCs w:val="22"/>
          <w:lang w:val="hy-AM"/>
        </w:rPr>
        <w:tab/>
        <w:t>Համայնքապետարանում նախատեսվում է գործարկել  քաղաքացիների սպասարկման գրասենյակ (ՔՍԳ), որի միջոցով կիրականացվի բնակչությանը մատուցվող հանրային ծառայությունների տրամադրումը։</w:t>
      </w:r>
    </w:p>
    <w:p w14:paraId="17C693F2" w14:textId="77777777" w:rsidR="003F6A00" w:rsidRPr="003F6A00" w:rsidRDefault="003F6A00" w:rsidP="003F6A0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3F6A00">
        <w:rPr>
          <w:rFonts w:ascii="GHEA Grapalat" w:hAnsi="GHEA Grapalat"/>
          <w:sz w:val="22"/>
          <w:szCs w:val="22"/>
          <w:lang w:val="hy-AM"/>
        </w:rPr>
        <w:t xml:space="preserve">Ծաղկաձոր համայնքում ներդրված է Համայնքային կառավարման տեղեկատվական համակարգի՝ (ՀԿՏՀ) 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հարկերի և վարձակալական վճարների գանձումը կամ դրանց առնչվող տեղեկանքների տրամադրումը: Եթե մինչև խոշորացումը, օրինակ, համայնքի կազմում ընդգրկված բնակավայրերի բնակիչներն իրենց գույքահարկի կամ հողի հարկի վճարման կամ տեղեկանք ստանալու համար այսօր հնարավորություն ունեն դա իրականացնելու հենց իրենց բնակավայրում: </w:t>
      </w:r>
    </w:p>
    <w:p w14:paraId="382677B7" w14:textId="77777777" w:rsidR="003F6A00" w:rsidRPr="003F6A00" w:rsidRDefault="003F6A00" w:rsidP="003F6A0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3F6A00">
        <w:rPr>
          <w:rFonts w:ascii="GHEA Grapalat" w:hAnsi="GHEA Grapalat"/>
          <w:sz w:val="22"/>
          <w:szCs w:val="22"/>
          <w:lang w:val="hy-AM"/>
        </w:rPr>
        <w:t>Համայքապետարանն ունի պաշտոնական համացանցային կայք (</w:t>
      </w:r>
      <w:r w:rsidRPr="003F6A00">
        <w:fldChar w:fldCharType="begin"/>
      </w:r>
      <w:r w:rsidRPr="003F6A00">
        <w:rPr>
          <w:rFonts w:ascii="GHEA Grapalat" w:hAnsi="GHEA Grapalat"/>
          <w:sz w:val="22"/>
          <w:szCs w:val="22"/>
          <w:lang w:val="hy-AM"/>
        </w:rPr>
        <w:instrText xml:space="preserve"> HYPERLINK "http://www.tsakhkadzor.am" </w:instrText>
      </w:r>
      <w:r w:rsidRPr="003F6A00">
        <w:fldChar w:fldCharType="separate"/>
      </w:r>
      <w:r w:rsidRPr="003F6A00">
        <w:rPr>
          <w:rStyle w:val="a8"/>
          <w:rFonts w:ascii="GHEA Grapalat" w:hAnsi="GHEA Grapalat"/>
          <w:sz w:val="22"/>
          <w:szCs w:val="22"/>
          <w:lang w:val="hy-AM"/>
        </w:rPr>
        <w:t>www.tsakhkadzor.am</w:t>
      </w:r>
      <w:r w:rsidRPr="003F6A00">
        <w:rPr>
          <w:rStyle w:val="a8"/>
          <w:rFonts w:ascii="GHEA Grapalat" w:hAnsi="GHEA Grapalat"/>
          <w:sz w:val="22"/>
          <w:szCs w:val="22"/>
          <w:lang w:val="hy-AM"/>
        </w:rPr>
        <w:fldChar w:fldCharType="end"/>
      </w:r>
      <w:r w:rsidRPr="003F6A00">
        <w:rPr>
          <w:rFonts w:ascii="GHEA Grapalat" w:hAnsi="GHEA Grapalat"/>
          <w:sz w:val="22"/>
          <w:szCs w:val="22"/>
          <w:lang w:val="hy-AM"/>
        </w:rPr>
        <w:t xml:space="preserve">), ինչպես նաև ֆեյսբուքյան էջ, ինչը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14:paraId="36CB884A" w14:textId="77777777" w:rsidR="003F6A00" w:rsidRPr="003F6A00" w:rsidRDefault="003F6A00" w:rsidP="003F6A0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3F6A00">
        <w:rPr>
          <w:rFonts w:ascii="GHEA Grapalat" w:hAnsi="GHEA Grapalat"/>
          <w:sz w:val="22"/>
          <w:szCs w:val="22"/>
          <w:lang w:val="hy-AM"/>
        </w:rPr>
        <w:lastRenderedPageBreak/>
        <w:t>Համայնքում ապահովված է նաև ավագանու նիստերի և հանրային նշանակության այլ միջոցառումների առցանց հեռարձակումը համացանցում:</w:t>
      </w:r>
    </w:p>
    <w:p w14:paraId="39384C6F" w14:textId="77777777" w:rsidR="003F6A00" w:rsidRPr="003F6A00" w:rsidRDefault="003F6A00" w:rsidP="003F6A0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3FD91817" w14:textId="77777777" w:rsidR="003F6A00" w:rsidRPr="003F6A00" w:rsidRDefault="003F6A00" w:rsidP="003F6A00">
      <w:pPr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  <w:proofErr w:type="spellStart"/>
      <w:r w:rsidRPr="003F6A00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Pr="003F6A00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b/>
          <w:sz w:val="22"/>
          <w:szCs w:val="22"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3F6A00" w:rsidRPr="003F6A00" w14:paraId="1CE9179F" w14:textId="77777777" w:rsidTr="00984F60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F510" w14:textId="77777777" w:rsidR="003F6A00" w:rsidRPr="003F6A00" w:rsidRDefault="003F6A00" w:rsidP="003F6A00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3F6A00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Համայնք</w:t>
            </w:r>
            <w:proofErr w:type="spellEnd"/>
            <w:r w:rsidRPr="003F6A00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3F6A00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բնակավայր</w:t>
            </w:r>
            <w:proofErr w:type="spellEnd"/>
            <w:r w:rsidRPr="003F6A00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1DF6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3F6A00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Մինչև</w:t>
            </w:r>
            <w:proofErr w:type="spellEnd"/>
            <w:r w:rsidRPr="003F6A00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3439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3F6A00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Խոշորացումից</w:t>
            </w:r>
            <w:proofErr w:type="spellEnd"/>
            <w:r w:rsidRPr="003F6A00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հետո</w:t>
            </w:r>
            <w:proofErr w:type="spellEnd"/>
          </w:p>
        </w:tc>
      </w:tr>
      <w:tr w:rsidR="003F6A00" w:rsidRPr="003F6A00" w14:paraId="20EA44B6" w14:textId="77777777" w:rsidTr="00984F60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BE8FB" w14:textId="77777777" w:rsidR="003F6A00" w:rsidRPr="003F6A00" w:rsidRDefault="003F6A00" w:rsidP="003F6A00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C431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3F6A00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471EE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3F6A00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33810B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3F6A00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Ավագանու</w:t>
            </w:r>
            <w:proofErr w:type="spellEnd"/>
            <w:r w:rsidRPr="003F6A00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անդամներ</w:t>
            </w:r>
            <w:proofErr w:type="spellEnd"/>
          </w:p>
        </w:tc>
      </w:tr>
      <w:tr w:rsidR="003F6A00" w:rsidRPr="003F6A00" w14:paraId="0A754E99" w14:textId="77777777" w:rsidTr="00984F60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5AB90E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3E1A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Ծաղկաձոր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D5A7C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F6A00" w:rsidRPr="003F6A00" w14:paraId="17885F75" w14:textId="77777777" w:rsidTr="00984F60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E752" w14:textId="77777777" w:rsidR="003F6A00" w:rsidRPr="003F6A00" w:rsidRDefault="003F6A00" w:rsidP="003F6A00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</w:rPr>
              <w:t>1.</w:t>
            </w: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Ծաղկաձոր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B2748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55EBD9D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39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E9CFC4F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 w:cs="Calibri"/>
                <w:sz w:val="22"/>
                <w:szCs w:val="22"/>
                <w:lang w:val="hy-AM"/>
              </w:rPr>
              <w:t>4</w:t>
            </w:r>
          </w:p>
        </w:tc>
      </w:tr>
      <w:tr w:rsidR="003F6A00" w:rsidRPr="003F6A00" w14:paraId="3386DA68" w14:textId="77777777" w:rsidTr="00984F60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2CF9D" w14:textId="77777777" w:rsidR="003F6A00" w:rsidRPr="003F6A00" w:rsidRDefault="003F6A00" w:rsidP="003F6A00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</w:rPr>
              <w:t>2.</w:t>
            </w: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Մեղրաձոր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9824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0810A2AE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13D9B99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 w:cs="Calibri"/>
                <w:sz w:val="22"/>
                <w:szCs w:val="22"/>
                <w:lang w:val="hy-AM"/>
              </w:rPr>
              <w:t>4</w:t>
            </w:r>
          </w:p>
        </w:tc>
      </w:tr>
      <w:tr w:rsidR="003F6A00" w:rsidRPr="003F6A00" w14:paraId="58B8FB00" w14:textId="77777777" w:rsidTr="00984F60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867F" w14:textId="77777777" w:rsidR="003F6A00" w:rsidRPr="003F6A00" w:rsidRDefault="003F6A00" w:rsidP="003F6A00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</w:rPr>
              <w:t>3.</w:t>
            </w: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Աղավնաձոր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59CC0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1C4B557B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4.5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11B2076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3F6A00">
              <w:rPr>
                <w:rFonts w:ascii="GHEA Grapalat" w:hAnsi="GHEA Grapalat" w:cs="Calibri"/>
                <w:sz w:val="22"/>
                <w:szCs w:val="22"/>
              </w:rPr>
              <w:t>2</w:t>
            </w:r>
          </w:p>
        </w:tc>
      </w:tr>
      <w:tr w:rsidR="003F6A00" w:rsidRPr="003F6A00" w14:paraId="170623A5" w14:textId="77777777" w:rsidTr="00984F60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0850" w14:textId="77777777" w:rsidR="003F6A00" w:rsidRPr="003F6A00" w:rsidRDefault="003F6A00" w:rsidP="003F6A00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</w:rPr>
              <w:t>4.</w:t>
            </w: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Մարմարիկ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D2AE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66F05372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4.5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CBE2E62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 w:cs="Calibri"/>
                <w:sz w:val="22"/>
                <w:szCs w:val="22"/>
                <w:lang w:val="hy-AM"/>
              </w:rPr>
              <w:t>2</w:t>
            </w:r>
          </w:p>
        </w:tc>
      </w:tr>
      <w:tr w:rsidR="003F6A00" w:rsidRPr="003F6A00" w14:paraId="2856B655" w14:textId="77777777" w:rsidTr="00984F60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33B3" w14:textId="77777777" w:rsidR="003F6A00" w:rsidRPr="003F6A00" w:rsidRDefault="003F6A00" w:rsidP="003F6A00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</w:rPr>
              <w:t>5.</w:t>
            </w: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Արտավազ-Փյունիկ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65429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</w:rPr>
              <w:t>5</w:t>
            </w: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.</w:t>
            </w: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79678594" w14:textId="77777777" w:rsidR="003F6A00" w:rsidRPr="003F6A00" w:rsidRDefault="003F6A00" w:rsidP="003F6A00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            5.5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37C730F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 w:cs="Calibri"/>
                <w:sz w:val="22"/>
                <w:szCs w:val="22"/>
                <w:lang w:val="hy-AM"/>
              </w:rPr>
              <w:t>3</w:t>
            </w:r>
          </w:p>
        </w:tc>
      </w:tr>
      <w:tr w:rsidR="003F6A00" w:rsidRPr="003F6A00" w14:paraId="5F1995E7" w14:textId="77777777" w:rsidTr="00984F60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D90FB" w14:textId="77777777" w:rsidR="003F6A00" w:rsidRPr="003F6A00" w:rsidRDefault="003F6A00" w:rsidP="003F6A00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</w:rPr>
              <w:t>6.</w:t>
            </w: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Հանքավան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FA634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</w:rPr>
              <w:t>3</w:t>
            </w: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.</w:t>
            </w: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1D27FB80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3.5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1E8127A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 w:cs="Calibri"/>
                <w:sz w:val="22"/>
                <w:szCs w:val="22"/>
                <w:lang w:val="hy-AM"/>
              </w:rPr>
              <w:t>0</w:t>
            </w:r>
          </w:p>
        </w:tc>
      </w:tr>
      <w:tr w:rsidR="003F6A00" w:rsidRPr="003F6A00" w14:paraId="23703A61" w14:textId="77777777" w:rsidTr="00984F60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8B8F9" w14:textId="77777777" w:rsidR="003F6A00" w:rsidRPr="003F6A00" w:rsidRDefault="003F6A00" w:rsidP="003F6A00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3F6A00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 </w:t>
            </w:r>
            <w:proofErr w:type="spellStart"/>
            <w:r w:rsidRPr="003F6A00">
              <w:rPr>
                <w:rFonts w:ascii="GHEA Grapalat" w:hAnsi="GHEA Grapalat" w:cs="GHEA Grapalat"/>
                <w:b/>
                <w:color w:val="000000"/>
                <w:sz w:val="22"/>
                <w:szCs w:val="22"/>
              </w:rPr>
              <w:t>ԸՆդամենը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D248A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  <w:r w:rsidRPr="003F6A00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58</w:t>
            </w:r>
          </w:p>
          <w:p w14:paraId="3E6F942E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947E94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6</w:t>
            </w:r>
            <w:r w:rsidRPr="003F6A00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C8D3C0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3F6A00">
              <w:rPr>
                <w:rFonts w:ascii="GHEA Grapalat" w:hAnsi="GHEA Grapalat" w:cs="Calibri"/>
                <w:b/>
                <w:sz w:val="22"/>
                <w:szCs w:val="22"/>
              </w:rPr>
              <w:t>15</w:t>
            </w:r>
          </w:p>
        </w:tc>
      </w:tr>
    </w:tbl>
    <w:p w14:paraId="237C559C" w14:textId="29A06DE0" w:rsidR="003F6A00" w:rsidRPr="003F6A00" w:rsidRDefault="003F6A00" w:rsidP="003F6A00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  <w:lang w:val="en-GB"/>
        </w:rPr>
        <w:t xml:space="preserve">       </w:t>
      </w:r>
      <w:r w:rsidRPr="003F6A00">
        <w:rPr>
          <w:rFonts w:ascii="GHEA Grapalat" w:hAnsi="GHEA Grapalat"/>
          <w:sz w:val="22"/>
          <w:szCs w:val="22"/>
          <w:lang w:val="hy-AM"/>
        </w:rPr>
        <w:t>Ծաղկաձոր</w:t>
      </w:r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համայնքում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խոշորացումից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հետո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</w:t>
      </w:r>
      <w:r w:rsidRPr="003F6A00">
        <w:rPr>
          <w:rFonts w:ascii="GHEA Grapalat" w:hAnsi="GHEA Grapalat"/>
          <w:sz w:val="22"/>
          <w:szCs w:val="22"/>
          <w:lang w:val="hy-AM"/>
        </w:rPr>
        <w:t>ավելացել են</w:t>
      </w:r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համայնքապետարանի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հաստիքները</w:t>
      </w:r>
      <w:proofErr w:type="spellEnd"/>
      <w:r w:rsidRPr="003F6A00">
        <w:rPr>
          <w:rFonts w:ascii="GHEA Grapalat" w:hAnsi="GHEA Grapalat"/>
          <w:sz w:val="22"/>
          <w:szCs w:val="22"/>
        </w:rPr>
        <w:t>,</w:t>
      </w:r>
      <w:r w:rsidRPr="003F6A00">
        <w:rPr>
          <w:rFonts w:ascii="GHEA Grapalat" w:hAnsi="GHEA Grapalat"/>
          <w:sz w:val="22"/>
          <w:szCs w:val="22"/>
          <w:lang w:val="hy-AM"/>
        </w:rPr>
        <w:t xml:space="preserve"> և </w:t>
      </w:r>
      <w:r w:rsidRPr="003F6A00">
        <w:rPr>
          <w:rFonts w:ascii="GHEA Grapalat" w:hAnsi="GHEA Grapalat"/>
          <w:sz w:val="22"/>
          <w:szCs w:val="22"/>
        </w:rPr>
        <w:t>ՀՈԱԿ-</w:t>
      </w:r>
      <w:proofErr w:type="spellStart"/>
      <w:r w:rsidRPr="003F6A00">
        <w:rPr>
          <w:rFonts w:ascii="GHEA Grapalat" w:hAnsi="GHEA Grapalat"/>
          <w:sz w:val="22"/>
          <w:szCs w:val="22"/>
        </w:rPr>
        <w:t>ների</w:t>
      </w:r>
      <w:proofErr w:type="spellEnd"/>
      <w:r w:rsidRPr="003F6A0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sz w:val="22"/>
          <w:szCs w:val="22"/>
        </w:rPr>
        <w:t>հաստիքները</w:t>
      </w:r>
      <w:proofErr w:type="spellEnd"/>
      <w:r w:rsidRPr="003F6A00">
        <w:rPr>
          <w:rFonts w:ascii="GHEA Grapalat" w:hAnsi="GHEA Grapalat"/>
          <w:sz w:val="22"/>
          <w:szCs w:val="22"/>
        </w:rPr>
        <w:t>:</w:t>
      </w:r>
    </w:p>
    <w:p w14:paraId="73ED0840" w14:textId="692F2B93" w:rsidR="003F6A00" w:rsidRPr="0061211D" w:rsidRDefault="003F6A00" w:rsidP="003F6A00">
      <w:pPr>
        <w:spacing w:line="276" w:lineRule="auto"/>
        <w:rPr>
          <w:rFonts w:ascii="GHEA Grapalat" w:hAnsi="GHEA Grapalat"/>
          <w:color w:val="FF0000"/>
          <w:sz w:val="22"/>
          <w:szCs w:val="22"/>
          <w:lang w:val="hy-AM"/>
        </w:rPr>
      </w:pPr>
      <w:r w:rsidRPr="003F6A00">
        <w:rPr>
          <w:rFonts w:ascii="GHEA Grapalat" w:hAnsi="GHEA Grapalat"/>
          <w:sz w:val="22"/>
          <w:szCs w:val="22"/>
          <w:lang w:val="hy-AM"/>
        </w:rPr>
        <w:t xml:space="preserve"> </w:t>
      </w:r>
      <w:r w:rsidR="0096043C">
        <w:rPr>
          <w:rFonts w:ascii="GHEA Grapalat" w:hAnsi="GHEA Grapalat"/>
          <w:sz w:val="22"/>
          <w:szCs w:val="22"/>
          <w:lang w:val="en-GB"/>
        </w:rPr>
        <w:t xml:space="preserve">       </w:t>
      </w:r>
      <w:r w:rsidRPr="0061211D">
        <w:rPr>
          <w:rFonts w:ascii="GHEA Grapalat" w:hAnsi="GHEA Grapalat"/>
          <w:color w:val="FF0000"/>
          <w:sz w:val="22"/>
          <w:szCs w:val="22"/>
          <w:lang w:val="hy-AM"/>
        </w:rPr>
        <w:t xml:space="preserve">Մինչև խոշորացումը Ծաղկաձոր   համայնքի ՀՈԱԿ-ներում եղել է 108,09 հաստիք, իսկ խոշորացումից հետո դրանց թիվը ավելացել է </w:t>
      </w:r>
      <w:r w:rsidR="00837ED3" w:rsidRPr="0061211D">
        <w:rPr>
          <w:rFonts w:ascii="GHEA Grapalat" w:hAnsi="GHEA Grapalat"/>
          <w:color w:val="FF0000"/>
          <w:sz w:val="22"/>
          <w:szCs w:val="22"/>
          <w:lang w:val="en-GB"/>
        </w:rPr>
        <w:t>4</w:t>
      </w:r>
      <w:r w:rsidRPr="0061211D">
        <w:rPr>
          <w:rFonts w:ascii="GHEA Grapalat" w:hAnsi="GHEA Grapalat"/>
          <w:color w:val="FF0000"/>
          <w:sz w:val="22"/>
          <w:szCs w:val="22"/>
          <w:lang w:val="hy-AM"/>
        </w:rPr>
        <w:t>,75-ով դառնալով 112,</w:t>
      </w:r>
      <w:r w:rsidR="00837ED3" w:rsidRPr="0061211D">
        <w:rPr>
          <w:rFonts w:ascii="GHEA Grapalat" w:hAnsi="GHEA Grapalat"/>
          <w:color w:val="FF0000"/>
          <w:sz w:val="22"/>
          <w:szCs w:val="22"/>
          <w:lang w:val="en-GB"/>
        </w:rPr>
        <w:t>84</w:t>
      </w:r>
      <w:r w:rsidRPr="0061211D">
        <w:rPr>
          <w:rFonts w:ascii="GHEA Grapalat" w:hAnsi="GHEA Grapalat"/>
          <w:color w:val="FF0000"/>
          <w:sz w:val="22"/>
          <w:szCs w:val="22"/>
          <w:lang w:val="hy-AM"/>
        </w:rPr>
        <w:t xml:space="preserve"> հաստիք:</w:t>
      </w:r>
      <w:bookmarkStart w:id="0" w:name="_GoBack"/>
      <w:bookmarkEnd w:id="0"/>
    </w:p>
    <w:p w14:paraId="6762837F" w14:textId="77777777" w:rsidR="003F6A00" w:rsidRPr="003F6A00" w:rsidRDefault="003F6A00" w:rsidP="003F6A0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495B8FE7" w14:textId="77777777" w:rsidR="003F6A00" w:rsidRPr="003F6A00" w:rsidRDefault="003F6A00" w:rsidP="003F6A00">
      <w:pPr>
        <w:spacing w:line="276" w:lineRule="auto"/>
        <w:jc w:val="center"/>
        <w:rPr>
          <w:rFonts w:ascii="GHEA Grapalat" w:hAnsi="GHEA Grapalat"/>
          <w:sz w:val="22"/>
          <w:szCs w:val="22"/>
        </w:rPr>
      </w:pPr>
      <w:proofErr w:type="spellStart"/>
      <w:r w:rsidRPr="003F6A00">
        <w:rPr>
          <w:rFonts w:ascii="GHEA Grapalat" w:hAnsi="GHEA Grapalat"/>
          <w:b/>
          <w:sz w:val="22"/>
          <w:szCs w:val="22"/>
        </w:rPr>
        <w:t>Կապիտալ</w:t>
      </w:r>
      <w:proofErr w:type="spellEnd"/>
      <w:r w:rsidRPr="003F6A00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3F6A00">
        <w:rPr>
          <w:rFonts w:ascii="GHEA Grapalat" w:hAnsi="GHEA Grapalat"/>
          <w:b/>
          <w:sz w:val="22"/>
          <w:szCs w:val="22"/>
        </w:rPr>
        <w:t>ծրագրեր</w:t>
      </w:r>
      <w:proofErr w:type="spellEnd"/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328"/>
        <w:gridCol w:w="5002"/>
      </w:tblGrid>
      <w:tr w:rsidR="003F6A00" w:rsidRPr="003F6A00" w14:paraId="1ABFC688" w14:textId="77777777" w:rsidTr="00984F60">
        <w:trPr>
          <w:trHeight w:val="482"/>
        </w:trPr>
        <w:tc>
          <w:tcPr>
            <w:tcW w:w="5328" w:type="dxa"/>
            <w:vAlign w:val="center"/>
          </w:tcPr>
          <w:p w14:paraId="58AC78EB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proofErr w:type="spellStart"/>
            <w:r w:rsidRPr="003F6A00">
              <w:rPr>
                <w:rFonts w:ascii="GHEA Grapalat" w:hAnsi="GHEA Grapalat"/>
                <w:b/>
                <w:sz w:val="22"/>
                <w:szCs w:val="22"/>
              </w:rPr>
              <w:t>Մինչև</w:t>
            </w:r>
            <w:proofErr w:type="spellEnd"/>
            <w:r w:rsidRPr="003F6A00">
              <w:rPr>
                <w:rFonts w:ascii="GHEA Grapalat" w:hAnsi="GHEA Grapalat"/>
                <w:b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/>
                <w:b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002" w:type="dxa"/>
            <w:vAlign w:val="center"/>
          </w:tcPr>
          <w:p w14:paraId="6BA7ADB4" w14:textId="77777777" w:rsidR="003F6A00" w:rsidRPr="003F6A00" w:rsidRDefault="003F6A00" w:rsidP="003F6A00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proofErr w:type="spellStart"/>
            <w:r w:rsidRPr="003F6A00">
              <w:rPr>
                <w:rFonts w:ascii="GHEA Grapalat" w:hAnsi="GHEA Grapalat"/>
                <w:b/>
                <w:sz w:val="22"/>
                <w:szCs w:val="22"/>
              </w:rPr>
              <w:t>Խոշորացումից</w:t>
            </w:r>
            <w:proofErr w:type="spellEnd"/>
            <w:r w:rsidRPr="003F6A00">
              <w:rPr>
                <w:rFonts w:ascii="GHEA Grapalat" w:hAnsi="GHEA Grapalat"/>
                <w:b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/>
                <w:b/>
                <w:sz w:val="22"/>
                <w:szCs w:val="22"/>
              </w:rPr>
              <w:t>հետո</w:t>
            </w:r>
            <w:proofErr w:type="spellEnd"/>
            <w:r w:rsidRPr="003F6A00">
              <w:rPr>
                <w:rStyle w:val="af1"/>
                <w:rFonts w:ascii="GHEA Grapalat" w:hAnsi="GHEA Grapalat"/>
                <w:b/>
                <w:sz w:val="22"/>
                <w:szCs w:val="22"/>
              </w:rPr>
              <w:footnoteReference w:id="1"/>
            </w:r>
          </w:p>
        </w:tc>
      </w:tr>
      <w:tr w:rsidR="003F6A00" w:rsidRPr="0061211D" w14:paraId="7D2E61BD" w14:textId="77777777" w:rsidTr="00984F60">
        <w:trPr>
          <w:trHeight w:val="482"/>
        </w:trPr>
        <w:tc>
          <w:tcPr>
            <w:tcW w:w="5328" w:type="dxa"/>
            <w:vAlign w:val="center"/>
          </w:tcPr>
          <w:p w14:paraId="4A3017B6" w14:textId="77777777" w:rsidR="003F6A00" w:rsidRPr="003F6A00" w:rsidRDefault="003F6A00" w:rsidP="003F6A00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3F6A00">
              <w:rPr>
                <w:rFonts w:ascii="GHEA Grapalat" w:hAnsi="GHEA Grapalat"/>
                <w:b/>
                <w:sz w:val="22"/>
                <w:szCs w:val="22"/>
              </w:rPr>
              <w:t>Ծաղկաձոր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քաղաքի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գերեզ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  <w:lang w:val="hy-AM"/>
              </w:rPr>
              <w:t>մանների տարածքի վերանորոգման, ավտոկայանատեղի կառուցման   աշխատանքներ</w:t>
            </w:r>
            <w:r w:rsidRPr="003F6A00">
              <w:rPr>
                <w:rFonts w:ascii="GHEA Grapalat" w:hAnsi="GHEA Grapalat"/>
                <w:sz w:val="22"/>
                <w:szCs w:val="22"/>
              </w:rPr>
              <w:t xml:space="preserve"> 24218.8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հազ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.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դրամ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: </w:t>
            </w:r>
          </w:p>
          <w:p w14:paraId="320A85D2" w14:textId="77777777" w:rsidR="003F6A00" w:rsidRPr="003F6A00" w:rsidRDefault="003F6A00" w:rsidP="003F6A00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Նոր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թաղամասի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կոյուղու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ցանցի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վերանորոգման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աշխատանքներ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26948.8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հազ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.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դրամ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: </w:t>
            </w:r>
          </w:p>
          <w:p w14:paraId="58BCA7EC" w14:textId="77777777" w:rsidR="003F6A00" w:rsidRPr="003F6A00" w:rsidRDefault="003F6A00" w:rsidP="003F6A00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Մանկապարտեզի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բակային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տարածքների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համար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ձեռք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բերված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կարուսելներ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մարզասարքեր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36</w:t>
            </w:r>
            <w:r w:rsidRPr="003F6A00">
              <w:rPr>
                <w:rFonts w:ascii="Courier New" w:hAnsi="Courier New" w:cs="Courier New"/>
                <w:sz w:val="22"/>
                <w:szCs w:val="22"/>
              </w:rPr>
              <w:t> </w:t>
            </w:r>
            <w:r w:rsidRPr="003F6A00">
              <w:rPr>
                <w:rFonts w:ascii="GHEA Grapalat" w:hAnsi="GHEA Grapalat"/>
                <w:sz w:val="22"/>
                <w:szCs w:val="22"/>
              </w:rPr>
              <w:t xml:space="preserve">655.9 </w:t>
            </w:r>
            <w:proofErr w:type="spellStart"/>
            <w:r w:rsidRPr="003F6A00">
              <w:rPr>
                <w:rFonts w:ascii="GHEA Grapalat" w:hAnsi="GHEA Grapalat" w:cs="GHEA Grapalat"/>
                <w:sz w:val="22"/>
                <w:szCs w:val="22"/>
              </w:rPr>
              <w:t>հազ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. </w:t>
            </w:r>
            <w:proofErr w:type="spellStart"/>
            <w:r w:rsidRPr="003F6A00">
              <w:rPr>
                <w:rFonts w:ascii="GHEA Grapalat" w:hAnsi="GHEA Grapalat" w:cs="GHEA Grapalat"/>
                <w:sz w:val="22"/>
                <w:szCs w:val="22"/>
              </w:rPr>
              <w:t>դրամ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>:</w:t>
            </w:r>
          </w:p>
          <w:p w14:paraId="5882F262" w14:textId="77777777" w:rsidR="003F6A00" w:rsidRPr="003F6A00" w:rsidRDefault="003F6A00" w:rsidP="003F6A00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Բազմաբնակարան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շենքերի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մուտքերում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կոդային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փականների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F6A00">
              <w:rPr>
                <w:rFonts w:ascii="GHEA Grapalat" w:hAnsi="GHEA Grapalat"/>
                <w:sz w:val="22"/>
                <w:szCs w:val="22"/>
              </w:rPr>
              <w:t>տեղադրման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համար</w:t>
            </w:r>
            <w:proofErr w:type="spellEnd"/>
            <w:proofErr w:type="gram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ձեռք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բերված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սարքավորումներ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 9355.0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հազ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 xml:space="preserve">. </w:t>
            </w:r>
            <w:proofErr w:type="spellStart"/>
            <w:r w:rsidRPr="003F6A00">
              <w:rPr>
                <w:rFonts w:ascii="GHEA Grapalat" w:hAnsi="GHEA Grapalat"/>
                <w:sz w:val="22"/>
                <w:szCs w:val="22"/>
              </w:rPr>
              <w:t>դրամ</w:t>
            </w:r>
            <w:proofErr w:type="spellEnd"/>
            <w:r w:rsidRPr="003F6A00">
              <w:rPr>
                <w:rFonts w:ascii="GHEA Grapalat" w:hAnsi="GHEA Grapalat"/>
                <w:sz w:val="22"/>
                <w:szCs w:val="22"/>
              </w:rPr>
              <w:t>:</w:t>
            </w:r>
          </w:p>
          <w:p w14:paraId="329977CA" w14:textId="77777777" w:rsidR="003F6A00" w:rsidRPr="003F6A00" w:rsidRDefault="003F6A00" w:rsidP="003F6A00">
            <w:pPr>
              <w:spacing w:line="276" w:lineRule="auto"/>
              <w:jc w:val="both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44954039" w14:textId="77777777" w:rsidR="003F6A00" w:rsidRPr="003F6A00" w:rsidRDefault="003F6A00" w:rsidP="003F6A00">
            <w:pPr>
              <w:spacing w:line="276" w:lineRule="auto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Աղավնաձոր </w:t>
            </w:r>
            <w:r w:rsidRPr="003F6A00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բնակավայրի  հեղեղատարի </w:t>
            </w:r>
            <w:r w:rsidRPr="003F6A00">
              <w:rPr>
                <w:rFonts w:ascii="GHEA Grapalat" w:hAnsi="GHEA Grapalat"/>
                <w:bCs/>
                <w:sz w:val="22"/>
                <w:szCs w:val="22"/>
                <w:lang w:val="hy-AM"/>
              </w:rPr>
              <w:lastRenderedPageBreak/>
              <w:t>մաքրման աշխատանքներ՝ 1459.0 հազ. դր:</w:t>
            </w:r>
          </w:p>
          <w:p w14:paraId="2CCD9B42" w14:textId="77777777" w:rsidR="003F6A00" w:rsidRPr="003F6A00" w:rsidRDefault="003F6A00" w:rsidP="003F6A00">
            <w:pPr>
              <w:spacing w:line="276" w:lineRule="auto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Մանկապարտեզի գույքի ձեռքբերում՝ 6447.75 հազ. դր:</w:t>
            </w:r>
          </w:p>
          <w:p w14:paraId="66C9F091" w14:textId="77777777" w:rsidR="003F6A00" w:rsidRPr="003F6A00" w:rsidRDefault="003F6A00" w:rsidP="003F6A00">
            <w:pPr>
              <w:spacing w:line="276" w:lineRule="auto"/>
              <w:jc w:val="both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Մարմարիկ </w:t>
            </w:r>
            <w:r w:rsidRPr="003F6A00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բնակավայրի  4-րդ փողոցի  ասֆալտապատում՝ 22323.4 հազ. դր, </w:t>
            </w:r>
            <w:r w:rsidRPr="003F6A0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</w:p>
          <w:p w14:paraId="6C1ED05A" w14:textId="77777777" w:rsidR="003F6A00" w:rsidRPr="003F6A00" w:rsidRDefault="003F6A00" w:rsidP="003F6A00">
            <w:pPr>
              <w:spacing w:line="276" w:lineRule="auto"/>
              <w:jc w:val="both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Արտավազ բնակավայրի </w:t>
            </w:r>
            <w:r w:rsidRPr="003F6A00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2-րդ փողոց 4 նրբ.-ի ասֆալտապատում՝  3190.0 հազ. դր,</w:t>
            </w:r>
            <w:r w:rsidRPr="003F6A0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</w:p>
          <w:p w14:paraId="752BF930" w14:textId="77777777" w:rsidR="003F6A00" w:rsidRPr="003F6A00" w:rsidRDefault="003F6A00" w:rsidP="003F6A00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Մեղրաձոր բնակավայրի 3-րդ փողոցի, Մարմարիկ բնակավայրի 1-ին փողոցի, Աղավնաձոր բնակավայրի 1-ին և 2-րդ փողոցների, Փյունիկ բնակավայրի  1-ին փողոց 4 նրբ.-ի ասֆալտապատման աշխատանքներ՝  141615.3 հազ. դր:</w:t>
            </w:r>
          </w:p>
        </w:tc>
        <w:tc>
          <w:tcPr>
            <w:tcW w:w="5002" w:type="dxa"/>
            <w:vAlign w:val="center"/>
          </w:tcPr>
          <w:p w14:paraId="3303A73E" w14:textId="77777777" w:rsidR="003F6A00" w:rsidRPr="003F6A00" w:rsidRDefault="003F6A00" w:rsidP="003F6A00">
            <w:pPr>
              <w:spacing w:line="276" w:lineRule="auto"/>
              <w:ind w:left="720"/>
              <w:contextualSpacing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 xml:space="preserve">Ծաղկաձոր համայնքում 2022 թվականի երկրորդ եռամսյակում իրականացվել է հետևյալ աշխատանքները՝ </w:t>
            </w:r>
          </w:p>
          <w:p w14:paraId="2E33B24B" w14:textId="77777777" w:rsidR="003F6A00" w:rsidRPr="003F6A00" w:rsidRDefault="003F6A00" w:rsidP="003F6A00">
            <w:pPr>
              <w:spacing w:line="276" w:lineRule="auto"/>
              <w:ind w:left="720"/>
              <w:contextualSpacing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 w:cs="Arial"/>
                <w:sz w:val="22"/>
                <w:szCs w:val="22"/>
                <w:lang w:val="hy-AM"/>
              </w:rPr>
              <w:t>—  Վերանորոգվել և ասֆալտապատվել է Մեղրաձոր բնակավայրի 7-րդ փողոցը՝ 28800,0 հազ. դրամ:</w:t>
            </w:r>
          </w:p>
          <w:p w14:paraId="104BA6A3" w14:textId="77777777" w:rsidR="003F6A00" w:rsidRPr="003F6A00" w:rsidRDefault="003F6A00" w:rsidP="003F6A00">
            <w:pPr>
              <w:pStyle w:val="ae"/>
              <w:numPr>
                <w:ilvl w:val="0"/>
                <w:numId w:val="2"/>
              </w:numPr>
              <w:spacing w:line="276" w:lineRule="auto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3F6A00">
              <w:rPr>
                <w:rFonts w:ascii="GHEA Grapalat" w:hAnsi="GHEA Grapalat" w:cs="Arial"/>
                <w:sz w:val="22"/>
                <w:szCs w:val="22"/>
                <w:lang w:val="hy-AM"/>
              </w:rPr>
              <w:t>Վերանորոգվել է Աղավնաձոր բնակավայրի մանկապարտեզը՝ 4885.0 հազ. դրամ:</w:t>
            </w:r>
          </w:p>
          <w:p w14:paraId="41448851" w14:textId="77777777" w:rsidR="003F6A00" w:rsidRPr="003F6A00" w:rsidRDefault="003F6A00" w:rsidP="003F6A00">
            <w:pPr>
              <w:pStyle w:val="ae"/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</w:tbl>
    <w:p w14:paraId="77689973" w14:textId="77777777" w:rsidR="003F6A00" w:rsidRPr="003F6A00" w:rsidRDefault="003F6A00" w:rsidP="003F6A0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02D3D27B" w14:textId="77777777" w:rsidR="003F6A00" w:rsidRPr="003F6A00" w:rsidRDefault="003F6A00" w:rsidP="003F6A0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3F6A00">
        <w:rPr>
          <w:rFonts w:ascii="GHEA Grapalat" w:hAnsi="GHEA Grapalat"/>
          <w:sz w:val="22"/>
          <w:szCs w:val="22"/>
          <w:lang w:val="hy-AM"/>
        </w:rPr>
        <w:t>Առաջիկայում համայնքը կստանա ևս մի քանի մեքենա մեխանիզմներ, որոնք կնպաստեն համայնքի աղբահանության և սան մաքրման աշխատանքների իրականացման՝ լուծելով բազմաթիվ կոմունալ խնդիրներ:</w:t>
      </w:r>
    </w:p>
    <w:p w14:paraId="133E7C59" w14:textId="77777777" w:rsidR="003F6A00" w:rsidRPr="003F6A00" w:rsidRDefault="003F6A00" w:rsidP="003F6A0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3F6A00">
        <w:rPr>
          <w:rFonts w:ascii="GHEA Grapalat" w:hAnsi="GHEA Grapalat"/>
          <w:sz w:val="22"/>
          <w:szCs w:val="22"/>
          <w:lang w:val="hy-AM"/>
        </w:rPr>
        <w:t xml:space="preserve">Ծաղկաձոր համայնքի արտաքին լուսավորության բարելավման շրջանակներում </w:t>
      </w:r>
      <w:r w:rsidRPr="003F6A00">
        <w:rPr>
          <w:rFonts w:ascii="GHEA Grapalat" w:hAnsi="GHEA Grapalat"/>
          <w:b/>
          <w:sz w:val="22"/>
          <w:szCs w:val="22"/>
          <w:lang w:val="hy-AM"/>
        </w:rPr>
        <w:t xml:space="preserve">Ծաղկաձոր </w:t>
      </w:r>
      <w:r w:rsidRPr="003F6A00">
        <w:rPr>
          <w:rFonts w:ascii="GHEA Grapalat" w:hAnsi="GHEA Grapalat"/>
          <w:sz w:val="22"/>
          <w:szCs w:val="22"/>
          <w:lang w:val="hy-AM"/>
        </w:rPr>
        <w:t xml:space="preserve">քաղաքային համայնքի 1500 լուսատու կփոխարինվի ժամանակակից լուսադիոդային սարքերով, իսկ 5 բնակավայրում կանցկացվի ժամանակակից լեդ լուսավորություն: </w:t>
      </w:r>
    </w:p>
    <w:p w14:paraId="73FEDD21" w14:textId="77777777" w:rsidR="003F6A00" w:rsidRPr="003F6A00" w:rsidRDefault="003F6A00" w:rsidP="003F6A0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sectPr w:rsidR="003F6A00" w:rsidRPr="003F6A00" w:rsidSect="00CE5C5F">
      <w:pgSz w:w="12240" w:h="15840"/>
      <w:pgMar w:top="993" w:right="760" w:bottom="993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0F992" w14:textId="77777777" w:rsidR="005A63EB" w:rsidRDefault="005A63EB" w:rsidP="003F6A00">
      <w:r>
        <w:separator/>
      </w:r>
    </w:p>
  </w:endnote>
  <w:endnote w:type="continuationSeparator" w:id="0">
    <w:p w14:paraId="4D14E0DD" w14:textId="77777777" w:rsidR="005A63EB" w:rsidRDefault="005A63EB" w:rsidP="003F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B3D7CB" w14:textId="77777777" w:rsidR="005A63EB" w:rsidRDefault="005A63EB" w:rsidP="003F6A00">
      <w:r>
        <w:separator/>
      </w:r>
    </w:p>
  </w:footnote>
  <w:footnote w:type="continuationSeparator" w:id="0">
    <w:p w14:paraId="1812D219" w14:textId="77777777" w:rsidR="005A63EB" w:rsidRDefault="005A63EB" w:rsidP="003F6A00">
      <w:r>
        <w:continuationSeparator/>
      </w:r>
    </w:p>
  </w:footnote>
  <w:footnote w:id="1">
    <w:p w14:paraId="5F3516A2" w14:textId="77777777" w:rsidR="003F6A00" w:rsidRPr="00F34DAB" w:rsidRDefault="003F6A00" w:rsidP="003F6A00">
      <w:pPr>
        <w:pStyle w:val="af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af1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446D"/>
    <w:multiLevelType w:val="hybridMultilevel"/>
    <w:tmpl w:val="A49C64DC"/>
    <w:lvl w:ilvl="0" w:tplc="94D0912A">
      <w:start w:val="1"/>
      <w:numFmt w:val="decimal"/>
      <w:lvlText w:val="%1."/>
      <w:lvlJc w:val="left"/>
      <w:pPr>
        <w:ind w:left="927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AE12F3"/>
    <w:multiLevelType w:val="hybridMultilevel"/>
    <w:tmpl w:val="3B8835AE"/>
    <w:lvl w:ilvl="0" w:tplc="ABC4FF64">
      <w:numFmt w:val="bullet"/>
      <w:lvlText w:val="—"/>
      <w:lvlJc w:val="left"/>
      <w:pPr>
        <w:ind w:left="1140" w:hanging="360"/>
      </w:pPr>
      <w:rPr>
        <w:rFonts w:ascii="Sylfaen" w:eastAsiaTheme="minorHAnsi" w:hAnsi="Sylfaen" w:cs="Aria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A1"/>
    <w:rsid w:val="00010C67"/>
    <w:rsid w:val="000217FD"/>
    <w:rsid w:val="000229AB"/>
    <w:rsid w:val="00025F16"/>
    <w:rsid w:val="00026CE4"/>
    <w:rsid w:val="0003091C"/>
    <w:rsid w:val="0003570E"/>
    <w:rsid w:val="00037C0F"/>
    <w:rsid w:val="000504D3"/>
    <w:rsid w:val="000513D3"/>
    <w:rsid w:val="000524AF"/>
    <w:rsid w:val="00054FF0"/>
    <w:rsid w:val="0007207E"/>
    <w:rsid w:val="00072271"/>
    <w:rsid w:val="00086D26"/>
    <w:rsid w:val="0009351C"/>
    <w:rsid w:val="000964D1"/>
    <w:rsid w:val="000A6036"/>
    <w:rsid w:val="000A6D21"/>
    <w:rsid w:val="000B5FFD"/>
    <w:rsid w:val="000B61B0"/>
    <w:rsid w:val="000B6B6C"/>
    <w:rsid w:val="000C08F7"/>
    <w:rsid w:val="000C78B1"/>
    <w:rsid w:val="000E221D"/>
    <w:rsid w:val="000E2BF0"/>
    <w:rsid w:val="000F0027"/>
    <w:rsid w:val="000F0552"/>
    <w:rsid w:val="000F3E32"/>
    <w:rsid w:val="000F6123"/>
    <w:rsid w:val="000F72FB"/>
    <w:rsid w:val="000F757D"/>
    <w:rsid w:val="0011241B"/>
    <w:rsid w:val="001148DC"/>
    <w:rsid w:val="0011666E"/>
    <w:rsid w:val="00117DED"/>
    <w:rsid w:val="00123925"/>
    <w:rsid w:val="001254A0"/>
    <w:rsid w:val="00126609"/>
    <w:rsid w:val="001367EC"/>
    <w:rsid w:val="00144A75"/>
    <w:rsid w:val="001459D9"/>
    <w:rsid w:val="00150F92"/>
    <w:rsid w:val="00151B9C"/>
    <w:rsid w:val="00151E41"/>
    <w:rsid w:val="0015488E"/>
    <w:rsid w:val="00171380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675F"/>
    <w:rsid w:val="002122F1"/>
    <w:rsid w:val="00213045"/>
    <w:rsid w:val="00216825"/>
    <w:rsid w:val="00230652"/>
    <w:rsid w:val="002371E0"/>
    <w:rsid w:val="00257A61"/>
    <w:rsid w:val="0027002B"/>
    <w:rsid w:val="0027265C"/>
    <w:rsid w:val="00274916"/>
    <w:rsid w:val="00285336"/>
    <w:rsid w:val="00290186"/>
    <w:rsid w:val="00290968"/>
    <w:rsid w:val="002913EA"/>
    <w:rsid w:val="00292C55"/>
    <w:rsid w:val="00295472"/>
    <w:rsid w:val="0029630E"/>
    <w:rsid w:val="002A5CD3"/>
    <w:rsid w:val="002A78BF"/>
    <w:rsid w:val="002B684B"/>
    <w:rsid w:val="002C2464"/>
    <w:rsid w:val="002C7DAB"/>
    <w:rsid w:val="002E0493"/>
    <w:rsid w:val="002E73CD"/>
    <w:rsid w:val="002F17BD"/>
    <w:rsid w:val="002F1C6C"/>
    <w:rsid w:val="002F1E40"/>
    <w:rsid w:val="002F3E3F"/>
    <w:rsid w:val="002F4721"/>
    <w:rsid w:val="002F7894"/>
    <w:rsid w:val="00311228"/>
    <w:rsid w:val="00312137"/>
    <w:rsid w:val="00314311"/>
    <w:rsid w:val="00314B62"/>
    <w:rsid w:val="003164F5"/>
    <w:rsid w:val="00320B85"/>
    <w:rsid w:val="00321AFF"/>
    <w:rsid w:val="00323703"/>
    <w:rsid w:val="0033741B"/>
    <w:rsid w:val="00346153"/>
    <w:rsid w:val="0035166A"/>
    <w:rsid w:val="00353F6F"/>
    <w:rsid w:val="00355837"/>
    <w:rsid w:val="00363A36"/>
    <w:rsid w:val="00364CED"/>
    <w:rsid w:val="00367480"/>
    <w:rsid w:val="00370548"/>
    <w:rsid w:val="0037199B"/>
    <w:rsid w:val="0038050A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4CEC"/>
    <w:rsid w:val="003F6A00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45205"/>
    <w:rsid w:val="00445494"/>
    <w:rsid w:val="00445788"/>
    <w:rsid w:val="00451CC9"/>
    <w:rsid w:val="00465961"/>
    <w:rsid w:val="004659FC"/>
    <w:rsid w:val="00471FF2"/>
    <w:rsid w:val="00473E92"/>
    <w:rsid w:val="00484180"/>
    <w:rsid w:val="0048453E"/>
    <w:rsid w:val="00495011"/>
    <w:rsid w:val="00496D36"/>
    <w:rsid w:val="004B1457"/>
    <w:rsid w:val="004B3086"/>
    <w:rsid w:val="004B4FCC"/>
    <w:rsid w:val="004B7FBC"/>
    <w:rsid w:val="004C050C"/>
    <w:rsid w:val="004D1379"/>
    <w:rsid w:val="004D625C"/>
    <w:rsid w:val="004E3023"/>
    <w:rsid w:val="004E3178"/>
    <w:rsid w:val="004E656D"/>
    <w:rsid w:val="004E738B"/>
    <w:rsid w:val="004E7B8F"/>
    <w:rsid w:val="004F3E4C"/>
    <w:rsid w:val="005146F5"/>
    <w:rsid w:val="00517BFC"/>
    <w:rsid w:val="0052255F"/>
    <w:rsid w:val="0053341F"/>
    <w:rsid w:val="005334F9"/>
    <w:rsid w:val="0053666A"/>
    <w:rsid w:val="00536AA9"/>
    <w:rsid w:val="00546DCC"/>
    <w:rsid w:val="0054729A"/>
    <w:rsid w:val="00562C0B"/>
    <w:rsid w:val="00564C5A"/>
    <w:rsid w:val="005659A4"/>
    <w:rsid w:val="005705A1"/>
    <w:rsid w:val="00587D24"/>
    <w:rsid w:val="005A0654"/>
    <w:rsid w:val="005A2C2F"/>
    <w:rsid w:val="005A5322"/>
    <w:rsid w:val="005A63EB"/>
    <w:rsid w:val="005D2797"/>
    <w:rsid w:val="005D2FD7"/>
    <w:rsid w:val="005D498F"/>
    <w:rsid w:val="005D5A3F"/>
    <w:rsid w:val="005D6C65"/>
    <w:rsid w:val="005E2D67"/>
    <w:rsid w:val="005E2F3C"/>
    <w:rsid w:val="005E378E"/>
    <w:rsid w:val="005E66AE"/>
    <w:rsid w:val="005F3BD6"/>
    <w:rsid w:val="005F69B6"/>
    <w:rsid w:val="00611349"/>
    <w:rsid w:val="0061211D"/>
    <w:rsid w:val="00614859"/>
    <w:rsid w:val="006155A4"/>
    <w:rsid w:val="00617568"/>
    <w:rsid w:val="006277E2"/>
    <w:rsid w:val="00631F68"/>
    <w:rsid w:val="00632A9E"/>
    <w:rsid w:val="00643915"/>
    <w:rsid w:val="00647507"/>
    <w:rsid w:val="0065108A"/>
    <w:rsid w:val="00667320"/>
    <w:rsid w:val="00667FAB"/>
    <w:rsid w:val="00687688"/>
    <w:rsid w:val="0069047A"/>
    <w:rsid w:val="00690FFA"/>
    <w:rsid w:val="00695296"/>
    <w:rsid w:val="006A1272"/>
    <w:rsid w:val="006B2513"/>
    <w:rsid w:val="006B4B0C"/>
    <w:rsid w:val="006B7F3F"/>
    <w:rsid w:val="006C02AA"/>
    <w:rsid w:val="006C0428"/>
    <w:rsid w:val="006C7AF1"/>
    <w:rsid w:val="006C7E8A"/>
    <w:rsid w:val="006D5633"/>
    <w:rsid w:val="006E0B4B"/>
    <w:rsid w:val="006E76D6"/>
    <w:rsid w:val="006E7DB7"/>
    <w:rsid w:val="006F4F36"/>
    <w:rsid w:val="00706D22"/>
    <w:rsid w:val="007158E5"/>
    <w:rsid w:val="00721701"/>
    <w:rsid w:val="00726E65"/>
    <w:rsid w:val="00730394"/>
    <w:rsid w:val="007305F1"/>
    <w:rsid w:val="00735677"/>
    <w:rsid w:val="00735E6C"/>
    <w:rsid w:val="00737AFF"/>
    <w:rsid w:val="00747DAA"/>
    <w:rsid w:val="00762CFC"/>
    <w:rsid w:val="00765BDB"/>
    <w:rsid w:val="007713D7"/>
    <w:rsid w:val="00773CE4"/>
    <w:rsid w:val="007748A9"/>
    <w:rsid w:val="00790128"/>
    <w:rsid w:val="007B1296"/>
    <w:rsid w:val="007B1DB6"/>
    <w:rsid w:val="007B312C"/>
    <w:rsid w:val="007B6548"/>
    <w:rsid w:val="007C5A5F"/>
    <w:rsid w:val="007D00B3"/>
    <w:rsid w:val="007D0A7F"/>
    <w:rsid w:val="007D0C0D"/>
    <w:rsid w:val="007D1298"/>
    <w:rsid w:val="007F00D2"/>
    <w:rsid w:val="007F210C"/>
    <w:rsid w:val="00801188"/>
    <w:rsid w:val="0081099E"/>
    <w:rsid w:val="008113FC"/>
    <w:rsid w:val="0081392C"/>
    <w:rsid w:val="00823B38"/>
    <w:rsid w:val="00826395"/>
    <w:rsid w:val="008366B3"/>
    <w:rsid w:val="00837ED3"/>
    <w:rsid w:val="0084446E"/>
    <w:rsid w:val="0085107C"/>
    <w:rsid w:val="00857BB1"/>
    <w:rsid w:val="00881F55"/>
    <w:rsid w:val="00883F34"/>
    <w:rsid w:val="008846CD"/>
    <w:rsid w:val="00891FD1"/>
    <w:rsid w:val="008A1B0D"/>
    <w:rsid w:val="008A39DC"/>
    <w:rsid w:val="008A3F2A"/>
    <w:rsid w:val="008A508F"/>
    <w:rsid w:val="008B4140"/>
    <w:rsid w:val="008B5DF4"/>
    <w:rsid w:val="008D5A4F"/>
    <w:rsid w:val="008D729E"/>
    <w:rsid w:val="008E77CC"/>
    <w:rsid w:val="008F1093"/>
    <w:rsid w:val="008F23FC"/>
    <w:rsid w:val="0090342E"/>
    <w:rsid w:val="00910754"/>
    <w:rsid w:val="009138BA"/>
    <w:rsid w:val="009423A2"/>
    <w:rsid w:val="00947571"/>
    <w:rsid w:val="0095151B"/>
    <w:rsid w:val="009526FF"/>
    <w:rsid w:val="0096043C"/>
    <w:rsid w:val="00961167"/>
    <w:rsid w:val="00964EB7"/>
    <w:rsid w:val="00970DBB"/>
    <w:rsid w:val="009732AB"/>
    <w:rsid w:val="00975131"/>
    <w:rsid w:val="00975DC1"/>
    <w:rsid w:val="009778D0"/>
    <w:rsid w:val="00981A54"/>
    <w:rsid w:val="00982B8B"/>
    <w:rsid w:val="00986DD9"/>
    <w:rsid w:val="00990443"/>
    <w:rsid w:val="009960EA"/>
    <w:rsid w:val="009970C9"/>
    <w:rsid w:val="009B291E"/>
    <w:rsid w:val="009C45C4"/>
    <w:rsid w:val="009D0934"/>
    <w:rsid w:val="009D5CE2"/>
    <w:rsid w:val="009D786B"/>
    <w:rsid w:val="009E0FFB"/>
    <w:rsid w:val="009E1320"/>
    <w:rsid w:val="009E1A3C"/>
    <w:rsid w:val="009F2F25"/>
    <w:rsid w:val="009F349F"/>
    <w:rsid w:val="00A04424"/>
    <w:rsid w:val="00A12450"/>
    <w:rsid w:val="00A124F3"/>
    <w:rsid w:val="00A12686"/>
    <w:rsid w:val="00A2353A"/>
    <w:rsid w:val="00A320EB"/>
    <w:rsid w:val="00A340FC"/>
    <w:rsid w:val="00A4492B"/>
    <w:rsid w:val="00A450C6"/>
    <w:rsid w:val="00A45EFF"/>
    <w:rsid w:val="00A56BA1"/>
    <w:rsid w:val="00A63DDB"/>
    <w:rsid w:val="00A66488"/>
    <w:rsid w:val="00A8402E"/>
    <w:rsid w:val="00A90488"/>
    <w:rsid w:val="00AA292E"/>
    <w:rsid w:val="00AA5E1A"/>
    <w:rsid w:val="00AA6126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6A82"/>
    <w:rsid w:val="00AF7659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D43"/>
    <w:rsid w:val="00B3678B"/>
    <w:rsid w:val="00B53F33"/>
    <w:rsid w:val="00B540AA"/>
    <w:rsid w:val="00B5615A"/>
    <w:rsid w:val="00B62CE8"/>
    <w:rsid w:val="00B67FCA"/>
    <w:rsid w:val="00B758DC"/>
    <w:rsid w:val="00B7662E"/>
    <w:rsid w:val="00B82736"/>
    <w:rsid w:val="00B82ACD"/>
    <w:rsid w:val="00B86F9C"/>
    <w:rsid w:val="00B954AF"/>
    <w:rsid w:val="00B974B6"/>
    <w:rsid w:val="00B979D7"/>
    <w:rsid w:val="00BA1CDD"/>
    <w:rsid w:val="00BB42CB"/>
    <w:rsid w:val="00BB7112"/>
    <w:rsid w:val="00BB7DF8"/>
    <w:rsid w:val="00BC7728"/>
    <w:rsid w:val="00BD389C"/>
    <w:rsid w:val="00BE5D2E"/>
    <w:rsid w:val="00BF2255"/>
    <w:rsid w:val="00C06398"/>
    <w:rsid w:val="00C21E5B"/>
    <w:rsid w:val="00C329C1"/>
    <w:rsid w:val="00C40D95"/>
    <w:rsid w:val="00C50DDB"/>
    <w:rsid w:val="00C540B0"/>
    <w:rsid w:val="00C72313"/>
    <w:rsid w:val="00C72C94"/>
    <w:rsid w:val="00C72FFE"/>
    <w:rsid w:val="00C90F78"/>
    <w:rsid w:val="00C91CF8"/>
    <w:rsid w:val="00C92010"/>
    <w:rsid w:val="00CA7B14"/>
    <w:rsid w:val="00CA7F45"/>
    <w:rsid w:val="00CB09CA"/>
    <w:rsid w:val="00CC067E"/>
    <w:rsid w:val="00CD181B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42057"/>
    <w:rsid w:val="00D45D9E"/>
    <w:rsid w:val="00D53A5D"/>
    <w:rsid w:val="00D53CC5"/>
    <w:rsid w:val="00D56858"/>
    <w:rsid w:val="00D6330C"/>
    <w:rsid w:val="00D65ADD"/>
    <w:rsid w:val="00D762FF"/>
    <w:rsid w:val="00D76DA1"/>
    <w:rsid w:val="00D8185C"/>
    <w:rsid w:val="00D818EC"/>
    <w:rsid w:val="00D83A5A"/>
    <w:rsid w:val="00DA0545"/>
    <w:rsid w:val="00DA109A"/>
    <w:rsid w:val="00DA10CB"/>
    <w:rsid w:val="00DA53CC"/>
    <w:rsid w:val="00DA5BDC"/>
    <w:rsid w:val="00DC2B52"/>
    <w:rsid w:val="00DC6543"/>
    <w:rsid w:val="00DD28EF"/>
    <w:rsid w:val="00DD5476"/>
    <w:rsid w:val="00DF73BB"/>
    <w:rsid w:val="00DF74F6"/>
    <w:rsid w:val="00E01C21"/>
    <w:rsid w:val="00E06A72"/>
    <w:rsid w:val="00E119CC"/>
    <w:rsid w:val="00E13FF9"/>
    <w:rsid w:val="00E15A10"/>
    <w:rsid w:val="00E32B7D"/>
    <w:rsid w:val="00E479D4"/>
    <w:rsid w:val="00E9316E"/>
    <w:rsid w:val="00E96A3F"/>
    <w:rsid w:val="00E97335"/>
    <w:rsid w:val="00EA165D"/>
    <w:rsid w:val="00EA1B7A"/>
    <w:rsid w:val="00EA1EE5"/>
    <w:rsid w:val="00EB00D0"/>
    <w:rsid w:val="00EB6CB1"/>
    <w:rsid w:val="00EC0E3A"/>
    <w:rsid w:val="00EC4444"/>
    <w:rsid w:val="00ED26F7"/>
    <w:rsid w:val="00EE09EF"/>
    <w:rsid w:val="00EE71FE"/>
    <w:rsid w:val="00EF151F"/>
    <w:rsid w:val="00EF4785"/>
    <w:rsid w:val="00EF69AB"/>
    <w:rsid w:val="00F01147"/>
    <w:rsid w:val="00F11B68"/>
    <w:rsid w:val="00F1215A"/>
    <w:rsid w:val="00F14D66"/>
    <w:rsid w:val="00F17B45"/>
    <w:rsid w:val="00F20796"/>
    <w:rsid w:val="00F40C41"/>
    <w:rsid w:val="00F52EB0"/>
    <w:rsid w:val="00F64134"/>
    <w:rsid w:val="00F66F35"/>
    <w:rsid w:val="00F71233"/>
    <w:rsid w:val="00F75F59"/>
    <w:rsid w:val="00F762D4"/>
    <w:rsid w:val="00F76A89"/>
    <w:rsid w:val="00F9062E"/>
    <w:rsid w:val="00FA3C80"/>
    <w:rsid w:val="00FA7FCC"/>
    <w:rsid w:val="00FB272F"/>
    <w:rsid w:val="00FB3A87"/>
    <w:rsid w:val="00FC0DA5"/>
    <w:rsid w:val="00FE1E20"/>
    <w:rsid w:val="00FE27CF"/>
    <w:rsid w:val="00FE6138"/>
    <w:rsid w:val="00FF5297"/>
    <w:rsid w:val="00FF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CDEB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6D5633"/>
    <w:pPr>
      <w:ind w:left="720"/>
      <w:contextualSpacing/>
    </w:pPr>
  </w:style>
  <w:style w:type="paragraph" w:styleId="af">
    <w:name w:val="footnote text"/>
    <w:basedOn w:val="a"/>
    <w:link w:val="af0"/>
    <w:uiPriority w:val="99"/>
    <w:semiHidden/>
    <w:unhideWhenUsed/>
    <w:rsid w:val="003F6A00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3F6A00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semiHidden/>
    <w:unhideWhenUsed/>
    <w:rsid w:val="003F6A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6D5633"/>
    <w:pPr>
      <w:ind w:left="720"/>
      <w:contextualSpacing/>
    </w:pPr>
  </w:style>
  <w:style w:type="paragraph" w:styleId="af">
    <w:name w:val="footnote text"/>
    <w:basedOn w:val="a"/>
    <w:link w:val="af0"/>
    <w:uiPriority w:val="99"/>
    <w:semiHidden/>
    <w:unhideWhenUsed/>
    <w:rsid w:val="003F6A00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3F6A00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semiHidden/>
    <w:unhideWhenUsed/>
    <w:rsid w:val="003F6A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14691-62EF-4377-A9FF-C1673B514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1315</Words>
  <Characters>7499</Characters>
  <Application>Microsoft Office Word</Application>
  <DocSecurity>0</DocSecurity>
  <Lines>62</Lines>
  <Paragraphs>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8797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tim</cp:lastModifiedBy>
  <cp:revision>8</cp:revision>
  <cp:lastPrinted>2022-07-04T11:32:00Z</cp:lastPrinted>
  <dcterms:created xsi:type="dcterms:W3CDTF">2022-07-04T12:55:00Z</dcterms:created>
  <dcterms:modified xsi:type="dcterms:W3CDTF">2022-07-07T11:08:00Z</dcterms:modified>
</cp:coreProperties>
</file>