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2B" w:rsidRPr="00C35429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C35429">
        <w:rPr>
          <w:b/>
          <w:sz w:val="24"/>
          <w:szCs w:val="24"/>
          <w:lang w:val="hy-AM"/>
        </w:rPr>
        <w:t>Սիսիան</w:t>
      </w:r>
      <w:r w:rsidR="00D100AF" w:rsidRPr="00C35429">
        <w:rPr>
          <w:b/>
          <w:sz w:val="24"/>
          <w:szCs w:val="24"/>
        </w:rPr>
        <w:t>ի</w:t>
      </w:r>
      <w:r w:rsidRPr="00C35429">
        <w:rPr>
          <w:b/>
          <w:sz w:val="24"/>
          <w:szCs w:val="24"/>
          <w:lang w:val="hy-AM"/>
        </w:rPr>
        <w:t xml:space="preserve"> </w:t>
      </w:r>
      <w:r w:rsidR="00D100AF" w:rsidRPr="00C35429">
        <w:rPr>
          <w:b/>
          <w:sz w:val="24"/>
          <w:szCs w:val="24"/>
        </w:rPr>
        <w:t>հ</w:t>
      </w:r>
      <w:r w:rsidRPr="00C35429">
        <w:rPr>
          <w:b/>
          <w:sz w:val="24"/>
          <w:szCs w:val="24"/>
          <w:lang w:val="hy-AM"/>
        </w:rPr>
        <w:t>ամայնք</w:t>
      </w:r>
    </w:p>
    <w:p w:rsidR="00D705B5" w:rsidRPr="00C35429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C35429">
        <w:rPr>
          <w:b/>
          <w:sz w:val="24"/>
          <w:szCs w:val="24"/>
          <w:lang w:val="hy-AM"/>
        </w:rPr>
        <w:t>(20</w:t>
      </w:r>
      <w:r w:rsidR="00A30E93" w:rsidRPr="00C35429">
        <w:rPr>
          <w:b/>
          <w:sz w:val="24"/>
          <w:szCs w:val="24"/>
        </w:rPr>
        <w:t>2</w:t>
      </w:r>
      <w:r w:rsidR="00A23529" w:rsidRPr="00C35429">
        <w:rPr>
          <w:b/>
          <w:sz w:val="24"/>
          <w:szCs w:val="24"/>
        </w:rPr>
        <w:t>2</w:t>
      </w:r>
      <w:r w:rsidRPr="00C35429">
        <w:rPr>
          <w:b/>
          <w:sz w:val="24"/>
          <w:szCs w:val="24"/>
          <w:lang w:val="hy-AM"/>
        </w:rPr>
        <w:t>թ</w:t>
      </w:r>
      <w:r w:rsidR="00EF51DB" w:rsidRPr="00C35429">
        <w:rPr>
          <w:b/>
          <w:sz w:val="24"/>
          <w:szCs w:val="24"/>
          <w:lang w:val="hy-AM"/>
        </w:rPr>
        <w:t xml:space="preserve">. </w:t>
      </w:r>
      <w:r w:rsidR="00E73723">
        <w:rPr>
          <w:b/>
          <w:sz w:val="24"/>
          <w:szCs w:val="24"/>
        </w:rPr>
        <w:t>2</w:t>
      </w:r>
      <w:r w:rsidR="00A23529" w:rsidRPr="00C35429">
        <w:rPr>
          <w:b/>
          <w:sz w:val="24"/>
          <w:szCs w:val="24"/>
        </w:rPr>
        <w:t>-</w:t>
      </w:r>
      <w:r w:rsidR="00E73723">
        <w:rPr>
          <w:b/>
          <w:sz w:val="24"/>
          <w:szCs w:val="24"/>
        </w:rPr>
        <w:t>րդ</w:t>
      </w:r>
      <w:r w:rsidRPr="00C35429">
        <w:rPr>
          <w:b/>
          <w:sz w:val="24"/>
          <w:szCs w:val="24"/>
          <w:lang w:val="hy-AM"/>
        </w:rPr>
        <w:t xml:space="preserve"> եռամսյակ)</w:t>
      </w:r>
    </w:p>
    <w:p w:rsidR="000C4ADA" w:rsidRPr="00C35429" w:rsidRDefault="000C4ADA" w:rsidP="000176F1">
      <w:pPr>
        <w:spacing w:line="240" w:lineRule="auto"/>
        <w:jc w:val="center"/>
        <w:rPr>
          <w:b/>
          <w:sz w:val="24"/>
          <w:szCs w:val="24"/>
          <w:lang w:val="hy-AM"/>
        </w:rPr>
      </w:pP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Բնակավայրերի քանակը՝  30:</w:t>
      </w:r>
      <w:r w:rsidR="00F40ED9" w:rsidRPr="00C35429">
        <w:rPr>
          <w:sz w:val="24"/>
          <w:szCs w:val="24"/>
        </w:rPr>
        <w:t xml:space="preserve"> </w:t>
      </w: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Հրավիրված խորհրդակցությունների քանակը՝ </w:t>
      </w:r>
      <w:r w:rsidR="00047D65">
        <w:rPr>
          <w:sz w:val="24"/>
          <w:szCs w:val="24"/>
        </w:rPr>
        <w:t>12</w:t>
      </w:r>
      <w:r w:rsidRPr="00C35429">
        <w:rPr>
          <w:sz w:val="24"/>
          <w:szCs w:val="24"/>
          <w:lang w:val="hy-AM"/>
        </w:rPr>
        <w:t>:</w:t>
      </w:r>
      <w:r w:rsidR="00F40ED9" w:rsidRPr="00C35429">
        <w:rPr>
          <w:sz w:val="24"/>
          <w:szCs w:val="24"/>
          <w:lang w:val="hy-AM"/>
        </w:rPr>
        <w:t xml:space="preserve"> </w:t>
      </w:r>
    </w:p>
    <w:p w:rsidR="00D45F82" w:rsidRPr="00047D65" w:rsidRDefault="00D45F82" w:rsidP="00D45F82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806BF">
        <w:rPr>
          <w:sz w:val="24"/>
          <w:szCs w:val="24"/>
          <w:lang w:val="hy-AM"/>
        </w:rPr>
        <w:t xml:space="preserve">Բնակավայրերի </w:t>
      </w:r>
      <w:r w:rsidRPr="00047D65">
        <w:rPr>
          <w:sz w:val="24"/>
          <w:szCs w:val="24"/>
          <w:lang w:val="hy-AM"/>
        </w:rPr>
        <w:t xml:space="preserve">այցելությունների քանակը՝ </w:t>
      </w:r>
      <w:r w:rsidR="00047D65" w:rsidRPr="00047D65">
        <w:rPr>
          <w:sz w:val="24"/>
          <w:szCs w:val="24"/>
        </w:rPr>
        <w:t>19</w:t>
      </w:r>
      <w:r w:rsidRPr="00047D65">
        <w:rPr>
          <w:sz w:val="24"/>
          <w:szCs w:val="24"/>
          <w:lang w:val="hy-AM"/>
        </w:rPr>
        <w:t xml:space="preserve">: </w:t>
      </w: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Համայնքի բնակիչների ընդունելությունների քանակը</w:t>
      </w:r>
      <w:r w:rsidRPr="00C35429">
        <w:rPr>
          <w:sz w:val="24"/>
          <w:szCs w:val="24"/>
          <w:lang w:val="hy-AM"/>
        </w:rPr>
        <w:t xml:space="preserve">՝ </w:t>
      </w:r>
      <w:r w:rsidR="00E73723">
        <w:rPr>
          <w:sz w:val="24"/>
          <w:szCs w:val="24"/>
        </w:rPr>
        <w:t>79</w:t>
      </w:r>
      <w:r w:rsidRPr="00C35429">
        <w:rPr>
          <w:sz w:val="24"/>
          <w:szCs w:val="24"/>
          <w:lang w:val="hy-AM"/>
        </w:rPr>
        <w:t>:</w:t>
      </w:r>
      <w:r w:rsidR="00F40ED9" w:rsidRPr="00C35429">
        <w:rPr>
          <w:sz w:val="24"/>
          <w:szCs w:val="24"/>
        </w:rPr>
        <w:t xml:space="preserve"> </w:t>
      </w:r>
    </w:p>
    <w:p w:rsidR="00F40ED9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Ավագանու նիստերի քանակը՝ թվով</w:t>
      </w:r>
      <w:r w:rsidR="00F34598" w:rsidRPr="00C35429">
        <w:rPr>
          <w:sz w:val="24"/>
          <w:szCs w:val="24"/>
        </w:rPr>
        <w:t xml:space="preserve"> </w:t>
      </w:r>
      <w:r w:rsidR="00E73723">
        <w:rPr>
          <w:sz w:val="24"/>
          <w:szCs w:val="24"/>
        </w:rPr>
        <w:t>3</w:t>
      </w:r>
      <w:r w:rsidRPr="00C35429">
        <w:rPr>
          <w:sz w:val="24"/>
          <w:szCs w:val="24"/>
          <w:lang w:val="hy-AM"/>
        </w:rPr>
        <w:t>:</w:t>
      </w:r>
      <w:r w:rsidR="00F40ED9" w:rsidRPr="00C35429">
        <w:rPr>
          <w:sz w:val="24"/>
          <w:szCs w:val="24"/>
        </w:rPr>
        <w:t xml:space="preserve"> </w:t>
      </w:r>
    </w:p>
    <w:p w:rsidR="00D705B5" w:rsidRPr="00C35429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Ավագանու մշտական հանձնաժողովների քանակը՝ թվով 3</w:t>
      </w:r>
      <w:r w:rsidR="00DB67CB" w:rsidRPr="00C35429">
        <w:rPr>
          <w:sz w:val="24"/>
          <w:szCs w:val="24"/>
          <w:lang w:val="hy-AM"/>
        </w:rPr>
        <w:t>.</w:t>
      </w:r>
    </w:p>
    <w:p w:rsidR="00D705B5" w:rsidRPr="00C35429" w:rsidRDefault="00D705B5" w:rsidP="001948BF">
      <w:pPr>
        <w:pStyle w:val="a5"/>
        <w:numPr>
          <w:ilvl w:val="0"/>
          <w:numId w:val="9"/>
        </w:num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կրթության, մշակույթի, սպորտի, երիտասարդության, սոցիալական, առողջապահության և բնության պահպանության հարցերի, </w:t>
      </w:r>
    </w:p>
    <w:p w:rsidR="00DB67CB" w:rsidRPr="00C35429" w:rsidRDefault="00D705B5" w:rsidP="001948BF">
      <w:pPr>
        <w:pStyle w:val="a5"/>
        <w:numPr>
          <w:ilvl w:val="0"/>
          <w:numId w:val="9"/>
        </w:numPr>
        <w:spacing w:line="276" w:lineRule="auto"/>
        <w:ind w:left="1134" w:hanging="425"/>
        <w:jc w:val="left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ֆինանսավարկային, բյուջետային և տնտեսական, </w:t>
      </w:r>
    </w:p>
    <w:p w:rsidR="00F40ED9" w:rsidRPr="00C35429" w:rsidRDefault="00D705B5" w:rsidP="001948BF">
      <w:pPr>
        <w:pStyle w:val="a5"/>
        <w:numPr>
          <w:ilvl w:val="0"/>
          <w:numId w:val="9"/>
        </w:numPr>
        <w:spacing w:line="276" w:lineRule="auto"/>
        <w:ind w:left="1134" w:hanging="425"/>
        <w:jc w:val="left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իրավական և ենթակառուցվածքներին առնչվող հարցերի ու արտաքին կապերի</w:t>
      </w:r>
      <w:r w:rsidR="00F40ED9" w:rsidRPr="00C35429">
        <w:rPr>
          <w:sz w:val="24"/>
          <w:szCs w:val="24"/>
          <w:lang w:val="hy-AM"/>
        </w:rPr>
        <w:t>:</w:t>
      </w:r>
    </w:p>
    <w:p w:rsidR="00F02E7B" w:rsidRPr="00C23724" w:rsidRDefault="00F02E7B" w:rsidP="00F02E7B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23724">
        <w:rPr>
          <w:sz w:val="24"/>
          <w:szCs w:val="24"/>
          <w:lang w:val="hy-AM"/>
        </w:rPr>
        <w:t>Այցելություններ են կատարվել համայնքի սոցիալապես անապահով և խնդրահարույց ընտանիքներ /6 այցելություն/, հայտնաբերվել են սոցիալական աջակցության կարիք ունեցող ընտանիքներ, վեր են հանել նրանց հիմնախնդիրները, գնահատվել սոցիալական կարիքները, ուղղորդվել են տարբեր մասնագիտացված կազմակերպություններ:</w:t>
      </w:r>
    </w:p>
    <w:p w:rsidR="00DB2095" w:rsidRPr="00C35429" w:rsidRDefault="00DB2095" w:rsidP="001948BF">
      <w:pPr>
        <w:spacing w:line="276" w:lineRule="auto"/>
        <w:ind w:firstLine="709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Ֆինանսական աջակցության կարիք ունեցող համայնքի սոցիալապես անապահով ընտանիքներին տրամադրվել է դրամական օգնություն: </w:t>
      </w:r>
    </w:p>
    <w:p w:rsidR="002D1C1C" w:rsidRPr="00114E2C" w:rsidRDefault="002D1C1C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14E2C">
        <w:rPr>
          <w:sz w:val="24"/>
          <w:szCs w:val="24"/>
          <w:lang w:val="hy-AM"/>
        </w:rPr>
        <w:t xml:space="preserve">Սիսիանի համայնքի խնամակալության և հոգաբարձության հանձնաժողովը իրականացրել է </w:t>
      </w:r>
      <w:r w:rsidR="00114E2C" w:rsidRPr="00114E2C">
        <w:rPr>
          <w:sz w:val="24"/>
          <w:szCs w:val="24"/>
          <w:lang w:val="hy-AM"/>
        </w:rPr>
        <w:t>4</w:t>
      </w:r>
      <w:r w:rsidRPr="00114E2C">
        <w:rPr>
          <w:sz w:val="24"/>
          <w:szCs w:val="24"/>
          <w:lang w:val="hy-AM"/>
        </w:rPr>
        <w:t xml:space="preserve"> տունայց: Կյանքի դժվարին իրավիճակում հայտնված </w:t>
      </w:r>
      <w:r w:rsidR="00114E2C" w:rsidRPr="00114E2C">
        <w:rPr>
          <w:sz w:val="24"/>
          <w:szCs w:val="24"/>
          <w:lang w:val="hy-AM"/>
        </w:rPr>
        <w:t>2 ընտանիքների վերաբերյալ կազմակերպված ընդլայնված նիստերին ապահովվել է հանձնաժողովի անդամների մասնակցություն</w:t>
      </w:r>
      <w:r w:rsidRPr="00114E2C">
        <w:rPr>
          <w:sz w:val="24"/>
          <w:szCs w:val="24"/>
          <w:shd w:val="clear" w:color="auto" w:fill="FFFFFF"/>
          <w:lang w:val="hy-AM"/>
        </w:rPr>
        <w:t>:</w:t>
      </w:r>
      <w:r w:rsidRPr="00114E2C">
        <w:rPr>
          <w:sz w:val="24"/>
          <w:szCs w:val="24"/>
          <w:lang w:val="hy-AM"/>
        </w:rPr>
        <w:t xml:space="preserve">  </w:t>
      </w:r>
    </w:p>
    <w:p w:rsidR="00DB2095" w:rsidRPr="00C35429" w:rsidRDefault="00DB209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Նախադպրոցական և արտադպրոցական կրթության հաստատություններ</w:t>
      </w:r>
      <w:r w:rsidR="00114E2C" w:rsidRPr="00114E2C">
        <w:rPr>
          <w:sz w:val="24"/>
          <w:szCs w:val="24"/>
          <w:lang w:val="hy-AM"/>
        </w:rPr>
        <w:t>.</w:t>
      </w:r>
      <w:r w:rsidRPr="00C35429">
        <w:rPr>
          <w:sz w:val="24"/>
          <w:szCs w:val="24"/>
          <w:lang w:val="hy-AM"/>
        </w:rPr>
        <w:t xml:space="preserve">  </w:t>
      </w:r>
    </w:p>
    <w:p w:rsidR="00DB2095" w:rsidRPr="00C35429" w:rsidRDefault="00DB2095" w:rsidP="001948BF">
      <w:pPr>
        <w:tabs>
          <w:tab w:val="left" w:pos="4035"/>
        </w:tabs>
        <w:spacing w:line="276" w:lineRule="auto"/>
        <w:jc w:val="both"/>
        <w:rPr>
          <w:b/>
          <w:i/>
          <w:sz w:val="24"/>
          <w:szCs w:val="24"/>
          <w:lang w:val="hy-AM"/>
        </w:rPr>
      </w:pPr>
      <w:r w:rsidRPr="00C35429">
        <w:rPr>
          <w:b/>
          <w:i/>
          <w:sz w:val="24"/>
          <w:szCs w:val="24"/>
          <w:lang w:val="hy-AM"/>
        </w:rPr>
        <w:t>Նախադպրոցական</w:t>
      </w:r>
    </w:p>
    <w:p w:rsidR="00383232" w:rsidRPr="00383232" w:rsidRDefault="00383232" w:rsidP="00383232">
      <w:pPr>
        <w:tabs>
          <w:tab w:val="left" w:pos="4035"/>
        </w:tabs>
        <w:spacing w:line="276" w:lineRule="auto"/>
        <w:jc w:val="both"/>
        <w:rPr>
          <w:sz w:val="24"/>
          <w:szCs w:val="24"/>
          <w:lang w:val="hy-AM"/>
        </w:rPr>
      </w:pPr>
      <w:r w:rsidRPr="00383232">
        <w:rPr>
          <w:rFonts w:cs="Sylfaen"/>
          <w:sz w:val="24"/>
          <w:szCs w:val="24"/>
          <w:lang w:val="hy-AM"/>
        </w:rPr>
        <w:t>Իրականացվել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են</w:t>
      </w:r>
      <w:r w:rsidRPr="00383232">
        <w:rPr>
          <w:sz w:val="24"/>
          <w:szCs w:val="24"/>
          <w:lang w:val="hy-AM"/>
        </w:rPr>
        <w:t xml:space="preserve"> 30 </w:t>
      </w:r>
      <w:r w:rsidRPr="00383232">
        <w:rPr>
          <w:rFonts w:cs="Sylfaen"/>
          <w:sz w:val="24"/>
          <w:szCs w:val="24"/>
          <w:lang w:val="hy-AM"/>
        </w:rPr>
        <w:t>ստուգայցեր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Սիսիանի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համայնքի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թիվ</w:t>
      </w:r>
      <w:r w:rsidRPr="00383232">
        <w:rPr>
          <w:sz w:val="24"/>
          <w:szCs w:val="24"/>
          <w:lang w:val="hy-AM"/>
        </w:rPr>
        <w:t xml:space="preserve"> 1, 2, 3, 4 </w:t>
      </w:r>
      <w:r w:rsidRPr="00383232">
        <w:rPr>
          <w:rFonts w:cs="Sylfaen"/>
          <w:sz w:val="24"/>
          <w:szCs w:val="24"/>
          <w:lang w:val="hy-AM"/>
        </w:rPr>
        <w:t>ՆՈՒՀ</w:t>
      </w:r>
      <w:r w:rsidRPr="00383232">
        <w:rPr>
          <w:sz w:val="24"/>
          <w:szCs w:val="24"/>
          <w:lang w:val="hy-AM"/>
        </w:rPr>
        <w:t>-</w:t>
      </w:r>
      <w:r w:rsidRPr="00383232">
        <w:rPr>
          <w:rFonts w:cs="Sylfaen"/>
          <w:sz w:val="24"/>
          <w:szCs w:val="24"/>
          <w:lang w:val="hy-AM"/>
        </w:rPr>
        <w:t>եր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և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նրանց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կազմում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ընդգրկված</w:t>
      </w:r>
      <w:r w:rsidRPr="00383232">
        <w:rPr>
          <w:sz w:val="24"/>
          <w:szCs w:val="24"/>
          <w:lang w:val="hy-AM"/>
        </w:rPr>
        <w:t xml:space="preserve"> 17 </w:t>
      </w:r>
      <w:r w:rsidRPr="00383232">
        <w:rPr>
          <w:rFonts w:cs="Sylfaen"/>
          <w:sz w:val="24"/>
          <w:szCs w:val="24"/>
          <w:lang w:val="hy-AM"/>
        </w:rPr>
        <w:t>բնակավայրերի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խմբասենյակներ</w:t>
      </w:r>
      <w:r w:rsidRPr="00383232">
        <w:rPr>
          <w:sz w:val="24"/>
          <w:szCs w:val="24"/>
          <w:lang w:val="hy-AM"/>
        </w:rPr>
        <w:t xml:space="preserve">: </w:t>
      </w:r>
    </w:p>
    <w:p w:rsidR="00383232" w:rsidRPr="00383232" w:rsidRDefault="00383232" w:rsidP="00383232">
      <w:pPr>
        <w:spacing w:line="276" w:lineRule="auto"/>
        <w:jc w:val="both"/>
        <w:rPr>
          <w:sz w:val="24"/>
          <w:szCs w:val="24"/>
          <w:lang w:val="hy-AM"/>
        </w:rPr>
      </w:pPr>
      <w:r w:rsidRPr="00383232">
        <w:rPr>
          <w:rFonts w:cs="Sylfaen"/>
          <w:sz w:val="24"/>
          <w:szCs w:val="24"/>
          <w:lang w:val="hy-AM"/>
        </w:rPr>
        <w:t>Ստուգայցերի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ժամանակ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ստուգվել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են</w:t>
      </w:r>
      <w:r w:rsidRPr="00383232">
        <w:rPr>
          <w:sz w:val="24"/>
          <w:szCs w:val="24"/>
          <w:lang w:val="hy-AM"/>
        </w:rPr>
        <w:t xml:space="preserve">  </w:t>
      </w:r>
      <w:r w:rsidRPr="00383232">
        <w:rPr>
          <w:rFonts w:cs="Sylfaen"/>
          <w:sz w:val="24"/>
          <w:szCs w:val="24"/>
          <w:lang w:val="hy-AM"/>
        </w:rPr>
        <w:t>ճաշացուցակները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ճաշերի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նմուշառումները</w:t>
      </w:r>
      <w:r w:rsidRPr="00383232">
        <w:rPr>
          <w:sz w:val="24"/>
          <w:szCs w:val="24"/>
          <w:lang w:val="hy-AM"/>
        </w:rPr>
        <w:t xml:space="preserve">,  </w:t>
      </w:r>
      <w:r w:rsidRPr="00383232">
        <w:rPr>
          <w:rFonts w:cs="Sylfaen"/>
          <w:sz w:val="24"/>
          <w:szCs w:val="24"/>
          <w:lang w:val="hy-AM"/>
        </w:rPr>
        <w:t>երեխաների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հաճախումների</w:t>
      </w:r>
      <w:r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մատյանները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սանիտարահիգիենիկ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պայմանները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պարապմունքների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բաշխման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գրաֆիկները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սննդի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պահանջագրերը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աշխատողների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հաշվառման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մատյանները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սննդի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մատյանները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պահեստները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շարժի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մատյանները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հրամանագրքերը</w:t>
      </w:r>
      <w:r w:rsidRPr="00383232">
        <w:rPr>
          <w:sz w:val="24"/>
          <w:szCs w:val="24"/>
          <w:lang w:val="hy-AM"/>
        </w:rPr>
        <w:t xml:space="preserve">: </w:t>
      </w:r>
      <w:r w:rsidRPr="00383232">
        <w:rPr>
          <w:rFonts w:cs="Sylfaen"/>
          <w:sz w:val="24"/>
          <w:szCs w:val="24"/>
          <w:lang w:val="hy-AM"/>
        </w:rPr>
        <w:t>Ամենօրյա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տեղեկատվություն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է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ապահովվել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նախադպրոցական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հիմնարկներում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երեխաների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հաճախումների</w:t>
      </w:r>
      <w:r w:rsidRPr="00383232">
        <w:rPr>
          <w:sz w:val="24"/>
          <w:szCs w:val="24"/>
          <w:lang w:val="hy-AM"/>
        </w:rPr>
        <w:t xml:space="preserve">, </w:t>
      </w:r>
      <w:r w:rsidRPr="00383232">
        <w:rPr>
          <w:rFonts w:cs="Sylfaen"/>
          <w:sz w:val="24"/>
          <w:szCs w:val="24"/>
          <w:lang w:val="hy-AM"/>
        </w:rPr>
        <w:t>սննդակարգի</w:t>
      </w:r>
      <w:r w:rsidRPr="00383232">
        <w:rPr>
          <w:sz w:val="24"/>
          <w:szCs w:val="24"/>
          <w:lang w:val="hy-AM"/>
        </w:rPr>
        <w:t xml:space="preserve">  </w:t>
      </w:r>
      <w:r w:rsidRPr="00383232">
        <w:rPr>
          <w:rFonts w:cs="Sylfaen"/>
          <w:sz w:val="24"/>
          <w:szCs w:val="24"/>
          <w:lang w:val="hy-AM"/>
        </w:rPr>
        <w:t>վերաբերյալ</w:t>
      </w:r>
      <w:r w:rsidRPr="00383232">
        <w:rPr>
          <w:sz w:val="24"/>
          <w:szCs w:val="24"/>
          <w:lang w:val="hy-AM"/>
        </w:rPr>
        <w:t xml:space="preserve">: </w:t>
      </w:r>
    </w:p>
    <w:p w:rsidR="00DB2095" w:rsidRPr="00383232" w:rsidRDefault="00383232" w:rsidP="00383232">
      <w:pPr>
        <w:spacing w:line="276" w:lineRule="auto"/>
        <w:jc w:val="both"/>
        <w:rPr>
          <w:sz w:val="24"/>
          <w:szCs w:val="24"/>
          <w:lang w:val="hy-AM"/>
        </w:rPr>
      </w:pPr>
      <w:r w:rsidRPr="00383232">
        <w:rPr>
          <w:rFonts w:cs="Sylfaen"/>
          <w:sz w:val="24"/>
          <w:szCs w:val="24"/>
          <w:lang w:val="hy-AM"/>
        </w:rPr>
        <w:t>ՆՈՒՀ</w:t>
      </w:r>
      <w:r w:rsidRPr="00383232">
        <w:rPr>
          <w:sz w:val="24"/>
          <w:szCs w:val="24"/>
          <w:lang w:val="hy-AM"/>
        </w:rPr>
        <w:t>-</w:t>
      </w:r>
      <w:r w:rsidRPr="00383232">
        <w:rPr>
          <w:rFonts w:cs="Sylfaen"/>
          <w:sz w:val="24"/>
          <w:szCs w:val="24"/>
          <w:lang w:val="hy-AM"/>
        </w:rPr>
        <w:t>երի երեխաների ցուցակային</w:t>
      </w:r>
      <w:r w:rsidRPr="00383232">
        <w:rPr>
          <w:sz w:val="24"/>
          <w:szCs w:val="24"/>
          <w:lang w:val="hy-AM"/>
        </w:rPr>
        <w:t xml:space="preserve"> </w:t>
      </w:r>
      <w:r w:rsidRPr="00383232">
        <w:rPr>
          <w:rFonts w:cs="Sylfaen"/>
          <w:sz w:val="24"/>
          <w:szCs w:val="24"/>
          <w:lang w:val="hy-AM"/>
        </w:rPr>
        <w:t>թիվը՝</w:t>
      </w:r>
      <w:r w:rsidRPr="00383232">
        <w:rPr>
          <w:sz w:val="24"/>
          <w:szCs w:val="24"/>
          <w:lang w:val="hy-AM"/>
        </w:rPr>
        <w:t xml:space="preserve">  843:</w:t>
      </w:r>
      <w:r w:rsidR="00DB2095" w:rsidRPr="00383232">
        <w:rPr>
          <w:sz w:val="24"/>
          <w:szCs w:val="24"/>
          <w:lang w:val="hy-AM"/>
        </w:rPr>
        <w:t xml:space="preserve"> </w:t>
      </w:r>
    </w:p>
    <w:p w:rsidR="00F12F17" w:rsidRPr="00C35429" w:rsidRDefault="00F12F17" w:rsidP="00047D65">
      <w:pPr>
        <w:spacing w:line="276" w:lineRule="auto"/>
        <w:jc w:val="both"/>
        <w:rPr>
          <w:b/>
          <w:i/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 </w:t>
      </w:r>
      <w:r w:rsidRPr="00C35429">
        <w:rPr>
          <w:b/>
          <w:i/>
          <w:sz w:val="24"/>
          <w:szCs w:val="24"/>
          <w:lang w:val="hy-AM"/>
        </w:rPr>
        <w:t>Արտադպրոցական հաստատություններ</w:t>
      </w:r>
    </w:p>
    <w:p w:rsidR="00383232" w:rsidRPr="00095B7A" w:rsidRDefault="00383232" w:rsidP="00383232">
      <w:pPr>
        <w:pStyle w:val="ab"/>
        <w:numPr>
          <w:ilvl w:val="0"/>
          <w:numId w:val="48"/>
        </w:numPr>
        <w:spacing w:before="0" w:beforeAutospacing="0" w:after="0" w:afterAutospacing="0"/>
        <w:ind w:left="73" w:hanging="357"/>
        <w:jc w:val="both"/>
        <w:rPr>
          <w:rFonts w:ascii="Sylfaen" w:hAnsi="Sylfaen"/>
          <w:lang w:val="hy-AM"/>
        </w:rPr>
      </w:pPr>
      <w:r w:rsidRPr="00095B7A">
        <w:rPr>
          <w:rFonts w:cs="Sylfaen"/>
          <w:lang w:val="hy-AM"/>
        </w:rPr>
        <w:t>Ա</w:t>
      </w:r>
      <w:r w:rsidRPr="00095B7A">
        <w:rPr>
          <w:lang w:val="hy-AM"/>
        </w:rPr>
        <w:t>րտադպրոցական ուսումնական հաստատություններ կատարված այցերի ընթացքում իրականացվել է դասալսումներ, ս</w:t>
      </w:r>
      <w:r w:rsidRPr="00095B7A">
        <w:rPr>
          <w:rFonts w:cs="Sylfaen"/>
          <w:lang w:val="hy-AM"/>
        </w:rPr>
        <w:t>տուգվել</w:t>
      </w:r>
      <w:r w:rsidRPr="00095B7A">
        <w:rPr>
          <w:lang w:val="hy-AM"/>
        </w:rPr>
        <w:t xml:space="preserve">  է </w:t>
      </w:r>
      <w:r w:rsidRPr="00095B7A">
        <w:rPr>
          <w:rFonts w:cs="Sylfaen"/>
          <w:lang w:val="hy-AM"/>
        </w:rPr>
        <w:t>արտադպրոցական</w:t>
      </w:r>
      <w:r w:rsidRPr="00095B7A">
        <w:rPr>
          <w:lang w:val="hy-AM"/>
        </w:rPr>
        <w:t xml:space="preserve"> ուսումնական </w:t>
      </w:r>
      <w:r w:rsidRPr="00095B7A">
        <w:rPr>
          <w:rFonts w:cs="Sylfaen"/>
          <w:lang w:val="hy-AM"/>
        </w:rPr>
        <w:lastRenderedPageBreak/>
        <w:t>հաստատությունների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տարեկան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ուսումնական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ծրագրերի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և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ժամանակացույցի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համապատասխանությունը</w:t>
      </w:r>
      <w:r w:rsidRPr="00095B7A">
        <w:rPr>
          <w:lang w:val="hy-AM"/>
        </w:rPr>
        <w:t xml:space="preserve">, </w:t>
      </w:r>
      <w:r w:rsidRPr="00095B7A">
        <w:rPr>
          <w:rFonts w:cs="Sylfaen"/>
          <w:lang w:val="hy-AM"/>
        </w:rPr>
        <w:t>թեմատիկ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պլաններով մատյանների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գրանցումների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կատարումը</w:t>
      </w:r>
      <w:r w:rsidRPr="00095B7A">
        <w:rPr>
          <w:lang w:val="hy-AM"/>
        </w:rPr>
        <w:t xml:space="preserve">, </w:t>
      </w:r>
      <w:r w:rsidRPr="00095B7A">
        <w:rPr>
          <w:rFonts w:cs="Sylfaen"/>
          <w:lang w:val="hy-AM"/>
        </w:rPr>
        <w:t>մանկավարժական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խորհուրդների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առկայությունը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և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նրանց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կատարած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աշխատանքները</w:t>
      </w:r>
      <w:r w:rsidRPr="00095B7A">
        <w:rPr>
          <w:lang w:val="hy-AM"/>
        </w:rPr>
        <w:t xml:space="preserve">: </w:t>
      </w:r>
      <w:r w:rsidRPr="00095B7A">
        <w:rPr>
          <w:rFonts w:cs="Sylfaen"/>
          <w:lang w:val="hy-AM"/>
        </w:rPr>
        <w:t>Ստուգվել</w:t>
      </w:r>
      <w:r w:rsidRPr="00095B7A">
        <w:rPr>
          <w:lang w:val="hy-AM"/>
        </w:rPr>
        <w:t xml:space="preserve"> է </w:t>
      </w:r>
      <w:r w:rsidRPr="00095B7A">
        <w:rPr>
          <w:rFonts w:cs="Sylfaen"/>
          <w:lang w:val="hy-AM"/>
        </w:rPr>
        <w:t>բոլոր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ենթակա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կառույցների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հրամանագրքերը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և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առկա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թերությունների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վերացման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ուղղությամբ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կատարվել</w:t>
      </w:r>
      <w:r w:rsidRPr="00095B7A">
        <w:rPr>
          <w:lang w:val="hy-AM"/>
        </w:rPr>
        <w:t xml:space="preserve"> է </w:t>
      </w:r>
      <w:r w:rsidRPr="00095B7A">
        <w:rPr>
          <w:rFonts w:cs="Sylfaen"/>
          <w:lang w:val="hy-AM"/>
        </w:rPr>
        <w:t>խորհրդատվական</w:t>
      </w:r>
      <w:r w:rsidRPr="00095B7A">
        <w:rPr>
          <w:lang w:val="hy-AM"/>
        </w:rPr>
        <w:t xml:space="preserve"> </w:t>
      </w:r>
      <w:r w:rsidRPr="00095B7A">
        <w:rPr>
          <w:rFonts w:cs="Sylfaen"/>
          <w:lang w:val="hy-AM"/>
        </w:rPr>
        <w:t>աշխատանքներ</w:t>
      </w:r>
      <w:r w:rsidRPr="00095B7A">
        <w:rPr>
          <w:lang w:val="hy-AM"/>
        </w:rPr>
        <w:t xml:space="preserve">, իրականացվել է արտադպրոցական ուսումնական հաստատություններում աշխատակիցների աշխատանքային կարգապահության և հաճախումների ստուգում, </w:t>
      </w:r>
      <w:r w:rsidR="00C23724" w:rsidRPr="00095B7A">
        <w:rPr>
          <w:lang w:val="hy-AM"/>
        </w:rPr>
        <w:t>ու</w:t>
      </w:r>
      <w:r w:rsidRPr="00095B7A">
        <w:rPr>
          <w:lang w:val="hy-AM"/>
        </w:rPr>
        <w:t xml:space="preserve"> տարեվերջյան ավարտական </w:t>
      </w:r>
      <w:r w:rsidR="00C23724" w:rsidRPr="00095B7A">
        <w:rPr>
          <w:lang w:val="hy-AM"/>
        </w:rPr>
        <w:t>և</w:t>
      </w:r>
      <w:r w:rsidRPr="00095B7A">
        <w:rPr>
          <w:lang w:val="hy-AM"/>
        </w:rPr>
        <w:t xml:space="preserve"> փոխադրական քննություններ:</w:t>
      </w:r>
    </w:p>
    <w:p w:rsidR="00383232" w:rsidRPr="00095B7A" w:rsidRDefault="00383232" w:rsidP="00383232">
      <w:pPr>
        <w:pStyle w:val="ab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Sylfaen" w:hAnsi="Sylfaen"/>
          <w:lang w:val="hy-AM"/>
        </w:rPr>
      </w:pPr>
      <w:r w:rsidRPr="00095B7A">
        <w:rPr>
          <w:lang w:val="hy-AM"/>
        </w:rPr>
        <w:t>Ս/թ ապրիլ ամսին Սիսիանի քաղաքային համայնքի «Է. Ասյանի անվան Սիսիանի մանկական երաժշտական դպրոց» ՀՈԱԿ-ի դահլիճում</w:t>
      </w:r>
      <w:r w:rsidR="00551ED7">
        <w:rPr>
          <w:lang w:val="hy-AM"/>
        </w:rPr>
        <w:t xml:space="preserve"> </w:t>
      </w:r>
      <w:r w:rsidRPr="00095B7A">
        <w:rPr>
          <w:lang w:val="hy-AM"/>
        </w:rPr>
        <w:t>2-3-րդ դասարանների աշակերտների համար</w:t>
      </w:r>
      <w:r w:rsidRPr="00095B7A">
        <w:rPr>
          <w:rFonts w:ascii="Calibri" w:hAnsi="Calibri" w:cs="Calibri"/>
          <w:lang w:val="hy-AM"/>
        </w:rPr>
        <w:t xml:space="preserve"> </w:t>
      </w:r>
      <w:r w:rsidRPr="00095B7A">
        <w:rPr>
          <w:rFonts w:cs="GHEA Grapalat"/>
          <w:lang w:val="hy-AM"/>
        </w:rPr>
        <w:t>«</w:t>
      </w:r>
      <w:r w:rsidRPr="00095B7A">
        <w:rPr>
          <w:lang w:val="hy-AM"/>
        </w:rPr>
        <w:t>Երաժշտական գրականություն» առարկայից անցկացվել է</w:t>
      </w:r>
      <w:r w:rsidRPr="00095B7A">
        <w:rPr>
          <w:rFonts w:ascii="Calibri" w:hAnsi="Calibri" w:cs="Calibri"/>
          <w:lang w:val="hy-AM"/>
        </w:rPr>
        <w:t> </w:t>
      </w:r>
      <w:r w:rsidRPr="00095B7A">
        <w:rPr>
          <w:lang w:val="hy-AM"/>
        </w:rPr>
        <w:t>բաց դաս, Սիսիան քաղաքի «Ա. Մինասյանի անվան արվեստի և ստեղծագործության կենտրոն» ՀՈԱԿ-ի գրադարանում</w:t>
      </w:r>
      <w:r w:rsidR="00551ED7" w:rsidRPr="00551ED7">
        <w:rPr>
          <w:lang w:val="hy-AM"/>
        </w:rPr>
        <w:t>՝</w:t>
      </w:r>
      <w:r w:rsidRPr="00095B7A">
        <w:rPr>
          <w:lang w:val="hy-AM"/>
        </w:rPr>
        <w:t xml:space="preserve"> կանանց տոնին նվիրված միջոցառում, Սիսիանի քաղաքային համայնքի «Է. Ասյանի անվան Սիսիանի մանկական երաժշտական դպրոց» ՀՈԱԿ-ի դահլիճում կազմակերպած 4-7-րդ դասարանների աշակերտների միջև «Երաժշտական գրականություն» առարկայից անցկացվել է համադպրոցական երաժշտական վիկտորինա</w:t>
      </w:r>
      <w:r w:rsidRPr="00047D65">
        <w:rPr>
          <w:lang w:val="hy-AM"/>
        </w:rPr>
        <w:t xml:space="preserve">, </w:t>
      </w:r>
      <w:r w:rsidRPr="00047D65">
        <w:rPr>
          <w:rFonts w:cs="Sylfaen"/>
          <w:shd w:val="clear" w:color="auto" w:fill="FFFFFF"/>
          <w:lang w:val="hy-AM"/>
        </w:rPr>
        <w:t>Սիսիանի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քաղաքային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մարզադաշտում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ՀՀ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ֆուտբոլի</w:t>
      </w:r>
      <w:r w:rsidRPr="00047D65">
        <w:rPr>
          <w:rFonts w:cs="Segoe UI"/>
          <w:shd w:val="clear" w:color="auto" w:fill="FFFFFF"/>
          <w:lang w:val="hy-AM"/>
        </w:rPr>
        <w:t xml:space="preserve"> 2021-2022</w:t>
      </w:r>
      <w:r w:rsidRPr="00047D65">
        <w:rPr>
          <w:rFonts w:cs="Sylfaen"/>
          <w:shd w:val="clear" w:color="auto" w:fill="FFFFFF"/>
          <w:lang w:val="hy-AM"/>
        </w:rPr>
        <w:t>թթ</w:t>
      </w:r>
      <w:r w:rsidRPr="00047D65">
        <w:rPr>
          <w:rFonts w:cs="Segoe UI"/>
          <w:shd w:val="clear" w:color="auto" w:fill="FFFFFF"/>
          <w:lang w:val="hy-AM"/>
        </w:rPr>
        <w:t xml:space="preserve">. </w:t>
      </w:r>
      <w:r w:rsidRPr="00047D65">
        <w:rPr>
          <w:rFonts w:cs="Sylfaen"/>
          <w:shd w:val="clear" w:color="auto" w:fill="FFFFFF"/>
          <w:lang w:val="hy-AM"/>
        </w:rPr>
        <w:t>մինչև</w:t>
      </w:r>
      <w:r w:rsidRPr="00047D65">
        <w:rPr>
          <w:rFonts w:cs="Segoe UI"/>
          <w:shd w:val="clear" w:color="auto" w:fill="FFFFFF"/>
          <w:lang w:val="hy-AM"/>
        </w:rPr>
        <w:t xml:space="preserve"> 10</w:t>
      </w:r>
      <w:r w:rsidRPr="00047D65">
        <w:rPr>
          <w:rFonts w:cs="Sylfaen"/>
          <w:shd w:val="clear" w:color="auto" w:fill="FFFFFF"/>
          <w:lang w:val="hy-AM"/>
        </w:rPr>
        <w:t>տ</w:t>
      </w:r>
      <w:r w:rsidRPr="00047D65">
        <w:rPr>
          <w:rFonts w:cs="Segoe UI"/>
          <w:shd w:val="clear" w:color="auto" w:fill="FFFFFF"/>
          <w:lang w:val="hy-AM"/>
        </w:rPr>
        <w:t xml:space="preserve">. </w:t>
      </w:r>
      <w:r w:rsidRPr="00047D65">
        <w:rPr>
          <w:rFonts w:cs="Sylfaen"/>
          <w:shd w:val="clear" w:color="auto" w:fill="FFFFFF"/>
          <w:lang w:val="hy-AM"/>
        </w:rPr>
        <w:t>մանկական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առաջնության</w:t>
      </w:r>
      <w:r w:rsidRPr="00047D65">
        <w:rPr>
          <w:rFonts w:cs="Segoe UI"/>
          <w:shd w:val="clear" w:color="auto" w:fill="FFFFFF"/>
          <w:lang w:val="hy-AM"/>
        </w:rPr>
        <w:t xml:space="preserve"> 10-</w:t>
      </w:r>
      <w:r w:rsidRPr="00047D65">
        <w:rPr>
          <w:rFonts w:cs="Sylfaen"/>
          <w:shd w:val="clear" w:color="auto" w:fill="FFFFFF"/>
          <w:lang w:val="hy-AM"/>
        </w:rPr>
        <w:t>րդ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տուրում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lang w:val="hy-AM"/>
        </w:rPr>
        <w:t>անցկացվել է</w:t>
      </w:r>
      <w:r w:rsidRPr="00047D65">
        <w:rPr>
          <w:rFonts w:cs="Segoe UI"/>
          <w:shd w:val="clear" w:color="auto" w:fill="FFFFFF"/>
          <w:lang w:val="hy-AM"/>
        </w:rPr>
        <w:t xml:space="preserve"> «</w:t>
      </w:r>
      <w:r w:rsidRPr="00047D65">
        <w:rPr>
          <w:rFonts w:cs="Sylfaen"/>
          <w:shd w:val="clear" w:color="auto" w:fill="FFFFFF"/>
          <w:lang w:val="hy-AM"/>
        </w:rPr>
        <w:t>Սիսիան</w:t>
      </w:r>
      <w:r w:rsidRPr="00047D65">
        <w:rPr>
          <w:rFonts w:cs="Segoe UI"/>
          <w:shd w:val="clear" w:color="auto" w:fill="FFFFFF"/>
          <w:lang w:val="hy-AM"/>
        </w:rPr>
        <w:t xml:space="preserve">-12» </w:t>
      </w:r>
      <w:r w:rsidRPr="00047D65">
        <w:rPr>
          <w:rFonts w:cs="Sylfaen"/>
          <w:shd w:val="clear" w:color="auto" w:fill="FFFFFF"/>
          <w:lang w:val="hy-AM"/>
        </w:rPr>
        <w:t>և</w:t>
      </w:r>
      <w:r w:rsidRPr="00047D65">
        <w:rPr>
          <w:rFonts w:cs="Segoe UI"/>
          <w:shd w:val="clear" w:color="auto" w:fill="FFFFFF"/>
          <w:lang w:val="hy-AM"/>
        </w:rPr>
        <w:t xml:space="preserve"> «</w:t>
      </w:r>
      <w:r w:rsidRPr="00047D65">
        <w:rPr>
          <w:rFonts w:cs="Sylfaen"/>
          <w:shd w:val="clear" w:color="auto" w:fill="FFFFFF"/>
          <w:lang w:val="hy-AM"/>
        </w:rPr>
        <w:t>Նորավանք</w:t>
      </w:r>
      <w:r w:rsidRPr="00047D65">
        <w:rPr>
          <w:rFonts w:cs="Segoe UI"/>
          <w:shd w:val="clear" w:color="auto" w:fill="FFFFFF"/>
          <w:lang w:val="hy-AM"/>
        </w:rPr>
        <w:t xml:space="preserve">-4-12» </w:t>
      </w:r>
      <w:r w:rsidRPr="00047D65">
        <w:rPr>
          <w:rFonts w:cs="Sylfaen"/>
          <w:shd w:val="clear" w:color="auto" w:fill="FFFFFF"/>
          <w:lang w:val="hy-AM"/>
        </w:rPr>
        <w:t>թիմերի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միջև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հերթական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հանդիպումը, Սիսիանի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քաղաքային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համայնքի</w:t>
      </w:r>
      <w:r w:rsidRPr="00047D65">
        <w:rPr>
          <w:rFonts w:cs="Segoe UI"/>
          <w:shd w:val="clear" w:color="auto" w:fill="FFFFFF"/>
          <w:lang w:val="hy-AM"/>
        </w:rPr>
        <w:t xml:space="preserve"> «</w:t>
      </w:r>
      <w:r w:rsidRPr="00047D65">
        <w:rPr>
          <w:rFonts w:cs="Sylfaen"/>
          <w:shd w:val="clear" w:color="auto" w:fill="FFFFFF"/>
          <w:lang w:val="hy-AM"/>
        </w:rPr>
        <w:t>Է</w:t>
      </w:r>
      <w:r w:rsidRPr="00047D65">
        <w:rPr>
          <w:rFonts w:cs="Segoe UI"/>
          <w:shd w:val="clear" w:color="auto" w:fill="FFFFFF"/>
          <w:lang w:val="hy-AM"/>
        </w:rPr>
        <w:t xml:space="preserve">. </w:t>
      </w:r>
      <w:r w:rsidRPr="00047D65">
        <w:rPr>
          <w:rFonts w:cs="Sylfaen"/>
          <w:shd w:val="clear" w:color="auto" w:fill="FFFFFF"/>
          <w:lang w:val="hy-AM"/>
        </w:rPr>
        <w:t>Ասյանի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անվան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Սիսիանի</w:t>
      </w:r>
      <w:r w:rsidRPr="00047D65">
        <w:rPr>
          <w:rFonts w:cs="Segoe UI"/>
          <w:shd w:val="clear" w:color="auto" w:fill="FFFFFF"/>
          <w:lang w:val="hy-AM"/>
        </w:rPr>
        <w:t xml:space="preserve"> </w:t>
      </w:r>
      <w:r w:rsidRPr="00047D65">
        <w:rPr>
          <w:rFonts w:cs="Sylfaen"/>
          <w:shd w:val="clear" w:color="auto" w:fill="FFFFFF"/>
          <w:lang w:val="hy-AM"/>
        </w:rPr>
        <w:t>մանկական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երաժշտական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դպրոց</w:t>
      </w:r>
      <w:r w:rsidRPr="00095B7A">
        <w:rPr>
          <w:rFonts w:cs="Segoe UI"/>
          <w:shd w:val="clear" w:color="auto" w:fill="FFFFFF"/>
          <w:lang w:val="hy-AM"/>
        </w:rPr>
        <w:t xml:space="preserve">» </w:t>
      </w:r>
      <w:r w:rsidRPr="00095B7A">
        <w:rPr>
          <w:rFonts w:cs="Sylfaen"/>
          <w:shd w:val="clear" w:color="auto" w:fill="FFFFFF"/>
          <w:lang w:val="hy-AM"/>
        </w:rPr>
        <w:t>ՀՈԱԿ</w:t>
      </w:r>
      <w:r w:rsidRPr="00095B7A">
        <w:rPr>
          <w:rFonts w:cs="Segoe UI"/>
          <w:shd w:val="clear" w:color="auto" w:fill="FFFFFF"/>
          <w:lang w:val="hy-AM"/>
        </w:rPr>
        <w:t>-</w:t>
      </w:r>
      <w:r w:rsidRPr="00095B7A">
        <w:rPr>
          <w:rFonts w:cs="Sylfaen"/>
          <w:shd w:val="clear" w:color="auto" w:fill="FFFFFF"/>
          <w:lang w:val="hy-AM"/>
        </w:rPr>
        <w:t>ի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դահլիճում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lang w:val="hy-AM"/>
        </w:rPr>
        <w:t>անցկացվել է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գարնանային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համերգ</w:t>
      </w:r>
      <w:r w:rsidRPr="00095B7A">
        <w:rPr>
          <w:rFonts w:cs="Segoe UI"/>
          <w:shd w:val="clear" w:color="auto" w:fill="FFFFFF"/>
          <w:lang w:val="hy-AM"/>
        </w:rPr>
        <w:t xml:space="preserve">, </w:t>
      </w:r>
      <w:r w:rsidRPr="00095B7A">
        <w:rPr>
          <w:rFonts w:cs="Sylfaen"/>
          <w:shd w:val="clear" w:color="auto" w:fill="FFFFFF"/>
          <w:lang w:val="hy-AM"/>
        </w:rPr>
        <w:t>Սիսիան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քաղաքի</w:t>
      </w:r>
      <w:r w:rsidRPr="00095B7A">
        <w:rPr>
          <w:rFonts w:cs="Segoe UI"/>
          <w:shd w:val="clear" w:color="auto" w:fill="FFFFFF"/>
          <w:lang w:val="hy-AM"/>
        </w:rPr>
        <w:t xml:space="preserve"> «</w:t>
      </w:r>
      <w:r w:rsidRPr="00095B7A">
        <w:rPr>
          <w:rFonts w:cs="Sylfaen"/>
          <w:shd w:val="clear" w:color="auto" w:fill="FFFFFF"/>
          <w:lang w:val="hy-AM"/>
        </w:rPr>
        <w:t>Աղվան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Մինասյանի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անվան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արվեստի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և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ստեղծագործության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կենտրոն</w:t>
      </w:r>
      <w:r w:rsidRPr="00095B7A">
        <w:rPr>
          <w:rFonts w:cs="Segoe UI"/>
          <w:shd w:val="clear" w:color="auto" w:fill="FFFFFF"/>
          <w:lang w:val="hy-AM"/>
        </w:rPr>
        <w:t xml:space="preserve">» </w:t>
      </w:r>
      <w:r w:rsidRPr="00095B7A">
        <w:rPr>
          <w:rFonts w:cs="Sylfaen"/>
          <w:shd w:val="clear" w:color="auto" w:fill="FFFFFF"/>
          <w:lang w:val="hy-AM"/>
        </w:rPr>
        <w:t>ՀՈԱԿ</w:t>
      </w:r>
      <w:r w:rsidRPr="00095B7A">
        <w:rPr>
          <w:rFonts w:cs="Segoe UI"/>
          <w:shd w:val="clear" w:color="auto" w:fill="FFFFFF"/>
          <w:lang w:val="hy-AM"/>
        </w:rPr>
        <w:t>-</w:t>
      </w:r>
      <w:r w:rsidRPr="00095B7A">
        <w:rPr>
          <w:rFonts w:cs="Sylfaen"/>
          <w:shd w:val="clear" w:color="auto" w:fill="FFFFFF"/>
          <w:lang w:val="hy-AM"/>
        </w:rPr>
        <w:t>ում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lang w:val="hy-AM"/>
        </w:rPr>
        <w:t>անցկացվել է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Համո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Սահյանին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և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նրա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պոեզիային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նվիրված</w:t>
      </w:r>
      <w:r w:rsidRPr="00095B7A">
        <w:rPr>
          <w:rFonts w:cs="Segoe UI"/>
          <w:shd w:val="clear" w:color="auto" w:fill="FFFFFF"/>
          <w:lang w:val="hy-AM"/>
        </w:rPr>
        <w:t xml:space="preserve"> </w:t>
      </w:r>
      <w:r w:rsidRPr="00095B7A">
        <w:rPr>
          <w:rFonts w:cs="Sylfaen"/>
          <w:shd w:val="clear" w:color="auto" w:fill="FFFFFF"/>
          <w:lang w:val="hy-AM"/>
        </w:rPr>
        <w:t>դաս</w:t>
      </w:r>
      <w:r w:rsidR="00551ED7">
        <w:rPr>
          <w:rFonts w:cs="Sylfaen"/>
          <w:shd w:val="clear" w:color="auto" w:fill="FFFFFF"/>
          <w:lang w:val="hy-AM"/>
        </w:rPr>
        <w:t xml:space="preserve"> ու</w:t>
      </w:r>
      <w:r w:rsidRPr="00095B7A">
        <w:rPr>
          <w:rFonts w:cs="Sylfaen"/>
          <w:shd w:val="clear" w:color="auto" w:fill="F0F2F5"/>
          <w:lang w:val="hy-AM"/>
        </w:rPr>
        <w:t xml:space="preserve"> փոքրիկ համերգ՝ նվիրված պարի միջազգային օրվան:</w:t>
      </w:r>
    </w:p>
    <w:p w:rsidR="00383232" w:rsidRPr="00095B7A" w:rsidRDefault="00383232" w:rsidP="00383232">
      <w:pPr>
        <w:pStyle w:val="a5"/>
        <w:numPr>
          <w:ilvl w:val="0"/>
          <w:numId w:val="48"/>
        </w:numPr>
        <w:spacing w:after="200" w:line="276" w:lineRule="auto"/>
        <w:jc w:val="both"/>
        <w:rPr>
          <w:rFonts w:ascii="Sylfaen" w:hAnsi="Sylfaen"/>
          <w:sz w:val="24"/>
          <w:szCs w:val="24"/>
          <w:lang w:val="hy-AM"/>
        </w:rPr>
      </w:pPr>
      <w:r w:rsidRPr="00095B7A">
        <w:rPr>
          <w:rFonts w:cs="Sylfaen"/>
          <w:sz w:val="24"/>
          <w:szCs w:val="24"/>
          <w:shd w:val="clear" w:color="auto" w:fill="FFFFFF"/>
          <w:lang w:val="hy-AM"/>
        </w:rPr>
        <w:t>Ս/թ մայիս ամսին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«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Համո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Սահյանի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անվան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քաղաքային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մշակույթի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կենտրոն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»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ՀՈԱԿ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դահլիճում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անցկացվել է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և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Գորայք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խոշորացված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համայնքների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բնակավայրերի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դպրոցների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աշակերտների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համար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ՀՕՖ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կողմից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 xml:space="preserve">կազմակերպված 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«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Խաղաղությունն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իմ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աչքերով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»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խորագրով նկարչության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մրցույթում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ընտրված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լավագույն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աշխատանքների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 xml:space="preserve">ցուցահանդես, 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«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Համո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Սահյանի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անվան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քաղաքային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մշակույթի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կենտրոն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»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ՀՈԱԿ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ում</w:t>
      </w:r>
      <w:r w:rsidRPr="00095B7A">
        <w:rPr>
          <w:sz w:val="24"/>
          <w:szCs w:val="24"/>
          <w:lang w:val="hy-AM"/>
        </w:rPr>
        <w:t xml:space="preserve"> անցկացվել է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ՀՀ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Սյունիքի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մարզի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դասական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շախմատի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տղամարդկանց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23-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րդ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առաջնությունը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,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 xml:space="preserve"> 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քաղաքային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մարզադաշտում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sz w:val="24"/>
          <w:szCs w:val="24"/>
          <w:lang w:val="hy-AM"/>
        </w:rPr>
        <w:t>անցկացվել է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 xml:space="preserve"> ՀՀ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ֆուտբոլի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2021-2022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թթ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.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մինչև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13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տ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մանկապատանեկան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առաջնության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քաղաքային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համայնքի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«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ֆուտբոլի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դպրոց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»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ՀՈԱԿ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«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-09»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և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Երևանի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&lt;&lt;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ԽՄՕՄՄ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-09&gt;&gt;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թիմերի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միջև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վերջին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 xml:space="preserve">տուրում անցկացված հերթական հանդիպումը, </w:t>
      </w:r>
      <w:r w:rsidRPr="00095B7A">
        <w:rPr>
          <w:sz w:val="24"/>
          <w:szCs w:val="24"/>
          <w:lang w:val="hy-AM"/>
        </w:rPr>
        <w:t>Սիսիանի քաղաքային համայնքի &lt;&lt;Է. Ասյանի անվան Սիսիանի մանկական երաժշտական դպրոց&gt;&gt; ՀՈԱԿ-ի դահլիճում անցկացվել է վոկալի դասատու Անուշ Վարդանյանի դասարանական համերգը,  Սիսիանի քաղաքային համայնքի &lt;&lt;Է. Ասյանի անվան Սիսիանի մանկական երաժշտական դպրոց&gt;&gt; ՀՈԱԿ-ի դահլիճում անցկացվել է քանոնի բաժնի դասատու Նաիրա Հակոբջանյանի դասարանական համերգը,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&lt;&lt;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համայնքի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շախմատի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դպրոց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&gt;&gt;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ՀՈԱԿ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աշակերտների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միջև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անցկացվել է 4-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րդ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>, 3-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րդ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և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2-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րդ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կարգի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lastRenderedPageBreak/>
        <w:t>որակավորման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շախմատի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մրցաշարը,</w:t>
      </w:r>
      <w:r w:rsidRPr="00095B7A">
        <w:rPr>
          <w:rFonts w:eastAsia="Times New Roman" w:cs="Calibri"/>
          <w:bCs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Սիսիան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քաղաքի</w:t>
      </w:r>
      <w:r w:rsidRPr="00095B7A">
        <w:rPr>
          <w:rFonts w:cs="Segoe UI"/>
          <w:sz w:val="24"/>
          <w:szCs w:val="24"/>
          <w:lang w:val="hy-AM"/>
        </w:rPr>
        <w:t xml:space="preserve"> &lt;&lt;</w:t>
      </w:r>
      <w:r w:rsidRPr="00095B7A">
        <w:rPr>
          <w:rFonts w:cs="Sylfaen"/>
          <w:sz w:val="24"/>
          <w:szCs w:val="24"/>
          <w:lang w:val="hy-AM"/>
        </w:rPr>
        <w:t>Զ</w:t>
      </w:r>
      <w:r w:rsidRPr="00095B7A">
        <w:rPr>
          <w:rFonts w:cs="Segoe UI"/>
          <w:sz w:val="24"/>
          <w:szCs w:val="24"/>
          <w:lang w:val="hy-AM"/>
        </w:rPr>
        <w:t xml:space="preserve">. </w:t>
      </w:r>
      <w:r w:rsidRPr="00095B7A">
        <w:rPr>
          <w:rFonts w:cs="Sylfaen"/>
          <w:sz w:val="24"/>
          <w:szCs w:val="24"/>
          <w:lang w:val="hy-AM"/>
        </w:rPr>
        <w:t>Ա</w:t>
      </w:r>
      <w:r w:rsidRPr="00095B7A">
        <w:rPr>
          <w:rFonts w:cs="Segoe UI"/>
          <w:sz w:val="24"/>
          <w:szCs w:val="24"/>
          <w:lang w:val="hy-AM"/>
        </w:rPr>
        <w:t xml:space="preserve">. </w:t>
      </w:r>
      <w:r w:rsidRPr="00095B7A">
        <w:rPr>
          <w:rFonts w:cs="Sylfaen"/>
          <w:sz w:val="24"/>
          <w:szCs w:val="24"/>
          <w:lang w:val="hy-AM"/>
        </w:rPr>
        <w:t>Խաչատրյանի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անվան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գեղարվեստի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դպրոց</w:t>
      </w:r>
      <w:r w:rsidRPr="00095B7A">
        <w:rPr>
          <w:rFonts w:cs="Segoe UI"/>
          <w:sz w:val="24"/>
          <w:szCs w:val="24"/>
          <w:lang w:val="hy-AM"/>
        </w:rPr>
        <w:t xml:space="preserve">&gt;&gt; </w:t>
      </w:r>
      <w:r w:rsidRPr="00095B7A">
        <w:rPr>
          <w:rFonts w:cs="Sylfaen"/>
          <w:sz w:val="24"/>
          <w:szCs w:val="24"/>
          <w:lang w:val="hy-AM"/>
        </w:rPr>
        <w:t>ՀՈԱԿ</w:t>
      </w:r>
      <w:r w:rsidRPr="00095B7A">
        <w:rPr>
          <w:rFonts w:cs="Segoe UI"/>
          <w:sz w:val="24"/>
          <w:szCs w:val="24"/>
          <w:lang w:val="hy-AM"/>
        </w:rPr>
        <w:t>-</w:t>
      </w:r>
      <w:r w:rsidRPr="00095B7A">
        <w:rPr>
          <w:rFonts w:cs="Sylfaen"/>
          <w:sz w:val="24"/>
          <w:szCs w:val="24"/>
          <w:lang w:val="hy-AM"/>
        </w:rPr>
        <w:t>ում</w:t>
      </w:r>
      <w:r w:rsidRPr="00095B7A">
        <w:rPr>
          <w:sz w:val="24"/>
          <w:szCs w:val="24"/>
          <w:lang w:val="hy-AM"/>
        </w:rPr>
        <w:t xml:space="preserve"> անցկացվել են աշակերտների աշխատանքների տարեվերջյան դիտումներ:</w:t>
      </w:r>
    </w:p>
    <w:p w:rsidR="00383232" w:rsidRPr="00095B7A" w:rsidRDefault="00383232" w:rsidP="00383232">
      <w:pPr>
        <w:pStyle w:val="a5"/>
        <w:numPr>
          <w:ilvl w:val="0"/>
          <w:numId w:val="48"/>
        </w:numPr>
        <w:spacing w:line="240" w:lineRule="auto"/>
        <w:jc w:val="both"/>
        <w:rPr>
          <w:sz w:val="24"/>
          <w:szCs w:val="24"/>
          <w:lang w:val="hy-AM"/>
        </w:rPr>
      </w:pPr>
      <w:r w:rsidRPr="00095B7A">
        <w:rPr>
          <w:rFonts w:cs="Segoe UI"/>
          <w:sz w:val="24"/>
          <w:szCs w:val="24"/>
          <w:shd w:val="clear" w:color="auto" w:fill="FFFFFF"/>
          <w:lang w:val="hy-AM"/>
        </w:rPr>
        <w:t>&lt;&lt;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Համո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Սահյանի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Սիսիանի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քաղաքային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մշակույթի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կենտրոն</w:t>
      </w:r>
      <w:r w:rsidRPr="00095B7A">
        <w:rPr>
          <w:rFonts w:cs="Segoe UI"/>
          <w:sz w:val="24"/>
          <w:szCs w:val="24"/>
          <w:shd w:val="clear" w:color="auto" w:fill="FFFFFF"/>
          <w:lang w:val="hy-AM"/>
        </w:rPr>
        <w:t xml:space="preserve">&gt;&gt; </w:t>
      </w:r>
      <w:r w:rsidRPr="00095B7A">
        <w:rPr>
          <w:rFonts w:cs="Sylfaen"/>
          <w:sz w:val="24"/>
          <w:szCs w:val="24"/>
          <w:shd w:val="clear" w:color="auto" w:fill="FFFFFF"/>
          <w:lang w:val="hy-AM"/>
        </w:rPr>
        <w:t>ՀՈԱԿ-ի</w:t>
      </w:r>
      <w:r w:rsidRPr="00095B7A">
        <w:rPr>
          <w:rFonts w:cs="Sylfaen"/>
          <w:sz w:val="24"/>
          <w:szCs w:val="24"/>
          <w:lang w:val="hy-AM"/>
        </w:rPr>
        <w:t xml:space="preserve"> դահլիճում անցկացվել է Սիսիան</w:t>
      </w:r>
      <w:r w:rsidRPr="00095B7A">
        <w:rPr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քաղաքի</w:t>
      </w:r>
      <w:r w:rsidRPr="00095B7A">
        <w:rPr>
          <w:sz w:val="24"/>
          <w:szCs w:val="24"/>
          <w:lang w:val="hy-AM"/>
        </w:rPr>
        <w:t xml:space="preserve"> &lt;&lt;</w:t>
      </w:r>
      <w:r w:rsidRPr="00095B7A">
        <w:rPr>
          <w:rFonts w:cs="Sylfaen"/>
          <w:sz w:val="24"/>
          <w:szCs w:val="24"/>
          <w:lang w:val="hy-AM"/>
        </w:rPr>
        <w:t>Աղվան</w:t>
      </w:r>
      <w:r w:rsidRPr="00095B7A">
        <w:rPr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Մինասյանի</w:t>
      </w:r>
      <w:r w:rsidRPr="00095B7A">
        <w:rPr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անվան</w:t>
      </w:r>
      <w:r w:rsidRPr="00095B7A">
        <w:rPr>
          <w:sz w:val="24"/>
          <w:szCs w:val="24"/>
          <w:lang w:val="hy-AM"/>
        </w:rPr>
        <w:t xml:space="preserve"> արվեստի և </w:t>
      </w:r>
      <w:r w:rsidRPr="00095B7A">
        <w:rPr>
          <w:rFonts w:cs="Sylfaen"/>
          <w:sz w:val="24"/>
          <w:szCs w:val="24"/>
          <w:lang w:val="hy-AM"/>
        </w:rPr>
        <w:t>ստեղծագործական</w:t>
      </w:r>
      <w:r w:rsidRPr="00095B7A">
        <w:rPr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կենտրոն</w:t>
      </w:r>
      <w:r w:rsidRPr="00095B7A">
        <w:rPr>
          <w:sz w:val="24"/>
          <w:szCs w:val="24"/>
          <w:lang w:val="hy-AM"/>
        </w:rPr>
        <w:t xml:space="preserve">&gt;&gt; </w:t>
      </w:r>
      <w:r w:rsidRPr="00095B7A">
        <w:rPr>
          <w:rFonts w:cs="Sylfaen"/>
          <w:sz w:val="24"/>
          <w:szCs w:val="24"/>
          <w:lang w:val="hy-AM"/>
        </w:rPr>
        <w:t xml:space="preserve">ՀՈԱԿ-ի աշակերտների </w:t>
      </w:r>
      <w:r w:rsidRPr="00095B7A">
        <w:rPr>
          <w:sz w:val="24"/>
          <w:szCs w:val="24"/>
          <w:lang w:val="hy-AM"/>
        </w:rPr>
        <w:t>տարեվերջյան հաշվետու համերգ, Սիսիանի քաղաքային համայնքի &lt;&lt;Է. Ասյանի անվան Սիսիանի մանկական երաժշտական դպրոց&gt;&gt; ՀՈԱԿ-ի դահլիճում անցկացվել է աշակերտների տարեվերջյան հաշվետու համերգ, Ս</w:t>
      </w:r>
      <w:r w:rsidRPr="00095B7A">
        <w:rPr>
          <w:rFonts w:cs="Sylfaen"/>
          <w:sz w:val="24"/>
          <w:szCs w:val="24"/>
          <w:lang w:val="hy-AM"/>
        </w:rPr>
        <w:t>իսիան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քաղաքի</w:t>
      </w:r>
      <w:r w:rsidRPr="00095B7A">
        <w:rPr>
          <w:rFonts w:cs="Segoe UI"/>
          <w:sz w:val="24"/>
          <w:szCs w:val="24"/>
          <w:lang w:val="hy-AM"/>
        </w:rPr>
        <w:t xml:space="preserve"> &lt;&lt;</w:t>
      </w:r>
      <w:r w:rsidRPr="00095B7A">
        <w:rPr>
          <w:rFonts w:cs="Sylfaen"/>
          <w:sz w:val="24"/>
          <w:szCs w:val="24"/>
          <w:lang w:val="hy-AM"/>
        </w:rPr>
        <w:t>Զ</w:t>
      </w:r>
      <w:r w:rsidRPr="00095B7A">
        <w:rPr>
          <w:rFonts w:cs="Segoe UI"/>
          <w:sz w:val="24"/>
          <w:szCs w:val="24"/>
          <w:lang w:val="hy-AM"/>
        </w:rPr>
        <w:t xml:space="preserve">. </w:t>
      </w:r>
      <w:r w:rsidRPr="00095B7A">
        <w:rPr>
          <w:rFonts w:cs="Sylfaen"/>
          <w:sz w:val="24"/>
          <w:szCs w:val="24"/>
          <w:lang w:val="hy-AM"/>
        </w:rPr>
        <w:t>Ա</w:t>
      </w:r>
      <w:r w:rsidRPr="00095B7A">
        <w:rPr>
          <w:rFonts w:cs="Segoe UI"/>
          <w:sz w:val="24"/>
          <w:szCs w:val="24"/>
          <w:lang w:val="hy-AM"/>
        </w:rPr>
        <w:t xml:space="preserve">. </w:t>
      </w:r>
      <w:r w:rsidRPr="00095B7A">
        <w:rPr>
          <w:rFonts w:cs="Sylfaen"/>
          <w:sz w:val="24"/>
          <w:szCs w:val="24"/>
          <w:lang w:val="hy-AM"/>
        </w:rPr>
        <w:t>Խաչատրյանի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անվան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գեղարվեստի</w:t>
      </w:r>
      <w:r w:rsidRPr="00095B7A">
        <w:rPr>
          <w:rFonts w:cs="Segoe UI"/>
          <w:sz w:val="24"/>
          <w:szCs w:val="24"/>
          <w:lang w:val="hy-AM"/>
        </w:rPr>
        <w:t xml:space="preserve"> </w:t>
      </w:r>
      <w:r w:rsidRPr="00095B7A">
        <w:rPr>
          <w:rFonts w:cs="Sylfaen"/>
          <w:sz w:val="24"/>
          <w:szCs w:val="24"/>
          <w:lang w:val="hy-AM"/>
        </w:rPr>
        <w:t>դպրոց</w:t>
      </w:r>
      <w:r w:rsidRPr="00095B7A">
        <w:rPr>
          <w:rFonts w:cs="Segoe UI"/>
          <w:sz w:val="24"/>
          <w:szCs w:val="24"/>
          <w:lang w:val="hy-AM"/>
        </w:rPr>
        <w:t xml:space="preserve">&gt;&gt; </w:t>
      </w:r>
      <w:r w:rsidRPr="00095B7A">
        <w:rPr>
          <w:rFonts w:cs="Sylfaen"/>
          <w:sz w:val="24"/>
          <w:szCs w:val="24"/>
          <w:lang w:val="hy-AM"/>
        </w:rPr>
        <w:t>ՀՈԱԿ</w:t>
      </w:r>
      <w:r w:rsidRPr="00095B7A">
        <w:rPr>
          <w:rFonts w:cs="Segoe UI"/>
          <w:sz w:val="24"/>
          <w:szCs w:val="24"/>
          <w:lang w:val="hy-AM"/>
        </w:rPr>
        <w:t>-</w:t>
      </w:r>
      <w:r w:rsidRPr="00095B7A">
        <w:rPr>
          <w:rFonts w:cs="Sylfaen"/>
          <w:sz w:val="24"/>
          <w:szCs w:val="24"/>
          <w:lang w:val="hy-AM"/>
        </w:rPr>
        <w:t>ում</w:t>
      </w:r>
      <w:r w:rsidRPr="00095B7A">
        <w:rPr>
          <w:sz w:val="24"/>
          <w:szCs w:val="24"/>
          <w:lang w:val="hy-AM"/>
        </w:rPr>
        <w:t xml:space="preserve"> կազմակերպվել է աշակերտների աշխատանքների տարեվերջյան ցուցահանդես</w:t>
      </w:r>
      <w:r w:rsidRPr="00095B7A">
        <w:rPr>
          <w:rFonts w:cs="Sylfaen"/>
          <w:sz w:val="24"/>
          <w:szCs w:val="24"/>
          <w:lang w:val="hy-AM"/>
        </w:rPr>
        <w:t>:</w:t>
      </w:r>
    </w:p>
    <w:p w:rsidR="00FF6A93" w:rsidRPr="00095B7A" w:rsidRDefault="00383232" w:rsidP="00383232">
      <w:pPr>
        <w:spacing w:line="276" w:lineRule="auto"/>
        <w:ind w:firstLine="567"/>
        <w:jc w:val="both"/>
        <w:rPr>
          <w:sz w:val="24"/>
          <w:szCs w:val="24"/>
          <w:highlight w:val="yellow"/>
          <w:lang w:val="hy-AM"/>
        </w:rPr>
      </w:pPr>
      <w:r w:rsidRPr="00095B7A">
        <w:rPr>
          <w:rFonts w:cs="Sylfaen"/>
          <w:sz w:val="24"/>
          <w:szCs w:val="24"/>
          <w:lang w:val="hy-AM"/>
        </w:rPr>
        <w:t>Արտադպրոցական ուսումնական հաստատություններ հաճախող աշակերտների թիվը՝ 528:</w:t>
      </w:r>
    </w:p>
    <w:p w:rsidR="00493007" w:rsidRPr="00C35429" w:rsidRDefault="00493007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Հանրային</w:t>
      </w:r>
      <w:r w:rsidRPr="00C35429">
        <w:rPr>
          <w:sz w:val="24"/>
          <w:szCs w:val="24"/>
        </w:rPr>
        <w:t xml:space="preserve"> և սպորտային</w:t>
      </w:r>
      <w:r w:rsidRPr="00C35429">
        <w:rPr>
          <w:sz w:val="24"/>
          <w:szCs w:val="24"/>
          <w:lang w:val="hy-AM"/>
        </w:rPr>
        <w:t xml:space="preserve"> միջոցառումներ՝ 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line="240" w:lineRule="auto"/>
        <w:jc w:val="both"/>
        <w:rPr>
          <w:rFonts w:cs="Sylfaen"/>
          <w:lang w:val="hy-AM"/>
        </w:rPr>
      </w:pPr>
      <w:r w:rsidRPr="00047D65">
        <w:rPr>
          <w:rFonts w:cs="Sylfaen"/>
          <w:lang w:val="hy-AM"/>
        </w:rPr>
        <w:t>Կազմակերպվել է Արցախյան պատերազմներում զոհվածների հիշատակին նվիրված վոլեյբոլի հուշամրցաշար.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rFonts w:cs="Sylfaen"/>
          <w:sz w:val="24"/>
          <w:szCs w:val="24"/>
          <w:lang w:val="hy-AM"/>
        </w:rPr>
        <w:t>Ապրիլի</w:t>
      </w:r>
      <w:r w:rsidRPr="00047D65">
        <w:rPr>
          <w:sz w:val="24"/>
          <w:szCs w:val="24"/>
          <w:lang w:val="hy-AM"/>
        </w:rPr>
        <w:t xml:space="preserve"> 4-ին Սիսիանի համայնքապետարանի կողմից կազմակերպվել է հիշատակի երթ, նվիրված 2016 թվականին Արցախյան քառօրյա պատերազմում նահատակված հերոսների հիշատակին.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Ապրիլի 6-ին կանանց մեկ ամսյակի կապակցությամբ Սիսիանի համայնքապետարանի կողմից կազմակերպվել է այցելություններ, Սիսիանի տարածաշրջանից 2020 թվականին քառասուն</w:t>
      </w:r>
      <w:r w:rsidR="00095B7A" w:rsidRPr="00047D65">
        <w:rPr>
          <w:sz w:val="24"/>
          <w:szCs w:val="24"/>
          <w:lang w:val="hy-AM"/>
        </w:rPr>
        <w:t>չորս</w:t>
      </w:r>
      <w:r w:rsidRPr="00047D65">
        <w:rPr>
          <w:sz w:val="24"/>
          <w:szCs w:val="24"/>
          <w:lang w:val="hy-AM"/>
        </w:rPr>
        <w:t>օրյա պատերազմում անհետ կորած մարտիկների տներ, իսկ ապրիլի 7-ին նույն նպատակով Անգեղակոթ բնակավար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Ապրիլի 7-ին մայրության և գեղեցկության օրվա առթիվ, Սիսիան քաղաքի տարբեր հատվածներում անցորդ կանանց Սիսիանի համայնքապետարանի կողմից բաժանվել է ծաղիկներ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Ապրիլի 14-ից 16-ը Սիսիանի համայնքապետարանի կողմից Սիսիանի մարզադպրոցում կազմակերպվել է վոլեյբոլի մրցաշար, նվիրված Արցախյան բոլոր պատերազմներում նահատակված Սիսիանցի քաջերի հիշատակին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Ապրիլի 14-ին Համո Սահյանի ծննդյան 108 ամյակին նվիրված Սիսիան քաղաքում և Սիսիանի Լոր բնակավայրում կազմակերպվել է միջոցառումներ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Ապրիլի 24-ին Սիսիանի համայնքապետարանի կողմից կազմակերպվել է երթ ի հիշատակ ցեղասպանության անմեղ զոհերի հիշատակին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Ապրիլի 26-ին Սիսիանի ֆուտբոլի մարզադաշտում կազմակերպվել է ՀՀ մարզերի Երևան քաղաքի և Արցախի հանրապետության հանրակրթական դպրոցների 1-ից 3 և 4-ից 6-րդ դասարանների աշակերտների միջև անցկացվող սպորտլանդիա մարզական միջոցառման մասնակիցներին հավաստագրերի հանձնման արարողություն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Մայիսի 5-ին Դարբասի օրվա առթիվ Դարբաս բնակավայրի Սուրբ Ստեփանոս եկեղեցու և տեղի թանգարանի շրջակայքում կազմակերպվել է միջոցառում և մատաղի արարողություն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lastRenderedPageBreak/>
        <w:t>Մայիսի 9-ին Հայրենական Մեծ պատերազմի հաղթանակի 77 ամյակի առթիվ Սիսիանի համայնքապետարանի կողմից կազմակերպվել է հաղթանակի երթ և ծաղկեդրում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Մայիսի 20-ին Սիսիանի թիվ 5 հիմնական դպրոցի մարզադաշտում կազմակերպվել է ԱԺ  գավաթի խաղարկության համայնքային փուլը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Մայիսի 23-ին &lt;&lt;Համո Սահյանի անվան Սիսիանի քաղաքային մշակույթի կենտրոն&gt;&gt; ՀՈԱԿ-ի դահլիճում կազմակերպվել է &lt;&lt;Մեր հաղթական օլիմպիականները&gt;&gt; խորագրով միջոցառում նվիրված առարկայական օլիմպիադայում տեղեր զբաղեցրած աշակերտներին և նրանց ուսուցիչներին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Մայիսի 25-ին Սյունիքի մարզի  Կապան քաղաքում, մասնակցել ենք</w:t>
      </w:r>
      <w:r w:rsidRPr="00047D65">
        <w:rPr>
          <w:rFonts w:cs="Courier New"/>
          <w:sz w:val="24"/>
          <w:szCs w:val="24"/>
          <w:shd w:val="clear" w:color="auto" w:fill="FFFFFF"/>
          <w:lang w:val="hy-AM"/>
        </w:rPr>
        <w:t xml:space="preserve"> &lt;&lt;</w:t>
      </w:r>
      <w:r w:rsidRPr="00047D65">
        <w:rPr>
          <w:rFonts w:cs="Sylfaen"/>
          <w:sz w:val="24"/>
          <w:szCs w:val="24"/>
          <w:shd w:val="clear" w:color="auto" w:fill="FFFFFF"/>
          <w:lang w:val="hy-AM"/>
        </w:rPr>
        <w:t>Հայ</w:t>
      </w:r>
      <w:r w:rsidRPr="00047D65">
        <w:rPr>
          <w:rFonts w:cs="Courier New"/>
          <w:sz w:val="24"/>
          <w:szCs w:val="24"/>
          <w:shd w:val="clear" w:color="auto" w:fill="FFFFFF"/>
          <w:lang w:val="hy-AM"/>
        </w:rPr>
        <w:t xml:space="preserve"> </w:t>
      </w:r>
      <w:r w:rsidRPr="00047D65">
        <w:rPr>
          <w:rFonts w:cs="Sylfaen"/>
          <w:sz w:val="24"/>
          <w:szCs w:val="24"/>
          <w:shd w:val="clear" w:color="auto" w:fill="FFFFFF"/>
          <w:lang w:val="hy-AM"/>
        </w:rPr>
        <w:t>ժողովրդական</w:t>
      </w:r>
      <w:r w:rsidRPr="00047D65">
        <w:rPr>
          <w:rFonts w:cs="Courier New"/>
          <w:sz w:val="24"/>
          <w:szCs w:val="24"/>
          <w:shd w:val="clear" w:color="auto" w:fill="FFFFFF"/>
          <w:lang w:val="hy-AM"/>
        </w:rPr>
        <w:t xml:space="preserve"> </w:t>
      </w:r>
      <w:r w:rsidRPr="00047D65">
        <w:rPr>
          <w:rFonts w:cs="Sylfaen"/>
          <w:sz w:val="24"/>
          <w:szCs w:val="24"/>
          <w:shd w:val="clear" w:color="auto" w:fill="FFFFFF"/>
          <w:lang w:val="hy-AM"/>
        </w:rPr>
        <w:t>երգարվեստի</w:t>
      </w:r>
      <w:r w:rsidRPr="00047D65">
        <w:rPr>
          <w:rFonts w:cs="Courier New"/>
          <w:sz w:val="24"/>
          <w:szCs w:val="24"/>
          <w:shd w:val="clear" w:color="auto" w:fill="FFFFFF"/>
          <w:lang w:val="hy-AM"/>
        </w:rPr>
        <w:t xml:space="preserve"> </w:t>
      </w:r>
      <w:r w:rsidRPr="00047D65">
        <w:rPr>
          <w:rFonts w:cs="Sylfaen"/>
          <w:sz w:val="24"/>
          <w:szCs w:val="24"/>
          <w:shd w:val="clear" w:color="auto" w:fill="FFFFFF"/>
          <w:lang w:val="hy-AM"/>
        </w:rPr>
        <w:t>և</w:t>
      </w:r>
      <w:r w:rsidRPr="00047D65">
        <w:rPr>
          <w:rFonts w:cs="Courier New"/>
          <w:sz w:val="24"/>
          <w:szCs w:val="24"/>
          <w:shd w:val="clear" w:color="auto" w:fill="FFFFFF"/>
          <w:lang w:val="hy-AM"/>
        </w:rPr>
        <w:t xml:space="preserve"> </w:t>
      </w:r>
      <w:r w:rsidRPr="00047D65">
        <w:rPr>
          <w:rFonts w:cs="Sylfaen"/>
          <w:sz w:val="24"/>
          <w:szCs w:val="24"/>
          <w:shd w:val="clear" w:color="auto" w:fill="FFFFFF"/>
          <w:lang w:val="hy-AM"/>
        </w:rPr>
        <w:t>պարարվեստի</w:t>
      </w:r>
      <w:r w:rsidRPr="00047D65">
        <w:rPr>
          <w:rFonts w:cs="Courier New"/>
          <w:sz w:val="24"/>
          <w:szCs w:val="24"/>
          <w:shd w:val="clear" w:color="auto" w:fill="FFFFFF"/>
          <w:lang w:val="hy-AM"/>
        </w:rPr>
        <w:t xml:space="preserve">&gt;&gt; </w:t>
      </w:r>
      <w:r w:rsidRPr="00047D65">
        <w:rPr>
          <w:rFonts w:cs="Sylfaen"/>
          <w:sz w:val="24"/>
          <w:szCs w:val="24"/>
          <w:shd w:val="clear" w:color="auto" w:fill="FFFFFF"/>
          <w:lang w:val="hy-AM"/>
        </w:rPr>
        <w:t>միջոցառմանը</w:t>
      </w:r>
      <w:r w:rsidR="00332A8A">
        <w:rPr>
          <w:rFonts w:cs="Courier New"/>
          <w:sz w:val="24"/>
          <w:szCs w:val="24"/>
          <w:shd w:val="clear" w:color="auto" w:fill="FFFFFF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Մայիսի 28-ին Հանրապետության օրվան և Վուրգ Ոսկանյանի ծննդյան 81 ամյակին նվիրված Սիսիանի Ազատամարտի հրապարակում կազմակերպվել է միջոցառում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Մայիսի 30-ին Սիսիանի Շամբ բնակավայրում կազմակերպվել է միջոցառում նվիրված Շամբ բնակավայրի օրվան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Հունիսի 1-ին երեխաների պաշտպանության միջազգային օրվա կապակցությամբ Սիսիանի Կարեն Դեմիրճյանի անվան զբոսայգում կազմակերպվել է ուրախ միջոցառումների շարք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Հունիսի 3-ին Սիսիանում վերջին զանգի կապակցությամբ Սիսիանի Սիսակ Նահապետի անվան հրապարակում կազմակերպվել է միջոցառում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Հունիսի 14-ին  &lt;&lt;Սիսիանի ֆուտբոլի դպրոց&gt;&gt; ՀՈԱԿ- ում ՀՈԱԿ-ի մինչև 10 տարեկանների մանկական առաջնության /Մ10Մ4 խմբի հաղթող ճանաչվելու և Սիսիանի համայնքի պատիվը բարձր պահելու համար, Սիսիանի համայնքապետարանի կողմից կազմակերպվել է պատվոգրերի և նվերների հանձման արարողություն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Հունիսի 21-ին Բուժաշխատողի օրվան նվիրված &lt;&lt;Համո Սահյանի անվան Սիսիանի մշակույթի կենտրոն&gt;&gt; ՀՈԱԿ-ի դահլիճում կազմակերպվել է տոնական միջոցառում</w:t>
      </w:r>
      <w:r w:rsidR="00332A8A" w:rsidRP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>Հունիսի ամսին &lt;&lt;Ուրախ ամառ&gt;&gt; ծրագրի շրջանակներում ուրախ միջոցառումներ է կազմակերպվել Սիսիանի Շենաթաղ, Շամբ և Շաղատ բնակավայրերում</w:t>
      </w:r>
      <w:r w:rsidR="00332A8A">
        <w:rPr>
          <w:sz w:val="24"/>
          <w:szCs w:val="24"/>
          <w:lang w:val="hy-AM"/>
        </w:rPr>
        <w:t>.</w:t>
      </w:r>
    </w:p>
    <w:p w:rsidR="00383232" w:rsidRPr="00047D65" w:rsidRDefault="00383232" w:rsidP="00383232">
      <w:pPr>
        <w:pStyle w:val="a5"/>
        <w:numPr>
          <w:ilvl w:val="0"/>
          <w:numId w:val="50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047D65">
        <w:rPr>
          <w:sz w:val="24"/>
          <w:szCs w:val="24"/>
          <w:lang w:val="hy-AM"/>
        </w:rPr>
        <w:t xml:space="preserve">Նույն ծրագրով </w:t>
      </w:r>
      <w:r w:rsidRPr="00047D65">
        <w:rPr>
          <w:rFonts w:cs="Sylfaen"/>
          <w:sz w:val="24"/>
          <w:szCs w:val="24"/>
          <w:lang w:val="hy-AM"/>
        </w:rPr>
        <w:t>հունիսի</w:t>
      </w:r>
      <w:r w:rsidRPr="00047D65">
        <w:rPr>
          <w:sz w:val="24"/>
          <w:szCs w:val="24"/>
          <w:lang w:val="hy-AM"/>
        </w:rPr>
        <w:t xml:space="preserve"> 28-ին Սիսիանի Շամբ, իսկ հունիսի 30-ին Սիսիանի Շաղատ բնակավայրերում:</w:t>
      </w:r>
    </w:p>
    <w:p w:rsidR="001E53AA" w:rsidRPr="004E38CE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4E38CE">
        <w:rPr>
          <w:sz w:val="24"/>
          <w:szCs w:val="24"/>
          <w:lang w:val="hy-AM"/>
        </w:rPr>
        <w:t xml:space="preserve">Աղբահանության և սանիտարական մաքրման աշխատանքները՝ 2022 թվականի </w:t>
      </w:r>
      <w:r w:rsidR="004E38CE" w:rsidRPr="004E38CE">
        <w:rPr>
          <w:sz w:val="24"/>
          <w:szCs w:val="24"/>
          <w:lang w:val="hy-AM"/>
        </w:rPr>
        <w:t>2</w:t>
      </w:r>
      <w:r w:rsidRPr="004E38CE">
        <w:rPr>
          <w:sz w:val="24"/>
          <w:szCs w:val="24"/>
          <w:lang w:val="hy-AM"/>
        </w:rPr>
        <w:t>-</w:t>
      </w:r>
      <w:r w:rsidR="004E38CE" w:rsidRPr="004E38CE">
        <w:rPr>
          <w:sz w:val="24"/>
          <w:szCs w:val="24"/>
          <w:lang w:val="hy-AM"/>
        </w:rPr>
        <w:t>րդ</w:t>
      </w:r>
      <w:r w:rsidRPr="004E38CE">
        <w:rPr>
          <w:sz w:val="24"/>
          <w:szCs w:val="24"/>
          <w:lang w:val="hy-AM"/>
        </w:rPr>
        <w:t xml:space="preserve"> եռամսյակում Սիսիանի համայնքում կատարվել են ավագանու կողմից հաստատած հայեցակարգով:</w:t>
      </w:r>
    </w:p>
    <w:p w:rsidR="004E38CE" w:rsidRPr="004E38CE" w:rsidRDefault="001E53AA" w:rsidP="004E38CE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4E38CE">
        <w:rPr>
          <w:sz w:val="24"/>
          <w:szCs w:val="24"/>
          <w:lang w:val="hy-AM"/>
        </w:rPr>
        <w:t xml:space="preserve">Սուբվենցիոն ծրագրի շրջանակներում սկսվել են </w:t>
      </w:r>
      <w:r w:rsidR="004E38CE" w:rsidRPr="004E38CE">
        <w:rPr>
          <w:sz w:val="24"/>
          <w:szCs w:val="24"/>
          <w:lang w:val="hy-AM"/>
        </w:rPr>
        <w:t>Սիսիան քաղաքի Ն</w:t>
      </w:r>
      <w:r w:rsidR="004E38CE" w:rsidRPr="004E38CE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4E38CE" w:rsidRPr="004E38CE">
        <w:rPr>
          <w:sz w:val="24"/>
          <w:szCs w:val="24"/>
          <w:lang w:val="hy-AM"/>
        </w:rPr>
        <w:t xml:space="preserve"> Ադոնցի փակուղի, Ռաֆֆու փողոցի, Գայի թաղամաս 3 և 4 բազմաբնակարան շենքերի բակային տարածքների ասֆալտապատման աշխատանքները, կատարվել են աշխատանքների մոտ 85%-ը։</w:t>
      </w:r>
    </w:p>
    <w:p w:rsidR="001E53AA" w:rsidRPr="004E38CE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4E38CE">
        <w:rPr>
          <w:sz w:val="24"/>
          <w:szCs w:val="24"/>
          <w:lang w:val="hy-AM"/>
        </w:rPr>
        <w:t>Սիսիանի համայնքի մի շարք բնակավայրերում կատարվել են խմելու և ոռոգման ջրագծերի ընթացիկ վերանորոգման աշխատանքներ։</w:t>
      </w:r>
    </w:p>
    <w:p w:rsidR="001E53AA" w:rsidRPr="00EC61BF" w:rsidRDefault="001E53AA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sz w:val="24"/>
          <w:szCs w:val="24"/>
          <w:lang w:val="hy-AM"/>
        </w:rPr>
        <w:lastRenderedPageBreak/>
        <w:t>Սիսիանի համայնքի մի շարք բնակավայրերում կատարվել են միջհամայնքային ճանապարհների փոսալցման և հարթեցման աշխատանքներ։</w:t>
      </w:r>
    </w:p>
    <w:p w:rsidR="000A4F74" w:rsidRPr="00EC61BF" w:rsidRDefault="00036534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sz w:val="24"/>
          <w:szCs w:val="24"/>
          <w:lang w:val="hy-AM"/>
        </w:rPr>
        <w:t>Համայնքապետարանում կազմակերպվել և անց են կացվել հանրային քննարկումներ:</w:t>
      </w:r>
    </w:p>
    <w:p w:rsidR="00EC61BF" w:rsidRPr="00EC61BF" w:rsidRDefault="00EC61BF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rFonts w:cs="Arial"/>
          <w:sz w:val="24"/>
          <w:szCs w:val="24"/>
          <w:lang w:val="hy-AM"/>
        </w:rPr>
        <w:t>Հողօգտագործողներին մատչելի գներով տրամադրվել է 402տ պարարտանյութ</w:t>
      </w:r>
      <w:r w:rsidRPr="00EC61BF">
        <w:rPr>
          <w:rFonts w:cs="Arial"/>
          <w:sz w:val="24"/>
          <w:szCs w:val="24"/>
          <w:lang w:val="hy-AM"/>
        </w:rPr>
        <w:t>:</w:t>
      </w:r>
    </w:p>
    <w:p w:rsidR="00EC61BF" w:rsidRPr="00EC61BF" w:rsidRDefault="00EC61BF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rFonts w:cs="Arial"/>
          <w:sz w:val="24"/>
          <w:szCs w:val="24"/>
          <w:lang w:val="hy-AM"/>
        </w:rPr>
        <w:t>Համայնքի 15 բնակավայրերի տրամադրվել է 19000 հատ տնկի</w:t>
      </w:r>
      <w:r w:rsidRPr="00EC61BF">
        <w:rPr>
          <w:rFonts w:cs="Arial"/>
          <w:sz w:val="24"/>
          <w:szCs w:val="24"/>
          <w:lang w:val="hy-AM"/>
        </w:rPr>
        <w:t xml:space="preserve">, </w:t>
      </w:r>
      <w:r w:rsidRPr="00EC61BF">
        <w:rPr>
          <w:rFonts w:cs="Arial"/>
          <w:sz w:val="24"/>
          <w:szCs w:val="24"/>
          <w:lang w:val="hy-AM"/>
        </w:rPr>
        <w:t>17 բնակավայրերի տրամադրվել է 62տ կարտոֆիլի սերմանյութ</w:t>
      </w:r>
      <w:r w:rsidRPr="00EC61BF">
        <w:rPr>
          <w:rFonts w:eastAsia="MS Mincho" w:cs="MS Mincho"/>
          <w:sz w:val="24"/>
          <w:szCs w:val="24"/>
          <w:lang w:val="hy-AM"/>
        </w:rPr>
        <w:t xml:space="preserve">, </w:t>
      </w:r>
      <w:r w:rsidRPr="00EC61BF">
        <w:rPr>
          <w:rFonts w:cs="Arial"/>
          <w:sz w:val="24"/>
          <w:szCs w:val="24"/>
          <w:lang w:val="hy-AM"/>
        </w:rPr>
        <w:t>30 բնակավայրերի տրամադրվել է 900000 հատ սածիլ</w:t>
      </w:r>
      <w:r w:rsidRPr="00EC61BF">
        <w:rPr>
          <w:rFonts w:eastAsia="MS Mincho" w:cs="MS Mincho"/>
          <w:sz w:val="24"/>
          <w:szCs w:val="24"/>
          <w:lang w:val="hy-AM"/>
        </w:rPr>
        <w:t>:</w:t>
      </w:r>
    </w:p>
    <w:p w:rsidR="00EC61BF" w:rsidRPr="00EC61BF" w:rsidRDefault="00EC61BF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rFonts w:cs="Arial"/>
          <w:sz w:val="24"/>
          <w:szCs w:val="24"/>
          <w:lang w:val="hy-AM"/>
        </w:rPr>
        <w:t>Կնքվել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է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թվով</w:t>
      </w:r>
      <w:r w:rsidRPr="00EC61BF">
        <w:rPr>
          <w:sz w:val="24"/>
          <w:szCs w:val="24"/>
          <w:lang w:val="hy-AM"/>
        </w:rPr>
        <w:t xml:space="preserve"> 17 </w:t>
      </w:r>
      <w:r w:rsidRPr="00EC61BF">
        <w:rPr>
          <w:rFonts w:cs="Arial"/>
          <w:sz w:val="24"/>
          <w:szCs w:val="24"/>
          <w:lang w:val="hy-AM"/>
        </w:rPr>
        <w:t>արոտավայրերի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և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խոտհարքների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վարձակալության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պայմանագրեր</w:t>
      </w:r>
    </w:p>
    <w:p w:rsidR="00694144" w:rsidRPr="00EC61BF" w:rsidRDefault="00694144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rFonts w:cs="Arial"/>
          <w:sz w:val="24"/>
          <w:szCs w:val="24"/>
          <w:lang w:val="hy-AM"/>
        </w:rPr>
        <w:t>Կատարվել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է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հաշվառում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համայնքային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սեփականություն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հանդիսացող</w:t>
      </w:r>
      <w:r w:rsidRPr="00EC61BF">
        <w:rPr>
          <w:sz w:val="24"/>
          <w:szCs w:val="24"/>
          <w:lang w:val="hy-AM"/>
        </w:rPr>
        <w:t xml:space="preserve"> </w:t>
      </w:r>
      <w:r w:rsidRPr="00EC61BF">
        <w:rPr>
          <w:rFonts w:cs="Arial"/>
          <w:sz w:val="24"/>
          <w:szCs w:val="24"/>
          <w:lang w:val="hy-AM"/>
        </w:rPr>
        <w:t>վարելահողերի</w:t>
      </w:r>
      <w:r w:rsidRPr="00EC61BF">
        <w:rPr>
          <w:sz w:val="24"/>
          <w:szCs w:val="24"/>
          <w:lang w:val="hy-AM"/>
        </w:rPr>
        <w:t xml:space="preserve"> և </w:t>
      </w:r>
      <w:r w:rsidRPr="00EC61BF">
        <w:rPr>
          <w:rFonts w:cs="Arial"/>
          <w:sz w:val="24"/>
          <w:szCs w:val="24"/>
          <w:lang w:val="hy-AM"/>
        </w:rPr>
        <w:t>առկա անասնագլխաքանակի վերաբերյալ</w:t>
      </w:r>
      <w:r w:rsidRPr="00EC61BF">
        <w:rPr>
          <w:sz w:val="24"/>
          <w:szCs w:val="24"/>
          <w:lang w:val="hy-AM"/>
        </w:rPr>
        <w:t>:</w:t>
      </w:r>
    </w:p>
    <w:p w:rsidR="001948BF" w:rsidRPr="00EC61BF" w:rsidRDefault="001948BF" w:rsidP="00EC61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EC61BF">
        <w:rPr>
          <w:rFonts w:cs="Arial"/>
          <w:sz w:val="24"/>
          <w:szCs w:val="24"/>
          <w:lang w:val="hy-AM"/>
        </w:rPr>
        <w:t xml:space="preserve">Լրացվել և վերջնական տեսքի է բերվել բնակավայրերի </w:t>
      </w:r>
      <w:r w:rsidR="00095B7A" w:rsidRPr="00EC61BF">
        <w:rPr>
          <w:rFonts w:cs="Arial"/>
          <w:sz w:val="24"/>
          <w:szCs w:val="24"/>
          <w:lang w:val="hy-AM"/>
        </w:rPr>
        <w:t>վարչական</w:t>
      </w:r>
      <w:r w:rsidRPr="00EC61BF">
        <w:rPr>
          <w:rFonts w:cs="Arial"/>
          <w:sz w:val="24"/>
          <w:szCs w:val="24"/>
          <w:lang w:val="hy-AM"/>
        </w:rPr>
        <w:t xml:space="preserve"> շտեմարանները: </w:t>
      </w:r>
    </w:p>
    <w:p w:rsidR="00D705B5" w:rsidRPr="001948BF" w:rsidRDefault="00D705B5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>Համայնքի կառավարման տեղեկատվական համակարգի (ՀԿՏՀ կամ համարժեք)  լիարժեք և արդյունավետ շահագործման աշխ</w:t>
      </w:r>
      <w:r w:rsidR="002E18B4" w:rsidRPr="001948BF">
        <w:rPr>
          <w:sz w:val="24"/>
          <w:szCs w:val="24"/>
          <w:lang w:val="hy-AM"/>
        </w:rPr>
        <w:t>ատանքներ.</w:t>
      </w:r>
    </w:p>
    <w:p w:rsidR="00421008" w:rsidRPr="00C35429" w:rsidRDefault="002E18B4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1948BF">
        <w:rPr>
          <w:sz w:val="24"/>
          <w:szCs w:val="24"/>
          <w:lang w:val="hy-AM"/>
        </w:rPr>
        <w:t xml:space="preserve"> ա) ա</w:t>
      </w:r>
      <w:r w:rsidR="00D705B5" w:rsidRPr="001948BF">
        <w:rPr>
          <w:sz w:val="24"/>
          <w:szCs w:val="24"/>
          <w:lang w:val="hy-AM"/>
        </w:rPr>
        <w:t>պահովվում է sisian.am կայք-էջի լիակատար շահագործումը: ՀԿՏՀ ծրագիրն աշխատում է արդյունավետ, բոլոր բնակավայրերն ընդգրկված են ծրագրում</w:t>
      </w:r>
      <w:r w:rsidR="00421008" w:rsidRPr="001948BF">
        <w:rPr>
          <w:sz w:val="24"/>
          <w:szCs w:val="24"/>
          <w:lang w:val="hy-AM"/>
        </w:rPr>
        <w:t xml:space="preserve">, որը հնարավորություն է </w:t>
      </w:r>
      <w:bookmarkStart w:id="0" w:name="_GoBack"/>
      <w:bookmarkEnd w:id="0"/>
      <w:r w:rsidR="00421008" w:rsidRPr="001948BF">
        <w:rPr>
          <w:sz w:val="24"/>
          <w:szCs w:val="24"/>
          <w:lang w:val="hy-AM"/>
        </w:rPr>
        <w:t xml:space="preserve">տալիս բոլոր բնակավայրերում </w:t>
      </w:r>
      <w:r w:rsidR="00421008" w:rsidRPr="00C35429">
        <w:rPr>
          <w:sz w:val="24"/>
          <w:szCs w:val="24"/>
          <w:lang w:val="hy-AM"/>
        </w:rPr>
        <w:t>էլեկտրոնային եղանակով մատուցել այն բոլոր ծառայությունները, որոնք տրամադրվում են քաղաքացուն՝ համայնքապետարան այցելելու դեպքում</w:t>
      </w:r>
      <w:r w:rsidR="001948BF">
        <w:rPr>
          <w:sz w:val="24"/>
          <w:szCs w:val="24"/>
          <w:lang w:val="hy-AM"/>
        </w:rPr>
        <w:t>,</w:t>
      </w:r>
    </w:p>
    <w:p w:rsidR="00F64E1F" w:rsidRPr="00C35429" w:rsidRDefault="00421008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բ) պ</w:t>
      </w:r>
      <w:r w:rsidR="000A3F1B" w:rsidRPr="00C35429">
        <w:rPr>
          <w:sz w:val="24"/>
          <w:szCs w:val="24"/>
          <w:lang w:val="hy-AM"/>
        </w:rPr>
        <w:t xml:space="preserve">արբերաբար </w:t>
      </w:r>
      <w:r w:rsidR="00D705B5" w:rsidRPr="00C35429">
        <w:rPr>
          <w:sz w:val="24"/>
          <w:szCs w:val="24"/>
          <w:lang w:val="hy-AM"/>
        </w:rPr>
        <w:t>թարմացվ</w:t>
      </w:r>
      <w:r w:rsidR="000A3F1B" w:rsidRPr="00C35429">
        <w:rPr>
          <w:sz w:val="24"/>
          <w:szCs w:val="24"/>
          <w:lang w:val="hy-AM"/>
        </w:rPr>
        <w:t>ում</w:t>
      </w:r>
      <w:r w:rsidR="00D705B5" w:rsidRPr="00C35429">
        <w:rPr>
          <w:sz w:val="24"/>
          <w:szCs w:val="24"/>
          <w:lang w:val="hy-AM"/>
        </w:rPr>
        <w:t xml:space="preserve"> է բնակչության ռեգիստր բաժինը: Համայնքի վերաբերյալ տեղադրված է ամբողջական տեղեկատվություն</w:t>
      </w:r>
      <w:r w:rsidR="001948BF">
        <w:rPr>
          <w:sz w:val="24"/>
          <w:szCs w:val="24"/>
          <w:lang w:val="hy-AM"/>
        </w:rPr>
        <w:t>,</w:t>
      </w:r>
    </w:p>
    <w:p w:rsidR="00C35429" w:rsidRPr="001948BF" w:rsidRDefault="00F64E1F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>գ</w:t>
      </w:r>
      <w:r w:rsidR="001152E2" w:rsidRPr="00C35429">
        <w:rPr>
          <w:sz w:val="24"/>
          <w:szCs w:val="24"/>
          <w:lang w:val="hy-AM"/>
        </w:rPr>
        <w:t xml:space="preserve">) </w:t>
      </w:r>
      <w:r w:rsidR="00C35429" w:rsidRPr="00C35429">
        <w:rPr>
          <w:sz w:val="24"/>
          <w:szCs w:val="24"/>
          <w:lang w:val="hy-AM"/>
        </w:rPr>
        <w:t xml:space="preserve">ծրագրում ավելացել է </w:t>
      </w:r>
      <w:r w:rsidR="00C35429">
        <w:rPr>
          <w:sz w:val="24"/>
          <w:szCs w:val="24"/>
          <w:lang w:val="hy-AM"/>
        </w:rPr>
        <w:t>վար</w:t>
      </w:r>
      <w:r w:rsidR="00C35429" w:rsidRPr="00C35429">
        <w:rPr>
          <w:sz w:val="24"/>
          <w:szCs w:val="24"/>
          <w:lang w:val="hy-AM"/>
        </w:rPr>
        <w:t>չական ռեգիստր ենթաբաժինը, որտեղ տեղադրվում են գյուղական բնակավայրերի տնային տնտեսությունների վարչական տվյալները</w:t>
      </w:r>
      <w:r w:rsidR="001948BF">
        <w:rPr>
          <w:sz w:val="24"/>
          <w:szCs w:val="24"/>
          <w:lang w:val="hy-AM"/>
        </w:rPr>
        <w:t xml:space="preserve"> և պարբերաբար թարմացվում են,</w:t>
      </w:r>
    </w:p>
    <w:p w:rsidR="00095B7A" w:rsidRPr="00095B7A" w:rsidRDefault="00C35429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դ) </w:t>
      </w:r>
      <w:r w:rsidR="00E76493" w:rsidRPr="00E76493">
        <w:rPr>
          <w:sz w:val="24"/>
          <w:szCs w:val="24"/>
          <w:lang w:val="hy-AM"/>
        </w:rPr>
        <w:t xml:space="preserve"> </w:t>
      </w:r>
      <w:r w:rsidR="000A3F1B" w:rsidRPr="00C35429">
        <w:rPr>
          <w:sz w:val="24"/>
          <w:szCs w:val="24"/>
          <w:lang w:val="hy-AM"/>
        </w:rPr>
        <w:t>sisian.am պաշտոնական կայք-էջն ապահովում է համայնքի ղեկավարի և ավագանու</w:t>
      </w:r>
      <w:r w:rsidR="00F64E1F" w:rsidRPr="00C35429">
        <w:rPr>
          <w:sz w:val="24"/>
          <w:szCs w:val="24"/>
          <w:lang w:val="hy-AM"/>
        </w:rPr>
        <w:t xml:space="preserve"> </w:t>
      </w:r>
      <w:r w:rsidR="000A3F1B" w:rsidRPr="00C35429">
        <w:rPr>
          <w:sz w:val="24"/>
          <w:szCs w:val="24"/>
          <w:lang w:val="hy-AM"/>
        </w:rPr>
        <w:t>գործունեության հրապարակա</w:t>
      </w:r>
      <w:r w:rsidR="00E90404" w:rsidRPr="00C35429">
        <w:rPr>
          <w:sz w:val="24"/>
          <w:szCs w:val="24"/>
          <w:lang w:val="hy-AM"/>
        </w:rPr>
        <w:t>յ</w:t>
      </w:r>
      <w:r w:rsidR="000A3F1B" w:rsidRPr="00C35429">
        <w:rPr>
          <w:sz w:val="24"/>
          <w:szCs w:val="24"/>
          <w:lang w:val="hy-AM"/>
        </w:rPr>
        <w:t>նությունը, թափանցիկությունը և հաշվետվողականությունը</w:t>
      </w:r>
      <w:r w:rsidR="00095B7A" w:rsidRPr="00095B7A">
        <w:rPr>
          <w:sz w:val="24"/>
          <w:szCs w:val="24"/>
          <w:lang w:val="hy-AM"/>
        </w:rPr>
        <w:t xml:space="preserve">, </w:t>
      </w:r>
    </w:p>
    <w:p w:rsidR="00095B7A" w:rsidRPr="00095B7A" w:rsidRDefault="00095B7A" w:rsidP="001948B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095B7A">
        <w:rPr>
          <w:sz w:val="24"/>
          <w:szCs w:val="24"/>
          <w:lang w:val="hy-AM"/>
        </w:rPr>
        <w:t>ե</w:t>
      </w:r>
      <w:r w:rsidRPr="00C35429">
        <w:rPr>
          <w:sz w:val="24"/>
          <w:szCs w:val="24"/>
          <w:lang w:val="hy-AM"/>
        </w:rPr>
        <w:t>)</w:t>
      </w:r>
      <w:r w:rsidRPr="00095B7A">
        <w:rPr>
          <w:sz w:val="24"/>
          <w:szCs w:val="24"/>
          <w:lang w:val="hy-AM"/>
        </w:rPr>
        <w:t xml:space="preserve"> </w:t>
      </w:r>
      <w:r w:rsidRPr="00C35429">
        <w:rPr>
          <w:sz w:val="24"/>
          <w:szCs w:val="24"/>
          <w:lang w:val="hy-AM"/>
        </w:rPr>
        <w:t>sisian.am պաշտոնական կայք</w:t>
      </w:r>
      <w:r w:rsidRPr="00095B7A">
        <w:rPr>
          <w:sz w:val="24"/>
          <w:szCs w:val="24"/>
          <w:lang w:val="hy-AM"/>
        </w:rPr>
        <w:t>ի զբոսաշրջիկների համար բաժնում կատարվել են լրացումներ և թարմացումներ</w:t>
      </w:r>
      <w:r w:rsidR="000A34C1">
        <w:rPr>
          <w:sz w:val="24"/>
          <w:szCs w:val="24"/>
          <w:lang w:val="hy-AM"/>
        </w:rPr>
        <w:t>:</w:t>
      </w:r>
    </w:p>
    <w:p w:rsidR="00D705B5" w:rsidRPr="005C4A3F" w:rsidRDefault="000A3F1B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</w:t>
      </w:r>
      <w:r w:rsidRPr="005C4A3F">
        <w:rPr>
          <w:sz w:val="24"/>
          <w:szCs w:val="24"/>
          <w:lang w:val="hy-AM"/>
        </w:rPr>
        <w:t xml:space="preserve">ապահովելով հարմարավետ և որակյալ սպասարկում համայնքի բնակիչների համար:  </w:t>
      </w:r>
    </w:p>
    <w:p w:rsidR="00421008" w:rsidRPr="005C4A3F" w:rsidRDefault="000A3F1B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 xml:space="preserve">Ավագանու հրապարակային  նիստերի առցանց հեռարձակում՝  </w:t>
      </w:r>
    </w:p>
    <w:p w:rsidR="00FD0CD6" w:rsidRPr="005C4A3F" w:rsidRDefault="00421008" w:rsidP="001948BF">
      <w:pPr>
        <w:pStyle w:val="a5"/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>ա</w:t>
      </w:r>
      <w:r w:rsidR="000A3F1B" w:rsidRPr="005C4A3F">
        <w:rPr>
          <w:sz w:val="24"/>
          <w:szCs w:val="24"/>
          <w:lang w:val="hy-AM"/>
        </w:rPr>
        <w:t xml:space="preserve">պահովվել է ավագանու </w:t>
      </w:r>
      <w:r w:rsidR="00C23724" w:rsidRPr="00C23724">
        <w:rPr>
          <w:sz w:val="24"/>
          <w:szCs w:val="24"/>
          <w:lang w:val="hy-AM"/>
        </w:rPr>
        <w:t>3</w:t>
      </w:r>
      <w:r w:rsidR="000A3F1B" w:rsidRPr="005C4A3F">
        <w:rPr>
          <w:sz w:val="24"/>
          <w:szCs w:val="24"/>
          <w:lang w:val="hy-AM"/>
        </w:rPr>
        <w:t xml:space="preserve"> նիստերի ուղիղ հեռարձակումը</w:t>
      </w:r>
      <w:r w:rsidRPr="005C4A3F">
        <w:rPr>
          <w:sz w:val="24"/>
          <w:szCs w:val="24"/>
          <w:lang w:val="hy-AM"/>
        </w:rPr>
        <w:t>, որոնք</w:t>
      </w:r>
      <w:r w:rsidRPr="005C4A3F">
        <w:rPr>
          <w:rFonts w:cs="Sylfaen"/>
          <w:sz w:val="24"/>
          <w:szCs w:val="24"/>
          <w:lang w:val="hy-AM"/>
        </w:rPr>
        <w:t xml:space="preserve"> առկա են նաև համայնքապետարանի youtube -յան պաշտոնական էջում:</w:t>
      </w:r>
      <w:r w:rsidR="00F14FA9" w:rsidRPr="005C4A3F">
        <w:rPr>
          <w:sz w:val="24"/>
          <w:szCs w:val="24"/>
          <w:lang w:val="hy-AM"/>
        </w:rPr>
        <w:t xml:space="preserve"> </w:t>
      </w:r>
    </w:p>
    <w:p w:rsidR="00733740" w:rsidRPr="00733740" w:rsidRDefault="00164964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 xml:space="preserve"> Իրականացվել է </w:t>
      </w:r>
      <w:r w:rsidR="00733740" w:rsidRPr="00733740">
        <w:rPr>
          <w:sz w:val="24"/>
          <w:szCs w:val="24"/>
          <w:lang w:val="hy-AM"/>
        </w:rPr>
        <w:t xml:space="preserve">աշխատակազմի համայնքային </w:t>
      </w:r>
      <w:r w:rsidR="0065731A" w:rsidRPr="0065731A">
        <w:rPr>
          <w:sz w:val="24"/>
          <w:szCs w:val="24"/>
          <w:lang w:val="hy-AM"/>
        </w:rPr>
        <w:t xml:space="preserve">ծառայության </w:t>
      </w:r>
      <w:r w:rsidR="00733740" w:rsidRPr="00733740">
        <w:rPr>
          <w:sz w:val="24"/>
          <w:szCs w:val="24"/>
          <w:lang w:val="hy-AM"/>
        </w:rPr>
        <w:t>թափուր պաշտոնների մրցույթի նախապատրաստական աշխատանքներ /մրցույթը չի կայացել/:</w:t>
      </w:r>
    </w:p>
    <w:p w:rsidR="00164964" w:rsidRPr="005C4A3F" w:rsidRDefault="00733740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65731A">
        <w:rPr>
          <w:sz w:val="24"/>
          <w:szCs w:val="24"/>
          <w:lang w:val="hy-AM"/>
        </w:rPr>
        <w:lastRenderedPageBreak/>
        <w:t xml:space="preserve">Անց է կացվել </w:t>
      </w:r>
      <w:r w:rsidR="000A34C1" w:rsidRPr="00332A8A">
        <w:rPr>
          <w:sz w:val="24"/>
          <w:szCs w:val="24"/>
          <w:lang w:val="hy-AM"/>
        </w:rPr>
        <w:t xml:space="preserve">աշխատակազմի </w:t>
      </w:r>
      <w:r w:rsidRPr="00733740">
        <w:rPr>
          <w:sz w:val="24"/>
          <w:szCs w:val="24"/>
          <w:lang w:val="hy-AM"/>
        </w:rPr>
        <w:t>համայնքային ծառայողների ատեստավոր</w:t>
      </w:r>
      <w:r w:rsidR="0065731A" w:rsidRPr="0065731A">
        <w:rPr>
          <w:sz w:val="24"/>
          <w:szCs w:val="24"/>
          <w:lang w:val="hy-AM"/>
        </w:rPr>
        <w:t>ու</w:t>
      </w:r>
      <w:r w:rsidRPr="00733740">
        <w:rPr>
          <w:sz w:val="24"/>
          <w:szCs w:val="24"/>
          <w:lang w:val="hy-AM"/>
        </w:rPr>
        <w:t>մ</w:t>
      </w:r>
      <w:r w:rsidR="00164964" w:rsidRPr="005C4A3F">
        <w:rPr>
          <w:sz w:val="24"/>
          <w:szCs w:val="24"/>
          <w:lang w:val="hy-AM"/>
        </w:rPr>
        <w:t>:</w:t>
      </w:r>
    </w:p>
    <w:p w:rsidR="001E53AA" w:rsidRPr="005C4A3F" w:rsidRDefault="001E53AA" w:rsidP="001948BF">
      <w:pPr>
        <w:pStyle w:val="a5"/>
        <w:numPr>
          <w:ilvl w:val="0"/>
          <w:numId w:val="13"/>
        </w:numPr>
        <w:spacing w:line="276" w:lineRule="auto"/>
        <w:jc w:val="both"/>
        <w:rPr>
          <w:sz w:val="24"/>
          <w:szCs w:val="24"/>
          <w:lang w:val="hy-AM"/>
        </w:rPr>
      </w:pPr>
      <w:r w:rsidRPr="005C4A3F">
        <w:rPr>
          <w:sz w:val="24"/>
          <w:szCs w:val="24"/>
          <w:lang w:val="hy-AM"/>
        </w:rPr>
        <w:t>Շարունակվել է նամակագրական կապը քույր քաղաքների հետ:</w:t>
      </w:r>
    </w:p>
    <w:p w:rsidR="00E90404" w:rsidRPr="00C35429" w:rsidRDefault="00E90404" w:rsidP="001948B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</w:p>
    <w:p w:rsidR="00292DB9" w:rsidRPr="00C35429" w:rsidRDefault="00755229" w:rsidP="001948B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C35429">
        <w:rPr>
          <w:sz w:val="24"/>
          <w:szCs w:val="24"/>
          <w:lang w:val="hy-AM"/>
        </w:rPr>
        <w:t xml:space="preserve">2017 թվականի նոյեմբերի 5-ի ՏԻՄ ընտրությունների արդյունքում Սիսիանի համայնքը խոշորացել է իր մեջ ներառելով 29 նախկին գյուղական համայնքներ: Միավորումից հետո նախկին գյուղական համայնքների համայնքապետարանների և ՀՈԱԿ-ների </w:t>
      </w:r>
      <w:r w:rsidR="00292DB9" w:rsidRPr="00C35429">
        <w:rPr>
          <w:sz w:val="24"/>
          <w:szCs w:val="24"/>
          <w:lang w:val="hy-AM"/>
        </w:rPr>
        <w:t xml:space="preserve">աշխատակիցները ընդգրկվել են Սիսիանի համայնքապետարանի և համայնքային ենթակայության ՀՈԱԿ-ների </w:t>
      </w:r>
      <w:r w:rsidRPr="00C35429">
        <w:rPr>
          <w:sz w:val="24"/>
          <w:szCs w:val="24"/>
          <w:lang w:val="hy-AM"/>
        </w:rPr>
        <w:t>հաստիքացուցակ</w:t>
      </w:r>
      <w:r w:rsidR="00292DB9" w:rsidRPr="00C35429">
        <w:rPr>
          <w:sz w:val="24"/>
          <w:szCs w:val="24"/>
          <w:lang w:val="hy-AM"/>
        </w:rPr>
        <w:t>ներ</w:t>
      </w:r>
      <w:r w:rsidRPr="00C35429">
        <w:rPr>
          <w:sz w:val="24"/>
          <w:szCs w:val="24"/>
          <w:lang w:val="hy-AM"/>
        </w:rPr>
        <w:t>ում</w:t>
      </w:r>
      <w:r w:rsidR="00292DB9" w:rsidRPr="00C35429">
        <w:rPr>
          <w:sz w:val="24"/>
          <w:szCs w:val="24"/>
          <w:lang w:val="hy-AM"/>
        </w:rPr>
        <w:t xml:space="preserve">: </w:t>
      </w:r>
    </w:p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tbl>
      <w:tblPr>
        <w:tblW w:w="10104" w:type="dxa"/>
        <w:tblLayout w:type="fixed"/>
        <w:tblLook w:val="04A0" w:firstRow="1" w:lastRow="0" w:firstColumn="1" w:lastColumn="0" w:noHBand="0" w:noVBand="1"/>
      </w:tblPr>
      <w:tblGrid>
        <w:gridCol w:w="579"/>
        <w:gridCol w:w="1813"/>
        <w:gridCol w:w="2395"/>
        <w:gridCol w:w="1461"/>
        <w:gridCol w:w="2252"/>
        <w:gridCol w:w="1604"/>
      </w:tblGrid>
      <w:tr w:rsidR="00F1601C" w:rsidRPr="00114E2C" w:rsidTr="00E76493">
        <w:trPr>
          <w:trHeight w:val="465"/>
        </w:trPr>
        <w:tc>
          <w:tcPr>
            <w:tcW w:w="10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Համայնքապետարանի</w:t>
            </w:r>
            <w:r w:rsidR="00292DB9"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և համայնքային ենթակայության ՀՈԱԿ-ների</w:t>
            </w: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հաստիքներ</w:t>
            </w:r>
          </w:p>
        </w:tc>
      </w:tr>
      <w:tr w:rsidR="00F1601C" w:rsidRPr="00F1601C" w:rsidTr="00E76493">
        <w:trPr>
          <w:trHeight w:val="40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  <w:r w:rsidRPr="00F1601C">
              <w:rPr>
                <w:rFonts w:eastAsia="Times New Roman" w:cs="Calibri"/>
                <w:sz w:val="24"/>
                <w:szCs w:val="24"/>
              </w:rPr>
              <w:t>/</w:t>
            </w: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Համայնք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Խոշորացումից առաջ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Խոշորացումից հետո</w:t>
            </w:r>
          </w:p>
        </w:tc>
      </w:tr>
      <w:tr w:rsidR="00F1601C" w:rsidRPr="00F1601C" w:rsidTr="00E76493">
        <w:trPr>
          <w:trHeight w:val="11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 համայնքապետարան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Հաստիքներ ՀՈԱԿ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 համայնքապետարան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Հաստիքներ ՀՈԱԿ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Սիսիան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258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154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503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Անգեղակոթ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Արևիս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Աշոտավան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Աղիտու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Ախլաթյան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Բալաք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Բնունիս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Բռնակոթ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Դարբաս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Դաստակերտ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Գետաթաղ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Հացավան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Իշխանասար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Լծեն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Լոր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Մուցք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Նժդեհ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Նորավան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Սալվարդ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Շաղատ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Շաքի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Շենաթաղ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Թանահատ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Թասիկ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Տոլորս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Տորունիք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Ույծ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Վաղատին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Որոտնավան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E76493" w:rsidRPr="00F1601C" w:rsidTr="00E76493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Ընդամենը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503</w:t>
            </w:r>
          </w:p>
        </w:tc>
      </w:tr>
    </w:tbl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p w:rsidR="00292DB9" w:rsidRPr="00F1601C" w:rsidRDefault="00446264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F1601C">
        <w:rPr>
          <w:sz w:val="24"/>
          <w:szCs w:val="24"/>
          <w:lang w:val="hy-AM"/>
        </w:rPr>
        <w:t>Համայնքապետարանի առաջնահերթ խնդիրներից է նոր աշխատատեղերի ստեղծումը և հ</w:t>
      </w:r>
      <w:r w:rsidR="00292DB9" w:rsidRPr="00F1601C">
        <w:rPr>
          <w:sz w:val="24"/>
          <w:szCs w:val="24"/>
          <w:lang w:val="hy-AM"/>
        </w:rPr>
        <w:t>աստիքների ավելացում</w:t>
      </w:r>
      <w:r w:rsidRPr="00F1601C">
        <w:rPr>
          <w:sz w:val="24"/>
          <w:szCs w:val="24"/>
          <w:lang w:val="hy-AM"/>
        </w:rPr>
        <w:t>ը:</w:t>
      </w:r>
      <w:r w:rsidR="00292DB9" w:rsidRPr="00F1601C">
        <w:rPr>
          <w:sz w:val="24"/>
          <w:szCs w:val="24"/>
          <w:lang w:val="hy-AM"/>
        </w:rPr>
        <w:t xml:space="preserve"> </w:t>
      </w:r>
    </w:p>
    <w:sectPr w:rsidR="00292DB9" w:rsidRPr="00F1601C" w:rsidSect="00C87BDF">
      <w:pgSz w:w="12240" w:h="15840"/>
      <w:pgMar w:top="567" w:right="850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07C" w:rsidRDefault="0038107C" w:rsidP="00F34DAB">
      <w:pPr>
        <w:spacing w:line="240" w:lineRule="auto"/>
      </w:pPr>
      <w:r>
        <w:separator/>
      </w:r>
    </w:p>
  </w:endnote>
  <w:endnote w:type="continuationSeparator" w:id="0">
    <w:p w:rsidR="0038107C" w:rsidRDefault="0038107C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egoe UI">
    <w:charset w:val="CC"/>
    <w:family w:val="swiss"/>
    <w:pitch w:val="variable"/>
    <w:sig w:usb0="E10022FF" w:usb1="4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07C" w:rsidRDefault="0038107C" w:rsidP="00F34DAB">
      <w:pPr>
        <w:spacing w:line="240" w:lineRule="auto"/>
      </w:pPr>
      <w:r>
        <w:separator/>
      </w:r>
    </w:p>
  </w:footnote>
  <w:footnote w:type="continuationSeparator" w:id="0">
    <w:p w:rsidR="0038107C" w:rsidRDefault="0038107C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30004"/>
    <w:multiLevelType w:val="hybridMultilevel"/>
    <w:tmpl w:val="5C8A7A2A"/>
    <w:lvl w:ilvl="0" w:tplc="E95637F0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7" w:hanging="360"/>
      </w:pPr>
    </w:lvl>
    <w:lvl w:ilvl="2" w:tplc="0409001B" w:tentative="1">
      <w:start w:val="1"/>
      <w:numFmt w:val="lowerRoman"/>
      <w:lvlText w:val="%3."/>
      <w:lvlJc w:val="right"/>
      <w:pPr>
        <w:ind w:left="2017" w:hanging="180"/>
      </w:pPr>
    </w:lvl>
    <w:lvl w:ilvl="3" w:tplc="0409000F" w:tentative="1">
      <w:start w:val="1"/>
      <w:numFmt w:val="decimal"/>
      <w:lvlText w:val="%4."/>
      <w:lvlJc w:val="left"/>
      <w:pPr>
        <w:ind w:left="2737" w:hanging="360"/>
      </w:pPr>
    </w:lvl>
    <w:lvl w:ilvl="4" w:tplc="04090019" w:tentative="1">
      <w:start w:val="1"/>
      <w:numFmt w:val="lowerLetter"/>
      <w:lvlText w:val="%5."/>
      <w:lvlJc w:val="left"/>
      <w:pPr>
        <w:ind w:left="3457" w:hanging="360"/>
      </w:pPr>
    </w:lvl>
    <w:lvl w:ilvl="5" w:tplc="0409001B" w:tentative="1">
      <w:start w:val="1"/>
      <w:numFmt w:val="lowerRoman"/>
      <w:lvlText w:val="%6."/>
      <w:lvlJc w:val="right"/>
      <w:pPr>
        <w:ind w:left="4177" w:hanging="180"/>
      </w:pPr>
    </w:lvl>
    <w:lvl w:ilvl="6" w:tplc="0409000F" w:tentative="1">
      <w:start w:val="1"/>
      <w:numFmt w:val="decimal"/>
      <w:lvlText w:val="%7."/>
      <w:lvlJc w:val="left"/>
      <w:pPr>
        <w:ind w:left="4897" w:hanging="360"/>
      </w:pPr>
    </w:lvl>
    <w:lvl w:ilvl="7" w:tplc="04090019" w:tentative="1">
      <w:start w:val="1"/>
      <w:numFmt w:val="lowerLetter"/>
      <w:lvlText w:val="%8."/>
      <w:lvlJc w:val="left"/>
      <w:pPr>
        <w:ind w:left="5617" w:hanging="360"/>
      </w:pPr>
    </w:lvl>
    <w:lvl w:ilvl="8" w:tplc="040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 w15:restartNumberingAfterBreak="0">
    <w:nsid w:val="0A5045DE"/>
    <w:multiLevelType w:val="hybridMultilevel"/>
    <w:tmpl w:val="748C7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816D7"/>
    <w:multiLevelType w:val="hybridMultilevel"/>
    <w:tmpl w:val="D3E0B9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7E"/>
    <w:multiLevelType w:val="hybridMultilevel"/>
    <w:tmpl w:val="6FB85E12"/>
    <w:lvl w:ilvl="0" w:tplc="47E80266">
      <w:start w:val="1"/>
      <w:numFmt w:val="decimal"/>
      <w:lvlText w:val="%1."/>
      <w:lvlJc w:val="left"/>
      <w:pPr>
        <w:ind w:left="360" w:hanging="360"/>
      </w:pPr>
      <w:rPr>
        <w:rFonts w:ascii="Arial Armenian" w:hAnsi="Arial Armenian"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>
      <w:start w:val="1"/>
      <w:numFmt w:val="lowerRoman"/>
      <w:lvlText w:val="%3."/>
      <w:lvlJc w:val="right"/>
      <w:pPr>
        <w:ind w:left="1920" w:hanging="180"/>
      </w:pPr>
    </w:lvl>
    <w:lvl w:ilvl="3" w:tplc="0409000F">
      <w:start w:val="1"/>
      <w:numFmt w:val="decimal"/>
      <w:lvlText w:val="%4."/>
      <w:lvlJc w:val="left"/>
      <w:pPr>
        <w:ind w:left="2640" w:hanging="360"/>
      </w:pPr>
    </w:lvl>
    <w:lvl w:ilvl="4" w:tplc="04090019">
      <w:start w:val="1"/>
      <w:numFmt w:val="lowerLetter"/>
      <w:lvlText w:val="%5."/>
      <w:lvlJc w:val="left"/>
      <w:pPr>
        <w:ind w:left="3360" w:hanging="360"/>
      </w:pPr>
    </w:lvl>
    <w:lvl w:ilvl="5" w:tplc="0409001B">
      <w:start w:val="1"/>
      <w:numFmt w:val="lowerRoman"/>
      <w:lvlText w:val="%6."/>
      <w:lvlJc w:val="right"/>
      <w:pPr>
        <w:ind w:left="4080" w:hanging="180"/>
      </w:pPr>
    </w:lvl>
    <w:lvl w:ilvl="6" w:tplc="0409000F">
      <w:start w:val="1"/>
      <w:numFmt w:val="decimal"/>
      <w:lvlText w:val="%7."/>
      <w:lvlJc w:val="left"/>
      <w:pPr>
        <w:ind w:left="4800" w:hanging="360"/>
      </w:pPr>
    </w:lvl>
    <w:lvl w:ilvl="7" w:tplc="04090019">
      <w:start w:val="1"/>
      <w:numFmt w:val="lowerLetter"/>
      <w:lvlText w:val="%8."/>
      <w:lvlJc w:val="left"/>
      <w:pPr>
        <w:ind w:left="5520" w:hanging="360"/>
      </w:pPr>
    </w:lvl>
    <w:lvl w:ilvl="8" w:tplc="0409001B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94513D5"/>
    <w:multiLevelType w:val="hybridMultilevel"/>
    <w:tmpl w:val="FAAE9A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60286"/>
    <w:multiLevelType w:val="hybridMultilevel"/>
    <w:tmpl w:val="F1EEC43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B6725"/>
    <w:multiLevelType w:val="hybridMultilevel"/>
    <w:tmpl w:val="84E2492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1C5B89"/>
    <w:multiLevelType w:val="hybridMultilevel"/>
    <w:tmpl w:val="47EA5260"/>
    <w:lvl w:ilvl="0" w:tplc="EA1849B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0F62D9C"/>
    <w:multiLevelType w:val="hybridMultilevel"/>
    <w:tmpl w:val="FD2063FE"/>
    <w:lvl w:ilvl="0" w:tplc="04090011">
      <w:start w:val="1"/>
      <w:numFmt w:val="decimal"/>
      <w:lvlText w:val="%1)"/>
      <w:lvlJc w:val="lef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248C5ADA"/>
    <w:multiLevelType w:val="hybridMultilevel"/>
    <w:tmpl w:val="F97A6D2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A15A3B"/>
    <w:multiLevelType w:val="hybridMultilevel"/>
    <w:tmpl w:val="BDFA9F08"/>
    <w:lvl w:ilvl="0" w:tplc="173A4E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AD78DB"/>
    <w:multiLevelType w:val="hybridMultilevel"/>
    <w:tmpl w:val="DDD4AF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1A1A"/>
    <w:multiLevelType w:val="hybridMultilevel"/>
    <w:tmpl w:val="0B8E9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55776"/>
    <w:multiLevelType w:val="hybridMultilevel"/>
    <w:tmpl w:val="D56C3B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1A40BB"/>
    <w:multiLevelType w:val="hybridMultilevel"/>
    <w:tmpl w:val="E1F893EE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7" w15:restartNumberingAfterBreak="0">
    <w:nsid w:val="368D025F"/>
    <w:multiLevelType w:val="hybridMultilevel"/>
    <w:tmpl w:val="476429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95AC1"/>
    <w:multiLevelType w:val="hybridMultilevel"/>
    <w:tmpl w:val="8EF246CA"/>
    <w:lvl w:ilvl="0" w:tplc="D93439E6">
      <w:start w:val="1"/>
      <w:numFmt w:val="decimal"/>
      <w:lvlText w:val="%1."/>
      <w:lvlJc w:val="left"/>
      <w:pPr>
        <w:ind w:left="1495" w:hanging="360"/>
      </w:pPr>
      <w:rPr>
        <w:rFonts w:ascii="Sylfaen" w:hAnsi="Sylfaen" w:hint="default"/>
        <w:b/>
      </w:rPr>
    </w:lvl>
    <w:lvl w:ilvl="1" w:tplc="04090019">
      <w:start w:val="1"/>
      <w:numFmt w:val="lowerLetter"/>
      <w:lvlText w:val="%2."/>
      <w:lvlJc w:val="left"/>
      <w:pPr>
        <w:ind w:left="1991" w:hanging="360"/>
      </w:pPr>
    </w:lvl>
    <w:lvl w:ilvl="2" w:tplc="0409001B">
      <w:start w:val="1"/>
      <w:numFmt w:val="lowerRoman"/>
      <w:lvlText w:val="%3."/>
      <w:lvlJc w:val="right"/>
      <w:pPr>
        <w:ind w:left="2711" w:hanging="180"/>
      </w:pPr>
    </w:lvl>
    <w:lvl w:ilvl="3" w:tplc="0409000F">
      <w:start w:val="1"/>
      <w:numFmt w:val="decimal"/>
      <w:lvlText w:val="%4."/>
      <w:lvlJc w:val="left"/>
      <w:pPr>
        <w:ind w:left="3431" w:hanging="360"/>
      </w:pPr>
    </w:lvl>
    <w:lvl w:ilvl="4" w:tplc="04090019">
      <w:start w:val="1"/>
      <w:numFmt w:val="lowerLetter"/>
      <w:lvlText w:val="%5."/>
      <w:lvlJc w:val="left"/>
      <w:pPr>
        <w:ind w:left="4151" w:hanging="360"/>
      </w:pPr>
    </w:lvl>
    <w:lvl w:ilvl="5" w:tplc="0409001B">
      <w:start w:val="1"/>
      <w:numFmt w:val="lowerRoman"/>
      <w:lvlText w:val="%6."/>
      <w:lvlJc w:val="right"/>
      <w:pPr>
        <w:ind w:left="4871" w:hanging="180"/>
      </w:pPr>
    </w:lvl>
    <w:lvl w:ilvl="6" w:tplc="0409000F">
      <w:start w:val="1"/>
      <w:numFmt w:val="decimal"/>
      <w:lvlText w:val="%7."/>
      <w:lvlJc w:val="left"/>
      <w:pPr>
        <w:ind w:left="5591" w:hanging="360"/>
      </w:pPr>
    </w:lvl>
    <w:lvl w:ilvl="7" w:tplc="04090019">
      <w:start w:val="1"/>
      <w:numFmt w:val="lowerLetter"/>
      <w:lvlText w:val="%8."/>
      <w:lvlJc w:val="left"/>
      <w:pPr>
        <w:ind w:left="6311" w:hanging="360"/>
      </w:pPr>
    </w:lvl>
    <w:lvl w:ilvl="8" w:tplc="0409001B">
      <w:start w:val="1"/>
      <w:numFmt w:val="lowerRoman"/>
      <w:lvlText w:val="%9."/>
      <w:lvlJc w:val="right"/>
      <w:pPr>
        <w:ind w:left="7031" w:hanging="180"/>
      </w:pPr>
    </w:lvl>
  </w:abstractNum>
  <w:abstractNum w:abstractNumId="19" w15:restartNumberingAfterBreak="0">
    <w:nsid w:val="394E2BE9"/>
    <w:multiLevelType w:val="hybridMultilevel"/>
    <w:tmpl w:val="37AC4CD0"/>
    <w:lvl w:ilvl="0" w:tplc="5AEEE9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E223E"/>
    <w:multiLevelType w:val="hybridMultilevel"/>
    <w:tmpl w:val="CF2EC08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8419A3"/>
    <w:multiLevelType w:val="hybridMultilevel"/>
    <w:tmpl w:val="3DE01CAE"/>
    <w:lvl w:ilvl="0" w:tplc="0A8858BA">
      <w:start w:val="1"/>
      <w:numFmt w:val="decimal"/>
      <w:lvlText w:val="%1)"/>
      <w:lvlJc w:val="left"/>
      <w:pPr>
        <w:ind w:left="1495" w:hanging="360"/>
      </w:pPr>
      <w:rPr>
        <w:rFonts w:cs="Sylfae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3EA21A12"/>
    <w:multiLevelType w:val="hybridMultilevel"/>
    <w:tmpl w:val="9ED279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73DC7"/>
    <w:multiLevelType w:val="hybridMultilevel"/>
    <w:tmpl w:val="5BDC66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70D09"/>
    <w:multiLevelType w:val="hybridMultilevel"/>
    <w:tmpl w:val="83D4DE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A1BC6"/>
    <w:multiLevelType w:val="hybridMultilevel"/>
    <w:tmpl w:val="82544E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8D04F8"/>
    <w:multiLevelType w:val="hybridMultilevel"/>
    <w:tmpl w:val="912E1F4A"/>
    <w:lvl w:ilvl="0" w:tplc="31609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6AE4C0A"/>
    <w:multiLevelType w:val="hybridMultilevel"/>
    <w:tmpl w:val="A5B24C5C"/>
    <w:lvl w:ilvl="0" w:tplc="04090011">
      <w:start w:val="1"/>
      <w:numFmt w:val="decimal"/>
      <w:lvlText w:val="%1)"/>
      <w:lvlJc w:val="left"/>
      <w:pPr>
        <w:ind w:left="76" w:hanging="360"/>
      </w:p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490B7A33"/>
    <w:multiLevelType w:val="hybridMultilevel"/>
    <w:tmpl w:val="025272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5765B5"/>
    <w:multiLevelType w:val="hybridMultilevel"/>
    <w:tmpl w:val="2E027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978DA"/>
    <w:multiLevelType w:val="hybridMultilevel"/>
    <w:tmpl w:val="ABB6EE3A"/>
    <w:lvl w:ilvl="0" w:tplc="3E3CF446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7" w:hanging="360"/>
      </w:pPr>
    </w:lvl>
    <w:lvl w:ilvl="2" w:tplc="0409001B" w:tentative="1">
      <w:start w:val="1"/>
      <w:numFmt w:val="lowerRoman"/>
      <w:lvlText w:val="%3."/>
      <w:lvlJc w:val="right"/>
      <w:pPr>
        <w:ind w:left="2017" w:hanging="180"/>
      </w:pPr>
    </w:lvl>
    <w:lvl w:ilvl="3" w:tplc="0409000F" w:tentative="1">
      <w:start w:val="1"/>
      <w:numFmt w:val="decimal"/>
      <w:lvlText w:val="%4."/>
      <w:lvlJc w:val="left"/>
      <w:pPr>
        <w:ind w:left="2737" w:hanging="360"/>
      </w:pPr>
    </w:lvl>
    <w:lvl w:ilvl="4" w:tplc="04090019" w:tentative="1">
      <w:start w:val="1"/>
      <w:numFmt w:val="lowerLetter"/>
      <w:lvlText w:val="%5."/>
      <w:lvlJc w:val="left"/>
      <w:pPr>
        <w:ind w:left="3457" w:hanging="360"/>
      </w:pPr>
    </w:lvl>
    <w:lvl w:ilvl="5" w:tplc="0409001B" w:tentative="1">
      <w:start w:val="1"/>
      <w:numFmt w:val="lowerRoman"/>
      <w:lvlText w:val="%6."/>
      <w:lvlJc w:val="right"/>
      <w:pPr>
        <w:ind w:left="4177" w:hanging="180"/>
      </w:pPr>
    </w:lvl>
    <w:lvl w:ilvl="6" w:tplc="0409000F" w:tentative="1">
      <w:start w:val="1"/>
      <w:numFmt w:val="decimal"/>
      <w:lvlText w:val="%7."/>
      <w:lvlJc w:val="left"/>
      <w:pPr>
        <w:ind w:left="4897" w:hanging="360"/>
      </w:pPr>
    </w:lvl>
    <w:lvl w:ilvl="7" w:tplc="04090019" w:tentative="1">
      <w:start w:val="1"/>
      <w:numFmt w:val="lowerLetter"/>
      <w:lvlText w:val="%8."/>
      <w:lvlJc w:val="left"/>
      <w:pPr>
        <w:ind w:left="5617" w:hanging="360"/>
      </w:pPr>
    </w:lvl>
    <w:lvl w:ilvl="8" w:tplc="040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1" w15:restartNumberingAfterBreak="0">
    <w:nsid w:val="5047677F"/>
    <w:multiLevelType w:val="hybridMultilevel"/>
    <w:tmpl w:val="43D6E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6C14CF84">
      <w:start w:val="1"/>
      <w:numFmt w:val="decimal"/>
      <w:lvlText w:val="%3."/>
      <w:lvlJc w:val="right"/>
      <w:pPr>
        <w:ind w:left="2160" w:hanging="180"/>
      </w:pPr>
      <w:rPr>
        <w:rFonts w:ascii="GHEA Grapalat" w:eastAsiaTheme="minorEastAsia" w:hAnsi="GHEA Grapalat" w:cs="Sylfae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443AD"/>
    <w:multiLevelType w:val="hybridMultilevel"/>
    <w:tmpl w:val="20C0E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812F3"/>
    <w:multiLevelType w:val="hybridMultilevel"/>
    <w:tmpl w:val="ADB8EC34"/>
    <w:lvl w:ilvl="0" w:tplc="1630B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C4031C"/>
    <w:multiLevelType w:val="hybridMultilevel"/>
    <w:tmpl w:val="1222F86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597E94"/>
    <w:multiLevelType w:val="hybridMultilevel"/>
    <w:tmpl w:val="11400F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F111C"/>
    <w:multiLevelType w:val="hybridMultilevel"/>
    <w:tmpl w:val="0DAA8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85B86"/>
    <w:multiLevelType w:val="hybridMultilevel"/>
    <w:tmpl w:val="F350D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E601AA"/>
    <w:multiLevelType w:val="hybridMultilevel"/>
    <w:tmpl w:val="FD961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951879"/>
    <w:multiLevelType w:val="hybridMultilevel"/>
    <w:tmpl w:val="26C80D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B79BE"/>
    <w:multiLevelType w:val="hybridMultilevel"/>
    <w:tmpl w:val="EEE0C53E"/>
    <w:lvl w:ilvl="0" w:tplc="04090011">
      <w:start w:val="1"/>
      <w:numFmt w:val="decimal"/>
      <w:lvlText w:val="%1)"/>
      <w:lvlJc w:val="left"/>
      <w:pPr>
        <w:ind w:left="76" w:hanging="360"/>
      </w:p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42"/>
  </w:num>
  <w:num w:numId="4">
    <w:abstractNumId w:val="3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4"/>
  </w:num>
  <w:num w:numId="8">
    <w:abstractNumId w:val="2"/>
  </w:num>
  <w:num w:numId="9">
    <w:abstractNumId w:val="40"/>
  </w:num>
  <w:num w:numId="10">
    <w:abstractNumId w:val="33"/>
  </w:num>
  <w:num w:numId="11">
    <w:abstractNumId w:val="28"/>
  </w:num>
  <w:num w:numId="12">
    <w:abstractNumId w:val="25"/>
  </w:num>
  <w:num w:numId="13">
    <w:abstractNumId w:val="37"/>
  </w:num>
  <w:num w:numId="14">
    <w:abstractNumId w:val="24"/>
  </w:num>
  <w:num w:numId="15">
    <w:abstractNumId w:val="23"/>
  </w:num>
  <w:num w:numId="16">
    <w:abstractNumId w:val="3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26"/>
  </w:num>
  <w:num w:numId="20">
    <w:abstractNumId w:val="28"/>
  </w:num>
  <w:num w:numId="21">
    <w:abstractNumId w:val="35"/>
  </w:num>
  <w:num w:numId="22">
    <w:abstractNumId w:val="11"/>
  </w:num>
  <w:num w:numId="23">
    <w:abstractNumId w:val="34"/>
  </w:num>
  <w:num w:numId="24">
    <w:abstractNumId w:val="37"/>
  </w:num>
  <w:num w:numId="25">
    <w:abstractNumId w:val="15"/>
  </w:num>
  <w:num w:numId="26">
    <w:abstractNumId w:val="4"/>
  </w:num>
  <w:num w:numId="27">
    <w:abstractNumId w:val="9"/>
  </w:num>
  <w:num w:numId="28">
    <w:abstractNumId w:val="16"/>
  </w:num>
  <w:num w:numId="29">
    <w:abstractNumId w:val="7"/>
  </w:num>
  <w:num w:numId="30">
    <w:abstractNumId w:val="10"/>
  </w:num>
  <w:num w:numId="31">
    <w:abstractNumId w:val="30"/>
  </w:num>
  <w:num w:numId="32">
    <w:abstractNumId w:val="1"/>
  </w:num>
  <w:num w:numId="33">
    <w:abstractNumId w:val="8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9"/>
  </w:num>
  <w:num w:numId="37">
    <w:abstractNumId w:val="13"/>
  </w:num>
  <w:num w:numId="38">
    <w:abstractNumId w:val="22"/>
  </w:num>
  <w:num w:numId="39">
    <w:abstractNumId w:val="20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1"/>
  </w:num>
  <w:num w:numId="43">
    <w:abstractNumId w:val="31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 w:numId="48">
    <w:abstractNumId w:val="41"/>
  </w:num>
  <w:num w:numId="49">
    <w:abstractNumId w:val="27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D"/>
    <w:rsid w:val="00003B62"/>
    <w:rsid w:val="00016FC7"/>
    <w:rsid w:val="000176F1"/>
    <w:rsid w:val="00020441"/>
    <w:rsid w:val="000262D1"/>
    <w:rsid w:val="00032F85"/>
    <w:rsid w:val="00033CDC"/>
    <w:rsid w:val="00035360"/>
    <w:rsid w:val="00036534"/>
    <w:rsid w:val="0004101C"/>
    <w:rsid w:val="0004213A"/>
    <w:rsid w:val="000448F7"/>
    <w:rsid w:val="00047D65"/>
    <w:rsid w:val="0005058F"/>
    <w:rsid w:val="00057A92"/>
    <w:rsid w:val="000656A9"/>
    <w:rsid w:val="0007034D"/>
    <w:rsid w:val="000728FC"/>
    <w:rsid w:val="00072C3D"/>
    <w:rsid w:val="00095B7A"/>
    <w:rsid w:val="000A2125"/>
    <w:rsid w:val="000A34C1"/>
    <w:rsid w:val="000A3F1B"/>
    <w:rsid w:val="000A4F74"/>
    <w:rsid w:val="000B1629"/>
    <w:rsid w:val="000B332A"/>
    <w:rsid w:val="000C0114"/>
    <w:rsid w:val="000C4ADA"/>
    <w:rsid w:val="000F7011"/>
    <w:rsid w:val="00101670"/>
    <w:rsid w:val="0011132C"/>
    <w:rsid w:val="00114E2C"/>
    <w:rsid w:val="001152E2"/>
    <w:rsid w:val="00123E28"/>
    <w:rsid w:val="00130C0C"/>
    <w:rsid w:val="00143B20"/>
    <w:rsid w:val="00147F96"/>
    <w:rsid w:val="00150BB9"/>
    <w:rsid w:val="00151D23"/>
    <w:rsid w:val="001605F2"/>
    <w:rsid w:val="00164417"/>
    <w:rsid w:val="00164964"/>
    <w:rsid w:val="0016773D"/>
    <w:rsid w:val="00174EB2"/>
    <w:rsid w:val="001948BF"/>
    <w:rsid w:val="001A2BD2"/>
    <w:rsid w:val="001B0607"/>
    <w:rsid w:val="001B1538"/>
    <w:rsid w:val="001C0604"/>
    <w:rsid w:val="001C6907"/>
    <w:rsid w:val="001C6E4D"/>
    <w:rsid w:val="001C7EE4"/>
    <w:rsid w:val="001D235F"/>
    <w:rsid w:val="001D4FBE"/>
    <w:rsid w:val="001E53AA"/>
    <w:rsid w:val="001E5559"/>
    <w:rsid w:val="001F016C"/>
    <w:rsid w:val="00205E80"/>
    <w:rsid w:val="00231C4E"/>
    <w:rsid w:val="0025118A"/>
    <w:rsid w:val="00255FFB"/>
    <w:rsid w:val="00261232"/>
    <w:rsid w:val="00261F6B"/>
    <w:rsid w:val="00265FC5"/>
    <w:rsid w:val="0027130C"/>
    <w:rsid w:val="002817A7"/>
    <w:rsid w:val="002840BB"/>
    <w:rsid w:val="00292DB9"/>
    <w:rsid w:val="002C3F26"/>
    <w:rsid w:val="002D1C1C"/>
    <w:rsid w:val="002D3004"/>
    <w:rsid w:val="002E18B4"/>
    <w:rsid w:val="002E6303"/>
    <w:rsid w:val="002F3E1C"/>
    <w:rsid w:val="00324EA6"/>
    <w:rsid w:val="0033230F"/>
    <w:rsid w:val="00332A8A"/>
    <w:rsid w:val="00356F19"/>
    <w:rsid w:val="00360408"/>
    <w:rsid w:val="00366A6E"/>
    <w:rsid w:val="00367E2C"/>
    <w:rsid w:val="0037157E"/>
    <w:rsid w:val="0038015C"/>
    <w:rsid w:val="0038107C"/>
    <w:rsid w:val="00383232"/>
    <w:rsid w:val="00387743"/>
    <w:rsid w:val="00396A0E"/>
    <w:rsid w:val="003A478C"/>
    <w:rsid w:val="003B1743"/>
    <w:rsid w:val="003B1DFB"/>
    <w:rsid w:val="003C5C68"/>
    <w:rsid w:val="003D0A8A"/>
    <w:rsid w:val="003D28A6"/>
    <w:rsid w:val="003D626B"/>
    <w:rsid w:val="003F0A21"/>
    <w:rsid w:val="003F1728"/>
    <w:rsid w:val="003F1BCF"/>
    <w:rsid w:val="004040F7"/>
    <w:rsid w:val="004070B5"/>
    <w:rsid w:val="00410E3F"/>
    <w:rsid w:val="00413804"/>
    <w:rsid w:val="0041515C"/>
    <w:rsid w:val="00421008"/>
    <w:rsid w:val="004225ED"/>
    <w:rsid w:val="004350D2"/>
    <w:rsid w:val="004416D9"/>
    <w:rsid w:val="0044200C"/>
    <w:rsid w:val="00446264"/>
    <w:rsid w:val="004672B3"/>
    <w:rsid w:val="004751DF"/>
    <w:rsid w:val="00483799"/>
    <w:rsid w:val="00493007"/>
    <w:rsid w:val="004A02DE"/>
    <w:rsid w:val="004A2027"/>
    <w:rsid w:val="004A2852"/>
    <w:rsid w:val="004A30E5"/>
    <w:rsid w:val="004C2012"/>
    <w:rsid w:val="004D67A2"/>
    <w:rsid w:val="004E38CE"/>
    <w:rsid w:val="004F3BB1"/>
    <w:rsid w:val="00503059"/>
    <w:rsid w:val="00514721"/>
    <w:rsid w:val="005200B8"/>
    <w:rsid w:val="00527730"/>
    <w:rsid w:val="00532570"/>
    <w:rsid w:val="00532DC6"/>
    <w:rsid w:val="005423C3"/>
    <w:rsid w:val="00551ED7"/>
    <w:rsid w:val="0055469F"/>
    <w:rsid w:val="00557C3D"/>
    <w:rsid w:val="0056149E"/>
    <w:rsid w:val="005668DC"/>
    <w:rsid w:val="0057788A"/>
    <w:rsid w:val="00593C24"/>
    <w:rsid w:val="005A42A6"/>
    <w:rsid w:val="005A4F99"/>
    <w:rsid w:val="005C4A3F"/>
    <w:rsid w:val="005C6FC5"/>
    <w:rsid w:val="005D4F08"/>
    <w:rsid w:val="005E1895"/>
    <w:rsid w:val="005E219C"/>
    <w:rsid w:val="005F4BE1"/>
    <w:rsid w:val="0060687F"/>
    <w:rsid w:val="006152F9"/>
    <w:rsid w:val="0061530F"/>
    <w:rsid w:val="00624341"/>
    <w:rsid w:val="00627880"/>
    <w:rsid w:val="00650F9F"/>
    <w:rsid w:val="00652ABA"/>
    <w:rsid w:val="0065731A"/>
    <w:rsid w:val="006842ED"/>
    <w:rsid w:val="006846AF"/>
    <w:rsid w:val="006870B3"/>
    <w:rsid w:val="00694144"/>
    <w:rsid w:val="006A0064"/>
    <w:rsid w:val="006A6FA9"/>
    <w:rsid w:val="006C1723"/>
    <w:rsid w:val="006C6228"/>
    <w:rsid w:val="006D6729"/>
    <w:rsid w:val="006E3F11"/>
    <w:rsid w:val="00706A52"/>
    <w:rsid w:val="00707AD0"/>
    <w:rsid w:val="00720390"/>
    <w:rsid w:val="00721245"/>
    <w:rsid w:val="00727FB9"/>
    <w:rsid w:val="00733740"/>
    <w:rsid w:val="007437D5"/>
    <w:rsid w:val="007467A5"/>
    <w:rsid w:val="00755229"/>
    <w:rsid w:val="00783198"/>
    <w:rsid w:val="00785C2B"/>
    <w:rsid w:val="00785E04"/>
    <w:rsid w:val="007B0C32"/>
    <w:rsid w:val="007B35AE"/>
    <w:rsid w:val="007B4607"/>
    <w:rsid w:val="007B48C9"/>
    <w:rsid w:val="007C0D18"/>
    <w:rsid w:val="007C7353"/>
    <w:rsid w:val="007C76AF"/>
    <w:rsid w:val="007D4EB4"/>
    <w:rsid w:val="007F58D8"/>
    <w:rsid w:val="007F7105"/>
    <w:rsid w:val="007F7FB7"/>
    <w:rsid w:val="008075E7"/>
    <w:rsid w:val="0081160B"/>
    <w:rsid w:val="00816A99"/>
    <w:rsid w:val="0082245B"/>
    <w:rsid w:val="00833E81"/>
    <w:rsid w:val="00835CD1"/>
    <w:rsid w:val="00841B26"/>
    <w:rsid w:val="008459A8"/>
    <w:rsid w:val="008A5D61"/>
    <w:rsid w:val="008D13E4"/>
    <w:rsid w:val="008D3009"/>
    <w:rsid w:val="008E117A"/>
    <w:rsid w:val="00911A4B"/>
    <w:rsid w:val="009167A0"/>
    <w:rsid w:val="009210AC"/>
    <w:rsid w:val="00926063"/>
    <w:rsid w:val="00933285"/>
    <w:rsid w:val="0095278E"/>
    <w:rsid w:val="00953DAE"/>
    <w:rsid w:val="00955143"/>
    <w:rsid w:val="0096596E"/>
    <w:rsid w:val="00970603"/>
    <w:rsid w:val="00973803"/>
    <w:rsid w:val="00973F8F"/>
    <w:rsid w:val="00981862"/>
    <w:rsid w:val="009864F5"/>
    <w:rsid w:val="009A5A75"/>
    <w:rsid w:val="009C1A22"/>
    <w:rsid w:val="009D3C12"/>
    <w:rsid w:val="009E4C71"/>
    <w:rsid w:val="009E7B4F"/>
    <w:rsid w:val="009F29AB"/>
    <w:rsid w:val="009F5484"/>
    <w:rsid w:val="009F7D01"/>
    <w:rsid w:val="00A00CA0"/>
    <w:rsid w:val="00A13404"/>
    <w:rsid w:val="00A23529"/>
    <w:rsid w:val="00A246ED"/>
    <w:rsid w:val="00A27F90"/>
    <w:rsid w:val="00A30E93"/>
    <w:rsid w:val="00A34856"/>
    <w:rsid w:val="00A556DF"/>
    <w:rsid w:val="00A63FC4"/>
    <w:rsid w:val="00A86A6E"/>
    <w:rsid w:val="00A87A78"/>
    <w:rsid w:val="00A97913"/>
    <w:rsid w:val="00A97A61"/>
    <w:rsid w:val="00AA031C"/>
    <w:rsid w:val="00AB20E8"/>
    <w:rsid w:val="00AB4AFB"/>
    <w:rsid w:val="00AB72DA"/>
    <w:rsid w:val="00AD109B"/>
    <w:rsid w:val="00AD4E37"/>
    <w:rsid w:val="00AD629E"/>
    <w:rsid w:val="00B20436"/>
    <w:rsid w:val="00B54849"/>
    <w:rsid w:val="00B62455"/>
    <w:rsid w:val="00B84FA1"/>
    <w:rsid w:val="00B903EC"/>
    <w:rsid w:val="00BB63CC"/>
    <w:rsid w:val="00BC512C"/>
    <w:rsid w:val="00BC7853"/>
    <w:rsid w:val="00BF0181"/>
    <w:rsid w:val="00BF4EB4"/>
    <w:rsid w:val="00BF5A15"/>
    <w:rsid w:val="00C02D34"/>
    <w:rsid w:val="00C1534A"/>
    <w:rsid w:val="00C1745F"/>
    <w:rsid w:val="00C23724"/>
    <w:rsid w:val="00C318BC"/>
    <w:rsid w:val="00C32038"/>
    <w:rsid w:val="00C337E9"/>
    <w:rsid w:val="00C35429"/>
    <w:rsid w:val="00C36202"/>
    <w:rsid w:val="00C61BB6"/>
    <w:rsid w:val="00C73065"/>
    <w:rsid w:val="00C74A67"/>
    <w:rsid w:val="00C806BF"/>
    <w:rsid w:val="00C87BDF"/>
    <w:rsid w:val="00CA7B47"/>
    <w:rsid w:val="00CC5817"/>
    <w:rsid w:val="00CD4F05"/>
    <w:rsid w:val="00CD5D7D"/>
    <w:rsid w:val="00CE5C20"/>
    <w:rsid w:val="00CF11BA"/>
    <w:rsid w:val="00D02AF8"/>
    <w:rsid w:val="00D100AF"/>
    <w:rsid w:val="00D139A1"/>
    <w:rsid w:val="00D3564D"/>
    <w:rsid w:val="00D45F82"/>
    <w:rsid w:val="00D705B5"/>
    <w:rsid w:val="00D816B1"/>
    <w:rsid w:val="00DA655C"/>
    <w:rsid w:val="00DB0D4F"/>
    <w:rsid w:val="00DB2095"/>
    <w:rsid w:val="00DB67CB"/>
    <w:rsid w:val="00DC0EAF"/>
    <w:rsid w:val="00DE1EED"/>
    <w:rsid w:val="00E005FA"/>
    <w:rsid w:val="00E02892"/>
    <w:rsid w:val="00E04BF6"/>
    <w:rsid w:val="00E14D5F"/>
    <w:rsid w:val="00E15B42"/>
    <w:rsid w:val="00E15F59"/>
    <w:rsid w:val="00E179B7"/>
    <w:rsid w:val="00E24A41"/>
    <w:rsid w:val="00E279BA"/>
    <w:rsid w:val="00E319F3"/>
    <w:rsid w:val="00E36C02"/>
    <w:rsid w:val="00E40740"/>
    <w:rsid w:val="00E4164F"/>
    <w:rsid w:val="00E52A00"/>
    <w:rsid w:val="00E54194"/>
    <w:rsid w:val="00E647CE"/>
    <w:rsid w:val="00E716E4"/>
    <w:rsid w:val="00E73723"/>
    <w:rsid w:val="00E74BB4"/>
    <w:rsid w:val="00E76493"/>
    <w:rsid w:val="00E76CB7"/>
    <w:rsid w:val="00E90404"/>
    <w:rsid w:val="00E954EA"/>
    <w:rsid w:val="00EA7931"/>
    <w:rsid w:val="00EB0047"/>
    <w:rsid w:val="00EC1818"/>
    <w:rsid w:val="00EC61BF"/>
    <w:rsid w:val="00EC6D59"/>
    <w:rsid w:val="00EE6D11"/>
    <w:rsid w:val="00EF00FD"/>
    <w:rsid w:val="00EF51DB"/>
    <w:rsid w:val="00F02E7B"/>
    <w:rsid w:val="00F12F17"/>
    <w:rsid w:val="00F13D03"/>
    <w:rsid w:val="00F14FA9"/>
    <w:rsid w:val="00F1601C"/>
    <w:rsid w:val="00F24EE5"/>
    <w:rsid w:val="00F30561"/>
    <w:rsid w:val="00F34598"/>
    <w:rsid w:val="00F34DAB"/>
    <w:rsid w:val="00F40ED9"/>
    <w:rsid w:val="00F4406E"/>
    <w:rsid w:val="00F53CEC"/>
    <w:rsid w:val="00F60D52"/>
    <w:rsid w:val="00F64E1F"/>
    <w:rsid w:val="00F759C2"/>
    <w:rsid w:val="00F8080E"/>
    <w:rsid w:val="00F82AA1"/>
    <w:rsid w:val="00F82E45"/>
    <w:rsid w:val="00F830D1"/>
    <w:rsid w:val="00F8495F"/>
    <w:rsid w:val="00F87988"/>
    <w:rsid w:val="00F96486"/>
    <w:rsid w:val="00F97D88"/>
    <w:rsid w:val="00FA4314"/>
    <w:rsid w:val="00FC1AE7"/>
    <w:rsid w:val="00FD0CD6"/>
    <w:rsid w:val="00FD76B0"/>
    <w:rsid w:val="00FE048F"/>
    <w:rsid w:val="00FE25A1"/>
    <w:rsid w:val="00FE4414"/>
    <w:rsid w:val="00FE7E58"/>
    <w:rsid w:val="00FF6A93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5E0CA"/>
  <w15:docId w15:val="{0806E637-0046-43D0-BF59-E12C81D2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paragraph" w:styleId="ab">
    <w:name w:val="Normal (Web)"/>
    <w:basedOn w:val="a"/>
    <w:uiPriority w:val="99"/>
    <w:unhideWhenUsed/>
    <w:rsid w:val="00383232"/>
    <w:pPr>
      <w:spacing w:before="100" w:beforeAutospacing="1" w:after="100" w:afterAutospacing="1" w:line="240" w:lineRule="auto"/>
      <w:ind w:firstLine="0"/>
      <w:jc w:val="left"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23534-16C1-431C-8EDE-D4D06EE4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7</Pages>
  <Words>1885</Words>
  <Characters>10751</Characters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2018-02-02T08:17:00Z</cp:lastPrinted>
  <dcterms:created xsi:type="dcterms:W3CDTF">2022-07-06T06:47:00Z</dcterms:created>
  <dcterms:modified xsi:type="dcterms:W3CDTF">2022-07-07T13:28:00Z</dcterms:modified>
</cp:coreProperties>
</file>