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E4A186" w14:textId="5AEC3BF1" w:rsidR="003D54AC" w:rsidRPr="003D54AC" w:rsidRDefault="003D54AC" w:rsidP="003D54AC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Sylfaen"/>
          <w:b/>
          <w:i/>
          <w:iCs/>
          <w:sz w:val="28"/>
          <w:szCs w:val="28"/>
          <w:lang w:val="hy-AM" w:eastAsia="en-GB"/>
        </w:rPr>
      </w:pPr>
      <w:bookmarkStart w:id="0" w:name="_Toc93926504"/>
      <w:bookmarkStart w:id="1" w:name="_Toc120537469"/>
      <w:bookmarkStart w:id="2" w:name="_Toc120540182"/>
      <w:bookmarkStart w:id="3" w:name="_Toc120802459"/>
      <w:bookmarkStart w:id="4" w:name="_Toc120868902"/>
      <w:r w:rsidRPr="003D54AC">
        <w:rPr>
          <w:rFonts w:ascii="GHEA Grapalat" w:eastAsiaTheme="majorEastAsia" w:hAnsi="GHEA Grapalat" w:cs="Sylfaen"/>
          <w:b/>
          <w:bCs/>
          <w:i/>
          <w:iCs/>
          <w:szCs w:val="28"/>
          <w:u w:val="single"/>
          <w:lang w:val="hy-AM"/>
        </w:rPr>
        <w:t>Հավելված</w:t>
      </w:r>
      <w:r w:rsidRPr="003D54AC">
        <w:rPr>
          <w:rFonts w:ascii="GHEA Grapalat" w:eastAsiaTheme="majorEastAsia" w:hAnsi="GHEA Grapalat" w:cs="Times Armenian"/>
          <w:b/>
          <w:bCs/>
          <w:i/>
          <w:iCs/>
          <w:szCs w:val="28"/>
          <w:u w:val="single"/>
          <w:lang w:val="hy-AM"/>
        </w:rPr>
        <w:t xml:space="preserve"> N</w:t>
      </w:r>
      <w:r w:rsidRPr="003D54AC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 w:rsidR="00574CBE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>2</w:t>
      </w:r>
    </w:p>
    <w:p w14:paraId="74E4A187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8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9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A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B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bookmarkStart w:id="5" w:name="_GoBack"/>
      <w:bookmarkEnd w:id="5"/>
    </w:p>
    <w:p w14:paraId="74E4A18C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D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E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F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14:paraId="74E4A190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/ԱՆՁՆԱԳԻՐ/</w:t>
      </w:r>
    </w:p>
    <w:p w14:paraId="74E4A191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2" w14:textId="124C181A" w:rsidR="003D54AC" w:rsidRPr="003D54AC" w:rsidRDefault="00A878BB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A878BB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Էներգաարդյունավետության ծրագիր</w:t>
      </w:r>
    </w:p>
    <w:p w14:paraId="74E4A193" w14:textId="77777777" w:rsidR="003D54AC" w:rsidRPr="003D54AC" w:rsidRDefault="003D54AC" w:rsidP="003D54AC">
      <w:pPr>
        <w:pBdr>
          <w:bottom w:val="single" w:sz="6" w:space="1" w:color="auto"/>
        </w:pBd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4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(Բյուջետային ծրագրի անվանումը)</w:t>
      </w:r>
    </w:p>
    <w:p w14:paraId="74E4A195" w14:textId="77777777" w:rsidR="003D54AC" w:rsidRPr="003D54AC" w:rsidRDefault="003D54AC" w:rsidP="003D54AC">
      <w:pPr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br w:type="page"/>
      </w:r>
    </w:p>
    <w:p w14:paraId="74E4A196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D54AC" w:rsidRPr="003D54AC" w14:paraId="74E4A198" w14:textId="77777777" w:rsidTr="006869EA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1.1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3D54AC" w:rsidRPr="003D54AC" w14:paraId="74E4A19A" w14:textId="77777777" w:rsidTr="006869EA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9" w14:textId="462F283D" w:rsidR="003D54AC" w:rsidRPr="003D54AC" w:rsidRDefault="00A878BB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878B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Էներգաարդյունավետության ծրագիր</w:t>
            </w:r>
          </w:p>
        </w:tc>
      </w:tr>
      <w:tr w:rsidR="003D54AC" w:rsidRPr="003D54AC" w14:paraId="74E4A19C" w14:textId="77777777" w:rsidTr="006869EA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3D54AC" w:rsidRPr="003D54AC" w14:paraId="74E4A19E" w14:textId="77777777" w:rsidTr="006869EA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D" w14:textId="1A279177" w:rsidR="003D54AC" w:rsidRPr="003D54AC" w:rsidRDefault="00A878BB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1232</w:t>
            </w:r>
          </w:p>
        </w:tc>
      </w:tr>
      <w:tr w:rsidR="003D54AC" w:rsidRPr="003D54AC" w14:paraId="74E4A1A0" w14:textId="77777777" w:rsidTr="006869EA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1.3 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3D54AC" w:rsidRPr="003D54AC" w14:paraId="74E4A1A2" w14:textId="77777777" w:rsidTr="006869EA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1" w14:textId="5008B357" w:rsidR="003D54AC" w:rsidRPr="003D54AC" w:rsidRDefault="00A878BB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A878BB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ՀՀ տարածքային կառավարման և ենթակառուցվածքների նախարարություն</w:t>
            </w:r>
          </w:p>
        </w:tc>
      </w:tr>
      <w:tr w:rsidR="003D54AC" w:rsidRPr="003D54AC" w14:paraId="74E4A1A4" w14:textId="77777777" w:rsidTr="006869EA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3D54AC" w:rsidRPr="003D54AC" w14:paraId="74E4A1A6" w14:textId="77777777" w:rsidTr="006869EA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5" w14:textId="1E748395" w:rsidR="003D54AC" w:rsidRPr="003D54AC" w:rsidRDefault="00A878BB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03.08.2022</w:t>
            </w:r>
          </w:p>
        </w:tc>
      </w:tr>
      <w:tr w:rsidR="003D54AC" w:rsidRPr="003D54AC" w14:paraId="74E4A1A8" w14:textId="77777777" w:rsidTr="006869EA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3D54AC" w:rsidRPr="003D54AC" w14:paraId="74E4A1AA" w14:textId="77777777" w:rsidTr="006869EA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9" w14:textId="76E8BEAC" w:rsidR="003D54AC" w:rsidRPr="003D54AC" w:rsidRDefault="00A878BB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30.07.2024</w:t>
            </w:r>
          </w:p>
        </w:tc>
      </w:tr>
      <w:tr w:rsidR="003D54AC" w:rsidRPr="003D54AC" w14:paraId="74E4A1AC" w14:textId="77777777" w:rsidTr="006869EA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3D54AC" w:rsidRPr="003D54AC" w14:paraId="74E4A1AE" w14:textId="77777777" w:rsidTr="006869EA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D" w14:textId="20F65EBF" w:rsidR="003D54AC" w:rsidRPr="003D54AC" w:rsidRDefault="00A878BB" w:rsidP="00A878B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1811DF">
              <w:rPr>
                <w:rFonts w:ascii="GHEA Grapalat" w:hAnsi="GHEA Grapalat"/>
                <w:bCs/>
                <w:lang w:val="hy-AM"/>
              </w:rPr>
              <w:t>«Էներգաարդյունավետ տարածաշրջաններ. հասարակական շենքերում</w:t>
            </w:r>
            <w:r w:rsidRPr="006D728B">
              <w:rPr>
                <w:rFonts w:ascii="GHEA Grapalat" w:hAnsi="GHEA Grapalat"/>
                <w:lang w:val="hy-AM"/>
              </w:rPr>
              <w:t xml:space="preserve"> էներգախնայողության բարձրացման մեխանիզմների գործարկում </w:t>
            </w:r>
            <w:r>
              <w:rPr>
                <w:rFonts w:ascii="GHEA Grapalat" w:hAnsi="GHEA Grapalat"/>
                <w:lang w:val="hy-AM"/>
              </w:rPr>
              <w:t>և</w:t>
            </w:r>
            <w:r w:rsidRPr="006D728B">
              <w:rPr>
                <w:rFonts w:ascii="GHEA Grapalat" w:hAnsi="GHEA Grapalat"/>
                <w:lang w:val="hy-AM"/>
              </w:rPr>
              <w:t xml:space="preserve"> աջակցություն «կանաչ էներգետիկայի» զարգացմանը» </w:t>
            </w:r>
            <w:r>
              <w:rPr>
                <w:rFonts w:ascii="GHEA Grapalat" w:hAnsi="GHEA Grapalat"/>
                <w:lang w:val="hy-AM"/>
              </w:rPr>
              <w:t xml:space="preserve">դրամաշնորհային </w:t>
            </w:r>
            <w:r w:rsidRPr="006D728B">
              <w:rPr>
                <w:rFonts w:ascii="GHEA Grapalat" w:hAnsi="GHEA Grapalat"/>
                <w:lang w:val="hy-AM"/>
              </w:rPr>
              <w:t>ծրագ</w:t>
            </w:r>
            <w:r>
              <w:rPr>
                <w:rFonts w:ascii="GHEA Grapalat" w:hAnsi="GHEA Grapalat"/>
                <w:lang w:val="hy-AM"/>
              </w:rPr>
              <w:t>ի</w:t>
            </w:r>
            <w:r w:rsidRPr="006D728B">
              <w:rPr>
                <w:rFonts w:ascii="GHEA Grapalat" w:hAnsi="GHEA Grapalat"/>
                <w:lang w:val="hy-AM"/>
              </w:rPr>
              <w:t>ր</w:t>
            </w:r>
          </w:p>
        </w:tc>
      </w:tr>
    </w:tbl>
    <w:p w14:paraId="74E4A1AF" w14:textId="77777777" w:rsidR="003D54AC" w:rsidRPr="003D54AC" w:rsidRDefault="003D54AC" w:rsidP="003D54AC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GHEA Grapalat" w:eastAsiaTheme="minorEastAsia" w:hAnsi="GHEA Grapalat" w:cs="Sylfaen"/>
          <w:sz w:val="20"/>
          <w:szCs w:val="20"/>
          <w:lang w:val="hy-AM" w:eastAsia="x-none"/>
        </w:rPr>
      </w:pPr>
    </w:p>
    <w:p w14:paraId="74E4A1B0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1B1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1B2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31"/>
        <w:gridCol w:w="2093"/>
        <w:gridCol w:w="428"/>
        <w:gridCol w:w="42"/>
        <w:gridCol w:w="2790"/>
        <w:gridCol w:w="2552"/>
      </w:tblGrid>
      <w:tr w:rsidR="003D54AC" w:rsidRPr="003D54AC" w14:paraId="74E4A1B4" w14:textId="77777777" w:rsidTr="006869EA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2.1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3D54AC" w:rsidRPr="003D54AC" w14:paraId="74E4A1B6" w14:textId="77777777" w:rsidTr="006869EA">
        <w:trPr>
          <w:trHeight w:val="533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5" w14:textId="65FE4327" w:rsidR="003D54AC" w:rsidRPr="003D54AC" w:rsidRDefault="00A878BB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878B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Էներգախնայողության և վերականգնվող էներգետիկայի ներուժի առավելագույն իրացում</w:t>
            </w:r>
          </w:p>
        </w:tc>
      </w:tr>
      <w:tr w:rsidR="003D54AC" w:rsidRPr="003D54AC" w14:paraId="74E4A1B8" w14:textId="77777777" w:rsidTr="006869EA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3D54AC" w:rsidRPr="003D54AC" w14:paraId="74E4A1BB" w14:textId="77777777" w:rsidTr="006869EA">
        <w:trPr>
          <w:trHeight w:val="429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9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իրավական հիմքերը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A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Նկարագրությունը</w:t>
            </w:r>
          </w:p>
        </w:tc>
      </w:tr>
      <w:tr w:rsidR="003D54AC" w:rsidRPr="00B9522F" w14:paraId="74E4A1BE" w14:textId="77777777" w:rsidTr="006869EA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05B3" w14:textId="0994C39C" w:rsidR="00A878BB" w:rsidRDefault="00A878BB" w:rsidP="00A878BB">
            <w:pPr>
              <w:widowControl w:val="0"/>
              <w:tabs>
                <w:tab w:val="left" w:pos="2552"/>
                <w:tab w:val="left" w:pos="7513"/>
              </w:tabs>
              <w:spacing w:after="160"/>
              <w:ind w:firstLine="567"/>
              <w:jc w:val="both"/>
              <w:rPr>
                <w:rFonts w:ascii="GHEA Grapalat" w:hAnsi="GHEA Grapalat"/>
                <w:bCs/>
                <w:color w:val="000000"/>
                <w:shd w:val="clear" w:color="auto" w:fill="FFFFFF"/>
                <w:lang w:val="hy-AM"/>
              </w:rPr>
            </w:pPr>
            <w:r w:rsidRPr="001811DF">
              <w:rPr>
                <w:rStyle w:val="s0"/>
                <w:rFonts w:ascii="GHEA Grapalat" w:hAnsi="GHEA Grapalat"/>
                <w:bCs/>
                <w:lang w:val="hy-AM"/>
              </w:rPr>
              <w:t>Եվրասիական Զարգացման Բանկի</w:t>
            </w:r>
            <w:r w:rsidRPr="00D94C5C">
              <w:rPr>
                <w:rStyle w:val="s0"/>
                <w:rFonts w:ascii="GHEA Grapalat" w:hAnsi="GHEA Grapalat"/>
                <w:bCs/>
                <w:lang w:val="hy-AM"/>
              </w:rPr>
              <w:t xml:space="preserve"> (</w:t>
            </w:r>
            <w:r w:rsidRPr="001811DF">
              <w:rPr>
                <w:rStyle w:val="s0"/>
                <w:rFonts w:ascii="GHEA Grapalat" w:hAnsi="GHEA Grapalat"/>
                <w:bCs/>
                <w:lang w:val="hy-AM"/>
              </w:rPr>
              <w:t>այսուհետ՝</w:t>
            </w:r>
            <w:r w:rsidRPr="001811DF">
              <w:rPr>
                <w:rFonts w:ascii="GHEA Grapalat" w:hAnsi="GHEA Grapalat"/>
                <w:bCs/>
                <w:lang w:val="hy-AM"/>
              </w:rPr>
              <w:t xml:space="preserve"> Կառավարիչ</w:t>
            </w:r>
            <w:r w:rsidRPr="00D94C5C">
              <w:rPr>
                <w:rFonts w:ascii="GHEA Grapalat" w:hAnsi="GHEA Grapalat"/>
                <w:bCs/>
                <w:lang w:val="hy-AM"/>
              </w:rPr>
              <w:t>)</w:t>
            </w:r>
            <w:r w:rsidRPr="001811DF">
              <w:rPr>
                <w:rStyle w:val="s0"/>
                <w:rFonts w:ascii="GHEA Grapalat" w:hAnsi="GHEA Grapalat"/>
                <w:bCs/>
                <w:lang w:val="hy-AM"/>
              </w:rPr>
              <w:t xml:space="preserve"> և Հայաստանի Հանրապետության Կառավարության</w:t>
            </w:r>
            <w:r w:rsidRPr="001811DF">
              <w:rPr>
                <w:rStyle w:val="s0"/>
                <w:rFonts w:ascii="GHEA Grapalat" w:hAnsi="GHEA Grapalat"/>
                <w:bCs/>
                <w:caps/>
                <w:lang w:val="hy-AM"/>
              </w:rPr>
              <w:t xml:space="preserve"> </w:t>
            </w:r>
            <w:r w:rsidRPr="00D94C5C">
              <w:rPr>
                <w:rStyle w:val="s0"/>
                <w:rFonts w:ascii="GHEA Grapalat" w:hAnsi="GHEA Grapalat"/>
                <w:bCs/>
                <w:caps/>
                <w:lang w:val="hy-AM"/>
              </w:rPr>
              <w:t>(</w:t>
            </w:r>
            <w:r w:rsidRPr="001811DF">
              <w:rPr>
                <w:rFonts w:ascii="GHEA Grapalat" w:hAnsi="GHEA Grapalat"/>
                <w:bCs/>
                <w:lang w:val="hy-AM"/>
              </w:rPr>
              <w:t>այսուհետ՝ Ստացող</w:t>
            </w:r>
            <w:r w:rsidRPr="00D94C5C">
              <w:rPr>
                <w:rFonts w:ascii="GHEA Grapalat" w:hAnsi="GHEA Grapalat"/>
                <w:bCs/>
                <w:lang w:val="hy-AM"/>
              </w:rPr>
              <w:t>)</w:t>
            </w:r>
            <w:r w:rsidRPr="001811DF">
              <w:rPr>
                <w:rFonts w:ascii="GHEA Grapalat" w:hAnsi="GHEA Grapalat"/>
                <w:bCs/>
                <w:lang w:val="hy-AM"/>
              </w:rPr>
              <w:t xml:space="preserve"> միջև </w:t>
            </w:r>
            <w:r>
              <w:rPr>
                <w:rFonts w:ascii="GHEA Grapalat" w:hAnsi="GHEA Grapalat"/>
                <w:bCs/>
                <w:lang w:val="hy-AM"/>
              </w:rPr>
              <w:t>2022թ</w:t>
            </w:r>
            <w:r>
              <w:rPr>
                <w:rFonts w:ascii="Cambria Math" w:hAnsi="Cambria Math" w:cs="Cambria Math"/>
                <w:bCs/>
                <w:lang w:val="hy-AM"/>
              </w:rPr>
              <w:t>․</w:t>
            </w:r>
            <w:r>
              <w:rPr>
                <w:rFonts w:ascii="GHEA Grapalat" w:hAnsi="GHEA Grapalat"/>
                <w:bCs/>
                <w:lang w:val="hy-AM"/>
              </w:rPr>
              <w:t>ի մարտի 7-</w:t>
            </w:r>
            <w:r>
              <w:rPr>
                <w:rFonts w:ascii="GHEA Grapalat" w:hAnsi="GHEA Grapalat"/>
                <w:bCs/>
                <w:lang w:val="hy-AM"/>
              </w:rPr>
              <w:lastRenderedPageBreak/>
              <w:t xml:space="preserve">ին </w:t>
            </w:r>
            <w:r w:rsidRPr="001811DF">
              <w:rPr>
                <w:rFonts w:ascii="GHEA Grapalat" w:hAnsi="GHEA Grapalat"/>
                <w:bCs/>
                <w:lang w:val="hy-AM"/>
              </w:rPr>
              <w:t xml:space="preserve">կնքված </w:t>
            </w:r>
            <w:r w:rsidRPr="00757758">
              <w:rPr>
                <w:rFonts w:ascii="GHEA Grapalat" w:hAnsi="GHEA Grapalat"/>
                <w:lang w:val="hy-AM"/>
              </w:rPr>
              <w:t>համաձայնագ</w:t>
            </w:r>
            <w:r>
              <w:rPr>
                <w:rFonts w:ascii="GHEA Grapalat" w:hAnsi="GHEA Grapalat"/>
                <w:lang w:val="hy-AM"/>
              </w:rPr>
              <w:t>իր</w:t>
            </w:r>
            <w:r w:rsidRPr="00757758">
              <w:rPr>
                <w:rFonts w:ascii="GHEA Grapalat" w:hAnsi="GHEA Grapalat"/>
                <w:lang w:val="hy-AM"/>
              </w:rPr>
              <w:t>:</w:t>
            </w:r>
          </w:p>
          <w:p w14:paraId="74E4A1BC" w14:textId="77777777" w:rsidR="003D54AC" w:rsidRPr="00A878BB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759E" w14:textId="163AE109" w:rsidR="00A878BB" w:rsidRDefault="00A878BB" w:rsidP="00A878BB">
            <w:pPr>
              <w:widowControl w:val="0"/>
              <w:tabs>
                <w:tab w:val="left" w:pos="2552"/>
                <w:tab w:val="left" w:pos="7513"/>
              </w:tabs>
              <w:spacing w:after="160"/>
              <w:ind w:firstLine="567"/>
              <w:jc w:val="both"/>
              <w:rPr>
                <w:rFonts w:ascii="GHEA Grapalat" w:hAnsi="GHEA Grapalat"/>
                <w:bCs/>
                <w:color w:val="000000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 xml:space="preserve">Համաձայն դրամաշնորհային համաձայնագրի </w:t>
            </w:r>
            <w:r w:rsidRPr="006D728B">
              <w:rPr>
                <w:rFonts w:ascii="GHEA Grapalat" w:hAnsi="GHEA Grapalat"/>
                <w:lang w:val="hy-AM"/>
              </w:rPr>
              <w:t xml:space="preserve">Կառավարիչը Ստացողին տրամադրում է դրամաշնորհ </w:t>
            </w:r>
            <w:r w:rsidRPr="006D728B">
              <w:rPr>
                <w:rFonts w:ascii="GHEA Grapalat" w:hAnsi="GHEA Grapalat"/>
                <w:color w:val="000000"/>
                <w:lang w:val="hy-AM"/>
              </w:rPr>
              <w:t>1</w:t>
            </w:r>
            <w:r>
              <w:rPr>
                <w:rFonts w:ascii="Calibri" w:hAnsi="Calibri"/>
                <w:color w:val="000000"/>
                <w:lang w:val="hy-AM"/>
              </w:rPr>
              <w:t> </w:t>
            </w:r>
            <w:r w:rsidRPr="006D728B">
              <w:rPr>
                <w:rFonts w:ascii="GHEA Grapalat" w:hAnsi="GHEA Grapalat"/>
                <w:color w:val="000000"/>
                <w:lang w:val="hy-AM"/>
              </w:rPr>
              <w:t>719</w:t>
            </w:r>
            <w:r>
              <w:rPr>
                <w:rFonts w:ascii="Calibri" w:hAnsi="Calibri"/>
                <w:color w:val="000000"/>
                <w:lang w:val="hy-AM"/>
              </w:rPr>
              <w:t> </w:t>
            </w:r>
            <w:r w:rsidRPr="006D728B">
              <w:rPr>
                <w:rFonts w:ascii="GHEA Grapalat" w:hAnsi="GHEA Grapalat"/>
                <w:color w:val="000000"/>
                <w:lang w:val="hy-AM"/>
              </w:rPr>
              <w:t>200 (մեկ միլիոն յոթ հարյուր տասնինը հազար երկու հարյուր)</w:t>
            </w:r>
            <w:r w:rsidRPr="006D728B">
              <w:rPr>
                <w:rStyle w:val="s0"/>
                <w:rFonts w:ascii="GHEA Grapalat" w:hAnsi="GHEA Grapalat"/>
                <w:lang w:val="hy-AM"/>
              </w:rPr>
              <w:t xml:space="preserve"> ԱՄՆ դոլարի չափով՝ </w:t>
            </w:r>
            <w:r w:rsidRPr="001811DF">
              <w:rPr>
                <w:rFonts w:ascii="GHEA Grapalat" w:hAnsi="GHEA Grapalat"/>
                <w:bCs/>
                <w:lang w:val="hy-AM"/>
              </w:rPr>
              <w:t>«Էներգաարդյունավետ տարածաշրջաններ. հասարակական շենքերում</w:t>
            </w:r>
            <w:r w:rsidRPr="006D728B">
              <w:rPr>
                <w:rFonts w:ascii="GHEA Grapalat" w:hAnsi="GHEA Grapalat"/>
                <w:lang w:val="hy-AM"/>
              </w:rPr>
              <w:t xml:space="preserve"> էներգախնայողության բարձրացման մեխանիզմների գործարկում </w:t>
            </w:r>
            <w:r>
              <w:rPr>
                <w:rFonts w:ascii="GHEA Grapalat" w:hAnsi="GHEA Grapalat"/>
                <w:lang w:val="hy-AM"/>
              </w:rPr>
              <w:t>և</w:t>
            </w:r>
            <w:r w:rsidRPr="006D728B">
              <w:rPr>
                <w:rFonts w:ascii="GHEA Grapalat" w:hAnsi="GHEA Grapalat"/>
                <w:lang w:val="hy-AM"/>
              </w:rPr>
              <w:t xml:space="preserve"> աջակցություն «կանաչ էներգետիկայի» զարգացմանը» </w:t>
            </w:r>
            <w:r>
              <w:rPr>
                <w:rFonts w:ascii="GHEA Grapalat" w:hAnsi="GHEA Grapalat"/>
                <w:lang w:val="hy-AM"/>
              </w:rPr>
              <w:lastRenderedPageBreak/>
              <w:t xml:space="preserve">դրամաշնորհային </w:t>
            </w:r>
            <w:r w:rsidRPr="006D728B">
              <w:rPr>
                <w:rFonts w:ascii="GHEA Grapalat" w:hAnsi="GHEA Grapalat"/>
                <w:lang w:val="hy-AM"/>
              </w:rPr>
              <w:t>ծրագրի</w:t>
            </w:r>
            <w:r w:rsidRPr="006D728B">
              <w:rPr>
                <w:rStyle w:val="s0"/>
                <w:rFonts w:ascii="GHEA Grapalat" w:hAnsi="GHEA Grapalat"/>
                <w:lang w:val="hy-AM"/>
              </w:rPr>
              <w:t xml:space="preserve"> </w:t>
            </w:r>
            <w:r>
              <w:rPr>
                <w:rStyle w:val="s0"/>
                <w:rFonts w:ascii="GHEA Grapalat" w:hAnsi="GHEA Grapalat"/>
                <w:lang w:val="hy-AM"/>
              </w:rPr>
              <w:t>իրականացման նպատակով</w:t>
            </w:r>
            <w:r w:rsidRPr="006D728B">
              <w:rPr>
                <w:rFonts w:ascii="GHEA Grapalat" w:hAnsi="GHEA Grapalat"/>
                <w:bCs/>
                <w:color w:val="000000"/>
                <w:shd w:val="clear" w:color="auto" w:fill="FFFFFF"/>
                <w:lang w:val="hy-AM"/>
              </w:rPr>
              <w:t>:</w:t>
            </w:r>
          </w:p>
          <w:p w14:paraId="74E4A1BD" w14:textId="77777777" w:rsidR="003D54AC" w:rsidRPr="00A878BB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3D54AC" w:rsidRPr="00B9522F" w14:paraId="74E4A1C1" w14:textId="77777777" w:rsidTr="006869EA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F" w14:textId="77777777" w:rsidR="003D54AC" w:rsidRPr="00A878BB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0" w14:textId="77777777" w:rsidR="003D54AC" w:rsidRPr="00A878BB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3D54AC" w:rsidRPr="003D54AC" w14:paraId="74E4A1C4" w14:textId="77777777" w:rsidTr="006869EA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1C2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1C6" w14:textId="77777777" w:rsidTr="006869EA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2.3 ՊԵՏԱԿԱՆ ՄԱՐՄՆԻ (ԲԳԿ) ԼԻԱԶՈՐՈՒԹՅՈՒՆՆԵՐԸ ԾՐԱԳՐԻ ԻՐԱԿԱՆԱՑՄԱՆ ՀԱՐՑՈՒՄ`</w:t>
            </w:r>
          </w:p>
        </w:tc>
      </w:tr>
      <w:tr w:rsidR="003D54AC" w:rsidRPr="003D54AC" w14:paraId="74E4A1C8" w14:textId="77777777" w:rsidTr="006869EA">
        <w:trPr>
          <w:trHeight w:val="826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7" w14:textId="18A7DD3F" w:rsidR="003D54AC" w:rsidRPr="00A878BB" w:rsidRDefault="00A878BB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A878BB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ՀՀ տարածքային կառավարման և ենթակառուցվածքների նախարարություն</w:t>
            </w: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ը համաձայն դրամաշնորհային համաձայնագրի լիազորված է իրականացնել Ծրագիրը</w:t>
            </w:r>
          </w:p>
        </w:tc>
      </w:tr>
      <w:tr w:rsidR="003D54AC" w:rsidRPr="003D54AC" w14:paraId="74E4A1CA" w14:textId="77777777" w:rsidTr="006869EA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9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2.4 ԾՐԱԳՐԻ 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>ԹԻՐԱԽԱՅԻՆ ՇԱՀԱՌՈՒՆԵՐԸ ԵՎ ՄԱՏՈՒՑՎՈՂ ՀԻՄՆԱԿԱՆ ԾԱՌԱՅՈՒԹՅՈՒՆՆԵՐԸ՝</w:t>
            </w:r>
          </w:p>
        </w:tc>
      </w:tr>
      <w:tr w:rsidR="003D54AC" w:rsidRPr="00B9522F" w14:paraId="74E4A1CC" w14:textId="77777777" w:rsidTr="006869EA">
        <w:trPr>
          <w:trHeight w:val="791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1887" w14:textId="6DE41FAE" w:rsidR="00A878BB" w:rsidRDefault="00A878BB" w:rsidP="00A878BB">
            <w:pPr>
              <w:widowControl w:val="0"/>
              <w:spacing w:after="160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 w:cstheme="majorHAnsi"/>
                <w:lang w:val="hy-AM"/>
              </w:rPr>
              <w:t xml:space="preserve">Ծրագրի թիրախային շահառուներն են </w:t>
            </w:r>
            <w:r w:rsidRPr="006D728B">
              <w:rPr>
                <w:rFonts w:ascii="GHEA Grapalat" w:hAnsi="GHEA Grapalat" w:cstheme="majorHAnsi"/>
                <w:lang w:val="hy-AM"/>
              </w:rPr>
              <w:t xml:space="preserve"> </w:t>
            </w:r>
            <w:r w:rsidRPr="006D728B">
              <w:rPr>
                <w:rFonts w:ascii="GHEA Grapalat" w:hAnsi="GHEA Grapalat"/>
                <w:lang w:val="hy-AM"/>
              </w:rPr>
              <w:t>հասարակական նշանակության շենքեր</w:t>
            </w:r>
            <w:r>
              <w:rPr>
                <w:rFonts w:ascii="GHEA Grapalat" w:hAnsi="GHEA Grapalat"/>
                <w:lang w:val="hy-AM"/>
              </w:rPr>
              <w:t xml:space="preserve">ի սեփականատերերը։ Ծրագրի իրականացումը ուղղված է </w:t>
            </w:r>
            <w:r w:rsidRPr="006D728B">
              <w:rPr>
                <w:rFonts w:ascii="GHEA Grapalat" w:hAnsi="GHEA Grapalat"/>
                <w:lang w:val="hy-AM"/>
              </w:rPr>
              <w:t xml:space="preserve"> հասարակական նշանակության շենքեր</w:t>
            </w:r>
            <w:r>
              <w:rPr>
                <w:rFonts w:ascii="GHEA Grapalat" w:hAnsi="GHEA Grapalat"/>
                <w:lang w:val="hy-AM"/>
              </w:rPr>
              <w:t xml:space="preserve">ի </w:t>
            </w:r>
            <w:r w:rsidRPr="006D728B">
              <w:rPr>
                <w:rFonts w:ascii="GHEA Grapalat" w:hAnsi="GHEA Grapalat"/>
                <w:lang w:val="hy-AM"/>
              </w:rPr>
              <w:t>էներգախնայողության մակարդակի բարձրաց</w:t>
            </w:r>
            <w:r w:rsidR="003467B7">
              <w:rPr>
                <w:rFonts w:ascii="GHEA Grapalat" w:hAnsi="GHEA Grapalat"/>
                <w:lang w:val="hy-AM"/>
              </w:rPr>
              <w:t>մանը</w:t>
            </w:r>
            <w:r w:rsidRPr="006D728B">
              <w:rPr>
                <w:rFonts w:ascii="GHEA Grapalat" w:hAnsi="GHEA Grapalat"/>
                <w:lang w:val="hy-AM"/>
              </w:rPr>
              <w:t>, էներգետիկ ծառայություններ տրամադրող սուբյեկտների զարգացմանն ու կայացմանը, ինչպես նա</w:t>
            </w:r>
            <w:r>
              <w:rPr>
                <w:rFonts w:ascii="GHEA Grapalat" w:hAnsi="GHEA Grapalat"/>
                <w:lang w:val="hy-AM"/>
              </w:rPr>
              <w:t>և</w:t>
            </w:r>
            <w:r w:rsidRPr="006D728B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 xml:space="preserve">տեղական ինքնակառավարման մարմինների </w:t>
            </w:r>
            <w:r w:rsidRPr="006D728B">
              <w:rPr>
                <w:rFonts w:ascii="GHEA Grapalat" w:hAnsi="GHEA Grapalat"/>
                <w:lang w:val="hy-AM"/>
              </w:rPr>
              <w:t>շրջանում էներգախնայողության վարկերի ներգրավման սկզբունքների</w:t>
            </w:r>
            <w:r>
              <w:rPr>
                <w:rFonts w:ascii="GHEA Grapalat" w:hAnsi="GHEA Grapalat"/>
                <w:lang w:val="hy-AM"/>
              </w:rPr>
              <w:t>,</w:t>
            </w:r>
            <w:r w:rsidRPr="006D728B">
              <w:rPr>
                <w:rFonts w:ascii="GHEA Grapalat" w:hAnsi="GHEA Grapalat"/>
                <w:lang w:val="hy-AM"/>
              </w:rPr>
              <w:t xml:space="preserve"> մեխանիզմների</w:t>
            </w:r>
            <w:r>
              <w:rPr>
                <w:rFonts w:ascii="GHEA Grapalat" w:hAnsi="GHEA Grapalat"/>
                <w:lang w:val="hy-AM"/>
              </w:rPr>
              <w:t xml:space="preserve"> և</w:t>
            </w:r>
            <w:r w:rsidRPr="006D728B">
              <w:rPr>
                <w:rFonts w:ascii="GHEA Grapalat" w:hAnsi="GHEA Grapalat"/>
                <w:lang w:val="hy-AM"/>
              </w:rPr>
              <w:t xml:space="preserve"> արդյուն</w:t>
            </w:r>
            <w:r>
              <w:rPr>
                <w:rFonts w:ascii="GHEA Grapalat" w:hAnsi="GHEA Grapalat"/>
                <w:lang w:val="hy-AM"/>
              </w:rPr>
              <w:t>վետ</w:t>
            </w:r>
            <w:r w:rsidRPr="006D728B">
              <w:rPr>
                <w:rFonts w:ascii="GHEA Grapalat" w:hAnsi="GHEA Grapalat"/>
                <w:lang w:val="hy-AM"/>
              </w:rPr>
              <w:t>ության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Pr="006D728B">
              <w:rPr>
                <w:rFonts w:ascii="GHEA Grapalat" w:hAnsi="GHEA Grapalat"/>
                <w:lang w:val="hy-AM"/>
              </w:rPr>
              <w:t>իրազեկվածության բարձրացում</w:t>
            </w:r>
            <w:r>
              <w:rPr>
                <w:rFonts w:ascii="GHEA Grapalat" w:hAnsi="GHEA Grapalat"/>
                <w:lang w:val="hy-AM"/>
              </w:rPr>
              <w:t>ը</w:t>
            </w:r>
            <w:r w:rsidRPr="006D728B">
              <w:rPr>
                <w:rFonts w:ascii="GHEA Grapalat" w:hAnsi="GHEA Grapalat"/>
                <w:lang w:val="hy-AM"/>
              </w:rPr>
              <w:t>։</w:t>
            </w:r>
          </w:p>
          <w:p w14:paraId="74E4A1CB" w14:textId="77777777" w:rsidR="003D54AC" w:rsidRPr="00A878BB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3D54AC" w:rsidRPr="003D54AC" w14:paraId="74E4A1CE" w14:textId="77777777" w:rsidTr="006869EA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D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2.5 ԾՐԱԳՐԻ ԿԱՌՈՒՑՎԱԾՔԸ՝</w:t>
            </w:r>
          </w:p>
        </w:tc>
      </w:tr>
      <w:tr w:rsidR="003D54AC" w:rsidRPr="003D54AC" w14:paraId="74E4A1D3" w14:textId="77777777" w:rsidTr="006869EA">
        <w:trPr>
          <w:trHeight w:val="4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CF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0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1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2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3D54AC" w:rsidRPr="00B9522F" w14:paraId="74E4A1D8" w14:textId="77777777" w:rsidTr="006869EA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4" w14:textId="105BE909" w:rsidR="003D54AC" w:rsidRPr="007E0279" w:rsidRDefault="007E0279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1232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5" w14:textId="30DB5419" w:rsidR="003D54AC" w:rsidRPr="00D856B5" w:rsidRDefault="00D856B5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D856B5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Եվրասիական զարգացման բանկի աջակցությամբ իրականացվող հանրային  շենքերում էներգախնայողության բարելավման  և կանաչ էներգիայի զարգացմանը նպաստող  դրամաշնորհային ծրագրի կառավարում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6" w14:textId="0659FB54" w:rsidR="003D54AC" w:rsidRPr="00D856B5" w:rsidRDefault="00EC3718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EC3718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Իրականացվում է միջոցառման մասնակից շահառուների հանրային շենքերի ընտրություն,  էներգետիկ ուսումնասիրություն  և շինարարության տեխնիկական հսկողության իրականացում</w:t>
            </w:r>
            <w:r w:rsidR="00E5238D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, իրազեկվածության բարձրացում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7" w14:textId="450B8A13" w:rsidR="003D54AC" w:rsidRPr="00D856B5" w:rsidRDefault="00E5238D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E5238D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շահառուներն են  հասարակական նշանակության շենքերի սեփականատերերը</w:t>
            </w:r>
          </w:p>
        </w:tc>
      </w:tr>
      <w:tr w:rsidR="003D54AC" w:rsidRPr="00B9522F" w14:paraId="74E4A1DD" w14:textId="77777777" w:rsidTr="006869EA">
        <w:trPr>
          <w:trHeight w:val="1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9" w14:textId="77777777" w:rsidR="003D54AC" w:rsidRPr="00D856B5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A" w14:textId="6D9DA6EE" w:rsidR="003D54AC" w:rsidRPr="00D856B5" w:rsidRDefault="00D856B5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D856B5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 xml:space="preserve">Եվրասիական զարգացման բանկի աջակցությամբ իրականացվողհանրային  շենքերում էներգախնայողության բարեավման  և կանաչ էներգիայի զարգացմանը նպաստող  </w:t>
            </w:r>
            <w:r w:rsidRPr="00D856B5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lastRenderedPageBreak/>
              <w:t>դրամաշնորհային ծրագրի շրջանակներում հիմնանորոգման աշխատանքներ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B" w14:textId="65CA3E82" w:rsidR="003D54AC" w:rsidRPr="00D856B5" w:rsidRDefault="00EC3718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EC3718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lastRenderedPageBreak/>
              <w:t>Էներգախնայողությանն ուղղված միջոցառումների իրականացում հանրային շենքերում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C" w14:textId="66BCDC75" w:rsidR="003D54AC" w:rsidRPr="00D856B5" w:rsidRDefault="00E5238D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E5238D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շահառուներն են  հասարակական նշանակության շենքերի սեփականատերերը</w:t>
            </w:r>
          </w:p>
        </w:tc>
      </w:tr>
      <w:tr w:rsidR="003D54AC" w:rsidRPr="00B9522F" w14:paraId="74E4A1E2" w14:textId="77777777" w:rsidTr="006869EA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E" w14:textId="77777777" w:rsidR="003D54AC" w:rsidRPr="00D856B5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F" w14:textId="77777777" w:rsidR="003D54AC" w:rsidRPr="00D856B5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0" w14:textId="77777777" w:rsidR="003D54AC" w:rsidRPr="00D856B5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1" w14:textId="77777777" w:rsidR="003D54AC" w:rsidRPr="00D856B5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3D54AC" w:rsidRPr="003D54AC" w14:paraId="74E4A1E7" w14:textId="77777777" w:rsidTr="006869EA">
        <w:trPr>
          <w:trHeight w:val="1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1E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....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4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1E9" w14:textId="77777777" w:rsidTr="006869EA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E8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2.6 </w:t>
            </w: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3D54AC" w:rsidRPr="003D54AC" w14:paraId="74E4A1EE" w14:textId="77777777" w:rsidTr="006869EA">
        <w:trPr>
          <w:trHeight w:val="255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A" w14:textId="77777777" w:rsidR="003D54AC" w:rsidRPr="003D54AC" w:rsidRDefault="003D54AC" w:rsidP="003D54A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Միջոցառման անվանումը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B" w14:textId="77777777" w:rsidR="003D54AC" w:rsidRPr="003D54AC" w:rsidRDefault="003D54AC" w:rsidP="003D54A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կամ հայեցողական պարտավորությունների շրջանակը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C" w14:textId="77777777" w:rsidR="003D54AC" w:rsidRPr="003D54AC" w:rsidRDefault="003D54AC" w:rsidP="003D54A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պարտավորության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D" w14:textId="77777777" w:rsidR="003D54AC" w:rsidRPr="003D54AC" w:rsidRDefault="003D54AC" w:rsidP="003D54A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կամ հայեցողական պարտավորությունը սահմանող օրենսդրական հիմքերը</w:t>
            </w:r>
          </w:p>
        </w:tc>
      </w:tr>
      <w:tr w:rsidR="003D54AC" w:rsidRPr="003D54AC" w14:paraId="74E4A1F0" w14:textId="77777777" w:rsidTr="006869EA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F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Պարտադիր ծախսերին դասվող միջոցառումներ, այդ թվում՝</w:t>
            </w:r>
          </w:p>
        </w:tc>
      </w:tr>
      <w:tr w:rsidR="003D54AC" w:rsidRPr="003D54AC" w14:paraId="74E4A1F5" w14:textId="77777777" w:rsidTr="006869EA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1" w14:textId="708D8C4A" w:rsidR="003D54AC" w:rsidRPr="003D54AC" w:rsidRDefault="00DF5466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D856B5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Եվրասիական զարգացման բանկի աջակցությամբ իրականացվող հանրային  շենքերում էներգախնայողության բարելավման  և կանաչ էներգիայի զարգացմանը նպաստող  դրամաշնորհային ծրագրի կառավարում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2" w14:textId="19302A15" w:rsidR="003D54AC" w:rsidRPr="00DF5466" w:rsidRDefault="00DF5466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պարտադիր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4" w14:textId="32454656" w:rsidR="003D54AC" w:rsidRPr="003D54AC" w:rsidRDefault="00DF5466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1811DF">
              <w:rPr>
                <w:rStyle w:val="s0"/>
                <w:rFonts w:ascii="GHEA Grapalat" w:hAnsi="GHEA Grapalat"/>
                <w:bCs/>
                <w:lang w:val="hy-AM"/>
              </w:rPr>
              <w:t>Եվրասիական Զարգացման Բանկի</w:t>
            </w:r>
            <w:r w:rsidRPr="00D94C5C">
              <w:rPr>
                <w:rStyle w:val="s0"/>
                <w:rFonts w:ascii="GHEA Grapalat" w:hAnsi="GHEA Grapalat"/>
                <w:bCs/>
                <w:lang w:val="hy-AM"/>
              </w:rPr>
              <w:t xml:space="preserve"> (</w:t>
            </w:r>
            <w:r w:rsidRPr="001811DF">
              <w:rPr>
                <w:rStyle w:val="s0"/>
                <w:rFonts w:ascii="GHEA Grapalat" w:hAnsi="GHEA Grapalat"/>
                <w:bCs/>
                <w:lang w:val="hy-AM"/>
              </w:rPr>
              <w:t>այսուհետ՝</w:t>
            </w:r>
            <w:r w:rsidRPr="001811DF">
              <w:rPr>
                <w:rFonts w:ascii="GHEA Grapalat" w:hAnsi="GHEA Grapalat"/>
                <w:bCs/>
                <w:lang w:val="hy-AM"/>
              </w:rPr>
              <w:t xml:space="preserve"> Կառավարիչ</w:t>
            </w:r>
            <w:r w:rsidRPr="00D94C5C">
              <w:rPr>
                <w:rFonts w:ascii="GHEA Grapalat" w:hAnsi="GHEA Grapalat"/>
                <w:bCs/>
                <w:lang w:val="hy-AM"/>
              </w:rPr>
              <w:t>)</w:t>
            </w:r>
            <w:r w:rsidRPr="001811DF">
              <w:rPr>
                <w:rStyle w:val="s0"/>
                <w:rFonts w:ascii="GHEA Grapalat" w:hAnsi="GHEA Grapalat"/>
                <w:bCs/>
                <w:lang w:val="hy-AM"/>
              </w:rPr>
              <w:t xml:space="preserve"> և Հայաստանի Հանրապետության Կառավարության</w:t>
            </w:r>
            <w:r w:rsidRPr="001811DF">
              <w:rPr>
                <w:rStyle w:val="s0"/>
                <w:rFonts w:ascii="GHEA Grapalat" w:hAnsi="GHEA Grapalat"/>
                <w:bCs/>
                <w:caps/>
                <w:lang w:val="hy-AM"/>
              </w:rPr>
              <w:t xml:space="preserve"> </w:t>
            </w:r>
            <w:r w:rsidRPr="00D94C5C">
              <w:rPr>
                <w:rStyle w:val="s0"/>
                <w:rFonts w:ascii="GHEA Grapalat" w:hAnsi="GHEA Grapalat"/>
                <w:bCs/>
                <w:caps/>
                <w:lang w:val="hy-AM"/>
              </w:rPr>
              <w:t>(</w:t>
            </w:r>
            <w:r w:rsidRPr="001811DF">
              <w:rPr>
                <w:rFonts w:ascii="GHEA Grapalat" w:hAnsi="GHEA Grapalat"/>
                <w:bCs/>
                <w:lang w:val="hy-AM"/>
              </w:rPr>
              <w:t>այսուհետ՝ Ստացող</w:t>
            </w:r>
            <w:r w:rsidRPr="00D94C5C">
              <w:rPr>
                <w:rFonts w:ascii="GHEA Grapalat" w:hAnsi="GHEA Grapalat"/>
                <w:bCs/>
                <w:lang w:val="hy-AM"/>
              </w:rPr>
              <w:t>)</w:t>
            </w:r>
            <w:r w:rsidRPr="001811DF">
              <w:rPr>
                <w:rFonts w:ascii="GHEA Grapalat" w:hAnsi="GHEA Grapalat"/>
                <w:bCs/>
                <w:lang w:val="hy-AM"/>
              </w:rPr>
              <w:t xml:space="preserve"> միջև </w:t>
            </w:r>
            <w:r>
              <w:rPr>
                <w:rFonts w:ascii="GHEA Grapalat" w:hAnsi="GHEA Grapalat"/>
                <w:bCs/>
                <w:lang w:val="hy-AM"/>
              </w:rPr>
              <w:t>2022թ</w:t>
            </w:r>
            <w:r>
              <w:rPr>
                <w:rFonts w:ascii="Cambria Math" w:hAnsi="Cambria Math" w:cs="Cambria Math"/>
                <w:bCs/>
                <w:lang w:val="hy-AM"/>
              </w:rPr>
              <w:t>․</w:t>
            </w:r>
            <w:r>
              <w:rPr>
                <w:rFonts w:ascii="GHEA Grapalat" w:hAnsi="GHEA Grapalat"/>
                <w:bCs/>
                <w:lang w:val="hy-AM"/>
              </w:rPr>
              <w:t xml:space="preserve">ի մարտի 7-ին </w:t>
            </w:r>
            <w:r w:rsidRPr="001811DF">
              <w:rPr>
                <w:rFonts w:ascii="GHEA Grapalat" w:hAnsi="GHEA Grapalat"/>
                <w:bCs/>
                <w:lang w:val="hy-AM"/>
              </w:rPr>
              <w:t xml:space="preserve">կնքված </w:t>
            </w:r>
            <w:r w:rsidRPr="00757758">
              <w:rPr>
                <w:rFonts w:ascii="GHEA Grapalat" w:hAnsi="GHEA Grapalat"/>
                <w:lang w:val="hy-AM"/>
              </w:rPr>
              <w:t>համաձայնագ</w:t>
            </w:r>
            <w:r>
              <w:rPr>
                <w:rFonts w:ascii="GHEA Grapalat" w:hAnsi="GHEA Grapalat"/>
                <w:lang w:val="hy-AM"/>
              </w:rPr>
              <w:t>իր</w:t>
            </w:r>
            <w:r w:rsidRPr="00757758">
              <w:rPr>
                <w:rFonts w:ascii="GHEA Grapalat" w:hAnsi="GHEA Grapalat"/>
                <w:lang w:val="hy-AM"/>
              </w:rPr>
              <w:t>:</w:t>
            </w:r>
          </w:p>
        </w:tc>
      </w:tr>
      <w:tr w:rsidR="003D54AC" w:rsidRPr="003D54AC" w14:paraId="74E4A1FA" w14:textId="77777777" w:rsidTr="006869EA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6" w14:textId="5619070C" w:rsidR="003D54AC" w:rsidRPr="003D54AC" w:rsidRDefault="00DF5466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D856B5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 xml:space="preserve">Եվրասիական զարգացման բանկի աջակցությամբ իրականացվողհանրային  շենքերում էներգախնայողության բարեավման  և կանաչ էներգիայի </w:t>
            </w:r>
            <w:r w:rsidRPr="00D856B5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lastRenderedPageBreak/>
              <w:t>զարգացմանը նպաստող  դրամաշնորհային ծրագրի շրջանակներում հիմնանորոգման աշխատանքներ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7" w14:textId="18D500FB" w:rsidR="003D54AC" w:rsidRPr="00DF5466" w:rsidRDefault="00DF5466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lastRenderedPageBreak/>
              <w:t>պարտադիր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8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9" w14:textId="26A8125B" w:rsidR="003D54AC" w:rsidRPr="003D54AC" w:rsidRDefault="00DF5466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1811DF">
              <w:rPr>
                <w:rStyle w:val="s0"/>
                <w:rFonts w:ascii="GHEA Grapalat" w:hAnsi="GHEA Grapalat"/>
                <w:bCs/>
                <w:lang w:val="hy-AM"/>
              </w:rPr>
              <w:t>Եվրասիական Զարգացման Բանկի</w:t>
            </w:r>
            <w:r w:rsidRPr="00D94C5C">
              <w:rPr>
                <w:rStyle w:val="s0"/>
                <w:rFonts w:ascii="GHEA Grapalat" w:hAnsi="GHEA Grapalat"/>
                <w:bCs/>
                <w:lang w:val="hy-AM"/>
              </w:rPr>
              <w:t xml:space="preserve"> (</w:t>
            </w:r>
            <w:r w:rsidRPr="001811DF">
              <w:rPr>
                <w:rStyle w:val="s0"/>
                <w:rFonts w:ascii="GHEA Grapalat" w:hAnsi="GHEA Grapalat"/>
                <w:bCs/>
                <w:lang w:val="hy-AM"/>
              </w:rPr>
              <w:t>այսուհետ՝</w:t>
            </w:r>
            <w:r w:rsidRPr="001811DF">
              <w:rPr>
                <w:rFonts w:ascii="GHEA Grapalat" w:hAnsi="GHEA Grapalat"/>
                <w:bCs/>
                <w:lang w:val="hy-AM"/>
              </w:rPr>
              <w:t xml:space="preserve"> Կառավարիչ</w:t>
            </w:r>
            <w:r w:rsidRPr="00D94C5C">
              <w:rPr>
                <w:rFonts w:ascii="GHEA Grapalat" w:hAnsi="GHEA Grapalat"/>
                <w:bCs/>
                <w:lang w:val="hy-AM"/>
              </w:rPr>
              <w:t>)</w:t>
            </w:r>
            <w:r w:rsidRPr="001811DF">
              <w:rPr>
                <w:rStyle w:val="s0"/>
                <w:rFonts w:ascii="GHEA Grapalat" w:hAnsi="GHEA Grapalat"/>
                <w:bCs/>
                <w:lang w:val="hy-AM"/>
              </w:rPr>
              <w:t xml:space="preserve"> և Հայաստանի Հանրապետության Կառավարության</w:t>
            </w:r>
            <w:r w:rsidRPr="001811DF">
              <w:rPr>
                <w:rStyle w:val="s0"/>
                <w:rFonts w:ascii="GHEA Grapalat" w:hAnsi="GHEA Grapalat"/>
                <w:bCs/>
                <w:caps/>
                <w:lang w:val="hy-AM"/>
              </w:rPr>
              <w:t xml:space="preserve"> </w:t>
            </w:r>
            <w:r w:rsidRPr="00D94C5C">
              <w:rPr>
                <w:rStyle w:val="s0"/>
                <w:rFonts w:ascii="GHEA Grapalat" w:hAnsi="GHEA Grapalat"/>
                <w:bCs/>
                <w:caps/>
                <w:lang w:val="hy-AM"/>
              </w:rPr>
              <w:t>(</w:t>
            </w:r>
            <w:r w:rsidRPr="001811DF">
              <w:rPr>
                <w:rFonts w:ascii="GHEA Grapalat" w:hAnsi="GHEA Grapalat"/>
                <w:bCs/>
                <w:lang w:val="hy-AM"/>
              </w:rPr>
              <w:t>այսուհետ՝ Ստացող</w:t>
            </w:r>
            <w:r w:rsidRPr="00D94C5C">
              <w:rPr>
                <w:rFonts w:ascii="GHEA Grapalat" w:hAnsi="GHEA Grapalat"/>
                <w:bCs/>
                <w:lang w:val="hy-AM"/>
              </w:rPr>
              <w:t>)</w:t>
            </w:r>
            <w:r w:rsidRPr="001811DF">
              <w:rPr>
                <w:rFonts w:ascii="GHEA Grapalat" w:hAnsi="GHEA Grapalat"/>
                <w:bCs/>
                <w:lang w:val="hy-AM"/>
              </w:rPr>
              <w:t xml:space="preserve"> միջև </w:t>
            </w:r>
            <w:r>
              <w:rPr>
                <w:rFonts w:ascii="GHEA Grapalat" w:hAnsi="GHEA Grapalat"/>
                <w:bCs/>
                <w:lang w:val="hy-AM"/>
              </w:rPr>
              <w:t>2022թ</w:t>
            </w:r>
            <w:r>
              <w:rPr>
                <w:rFonts w:ascii="Cambria Math" w:hAnsi="Cambria Math" w:cs="Cambria Math"/>
                <w:bCs/>
                <w:lang w:val="hy-AM"/>
              </w:rPr>
              <w:t>․</w:t>
            </w:r>
            <w:r>
              <w:rPr>
                <w:rFonts w:ascii="GHEA Grapalat" w:hAnsi="GHEA Grapalat"/>
                <w:bCs/>
                <w:lang w:val="hy-AM"/>
              </w:rPr>
              <w:t xml:space="preserve">ի մարտի 7-ին </w:t>
            </w:r>
            <w:r w:rsidRPr="001811DF">
              <w:rPr>
                <w:rFonts w:ascii="GHEA Grapalat" w:hAnsi="GHEA Grapalat"/>
                <w:bCs/>
                <w:lang w:val="hy-AM"/>
              </w:rPr>
              <w:t xml:space="preserve">կնքված </w:t>
            </w:r>
            <w:r w:rsidRPr="00757758">
              <w:rPr>
                <w:rFonts w:ascii="GHEA Grapalat" w:hAnsi="GHEA Grapalat"/>
                <w:lang w:val="hy-AM"/>
              </w:rPr>
              <w:t>համաձայնագ</w:t>
            </w:r>
            <w:r>
              <w:rPr>
                <w:rFonts w:ascii="GHEA Grapalat" w:hAnsi="GHEA Grapalat"/>
                <w:lang w:val="hy-AM"/>
              </w:rPr>
              <w:t>իր</w:t>
            </w:r>
            <w:r w:rsidRPr="00757758">
              <w:rPr>
                <w:rFonts w:ascii="GHEA Grapalat" w:hAnsi="GHEA Grapalat"/>
                <w:lang w:val="hy-AM"/>
              </w:rPr>
              <w:t>:</w:t>
            </w:r>
          </w:p>
        </w:tc>
      </w:tr>
      <w:tr w:rsidR="003D54AC" w:rsidRPr="003D54AC" w14:paraId="74E4A1FC" w14:textId="77777777" w:rsidTr="006869EA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B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lastRenderedPageBreak/>
              <w:t>Հայեցողական ծախսերին դասվող միջոցառումներ, այդ թվում՝</w:t>
            </w:r>
          </w:p>
        </w:tc>
      </w:tr>
      <w:tr w:rsidR="003D54AC" w:rsidRPr="003D54AC" w14:paraId="74E4A1FE" w14:textId="77777777" w:rsidTr="006869EA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D" w14:textId="77777777" w:rsidR="003D54AC" w:rsidRPr="003D54AC" w:rsidRDefault="003D54AC" w:rsidP="003D54AC">
            <w:pPr>
              <w:spacing w:after="0"/>
              <w:ind w:left="284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3D54AC" w:rsidRPr="003D54AC" w14:paraId="74E4A203" w14:textId="77777777" w:rsidTr="006869EA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0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1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2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208" w14:textId="77777777" w:rsidTr="006869EA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4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20A" w14:textId="77777777" w:rsidTr="006869EA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209" w14:textId="77777777" w:rsidR="003D54AC" w:rsidRPr="003D54AC" w:rsidRDefault="003D54AC" w:rsidP="003D54AC">
            <w:pPr>
              <w:spacing w:after="0" w:line="240" w:lineRule="auto"/>
              <w:ind w:left="284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3D54AC" w:rsidRPr="003D54AC" w14:paraId="74E4A20F" w14:textId="77777777" w:rsidTr="006869EA">
        <w:trPr>
          <w:trHeight w:val="218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C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D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E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211" w14:textId="77777777" w:rsidTr="006869EA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0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2.7 ԾՐԱԳՐԻ ԻՐԱԿԱՆԱՑՄԱՆ ԵՂԱՆԱԿԸ (ՄԻՋՈՑՆԵՐԸ ԵՎ ԻՐԱԿԱՆԱՑՆՈՂ ԿԱԶՄԱԿԵՐՊՈՒԹՅՈՒՆՆԵՐԻ ՇՐՋԱՆԱԿԸ)</w:t>
            </w:r>
          </w:p>
        </w:tc>
      </w:tr>
      <w:tr w:rsidR="003D54AC" w:rsidRPr="003D54AC" w14:paraId="74E4A213" w14:textId="77777777" w:rsidTr="006869EA">
        <w:trPr>
          <w:trHeight w:val="588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2" w14:textId="24196214" w:rsidR="003D54AC" w:rsidRPr="00B9522F" w:rsidRDefault="00F12930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 xml:space="preserve">Ծրագրի կատարող հանդիսանում է </w:t>
            </w:r>
            <w:r w:rsidR="00B9522F" w:rsidRPr="00B9522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Հայատանի վերականգնվող էներգետիկայի և էներգախնայողության հիմնադրամ</w:t>
            </w:r>
            <w:r w:rsidR="00B9522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ը</w:t>
            </w:r>
          </w:p>
        </w:tc>
      </w:tr>
    </w:tbl>
    <w:p w14:paraId="74E4A214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215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val="hy-AM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700"/>
        <w:gridCol w:w="1985"/>
        <w:gridCol w:w="425"/>
        <w:gridCol w:w="709"/>
        <w:gridCol w:w="3260"/>
      </w:tblGrid>
      <w:tr w:rsidR="003D54AC" w:rsidRPr="003D54AC" w14:paraId="74E4A217" w14:textId="77777777" w:rsidTr="006869EA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3.1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3D54AC" w:rsidRPr="003D54AC" w14:paraId="74E4A21B" w14:textId="77777777" w:rsidTr="006869EA">
        <w:trPr>
          <w:trHeight w:val="460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8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9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A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3D54AC" w:rsidRPr="003D54AC" w14:paraId="74E4A21F" w14:textId="77777777" w:rsidTr="006869EA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C" w14:textId="74E54037" w:rsidR="003D54AC" w:rsidRPr="003D54AC" w:rsidRDefault="00B9522F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9522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Շինարարության տեխհսկողություն (ամիս)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D" w14:textId="47DD535F" w:rsidR="003D54AC" w:rsidRPr="003D54AC" w:rsidRDefault="00B9522F" w:rsidP="00B9522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9522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ամիս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E" w14:textId="04935AD8" w:rsidR="003D54AC" w:rsidRPr="00B9522F" w:rsidRDefault="00B9522F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16</w:t>
            </w:r>
          </w:p>
        </w:tc>
      </w:tr>
      <w:tr w:rsidR="003D54AC" w:rsidRPr="003D54AC" w14:paraId="74E4A223" w14:textId="77777777" w:rsidTr="00B9522F">
        <w:trPr>
          <w:trHeight w:val="1145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4290" w14:textId="77777777" w:rsidR="00B9522F" w:rsidRPr="00B9522F" w:rsidRDefault="00B9522F" w:rsidP="00B9522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9522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Իրազեկվածության բարձրացում </w:t>
            </w:r>
          </w:p>
          <w:p w14:paraId="74E4A220" w14:textId="5D4F83CC" w:rsidR="003D54AC" w:rsidRPr="003D54AC" w:rsidRDefault="00B9522F" w:rsidP="00B9522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9522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(հանրակրթական դպրոցներում)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1" w14:textId="33F25A37" w:rsidR="003D54AC" w:rsidRPr="003D54AC" w:rsidRDefault="00B9522F" w:rsidP="00B9522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9522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դպրոցների քանակ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CBBD" w14:textId="77777777" w:rsidR="003D54AC" w:rsidRDefault="00B9522F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10</w:t>
            </w:r>
          </w:p>
          <w:p w14:paraId="74E4A222" w14:textId="77777777" w:rsidR="00B9522F" w:rsidRPr="00B9522F" w:rsidRDefault="00B9522F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3D54AC" w:rsidRPr="003D54AC" w14:paraId="74E4A227" w14:textId="77777777" w:rsidTr="006869EA">
        <w:trPr>
          <w:trHeight w:val="176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24" w14:textId="3364DF23" w:rsidR="003D54AC" w:rsidRPr="003D54AC" w:rsidRDefault="00B9522F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9522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Ծրագրում ներգրավված հանրային շենքերի քանակ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5" w14:textId="68671637" w:rsidR="003D54AC" w:rsidRPr="003D54AC" w:rsidRDefault="00B9522F" w:rsidP="00B9522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9522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շենքերի քանակ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6" w14:textId="3FD11483" w:rsidR="003D54AC" w:rsidRPr="00B9522F" w:rsidRDefault="00B9522F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15</w:t>
            </w:r>
          </w:p>
        </w:tc>
      </w:tr>
      <w:tr w:rsidR="00B9522F" w:rsidRPr="003D54AC" w14:paraId="4D707B75" w14:textId="77777777" w:rsidTr="006869EA">
        <w:trPr>
          <w:trHeight w:val="176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5319" w14:textId="04924969" w:rsidR="00B9522F" w:rsidRPr="00B9522F" w:rsidRDefault="00B9522F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9522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էներգախնայողության մակարդակի բարձրացում ծրագրին մասնակից հանրային շենքերում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CC0F" w14:textId="3DFBEBD7" w:rsidR="00B9522F" w:rsidRPr="003D54AC" w:rsidRDefault="00B9522F" w:rsidP="00B9522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9522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քանակ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3D75" w14:textId="530CB46A" w:rsidR="00B9522F" w:rsidRPr="00B9522F" w:rsidRDefault="00B9522F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15</w:t>
            </w:r>
          </w:p>
        </w:tc>
      </w:tr>
      <w:tr w:rsidR="003D54AC" w:rsidRPr="003D54AC" w14:paraId="74E4A229" w14:textId="77777777" w:rsidTr="006869EA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28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3D54AC" w:rsidRPr="003D54AC" w14:paraId="74E4A22F" w14:textId="77777777" w:rsidTr="006869EA">
        <w:trPr>
          <w:trHeight w:val="34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A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B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C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D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E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3D54AC" w:rsidRPr="003D54AC" w14:paraId="74E4A235" w14:textId="77777777" w:rsidTr="006869EA">
        <w:trPr>
          <w:trHeight w:val="160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0" w14:textId="10BF43EC" w:rsidR="003D54AC" w:rsidRPr="003D54AC" w:rsidRDefault="00E0366A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E0366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11001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1" w14:textId="4A5A7517" w:rsidR="003D54AC" w:rsidRPr="003D54AC" w:rsidRDefault="00E0366A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E0366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Եվրասիական զարգացման բանկի </w:t>
            </w:r>
            <w:r w:rsidRPr="00E0366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աջակցությամբ իրականացվող հանրային  շենքերում էներգախնայողության բարելավման  և կանաչ էներգիայի զարգացմանը նպաստող  դրամաշնորհային ծրագրի կառավարում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2" w14:textId="14F9093B" w:rsidR="003D54AC" w:rsidRPr="003D54AC" w:rsidRDefault="00E0366A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E0366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Շինարարության տեխհսկողություն (ամիս)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3" w14:textId="3E2AEE94" w:rsidR="003D54AC" w:rsidRPr="003D54AC" w:rsidRDefault="00E0366A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E0366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ամիս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4" w14:textId="65D4E594" w:rsidR="003D54AC" w:rsidRPr="00E0366A" w:rsidRDefault="00E0366A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16</w:t>
            </w:r>
          </w:p>
        </w:tc>
      </w:tr>
      <w:tr w:rsidR="003D54AC" w:rsidRPr="003D54AC" w14:paraId="74E4A23B" w14:textId="77777777" w:rsidTr="006869EA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6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7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D19B" w14:textId="77777777" w:rsidR="00E0366A" w:rsidRPr="00E0366A" w:rsidRDefault="00E0366A" w:rsidP="00E036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E0366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Իրազեկվածության բարձրացում </w:t>
            </w:r>
          </w:p>
          <w:p w14:paraId="74E4A238" w14:textId="761AE891" w:rsidR="003D54AC" w:rsidRPr="003D54AC" w:rsidRDefault="00E0366A" w:rsidP="00E036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E0366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(հանրակրթական դպրոցներում)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9" w14:textId="48E3CA4E" w:rsidR="003D54AC" w:rsidRPr="003D54AC" w:rsidRDefault="00E0366A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E0366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դպրոցների քանակ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A" w14:textId="33785767" w:rsidR="003D54AC" w:rsidRPr="00E0366A" w:rsidRDefault="00E0366A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10</w:t>
            </w:r>
          </w:p>
        </w:tc>
      </w:tr>
      <w:tr w:rsidR="003D54AC" w:rsidRPr="003D54AC" w14:paraId="74E4A241" w14:textId="77777777" w:rsidTr="006869EA">
        <w:trPr>
          <w:trHeight w:val="255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C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D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3E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0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47" w14:textId="77777777" w:rsidTr="006869EA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BEE5" w14:textId="77777777" w:rsidR="003D54AC" w:rsidRDefault="00E0366A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E0366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32001</w:t>
            </w:r>
          </w:p>
          <w:p w14:paraId="74E4A242" w14:textId="301A9ADC" w:rsidR="00E0366A" w:rsidRPr="003D54AC" w:rsidRDefault="00E0366A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3" w14:textId="1673A588" w:rsidR="003D54AC" w:rsidRPr="003D54AC" w:rsidRDefault="00E0366A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E0366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Եվրասիական զարգացման բանկի աջակցությամբ իրականացվողհանրային  շենքերում էներգախնայողության բարեավման  և կանաչ էներգիայի զարգացմանը նպաստող  դրամաշնորհային ծրագրի շրջանակներում հիմնանորոգման աշխատանքներ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4" w14:textId="7B0531F6" w:rsidR="003D54AC" w:rsidRPr="003D54AC" w:rsidRDefault="00E0366A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E0366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Ծրագրում ներգրավված հանրային շենքերի քանակ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5" w14:textId="3679F67E" w:rsidR="003D54AC" w:rsidRPr="003D54AC" w:rsidRDefault="00E0366A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E0366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շենքերի քանակ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6" w14:textId="3F275014" w:rsidR="003D54AC" w:rsidRPr="00E0366A" w:rsidRDefault="00E0366A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15</w:t>
            </w:r>
          </w:p>
        </w:tc>
      </w:tr>
      <w:tr w:rsidR="003D54AC" w:rsidRPr="00E0366A" w14:paraId="74E4A24D" w14:textId="77777777" w:rsidTr="006869EA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48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49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A" w14:textId="676BBE9A" w:rsidR="003D54AC" w:rsidRPr="00E0366A" w:rsidRDefault="00E0366A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E0366A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էներգախնայողության մակարդակի բարձրացում ծրագրին մասնակից հանրային շենքերում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B" w14:textId="3F149813" w:rsidR="003D54AC" w:rsidRPr="00E0366A" w:rsidRDefault="00E0366A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E0366A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D042" w14:textId="6237E090" w:rsidR="003D54AC" w:rsidRDefault="00E0366A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15</w:t>
            </w:r>
          </w:p>
          <w:p w14:paraId="14AED13A" w14:textId="77777777" w:rsidR="00E0366A" w:rsidRDefault="00E0366A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  <w:p w14:paraId="74E4A24C" w14:textId="77777777" w:rsidR="00E0366A" w:rsidRPr="00E0366A" w:rsidRDefault="00E0366A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3D54AC" w:rsidRPr="003D54AC" w14:paraId="74E4A253" w14:textId="77777777" w:rsidTr="006869EA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4E" w14:textId="119D5A8A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4F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50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1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2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59" w14:textId="77777777" w:rsidTr="006869EA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54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8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</w:tbl>
    <w:p w14:paraId="74E4A25A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74E4A25B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14:paraId="74E4A25C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>4.1 Աղյուսակ #.... (Յուրաքանչյուր ինքնուրույն չափորոշիչի համար լրացվում է առանձին աղյուսակ)</w:t>
      </w:r>
    </w:p>
    <w:p w14:paraId="74E4A25D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3D54AC" w:rsidRPr="003D54AC" w14:paraId="74E4A25F" w14:textId="77777777" w:rsidTr="006869EA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5E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3D54AC" w:rsidRPr="003D54AC" w14:paraId="74E4A262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0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1" w14:textId="736BB5E0" w:rsidR="003D54AC" w:rsidRPr="003D54AC" w:rsidRDefault="008F267E" w:rsidP="008F267E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F267E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Շինարարության տեխհսկողություն </w:t>
            </w:r>
          </w:p>
        </w:tc>
      </w:tr>
      <w:tr w:rsidR="003D54AC" w:rsidRPr="003D54AC" w14:paraId="74E4A265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3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4" w14:textId="00AB25CA" w:rsidR="003D54AC" w:rsidRPr="008F267E" w:rsidRDefault="008F267E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/>
              </w:rPr>
              <w:t>Ծրագրով իրականացվող հիմնանորոգման աշխատանքների տեխնիկական հսկողությա իրականացում</w:t>
            </w:r>
          </w:p>
        </w:tc>
      </w:tr>
      <w:tr w:rsidR="003D54AC" w:rsidRPr="003D54AC" w14:paraId="74E4A268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6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7" w14:textId="148E3E1F" w:rsidR="003D54AC" w:rsidRPr="008F267E" w:rsidRDefault="008F267E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val="hy-AM" w:eastAsia="en-GB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/>
              </w:rPr>
              <w:t>Հաշվարկվում է ըստ կատարած աշխատանքի ծավալի/ամիսների</w:t>
            </w:r>
          </w:p>
        </w:tc>
      </w:tr>
      <w:tr w:rsidR="003D54AC" w:rsidRPr="003D54AC" w14:paraId="74E4A26B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9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lastRenderedPageBreak/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A" w14:textId="6CD8DC5C" w:rsidR="003D54AC" w:rsidRPr="008F267E" w:rsidRDefault="008F267E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/>
              </w:rPr>
              <w:t>ամիս</w:t>
            </w:r>
          </w:p>
        </w:tc>
      </w:tr>
      <w:tr w:rsidR="003D54AC" w:rsidRPr="003D54AC" w14:paraId="74E4A26E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C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D" w14:textId="08CBFB8C" w:rsidR="003D54AC" w:rsidRPr="008F267E" w:rsidRDefault="003D54AC" w:rsidP="008F267E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</w:p>
        </w:tc>
      </w:tr>
      <w:tr w:rsidR="003D54AC" w:rsidRPr="003D54AC" w14:paraId="74E4A271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F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0" w14:textId="4FC8A328" w:rsidR="003D54AC" w:rsidRPr="008F267E" w:rsidRDefault="008F267E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  <w:t>Համաձայն տեխհսկողության պայմանագրի</w:t>
            </w:r>
          </w:p>
        </w:tc>
      </w:tr>
      <w:tr w:rsidR="003D54AC" w:rsidRPr="003D54AC" w14:paraId="74E4A273" w14:textId="77777777" w:rsidTr="006869EA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2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3D54AC" w:rsidRPr="003D54AC" w14:paraId="74E4A276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4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5" w14:textId="3B62D4AB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3D54AC" w:rsidRPr="003D54AC" w14:paraId="74E4A279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7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A0AD7" w14:textId="0420BEBA" w:rsidR="003D54AC" w:rsidRDefault="008F267E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/>
              </w:rPr>
              <w:t>Ամսական</w:t>
            </w:r>
          </w:p>
          <w:p w14:paraId="74E4A278" w14:textId="3E76027B" w:rsidR="008F267E" w:rsidRPr="008F267E" w:rsidRDefault="008F267E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</w:p>
        </w:tc>
      </w:tr>
      <w:tr w:rsidR="003D54AC" w:rsidRPr="003D54AC" w14:paraId="74E4A27C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A" w14:textId="438EB1FF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B" w14:textId="0B9896BD" w:rsidR="003D54AC" w:rsidRPr="003D54AC" w:rsidRDefault="008F267E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B9522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Հայատանի վերականգնվող էներգետիկայի և էներգախնայողության հիմնադրամ</w:t>
            </w:r>
          </w:p>
        </w:tc>
      </w:tr>
      <w:tr w:rsidR="003D54AC" w:rsidRPr="003D54AC" w14:paraId="74E4A27F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D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7CCC9" w14:textId="77777777" w:rsidR="003D54AC" w:rsidRDefault="008F267E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/>
              </w:rPr>
              <w:t>Ծախսեր չկան</w:t>
            </w:r>
          </w:p>
          <w:p w14:paraId="74E4A27E" w14:textId="629B7D03" w:rsidR="008F267E" w:rsidRPr="008F267E" w:rsidRDefault="008F267E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</w:p>
        </w:tc>
      </w:tr>
      <w:tr w:rsidR="003D54AC" w:rsidRPr="003D54AC" w14:paraId="74E4A281" w14:textId="77777777" w:rsidTr="006869EA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0" w14:textId="6617F5B0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3D54AC" w:rsidRPr="003D54AC" w14:paraId="74E4A284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2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3" w14:textId="6FDB5E18" w:rsidR="003D54AC" w:rsidRPr="008F267E" w:rsidRDefault="008F267E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/>
              </w:rPr>
              <w:t>0</w:t>
            </w:r>
          </w:p>
        </w:tc>
      </w:tr>
      <w:tr w:rsidR="003D54AC" w:rsidRPr="003D54AC" w14:paraId="74E4A287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5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6" w14:textId="4DB5A7D8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3D54AC" w:rsidRPr="003D54AC" w14:paraId="74E4A28A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8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9" w14:textId="3959782B" w:rsidR="003D54AC" w:rsidRPr="008F267E" w:rsidRDefault="008F267E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/>
              </w:rPr>
              <w:t>1</w:t>
            </w:r>
            <w:r w:rsidR="00AB19D0"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/>
              </w:rPr>
              <w:t>6</w:t>
            </w:r>
          </w:p>
        </w:tc>
      </w:tr>
      <w:tr w:rsidR="003D54AC" w:rsidRPr="003D54AC" w14:paraId="74E4A28D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B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C" w14:textId="2ECF53EC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</w:p>
        </w:tc>
      </w:tr>
      <w:tr w:rsidR="003D54AC" w:rsidRPr="003D54AC" w14:paraId="74E4A290" w14:textId="77777777" w:rsidTr="008F267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E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8F" w14:textId="62D35DAC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8F267E" w:rsidRPr="003D54AC" w14:paraId="3D3FB518" w14:textId="77777777" w:rsidTr="008F267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3793C1FD" w14:textId="77777777" w:rsidR="008F267E" w:rsidRPr="003D54AC" w:rsidRDefault="008F267E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E219" w14:textId="77777777" w:rsidR="008F267E" w:rsidRPr="003D54AC" w:rsidRDefault="008F267E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</w:tbl>
    <w:p w14:paraId="74E4A291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2B53AB20" w14:textId="77777777" w:rsidR="008F267E" w:rsidRDefault="003D54AC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  <w:r w:rsidRPr="003D54AC">
        <w:rPr>
          <w:rFonts w:ascii="GHEA Grapalat" w:eastAsiaTheme="minorEastAsia" w:hAnsi="GHEA Grapalat" w:cs="Times New Roman"/>
          <w:sz w:val="20"/>
          <w:szCs w:val="20"/>
        </w:rPr>
        <w:br w:type="page"/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8F267E" w:rsidRPr="003D54AC" w14:paraId="44706E6C" w14:textId="77777777" w:rsidTr="006869EA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673682D" w14:textId="77777777" w:rsidR="008F267E" w:rsidRPr="003D54AC" w:rsidRDefault="008F267E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lastRenderedPageBreak/>
              <w:t>Չափորոշիչի նկարագրությունը</w:t>
            </w:r>
          </w:p>
        </w:tc>
      </w:tr>
      <w:tr w:rsidR="008F267E" w:rsidRPr="003D54AC" w14:paraId="5FFE8CF4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8490A9D" w14:textId="77777777" w:rsidR="008F267E" w:rsidRPr="003D54AC" w:rsidRDefault="008F267E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12D6A" w14:textId="77777777" w:rsidR="008F267E" w:rsidRPr="008F267E" w:rsidRDefault="008F267E" w:rsidP="008F267E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</w:pPr>
            <w:r w:rsidRPr="008F267E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Իրազեկվածության բարձրացում </w:t>
            </w:r>
          </w:p>
          <w:p w14:paraId="1528F9A9" w14:textId="56C8113A" w:rsidR="008F267E" w:rsidRPr="003D54AC" w:rsidRDefault="008F267E" w:rsidP="008F267E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8F267E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(հանրակրթական դպրոցներում)</w:t>
            </w:r>
          </w:p>
        </w:tc>
      </w:tr>
      <w:tr w:rsidR="008F267E" w:rsidRPr="003D54AC" w14:paraId="03B04D31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3724E33" w14:textId="77777777" w:rsidR="008F267E" w:rsidRPr="003D54AC" w:rsidRDefault="008F267E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EC10A" w14:textId="3D564610" w:rsidR="008F267E" w:rsidRPr="008F267E" w:rsidRDefault="008F267E" w:rsidP="008F267E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/>
              </w:rPr>
              <w:t>Նախատեսվում է իրականացնել հանրակրթակա դպրոցներում էներգախնայողության և վերականգնվող էներգիայի վերաբերյալ դասընթացներ, իրազեկվածության բարձրացմա նպատակով</w:t>
            </w:r>
          </w:p>
        </w:tc>
      </w:tr>
      <w:tr w:rsidR="008F267E" w:rsidRPr="003D54AC" w14:paraId="7DA8743C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D8DF8E4" w14:textId="77777777" w:rsidR="008F267E" w:rsidRPr="003D54AC" w:rsidRDefault="008F267E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FD1F" w14:textId="04123DF1" w:rsidR="008F267E" w:rsidRPr="008F267E" w:rsidRDefault="008F267E" w:rsidP="008F267E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val="hy-AM" w:eastAsia="en-GB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/>
              </w:rPr>
              <w:t>Հաշվարկվում է ըստ կատարած աշխատանքի ծավալի, դպրոցների քանակ</w:t>
            </w:r>
          </w:p>
        </w:tc>
      </w:tr>
      <w:tr w:rsidR="008F267E" w:rsidRPr="003D54AC" w14:paraId="778454F4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2802A2B" w14:textId="77777777" w:rsidR="008F267E" w:rsidRPr="003D54AC" w:rsidRDefault="008F267E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E7D93" w14:textId="1A7877DB" w:rsidR="008F267E" w:rsidRPr="008F267E" w:rsidRDefault="008F267E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/>
              </w:rPr>
              <w:t>Դպրոցի քանակ</w:t>
            </w:r>
          </w:p>
        </w:tc>
      </w:tr>
      <w:tr w:rsidR="008F267E" w:rsidRPr="003D54AC" w14:paraId="7680CBAD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ABC0BB4" w14:textId="77777777" w:rsidR="008F267E" w:rsidRPr="003D54AC" w:rsidRDefault="008F267E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C3FF" w14:textId="69EC251E" w:rsidR="008F267E" w:rsidRPr="008F267E" w:rsidRDefault="008F267E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</w:p>
        </w:tc>
      </w:tr>
      <w:tr w:rsidR="008F267E" w:rsidRPr="003D54AC" w14:paraId="1581B5A1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61294F9" w14:textId="77777777" w:rsidR="008F267E" w:rsidRPr="003D54AC" w:rsidRDefault="008F267E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9E84D" w14:textId="0507F9D4" w:rsidR="008F267E" w:rsidRPr="008F267E" w:rsidRDefault="008F267E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</w:p>
        </w:tc>
      </w:tr>
      <w:tr w:rsidR="008F267E" w:rsidRPr="003D54AC" w14:paraId="22B532DE" w14:textId="77777777" w:rsidTr="006869EA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C21AB4B" w14:textId="77777777" w:rsidR="008F267E" w:rsidRPr="003D54AC" w:rsidRDefault="008F267E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8F267E" w:rsidRPr="003D54AC" w14:paraId="24490150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C6D213A" w14:textId="77777777" w:rsidR="008F267E" w:rsidRPr="003D54AC" w:rsidRDefault="008F267E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078DA" w14:textId="77777777" w:rsidR="008F267E" w:rsidRPr="003D54AC" w:rsidRDefault="008F267E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8F267E" w:rsidRPr="003D54AC" w14:paraId="13DC5B85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FC423CB" w14:textId="77777777" w:rsidR="008F267E" w:rsidRPr="003D54AC" w:rsidRDefault="008F267E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DF265" w14:textId="47F2DE96" w:rsidR="008F267E" w:rsidRDefault="008F267E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/>
              </w:rPr>
              <w:t>եռամսյակային</w:t>
            </w:r>
          </w:p>
          <w:p w14:paraId="4068E9C1" w14:textId="77777777" w:rsidR="008F267E" w:rsidRPr="008F267E" w:rsidRDefault="008F267E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</w:p>
        </w:tc>
      </w:tr>
      <w:tr w:rsidR="008F267E" w:rsidRPr="003D54AC" w14:paraId="5CBD6898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7AFBEF5" w14:textId="77777777" w:rsidR="008F267E" w:rsidRPr="003D54AC" w:rsidRDefault="008F267E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D74F9" w14:textId="77777777" w:rsidR="008F267E" w:rsidRPr="003D54AC" w:rsidRDefault="008F267E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B9522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Հայատանի վերականգնվող էներգետիկայի և էներգախնայողության հիմնադրամ</w:t>
            </w:r>
          </w:p>
        </w:tc>
      </w:tr>
      <w:tr w:rsidR="008F267E" w:rsidRPr="003D54AC" w14:paraId="2E01B9AC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9627E09" w14:textId="77777777" w:rsidR="008F267E" w:rsidRPr="003D54AC" w:rsidRDefault="008F267E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A11EA" w14:textId="77777777" w:rsidR="008F267E" w:rsidRDefault="008F267E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/>
              </w:rPr>
              <w:t>Ծախսեր չկան</w:t>
            </w:r>
          </w:p>
          <w:p w14:paraId="05DDEE0A" w14:textId="77777777" w:rsidR="008F267E" w:rsidRPr="008F267E" w:rsidRDefault="008F267E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</w:p>
        </w:tc>
      </w:tr>
      <w:tr w:rsidR="008F267E" w:rsidRPr="003D54AC" w14:paraId="1D1B8605" w14:textId="77777777" w:rsidTr="006869EA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33CC342" w14:textId="77777777" w:rsidR="008F267E" w:rsidRPr="003D54AC" w:rsidRDefault="008F267E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8F267E" w:rsidRPr="003D54AC" w14:paraId="1CDD8B9A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3F13124" w14:textId="77777777" w:rsidR="008F267E" w:rsidRPr="003D54AC" w:rsidRDefault="008F267E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70091" w14:textId="77777777" w:rsidR="008F267E" w:rsidRPr="008F267E" w:rsidRDefault="008F267E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/>
              </w:rPr>
              <w:t>0</w:t>
            </w:r>
          </w:p>
        </w:tc>
      </w:tr>
      <w:tr w:rsidR="008F267E" w:rsidRPr="003D54AC" w14:paraId="12DAFA34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A414D03" w14:textId="77777777" w:rsidR="008F267E" w:rsidRPr="003D54AC" w:rsidRDefault="008F267E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46387" w14:textId="77777777" w:rsidR="008F267E" w:rsidRPr="003D54AC" w:rsidRDefault="008F267E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8F267E" w:rsidRPr="003D54AC" w14:paraId="2EA9173D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5BD4D4B" w14:textId="77777777" w:rsidR="008F267E" w:rsidRPr="003D54AC" w:rsidRDefault="008F267E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B1D1F" w14:textId="77777777" w:rsidR="008F267E" w:rsidRPr="008F267E" w:rsidRDefault="008F267E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/>
              </w:rPr>
              <w:t>10</w:t>
            </w:r>
          </w:p>
        </w:tc>
      </w:tr>
      <w:tr w:rsidR="008F267E" w:rsidRPr="003D54AC" w14:paraId="3BBA66F5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7ED4512" w14:textId="77777777" w:rsidR="008F267E" w:rsidRPr="003D54AC" w:rsidRDefault="008F267E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F8912" w14:textId="77777777" w:rsidR="008F267E" w:rsidRPr="003D54AC" w:rsidRDefault="008F267E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</w:p>
        </w:tc>
      </w:tr>
      <w:tr w:rsidR="008F267E" w:rsidRPr="003D54AC" w14:paraId="6531D4F7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90CA2A9" w14:textId="77777777" w:rsidR="008F267E" w:rsidRPr="003D54AC" w:rsidRDefault="008F267E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2F8B" w14:textId="77777777" w:rsidR="008F267E" w:rsidRPr="003D54AC" w:rsidRDefault="008F267E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8F267E" w:rsidRPr="003D54AC" w14:paraId="5F73B14B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43C3F01B" w14:textId="77777777" w:rsidR="008F267E" w:rsidRPr="003D54AC" w:rsidRDefault="008F267E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169F" w14:textId="77777777" w:rsidR="008F267E" w:rsidRPr="003D54AC" w:rsidRDefault="008F267E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</w:tbl>
    <w:p w14:paraId="6C6EEC7D" w14:textId="77777777" w:rsidR="008F267E" w:rsidRDefault="008F267E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7EC2B802" w14:textId="77777777" w:rsidR="00AB19D0" w:rsidRDefault="00AB19D0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AB19D0" w:rsidRPr="003D54AC" w14:paraId="5030DBDA" w14:textId="77777777" w:rsidTr="0033356A">
        <w:trPr>
          <w:trHeight w:val="359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655AF3E" w14:textId="77777777" w:rsidR="00AB19D0" w:rsidRPr="003D54AC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AB19D0" w:rsidRPr="003D54AC" w14:paraId="26988179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D6F1D9F" w14:textId="77777777" w:rsidR="00AB19D0" w:rsidRPr="003D54AC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1DF19" w14:textId="205434F1" w:rsidR="00AB19D0" w:rsidRPr="003D54AC" w:rsidRDefault="0033356A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3356A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Ծրագրում ներգրավված հանրային շենքերի քանակ</w:t>
            </w:r>
          </w:p>
        </w:tc>
      </w:tr>
      <w:tr w:rsidR="00AB19D0" w:rsidRPr="003D54AC" w14:paraId="58420FA2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3ABCC0F" w14:textId="77777777" w:rsidR="00AB19D0" w:rsidRPr="003D54AC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31C5" w14:textId="272505CA" w:rsidR="00AB19D0" w:rsidRPr="008F267E" w:rsidRDefault="0033356A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/>
              </w:rPr>
              <w:t xml:space="preserve">Իրականացվող աշխատանքների </w:t>
            </w: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</w:t>
            </w:r>
            <w:r w:rsidR="006869EA"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ru-RU"/>
              </w:rPr>
              <w:t>էներգաաուդիտ</w:t>
            </w:r>
            <w:r w:rsidR="006869EA" w:rsidRPr="006869EA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r w:rsidR="006869EA"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ru-RU"/>
              </w:rPr>
              <w:t>ներդրման</w:t>
            </w:r>
            <w:r w:rsidR="006869EA" w:rsidRPr="006869EA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r w:rsidR="006869EA"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ru-RU"/>
              </w:rPr>
              <w:t>գնահատում</w:t>
            </w: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)</w:t>
            </w: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/>
              </w:rPr>
              <w:t xml:space="preserve"> արդյունքում ներգրավվում են ծրագրին մասնակից շենքեր</w:t>
            </w:r>
          </w:p>
        </w:tc>
      </w:tr>
      <w:tr w:rsidR="00AB19D0" w:rsidRPr="003D54AC" w14:paraId="49690BD8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95E951C" w14:textId="77777777" w:rsidR="00AB19D0" w:rsidRPr="003D54AC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lastRenderedPageBreak/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B5C84" w14:textId="525BD9BE" w:rsidR="00AB19D0" w:rsidRPr="008F267E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val="hy-AM" w:eastAsia="en-GB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/>
              </w:rPr>
              <w:t>Հաշվարկվում է ըստ կատարած աշխատանքի ծավալի,</w:t>
            </w:r>
          </w:p>
        </w:tc>
      </w:tr>
      <w:tr w:rsidR="00AB19D0" w:rsidRPr="003D54AC" w14:paraId="6491F34B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DF839C7" w14:textId="77777777" w:rsidR="00AB19D0" w:rsidRPr="003D54AC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D7F1B" w14:textId="67479F79" w:rsidR="00AB19D0" w:rsidRPr="008F267E" w:rsidRDefault="006869EA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/>
              </w:rPr>
              <w:t>Ծրագրին մասնակից շենքերի</w:t>
            </w:r>
            <w:r w:rsidR="00AB19D0"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/>
              </w:rPr>
              <w:t xml:space="preserve"> քանակ</w:t>
            </w:r>
          </w:p>
        </w:tc>
      </w:tr>
      <w:tr w:rsidR="00AB19D0" w:rsidRPr="003D54AC" w14:paraId="20A5CD0E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E2F5ED5" w14:textId="77777777" w:rsidR="00AB19D0" w:rsidRPr="003D54AC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60260" w14:textId="77777777" w:rsidR="00AB19D0" w:rsidRPr="008F267E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</w:p>
        </w:tc>
      </w:tr>
      <w:tr w:rsidR="00AB19D0" w:rsidRPr="003D54AC" w14:paraId="6540D46F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3B8640F" w14:textId="77777777" w:rsidR="00AB19D0" w:rsidRPr="003D54AC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3625A" w14:textId="77777777" w:rsidR="00AB19D0" w:rsidRPr="008F267E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</w:p>
        </w:tc>
      </w:tr>
      <w:tr w:rsidR="00AB19D0" w:rsidRPr="003D54AC" w14:paraId="61787071" w14:textId="77777777" w:rsidTr="006869EA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32299F1" w14:textId="77777777" w:rsidR="00AB19D0" w:rsidRPr="003D54AC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AB19D0" w:rsidRPr="003D54AC" w14:paraId="06E3B639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47E7A3D" w14:textId="77777777" w:rsidR="00AB19D0" w:rsidRPr="003D54AC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4692C" w14:textId="77777777" w:rsidR="00AB19D0" w:rsidRPr="003D54AC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AB19D0" w:rsidRPr="003D54AC" w14:paraId="36F1D592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8D25822" w14:textId="77777777" w:rsidR="00AB19D0" w:rsidRPr="003D54AC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C0FBA" w14:textId="77777777" w:rsidR="00AB19D0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/>
              </w:rPr>
              <w:t>եռամսյակային</w:t>
            </w:r>
          </w:p>
          <w:p w14:paraId="60444AAE" w14:textId="77777777" w:rsidR="00AB19D0" w:rsidRPr="008F267E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</w:p>
        </w:tc>
      </w:tr>
      <w:tr w:rsidR="00AB19D0" w:rsidRPr="003D54AC" w14:paraId="354EB07F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69B0C24" w14:textId="77777777" w:rsidR="00AB19D0" w:rsidRPr="003D54AC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DB392" w14:textId="77777777" w:rsidR="00AB19D0" w:rsidRPr="003D54AC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B9522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Հայատանի վերականգնվող էներգետիկայի և էներգախնայողության հիմնադրամ</w:t>
            </w:r>
          </w:p>
        </w:tc>
      </w:tr>
      <w:tr w:rsidR="00AB19D0" w:rsidRPr="003D54AC" w14:paraId="187EF0C9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6D5C46A" w14:textId="77777777" w:rsidR="00AB19D0" w:rsidRPr="003D54AC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CECE6" w14:textId="0E0F1A0B" w:rsidR="00AB19D0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/>
              </w:rPr>
            </w:pPr>
          </w:p>
          <w:p w14:paraId="43791DF4" w14:textId="77777777" w:rsidR="00AB19D0" w:rsidRPr="008F267E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</w:p>
        </w:tc>
      </w:tr>
      <w:tr w:rsidR="00AB19D0" w:rsidRPr="003D54AC" w14:paraId="5921A362" w14:textId="77777777" w:rsidTr="006869EA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8E80C03" w14:textId="77777777" w:rsidR="00AB19D0" w:rsidRPr="003D54AC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AB19D0" w:rsidRPr="003D54AC" w14:paraId="4FEA4951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A85CDB3" w14:textId="77777777" w:rsidR="00AB19D0" w:rsidRPr="003D54AC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149D4" w14:textId="77777777" w:rsidR="00AB19D0" w:rsidRPr="008F267E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/>
              </w:rPr>
              <w:t>0</w:t>
            </w:r>
          </w:p>
        </w:tc>
      </w:tr>
      <w:tr w:rsidR="00AB19D0" w:rsidRPr="003D54AC" w14:paraId="02971628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A0B99A4" w14:textId="77777777" w:rsidR="00AB19D0" w:rsidRPr="003D54AC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1406" w14:textId="77777777" w:rsidR="00AB19D0" w:rsidRPr="003D54AC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AB19D0" w:rsidRPr="003D54AC" w14:paraId="08871FC6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939A630" w14:textId="77777777" w:rsidR="00AB19D0" w:rsidRPr="003D54AC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97F58" w14:textId="2ED2230C" w:rsidR="00AB19D0" w:rsidRPr="008F267E" w:rsidRDefault="006526EE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/>
              </w:rPr>
              <w:t>15</w:t>
            </w:r>
          </w:p>
        </w:tc>
      </w:tr>
      <w:tr w:rsidR="00AB19D0" w:rsidRPr="003D54AC" w14:paraId="0091505E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2DAA960" w14:textId="77777777" w:rsidR="00AB19D0" w:rsidRPr="003D54AC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0956D" w14:textId="77777777" w:rsidR="00AB19D0" w:rsidRPr="003D54AC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</w:p>
        </w:tc>
      </w:tr>
      <w:tr w:rsidR="00AB19D0" w:rsidRPr="003D54AC" w14:paraId="68DF090C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1C4CA7D" w14:textId="77777777" w:rsidR="00AB19D0" w:rsidRPr="003D54AC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FAEC" w14:textId="77777777" w:rsidR="00AB19D0" w:rsidRPr="003D54AC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AB19D0" w:rsidRPr="003D54AC" w14:paraId="5316120D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4F6AFEFB" w14:textId="77777777" w:rsidR="00AB19D0" w:rsidRPr="003D54AC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B30E" w14:textId="77777777" w:rsidR="00AB19D0" w:rsidRPr="003D54AC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</w:tbl>
    <w:p w14:paraId="0F1A12F3" w14:textId="77777777" w:rsidR="00AB19D0" w:rsidRDefault="00AB19D0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74E4A292" w14:textId="43D8BA46" w:rsidR="003D54AC" w:rsidRDefault="003D54AC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  <w:r w:rsidRPr="003D54AC">
        <w:rPr>
          <w:rFonts w:ascii="GHEA Grapalat" w:eastAsiaTheme="minorEastAsia" w:hAnsi="GHEA Grapalat" w:cs="Times New Roman"/>
          <w:sz w:val="20"/>
          <w:szCs w:val="20"/>
        </w:rPr>
        <w:tab/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AB19D0" w:rsidRPr="003D54AC" w14:paraId="0F429902" w14:textId="77777777" w:rsidTr="006869EA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1302685" w14:textId="77777777" w:rsidR="00AB19D0" w:rsidRPr="003D54AC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AB19D0" w:rsidRPr="003D54AC" w14:paraId="74FAF55F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8F4894B" w14:textId="77777777" w:rsidR="00AB19D0" w:rsidRPr="003D54AC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55216" w14:textId="087F7907" w:rsidR="00AB19D0" w:rsidRPr="003D54AC" w:rsidRDefault="006526EE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6526EE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էներգախնայողության մակարդակի բարձրացում ծրագրին մասնակից հանրային շենքերում</w:t>
            </w:r>
          </w:p>
        </w:tc>
      </w:tr>
      <w:tr w:rsidR="00AB19D0" w:rsidRPr="003D54AC" w14:paraId="471081C4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AA4467B" w14:textId="77777777" w:rsidR="00AB19D0" w:rsidRPr="003D54AC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0B805" w14:textId="16CBF38C" w:rsidR="00AB19D0" w:rsidRPr="008F267E" w:rsidRDefault="00D8752B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/>
              </w:rPr>
              <w:t>Ծրագրին ներգրավված հասարակական շենքերում հիմնանորոգման աշխատանքների իրականացում</w:t>
            </w:r>
          </w:p>
        </w:tc>
      </w:tr>
      <w:tr w:rsidR="00AB19D0" w:rsidRPr="003D54AC" w14:paraId="4166E342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F4F100C" w14:textId="77777777" w:rsidR="00AB19D0" w:rsidRPr="003D54AC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78003" w14:textId="294B042C" w:rsidR="00AB19D0" w:rsidRPr="008F267E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val="hy-AM" w:eastAsia="en-GB"/>
              </w:rPr>
            </w:pPr>
          </w:p>
        </w:tc>
      </w:tr>
      <w:tr w:rsidR="00AB19D0" w:rsidRPr="003D54AC" w14:paraId="428EF290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32931AC" w14:textId="77777777" w:rsidR="00AB19D0" w:rsidRPr="003D54AC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34D07" w14:textId="3BC1FC4F" w:rsidR="00AB19D0" w:rsidRPr="008F267E" w:rsidRDefault="00D8752B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/>
              </w:rPr>
              <w:t>Հիմնանորոգված շենքերի քանակ</w:t>
            </w:r>
          </w:p>
        </w:tc>
      </w:tr>
      <w:tr w:rsidR="00AB19D0" w:rsidRPr="003D54AC" w14:paraId="31D8C651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0FC633F" w14:textId="77777777" w:rsidR="00AB19D0" w:rsidRPr="003D54AC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80EB2" w14:textId="77777777" w:rsidR="00AB19D0" w:rsidRPr="008F267E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</w:p>
        </w:tc>
      </w:tr>
      <w:tr w:rsidR="00AB19D0" w:rsidRPr="003D54AC" w14:paraId="08F90052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43CD5FC" w14:textId="77777777" w:rsidR="00AB19D0" w:rsidRPr="003D54AC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A061B" w14:textId="77777777" w:rsidR="00AB19D0" w:rsidRPr="008F267E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</w:p>
        </w:tc>
      </w:tr>
      <w:tr w:rsidR="00AB19D0" w:rsidRPr="003D54AC" w14:paraId="08C9D06C" w14:textId="77777777" w:rsidTr="006869EA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8DFA57" w14:textId="77777777" w:rsidR="00AB19D0" w:rsidRPr="003D54AC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AB19D0" w:rsidRPr="003D54AC" w14:paraId="20259FD3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14D7987" w14:textId="77777777" w:rsidR="00AB19D0" w:rsidRPr="003D54AC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C1605" w14:textId="77777777" w:rsidR="00AB19D0" w:rsidRPr="003D54AC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AB19D0" w:rsidRPr="003D54AC" w14:paraId="5A856A13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E712B9B" w14:textId="77777777" w:rsidR="00AB19D0" w:rsidRPr="003D54AC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lastRenderedPageBreak/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2BDDD" w14:textId="77777777" w:rsidR="00AB19D0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/>
              </w:rPr>
              <w:t>եռամսյակային</w:t>
            </w:r>
          </w:p>
          <w:p w14:paraId="1C5A97FC" w14:textId="77777777" w:rsidR="00AB19D0" w:rsidRPr="008F267E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</w:p>
        </w:tc>
      </w:tr>
      <w:tr w:rsidR="00AB19D0" w:rsidRPr="003D54AC" w14:paraId="487F16CE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B433856" w14:textId="77777777" w:rsidR="00AB19D0" w:rsidRPr="003D54AC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5287C" w14:textId="77777777" w:rsidR="00AB19D0" w:rsidRPr="003D54AC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B9522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Հայատանի վերականգնվող էներգետիկայի և էներգախնայողության հիմնադրամ</w:t>
            </w:r>
          </w:p>
        </w:tc>
      </w:tr>
      <w:tr w:rsidR="00AB19D0" w:rsidRPr="003D54AC" w14:paraId="0623E66C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E9ABD1E" w14:textId="77777777" w:rsidR="00AB19D0" w:rsidRPr="003D54AC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61166" w14:textId="77777777" w:rsidR="00AB19D0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/>
              </w:rPr>
              <w:t>Ծախսեր չկան</w:t>
            </w:r>
          </w:p>
          <w:p w14:paraId="7DE6464D" w14:textId="77777777" w:rsidR="00AB19D0" w:rsidRPr="008F267E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</w:p>
        </w:tc>
      </w:tr>
      <w:tr w:rsidR="00AB19D0" w:rsidRPr="003D54AC" w14:paraId="29B458DD" w14:textId="77777777" w:rsidTr="006869EA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A4B66D2" w14:textId="77777777" w:rsidR="00AB19D0" w:rsidRPr="003D54AC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AB19D0" w:rsidRPr="003D54AC" w14:paraId="19158094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6C1D035" w14:textId="77777777" w:rsidR="00AB19D0" w:rsidRPr="003D54AC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D4464" w14:textId="77777777" w:rsidR="00AB19D0" w:rsidRPr="008F267E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/>
              </w:rPr>
              <w:t>0</w:t>
            </w:r>
          </w:p>
        </w:tc>
      </w:tr>
      <w:tr w:rsidR="00AB19D0" w:rsidRPr="003D54AC" w14:paraId="66D36C7C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8F275D8" w14:textId="77777777" w:rsidR="00AB19D0" w:rsidRPr="003D54AC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FD5A2" w14:textId="77777777" w:rsidR="00AB19D0" w:rsidRPr="003D54AC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AB19D0" w:rsidRPr="003D54AC" w14:paraId="212762AD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7F5B992" w14:textId="77777777" w:rsidR="00AB19D0" w:rsidRPr="003D54AC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CFECB" w14:textId="4593F4C9" w:rsidR="00AB19D0" w:rsidRPr="008F267E" w:rsidRDefault="00D8752B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 w:eastAsia="en-GB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val="hy-AM"/>
              </w:rPr>
              <w:t>15</w:t>
            </w:r>
          </w:p>
        </w:tc>
      </w:tr>
      <w:tr w:rsidR="00AB19D0" w:rsidRPr="003D54AC" w14:paraId="6CDF16E4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F0151C6" w14:textId="77777777" w:rsidR="00AB19D0" w:rsidRPr="003D54AC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B0B58" w14:textId="77777777" w:rsidR="00AB19D0" w:rsidRPr="003D54AC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</w:p>
        </w:tc>
      </w:tr>
      <w:tr w:rsidR="00AB19D0" w:rsidRPr="003D54AC" w14:paraId="065B4F87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57E26A2" w14:textId="77777777" w:rsidR="00AB19D0" w:rsidRPr="003D54AC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EDCB" w14:textId="77777777" w:rsidR="00AB19D0" w:rsidRPr="003D54AC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AB19D0" w:rsidRPr="003D54AC" w14:paraId="3E924BC6" w14:textId="77777777" w:rsidTr="006869E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7806AC28" w14:textId="77777777" w:rsidR="00AB19D0" w:rsidRPr="003D54AC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6AA0" w14:textId="77777777" w:rsidR="00AB19D0" w:rsidRPr="003D54AC" w:rsidRDefault="00AB19D0" w:rsidP="006869E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</w:tbl>
    <w:p w14:paraId="10BF6121" w14:textId="77777777" w:rsidR="00AB19D0" w:rsidRDefault="00AB19D0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18FDF1C1" w14:textId="77777777" w:rsidR="00AB19D0" w:rsidRPr="003D54AC" w:rsidRDefault="00AB19D0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3D54AC" w:rsidRPr="003D54AC" w14:paraId="74E4A294" w14:textId="77777777" w:rsidTr="006869EA">
        <w:tc>
          <w:tcPr>
            <w:tcW w:w="9606" w:type="dxa"/>
            <w:shd w:val="clear" w:color="auto" w:fill="BFBFBF"/>
          </w:tcPr>
          <w:p w14:paraId="74E4A293" w14:textId="77777777" w:rsidR="003D54AC" w:rsidRPr="003D54AC" w:rsidRDefault="003D54AC" w:rsidP="003D54AC">
            <w:pPr>
              <w:spacing w:after="0" w:line="240" w:lineRule="auto"/>
              <w:jc w:val="center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Arial LatArm" w:eastAsiaTheme="minorEastAsia" w:hAnsi="Arial LatArm" w:cs="Sylfaen"/>
                <w:sz w:val="24"/>
                <w:szCs w:val="24"/>
                <w:lang w:val="hy-AM"/>
              </w:rPr>
              <w:t>êáõÛÝ ï»Õ»Ï³ÝùÁ ãÇ Ñ³Ý¹Çë³ÝáõÙ Ñ³ëï³ïíáÕ ´Ûáõç»ï³ÛÇÝ Ìñ³·ñÇ ÜÏ³ñ³·ñ</w:t>
            </w:r>
            <w:r w:rsidRPr="003D54AC">
              <w:rPr>
                <w:rFonts w:ascii="Arial LatArm" w:eastAsiaTheme="minorEastAsia" w:hAnsi="Arial LatArm" w:cs="Sylfaen"/>
                <w:sz w:val="24"/>
                <w:szCs w:val="24"/>
              </w:rPr>
              <w:t>Ç</w:t>
            </w:r>
            <w:r w:rsidRPr="003D54AC">
              <w:rPr>
                <w:rFonts w:ascii="Arial LatArm" w:eastAsiaTheme="minorEastAsia" w:hAnsi="Arial LatArm" w:cs="Sylfaen"/>
                <w:sz w:val="24"/>
                <w:szCs w:val="24"/>
                <w:lang w:val="hy-AM"/>
              </w:rPr>
              <w:t xml:space="preserve"> (Ìñ³·ñÇ ²ÝÓÝ³·ñÇ) µ³ÕÏ³óáõóÇã Ù³ë: ²ÛÝ å³ïñ³ëïíáõÙ ¨ Ý»ñÏ³Û³óíáõÙ ¿ Ç ·ÇïáõÃÛáõÝª Ìñ³·ñÇ ²ÝÓÝ³·ñÇ Ñ³ëï³ïÙ³Ý ·áñÍÁÝÃ³óáõÙ Éñ³óáõóÇã ï»Õ»Ï³ïí³Ï³Ý ÑÇÙù Ñ³Ý¹Çë³Ý³Éáõ Ýå³ï³Ïáí:</w:t>
            </w:r>
          </w:p>
        </w:tc>
      </w:tr>
    </w:tbl>
    <w:p w14:paraId="74E4A295" w14:textId="77777777" w:rsidR="003D54AC" w:rsidRPr="003D54AC" w:rsidRDefault="003D54AC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74E4A296" w14:textId="77777777" w:rsidR="003D54AC" w:rsidRPr="003D54AC" w:rsidRDefault="003D54AC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74E4A297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ՏԵՂԵԿԱՆՔ</w:t>
      </w:r>
    </w:p>
    <w:p w14:paraId="74E4A298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ՆԿԱՐԱԳՐԻ </w:t>
      </w:r>
    </w:p>
    <w:p w14:paraId="74E4A299" w14:textId="77777777" w:rsidR="003D54AC" w:rsidRPr="003D54AC" w:rsidRDefault="003D54AC" w:rsidP="003D54AC">
      <w:pPr>
        <w:spacing w:after="0" w:line="240" w:lineRule="auto"/>
        <w:contextualSpacing/>
        <w:jc w:val="center"/>
        <w:rPr>
          <w:rFonts w:ascii="GHEA Grapalat" w:eastAsiaTheme="minorEastAsia" w:hAnsi="GHEA Grapalat" w:cs="Sylfaen"/>
          <w:sz w:val="20"/>
          <w:szCs w:val="20"/>
        </w:rPr>
      </w:pPr>
    </w:p>
    <w:p w14:paraId="74E4A29A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>5. ԾՐԱԳՐԻ ԻՐԱԿԱՆԱՑՄԱՆ ՆԿԱՐԱԳՐՈՒԹՅՈՒՆԸ</w:t>
      </w:r>
    </w:p>
    <w:tbl>
      <w:tblPr>
        <w:tblpPr w:leftFromText="180" w:rightFromText="180" w:bottomFromText="200" w:vertAnchor="text" w:horzAnchor="margin" w:tblpY="156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21"/>
        <w:gridCol w:w="1447"/>
        <w:gridCol w:w="1327"/>
        <w:gridCol w:w="962"/>
        <w:gridCol w:w="979"/>
        <w:gridCol w:w="49"/>
        <w:gridCol w:w="889"/>
        <w:gridCol w:w="904"/>
        <w:gridCol w:w="851"/>
      </w:tblGrid>
      <w:tr w:rsidR="003D54AC" w:rsidRPr="003D54AC" w14:paraId="74E4A29C" w14:textId="77777777" w:rsidTr="006869EA">
        <w:tc>
          <w:tcPr>
            <w:tcW w:w="88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9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5.1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ՆԵՐԿԱ ԻՐԱՎԻՃԱԿԻ ՆԿԱՐԱԳՐՈՒԹՅՈՒՆԸ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3D54AC" w:rsidRPr="003D54AC" w14:paraId="74E4A29E" w14:textId="77777777" w:rsidTr="006869EA">
        <w:trPr>
          <w:trHeight w:val="986"/>
        </w:trPr>
        <w:tc>
          <w:tcPr>
            <w:tcW w:w="88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9D" w14:textId="5274DE1C" w:rsidR="00D8752B" w:rsidRPr="00D8752B" w:rsidRDefault="00D8752B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Ծրագիրը մեկնարկվել է </w:t>
            </w:r>
          </w:p>
        </w:tc>
      </w:tr>
      <w:tr w:rsidR="003D54AC" w:rsidRPr="003D54AC" w14:paraId="74E4A2A0" w14:textId="77777777" w:rsidTr="006869EA">
        <w:tc>
          <w:tcPr>
            <w:tcW w:w="88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9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5.2 ԾՐԱԳՐԻ ՎԵՐՋՆԱԿԱՆ ԱՐԴՅՈՒՆՔԻ ԹԻՐԱԽԱՅԻՆ ՑՈՒՑԱՆԻՇՆԵՐԸ ՝</w:t>
            </w:r>
          </w:p>
        </w:tc>
      </w:tr>
      <w:tr w:rsidR="003D54AC" w:rsidRPr="003D54AC" w14:paraId="74E4A2A4" w14:textId="77777777" w:rsidTr="007B4A4C">
        <w:trPr>
          <w:trHeight w:val="281"/>
        </w:trPr>
        <w:tc>
          <w:tcPr>
            <w:tcW w:w="4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4E4A2A1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A2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Ցուցանիշը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A3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ժամկետը</w:t>
            </w:r>
          </w:p>
        </w:tc>
      </w:tr>
      <w:tr w:rsidR="003D54AC" w:rsidRPr="003D54AC" w14:paraId="74E4A2A8" w14:textId="77777777" w:rsidTr="007B4A4C">
        <w:trPr>
          <w:trHeight w:val="77"/>
        </w:trPr>
        <w:tc>
          <w:tcPr>
            <w:tcW w:w="4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AC" w14:textId="77777777" w:rsidTr="007B4A4C">
        <w:trPr>
          <w:trHeight w:val="77"/>
        </w:trPr>
        <w:tc>
          <w:tcPr>
            <w:tcW w:w="4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9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A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B0" w14:textId="77777777" w:rsidTr="007B4A4C">
        <w:trPr>
          <w:trHeight w:val="77"/>
        </w:trPr>
        <w:tc>
          <w:tcPr>
            <w:tcW w:w="4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AD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2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E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B2" w14:textId="77777777" w:rsidTr="006869EA">
        <w:tc>
          <w:tcPr>
            <w:tcW w:w="88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B1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5.3 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ՄԻՋՈՑԱՌՈՒՄՆԵՐԻ ԱՐԴՅՈՒՆՔԱՅԻՆ ՑՈՒՑԱՆԻՇՆԵՐԸ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3D54AC" w:rsidRPr="003D54AC" w14:paraId="74E4A2BB" w14:textId="77777777" w:rsidTr="007B4A4C">
        <w:trPr>
          <w:trHeight w:val="257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4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Արդյունքի չափորոշիչը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6" w14:textId="77777777" w:rsidR="003D54AC" w:rsidRPr="00C53E98" w:rsidRDefault="003D54AC" w:rsidP="00C53E9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53E98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7" w14:textId="77777777" w:rsidR="003D54AC" w:rsidRPr="00C53E98" w:rsidRDefault="003D54AC" w:rsidP="00C53E9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53E98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8" w14:textId="77777777" w:rsidR="003D54AC" w:rsidRPr="00C53E98" w:rsidRDefault="003D54AC" w:rsidP="00C53E9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53E98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9" w14:textId="77777777" w:rsidR="003D54AC" w:rsidRPr="00C53E98" w:rsidRDefault="003D54AC" w:rsidP="00C53E9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53E98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A" w14:textId="77777777" w:rsidR="003D54AC" w:rsidRPr="00C53E98" w:rsidRDefault="003D54AC" w:rsidP="00C53E9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53E98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</w:tr>
      <w:tr w:rsidR="003D54AC" w:rsidRPr="003D54AC" w14:paraId="74E4A2C4" w14:textId="77777777" w:rsidTr="007B4A4C">
        <w:trPr>
          <w:trHeight w:val="201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BC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4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BD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BE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B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0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1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2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CD" w14:textId="77777777" w:rsidTr="007B4A4C">
        <w:trPr>
          <w:trHeight w:val="2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C5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C6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8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9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A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C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D6" w14:textId="77777777" w:rsidTr="007B4A4C">
        <w:trPr>
          <w:trHeight w:val="2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CE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CF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D0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1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2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4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DF" w14:textId="77777777" w:rsidTr="007B4A4C">
        <w:trPr>
          <w:trHeight w:val="234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4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8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9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A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C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D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E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E8" w14:textId="77777777" w:rsidTr="007B4A4C">
        <w:trPr>
          <w:trHeight w:val="2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E0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E1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2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4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F1" w14:textId="77777777" w:rsidTr="007B4A4C">
        <w:trPr>
          <w:trHeight w:val="1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E9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EA" w14:textId="77777777" w:rsidR="003D54AC" w:rsidRPr="003D54AC" w:rsidRDefault="003D54AC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E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C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D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E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0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FA" w14:textId="77777777" w:rsidTr="007B4A4C">
        <w:trPr>
          <w:trHeight w:val="184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F2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.....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4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8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9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FC" w14:textId="77777777" w:rsidTr="006869EA">
        <w:tc>
          <w:tcPr>
            <w:tcW w:w="88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F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5.4 ԾՐԱԳՐԻ 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>ՖԻՆԱՆՍԱԿԱՆ ԱՐԺԵՔԸ (հազ.դրամ)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3D54AC" w:rsidRPr="003D54AC" w14:paraId="74E4A304" w14:textId="77777777" w:rsidTr="007B4A4C">
        <w:trPr>
          <w:trHeight w:val="351"/>
        </w:trPr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FD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FE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FF" w14:textId="77777777" w:rsidR="003D54AC" w:rsidRPr="00C53E98" w:rsidRDefault="003D54AC" w:rsidP="00C53E9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53E98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0" w14:textId="77777777" w:rsidR="003D54AC" w:rsidRPr="00C53E98" w:rsidRDefault="003D54AC" w:rsidP="00C53E9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53E98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1" w14:textId="77777777" w:rsidR="003D54AC" w:rsidRPr="00C53E98" w:rsidRDefault="003D54AC" w:rsidP="00C53E9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53E98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2" w14:textId="77777777" w:rsidR="003D54AC" w:rsidRPr="00C53E98" w:rsidRDefault="003D54AC" w:rsidP="00C53E9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53E98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3" w14:textId="77777777" w:rsidR="003D54AC" w:rsidRPr="00C53E98" w:rsidRDefault="003D54AC" w:rsidP="00C53E9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53E98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</w:tr>
      <w:tr w:rsidR="003D54AC" w:rsidRPr="003D54AC" w14:paraId="74E4A30C" w14:textId="77777777" w:rsidTr="007B4A4C">
        <w:trPr>
          <w:trHeight w:val="251"/>
        </w:trPr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8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9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A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314" w14:textId="77777777" w:rsidTr="007B4A4C">
        <w:trPr>
          <w:trHeight w:val="318"/>
        </w:trPr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D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E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0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1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2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31C" w14:textId="77777777" w:rsidTr="007B4A4C">
        <w:trPr>
          <w:trHeight w:val="301"/>
        </w:trPr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1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.....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8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9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A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323" w14:textId="77777777" w:rsidTr="007B4A4C">
        <w:trPr>
          <w:trHeight w:val="285"/>
        </w:trPr>
        <w:tc>
          <w:tcPr>
            <w:tcW w:w="4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4E4A31D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Ընդամենը ծրագիր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E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0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1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2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325" w14:textId="77777777" w:rsidTr="006869EA">
        <w:tc>
          <w:tcPr>
            <w:tcW w:w="88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324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5.5 ԾՐԱԳՐԻ ՖԻՆԱՆՍԱՎՈՐՄԱՆ ԱՂԲՅՈՒՐՆԵՐԸ 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>(հազ.դրամ)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3D54AC" w:rsidRPr="003D54AC" w14:paraId="74E4A32C" w14:textId="77777777" w:rsidTr="007B4A4C">
        <w:trPr>
          <w:trHeight w:val="188"/>
        </w:trPr>
        <w:tc>
          <w:tcPr>
            <w:tcW w:w="4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6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Ֆինանսավորման աղբյուրներ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7" w14:textId="77777777" w:rsidR="003D54AC" w:rsidRPr="00C53E98" w:rsidRDefault="003D54AC" w:rsidP="00C53E9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53E98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8" w14:textId="77777777" w:rsidR="003D54AC" w:rsidRPr="00C53E98" w:rsidRDefault="003D54AC" w:rsidP="00C53E9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53E98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9" w14:textId="77777777" w:rsidR="003D54AC" w:rsidRPr="00C53E98" w:rsidRDefault="003D54AC" w:rsidP="00C53E9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53E98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A" w14:textId="77777777" w:rsidR="003D54AC" w:rsidRPr="00C53E98" w:rsidRDefault="003D54AC" w:rsidP="00C53E9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53E98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B" w14:textId="77777777" w:rsidR="003D54AC" w:rsidRPr="00C53E98" w:rsidRDefault="003D54AC" w:rsidP="00C53E9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53E98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</w:tr>
      <w:tr w:rsidR="003D54AC" w:rsidRPr="003D54AC" w14:paraId="74E4A333" w14:textId="77777777" w:rsidTr="007B4A4C">
        <w:trPr>
          <w:trHeight w:val="77"/>
        </w:trPr>
        <w:tc>
          <w:tcPr>
            <w:tcW w:w="4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D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Ներքին աղբյուրներ, որից՝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E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0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1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2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33A" w14:textId="77777777" w:rsidTr="007B4A4C">
        <w:trPr>
          <w:trHeight w:val="167"/>
        </w:trPr>
        <w:tc>
          <w:tcPr>
            <w:tcW w:w="4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34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>ՀՀ պետական բյուջե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8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9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341" w14:textId="77777777" w:rsidTr="007B4A4C">
        <w:trPr>
          <w:trHeight w:val="184"/>
        </w:trPr>
        <w:tc>
          <w:tcPr>
            <w:tcW w:w="4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3B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>Արտաբյուջետային ֆոնդեր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C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D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E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0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348" w14:textId="77777777" w:rsidTr="007B4A4C">
        <w:trPr>
          <w:trHeight w:val="201"/>
        </w:trPr>
        <w:tc>
          <w:tcPr>
            <w:tcW w:w="4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42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ab/>
              <w:t>Այլ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4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34F" w14:textId="77777777" w:rsidTr="007B4A4C">
        <w:trPr>
          <w:trHeight w:val="218"/>
        </w:trPr>
        <w:tc>
          <w:tcPr>
            <w:tcW w:w="4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49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Արտաքին աղբյուրներ, որից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A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C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D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E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356" w14:textId="77777777" w:rsidTr="007B4A4C">
        <w:trPr>
          <w:trHeight w:val="318"/>
        </w:trPr>
        <w:tc>
          <w:tcPr>
            <w:tcW w:w="4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50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 xml:space="preserve">Նվիրատու կազմակերպություններ 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1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2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4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35D" w14:textId="77777777" w:rsidTr="007B4A4C">
        <w:trPr>
          <w:trHeight w:val="318"/>
        </w:trPr>
        <w:tc>
          <w:tcPr>
            <w:tcW w:w="4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57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>Այլ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8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9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A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C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364" w14:textId="77777777" w:rsidTr="007B4A4C">
        <w:trPr>
          <w:trHeight w:val="318"/>
        </w:trPr>
        <w:tc>
          <w:tcPr>
            <w:tcW w:w="4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5E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Ընդամենը բոլոր աղբյուրների գծով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0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1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2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366" w14:textId="77777777" w:rsidTr="006869EA">
        <w:tc>
          <w:tcPr>
            <w:tcW w:w="88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36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5.6 ԼՐԱՑՈՒՑԻՉ ՏԵՂԵԿԱՏՎՈՒԹՅՈՒՆ`</w:t>
            </w:r>
          </w:p>
        </w:tc>
      </w:tr>
      <w:tr w:rsidR="003D54AC" w:rsidRPr="003D54AC" w14:paraId="74E4A368" w14:textId="77777777" w:rsidTr="006869EA">
        <w:trPr>
          <w:trHeight w:val="137"/>
        </w:trPr>
        <w:tc>
          <w:tcPr>
            <w:tcW w:w="88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7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</w:tbl>
    <w:p w14:paraId="74E4A369" w14:textId="77777777" w:rsidR="003D54AC" w:rsidRPr="003D54AC" w:rsidRDefault="003D54AC" w:rsidP="003D54AC">
      <w:pPr>
        <w:jc w:val="center"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74E4A36A" w14:textId="77777777" w:rsidR="003D54AC" w:rsidRPr="003D54AC" w:rsidRDefault="003D54AC" w:rsidP="003D54AC">
      <w:pPr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36B" w14:textId="77777777" w:rsidR="003D54AC" w:rsidRPr="003D54AC" w:rsidRDefault="003D54AC" w:rsidP="003D54AC">
      <w:pPr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36C" w14:textId="77777777" w:rsidR="003D54AC" w:rsidRPr="003D54AC" w:rsidRDefault="003D54AC" w:rsidP="003D54AC">
      <w:pPr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36D" w14:textId="77777777" w:rsidR="003D54AC" w:rsidRPr="003D54AC" w:rsidRDefault="003D54AC" w:rsidP="003D54AC">
      <w:pPr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br w:type="page"/>
      </w:r>
      <w:r w:rsidRPr="003D54AC">
        <w:rPr>
          <w:rFonts w:ascii="GHEA Grapalat" w:eastAsiaTheme="minorEastAsia" w:hAnsi="GHEA Grapalat" w:cs="Sylfaen"/>
          <w:bCs/>
          <w:sz w:val="20"/>
          <w:szCs w:val="20"/>
        </w:rPr>
        <w:lastRenderedPageBreak/>
        <w:t>ՈՒՂԵՑՈՒՅՑ</w:t>
      </w:r>
    </w:p>
    <w:p w14:paraId="74E4A36E" w14:textId="77777777" w:rsidR="003D54AC" w:rsidRPr="003D54AC" w:rsidRDefault="003D54AC" w:rsidP="003D54AC">
      <w:pPr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>ԲՅՈՒՋԵՏԱՅԻՆ ԾՐԱԳՐԻ ՆԿԱՐԱԳՐԻ /ԱՆՁՆԱԳՐԻ/ ԼՐԱՑՄԱՆ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0"/>
        <w:gridCol w:w="6921"/>
      </w:tblGrid>
      <w:tr w:rsidR="003D54AC" w:rsidRPr="003D54AC" w14:paraId="74E4A371" w14:textId="77777777" w:rsidTr="006869EA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6F" w14:textId="77777777" w:rsidR="003D54AC" w:rsidRPr="003D54AC" w:rsidRDefault="003D54AC" w:rsidP="003D54AC">
            <w:pPr>
              <w:spacing w:after="0"/>
              <w:jc w:val="center"/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  <w:t>ԿԵՏ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70" w14:textId="77777777" w:rsidR="003D54AC" w:rsidRPr="003D54AC" w:rsidRDefault="003D54AC" w:rsidP="003D54AC">
            <w:pPr>
              <w:spacing w:after="0"/>
              <w:jc w:val="center"/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  <w:t>ԼՐԱՑՄԱՆ ՊԱՀԱՆՋՆԵՐ</w:t>
            </w:r>
          </w:p>
        </w:tc>
      </w:tr>
      <w:tr w:rsidR="003D54AC" w:rsidRPr="003D54AC" w14:paraId="74E4A375" w14:textId="77777777" w:rsidTr="006869EA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72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«Գրանցման N» </w:t>
            </w:r>
          </w:p>
          <w:p w14:paraId="74E4A373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4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 է ՀՀ ՖՆ կողմից ծրագրի նկարագրի /անձնագրի/ գրանցման հերթական համարը. Անձնագրի յուրաքանչյուր վերանայումից և դրա ընդունումից հետո շնորհվում է հերթական համարը, որը բաղկացած է ծրագրի դասիչի և փոփոխության հերթական նիշի համադրումից։</w:t>
            </w:r>
          </w:p>
        </w:tc>
      </w:tr>
      <w:tr w:rsidR="003D54AC" w:rsidRPr="003D54AC" w14:paraId="74E4A378" w14:textId="77777777" w:rsidTr="006869EA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6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«1. ԾՐԱԳՐԻ ԱՆՁՆԱԳՐԱՅԻՆ ՏՎՅԱԼՆԵՐ»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7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Անձնագրի առաջին գլխի անվանումն է. Լրացվում են հաջորդող կետերը: Սույն գլուխը ծրագրի կարգավիճակի ու արձանագրային հիմնական բաղադրիչների նկարագրությունն է: </w:t>
            </w:r>
          </w:p>
        </w:tc>
      </w:tr>
      <w:tr w:rsidR="003D54AC" w:rsidRPr="003D54AC" w14:paraId="74E4A37B" w14:textId="77777777" w:rsidTr="006869EA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9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«1.1. ԾՐԱԳՐԻ ԱՆՎԱՆՈՒՄԸ»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A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 է բյուջետային ծրագրի լրիվ անվանումը</w:t>
            </w:r>
          </w:p>
        </w:tc>
      </w:tr>
      <w:tr w:rsidR="003D54AC" w:rsidRPr="003D54AC" w14:paraId="74E4A37E" w14:textId="77777777" w:rsidTr="006869EA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C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«1.2. ԾՐԱԳՐԻ ԴԱՍԻՉԸ»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D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Լրացվում է բյուջետային ծրագրի քառանիշ դասիչը </w:t>
            </w:r>
          </w:p>
        </w:tc>
      </w:tr>
      <w:tr w:rsidR="003D54AC" w:rsidRPr="003D54AC" w14:paraId="74E4A382" w14:textId="77777777" w:rsidTr="006869EA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7F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«1.3.</w:t>
            </w:r>
            <w:r w:rsidRPr="003D54AC">
              <w:rPr>
                <w:rFonts w:ascii="GHEA Grapalat" w:eastAsiaTheme="minorEastAsia" w:hAnsi="GHEA Grapalat" w:cs="Sylfaen"/>
                <w:caps/>
                <w:sz w:val="20"/>
                <w:szCs w:val="20"/>
              </w:rPr>
              <w:t>Ծրագրի իրականացման համար պատասխանատու մարմինը (ԲԳԿ)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»</w:t>
            </w:r>
          </w:p>
          <w:p w14:paraId="74E4A380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1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 է այն մարմնի անվանումը, որը հանդիսանում է տվյալ  բնագավառում/ոլորտում համապատասխան ծրագրի քաղաքականության հիմնական պատասխանատուն (բյուջետային հատկացումների գլխավոր կարգադրիչը):</w:t>
            </w:r>
          </w:p>
        </w:tc>
      </w:tr>
      <w:tr w:rsidR="003D54AC" w:rsidRPr="003D54AC" w14:paraId="74E4A385" w14:textId="77777777" w:rsidTr="006869EA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3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«1.4. ԾՐԱԳՐԻ ԳՈՐԾՈՒՆԵՈՒԹՅԱՆ ՍԿԻԶԲԸ»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4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 է ծրագրի գործունեության սկիզբը (այն տարեթիվը, երբ առաջին անգամ այդ ծրագիրը հաստատվել է որևիցե ՀՀ պետական բյուջեով): Այն դեպքում երբ ծրագիրը նոր է և դեռ չի ֆինանսավորվել պետական բյուջեով, նշվում է «նոր ծրագիր»: Այն դեպքերում, երբ ծրագիրը շարունակաբար գործում է ավելի քան 5 տարի և անհնար է վերհանել ծրագրի մեկնարկի տարեթիվը, ապա նշվում է «ավելի քան 5 տարի»:</w:t>
            </w:r>
          </w:p>
        </w:tc>
      </w:tr>
      <w:tr w:rsidR="003D54AC" w:rsidRPr="003D54AC" w14:paraId="74E4A388" w14:textId="77777777" w:rsidTr="006869EA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6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«1.5. ԾՐԱԳՐԻ ՆԱԽԱՏԵՍՎՈՂ ԱՎԱՐՏԸ»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7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 է այն դեպքում, երբ ծրագիրը նախատեսված կամ հաստատված է կոնկրետ ժամանակահատվածի համար (օրինակ՝ արտաքին աջակցությամբ կոնկրետ ծրագրեր): Անորոշ ժամկետայնության պարագայում լրացվում է «շարունակական» բառը:</w:t>
            </w:r>
          </w:p>
        </w:tc>
      </w:tr>
      <w:tr w:rsidR="003D54AC" w:rsidRPr="003D54AC" w14:paraId="74E4A38B" w14:textId="77777777" w:rsidTr="006869EA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9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«1.6. ԾՐԱԳՐԻ ՆԱԽՈՐԴ ԱՆՎԱՆՈՒՄՆԵՐԸ»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A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 են հերթականությամբ (վերջին փոփոխությունից սկսած) այն փոփոխությունները ծրագրի անվանման մեջ, որոնք տեղի են ունեցել բյուջետային գործընթացում: Հնարավոր է իրավիճակ, երբ այդ շարքում կհայտնվեն նաև այն դեպքերը, երբ նախորդող բյուջեի մասին օրենքներում ծրագիրը տրոհված էր տարբեր գերատեսչությունների մեջ և այդ իսկ պատճառով էլ պարունակում էր տարբերակվող անվանումներ՝ պատկանելով, սակայն, մեկ ծրագրի: Անհրաժեշտության պարագայում, համառոտ ներկայացվում են փոփոխությունների մանրամասները:</w:t>
            </w:r>
          </w:p>
        </w:tc>
      </w:tr>
      <w:tr w:rsidR="003D54AC" w:rsidRPr="003D54AC" w14:paraId="74E4A38E" w14:textId="77777777" w:rsidTr="006869EA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C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 «ԾՐԱԳՐԻ ԲՈՎԱՆԴԱԿՈՒԹՅՈՒՆԸ»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D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Անձնագրի երկրորդ գլխի անվանումն է: Լրացվում են հաջորդող կետերը: Սույն գլուխը ներկայացնում է ծրագրի էությունը, հիմքերը, նպատակները, հիմնական շահառուներին և այլն:</w:t>
            </w:r>
          </w:p>
        </w:tc>
      </w:tr>
      <w:tr w:rsidR="003D54AC" w:rsidRPr="003D54AC" w14:paraId="74E4A391" w14:textId="77777777" w:rsidTr="006869EA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F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«2.1. ԾՐԱԳՐԻ ՆՊԱՏԱԿԸ»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0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 է ծրագրի նպատակը: Անհրաժեշտ է խուսափել բազմաթիվ նպատակների և լայնածավալ շարադրանքից: Որպես կանոն, պետք է հնարավոր լինի ամրագրել մեկ հիմնական նպատակ (սոցիալական, հասարակական խնդիր), որի լուծմանը ուղղված է սույն ծրագիրը: Դրանով նշվում է ծրագրի առկայության տրամաբանությունը, իսկ հնարավորության դեպքում փոխկապակցվում է կառավարության ծրագրերով հաստատված նպատակների հետ:</w:t>
            </w:r>
          </w:p>
        </w:tc>
      </w:tr>
      <w:tr w:rsidR="003D54AC" w:rsidRPr="003D54AC" w14:paraId="74E4A395" w14:textId="77777777" w:rsidTr="006869EA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2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«2.2. ԾՐԱԳՐԻ ՀԻՄՔԵՐԸ»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3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 աղյուսակի առաջին սյունակում նշվում են այն իրավական/նորմատիվ ակտերի անվանումները,  համարները և ընդունման օրը, որով պայմանավորված է ծրագրի առկայությունը: Այդ իրավական հիմքերի շարքում կարող են լինեն ՀՀ Սահմանադրությունը (նշելով համապատասխան կետերը), օրենքները, ՀՀ կառավարության որոշումները և այլ իրավական ակտեր:</w:t>
            </w:r>
          </w:p>
          <w:p w14:paraId="74E4A394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Աղյուսակի երկրորդ սյունակում նկարագրվում է թե ինչպես է սույն ծրագիրը նախատեսում արձագանքել տվյալ իրավական ակտով ամրագրված պահանջներին: </w:t>
            </w:r>
          </w:p>
        </w:tc>
      </w:tr>
      <w:tr w:rsidR="003D54AC" w:rsidRPr="003D54AC" w14:paraId="74E4A398" w14:textId="77777777" w:rsidTr="006869EA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6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«2.3. ՊԵՏԱԿԱՆ ՄԱՐՄՆԻ (ԲԳԿ) ԼԻԱԶՈՐՈՒԹՅՈՒՆՆԵՐԸ ՍՈՒՅՆ ԾՐԱԳՐԻ ԻՐԱԿԱՆԱՑՄԱՆ ՀԱՐՑՈՒՄ»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7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Համառոտ նշվում է թե ինչու է հենց այս պետական մարմինը հանդիսանում սույն ծրագրի պատասխանատուն (արդյոք նման լիազորությունը ամրագրված է որևէ իրավական ակտով, կանոնադրությամբ, հրամանով կամ այլ փաստաթղերով): Ուշադրություն է պետք դարձնել, որ նշվում է ծրագրի քաղաքականության պատասխանատու մարմնի, այլ ոչ թե ծրագրի իրականացնողի/ների լիազորությունները:</w:t>
            </w:r>
          </w:p>
        </w:tc>
      </w:tr>
      <w:tr w:rsidR="003D54AC" w:rsidRPr="003D54AC" w14:paraId="74E4A39C" w14:textId="77777777" w:rsidTr="006869EA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9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«2.4. ԾՐԱԳՐԻ ԹԻՐԱԽԱՅԻՆ ՇԱՀԱՌՈՒՆԵՐԸ ԵՎ ՄԱՏՈՒՑՎՈՂ ՀԻՄՆԱԿԱՆ ԾԱՌԱՅՈՒԹՅՈՒՆՆԵՐԸ»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9A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Նկարագրվում են ծրագրի թիրախային շահառուների խմբերը և այդ շահառուների շարքում ընդգրկվելու չափանիշները/պայմանները: Նկարագրվում են նաև այդ շահառուներին մատուցվող հիմնական ծառայությունները:  (ինչպիսի ծառայություն և մատուցման մեթոդները):</w:t>
            </w:r>
          </w:p>
          <w:p w14:paraId="74E4A39B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</w:p>
        </w:tc>
      </w:tr>
      <w:tr w:rsidR="003D54AC" w:rsidRPr="003D54AC" w14:paraId="74E4A39F" w14:textId="77777777" w:rsidTr="006869EA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D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«2.5. ԾՐԱԳՐԻ ԿԱՌՈՒՑՎԱԾՔԸ»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E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1-ին սյունակում նշվում  է ծրագրի միջոցառման դասիչը (ըստ ծրագրային դասակարգման՝ հնգանիշ թվային դասիչ): 2-րդ սյունակում ներկայացվում է ծրագրի միջոցառման անվանումը: 3-րդ սյունակում նկարագրվում է ծրագրի միջոցառումը: Նշվում է նաև միջամտության տեսակը (արդյոք դա ծառայության մատուցման թե տրանսֆերտի տրամադրման բնույթ է կրում և այլն): 4-րդ սյունակում նշվում է ծրագրի միջոցառման հիմնական շահառուների շրջանակը պետության/գերատեսչության կողմից միջոցառման շրջանակներում մատուցվող ծառայության փոխհատուցման աստիճանը (հնարավորության սահմաններում նշվում են ծառայությունների ծավալը, որակը կամ մասնաբաժինը ընդհանուր ծառայության մեջ և այլ): Հարկ եղած դեպքերում, հստակություն մտցնելու նպատակով, հնարավոր է նաև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մատնանշել փոխհատուցման շրջանակում չմտած ծավալը (օրինակ որ մասով և/կամ որ դեպքերում պետությունը պարտավոր չէ մատուցել ծառայությունը):</w:t>
            </w:r>
          </w:p>
        </w:tc>
      </w:tr>
      <w:tr w:rsidR="003D54AC" w:rsidRPr="003D54AC" w14:paraId="74E4A3A2" w14:textId="77777777" w:rsidTr="006869EA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0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«2.6. ԾՐԱԳՐԻ ՄԻՋՈՑԱՌՈՒՄՆԵՐԻ ՀԻՄՔՈՒՄ ԴՐՎԱԾ ԾԱԽՍԵՐԻ ԲՆՈՒՅԹԸ»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1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 բաժնում նկարագրվում է ծրագրի միջոցառման շրջանակներում դրվող ծախսերի բնույթը: 1-ին սյունակում նկարագրվում է միջոցառման անվանումը: 2-րդ սյունակում նկարագրվում է համապատասխան միջոցառման շրջանակներում իրականացվող պարտադիր (պարտադիր ծախսերին դասվող միջոցառումների դեպքում) կամ հայեցողական (հայեցողական ծախսերին դասվող միջոցառումների դեպքում) պարտավորությունների համառոտ նկարագիրը՝ այդ թվում մատուցվող ծառայությունների, տրամադրող տրանսֆերտների և շահառուների շրջանակը: 3-րդ սյունակում նկարագրվում է պարտադիր պարտավորության շրջանակներում գործադիր մարմնի հայեցողական իրավասությունների շրջանակները: Այն լրացվում է միայն պարտադիր պարտավորությունների դեպքում: 4-րդ սյունակում ներկայացվում է  պարտադիր կամ հայեցողական պարտավորությունը սահմանող օրենսդրական հիմքերը: Մասնավորապես, կատարվում են հղումներ պարտադիր ծախսային պարտավորությունները սահմանող օրենքների և միջազգային պայմանագրերի կոնկրետ դրույթների վրա, իսկ այդ պարտավորությունների շրջանակներում գործադիր մարմին վերապահված հայեցողական իրավասությունների դեպքում՝ նաև այդ իրավասությունները սահմանող իրավական ակտերի վրա: Հայեցողական ծախսերին դասվող միջոցառումների դեպքում կատարվում են հղումներ այդ ծախսային պարտավորությունները սահմանող իրավական ակտերի վրա:</w:t>
            </w:r>
          </w:p>
        </w:tc>
      </w:tr>
      <w:tr w:rsidR="003D54AC" w:rsidRPr="003D54AC" w14:paraId="74E4A3A5" w14:textId="77777777" w:rsidTr="006869EA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3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«2.7. ԾՐԱԳՐԻ ԻՐԱԿԱՆԱՑՄԱՆ ԵՂԱՆԱԿԸ (ՄԻՋՈՑՆԵՐԸ ԵՎ ԻՐԱԿԱՆԱՑՆՈՂ ԿԱԶՄԱԿԵՐՊՈՒԹՅՈՒՆՆԵՐԻ ՇՐՋԱՆԱԿԸ)»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4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 բաժնում նկարագրվում է իրականացման եղանակը՝ նշելով ներգրավված կազմակերպությունների շրջանակը/տեսակները (եթե կիրառելի է): Այն դեպքերում երբ դա անխուսափելի է և բխում է ծրագրի իրականացման եղանակի բնույթից ու յուրահատկություններից, հնարավոր է նաև ներկայացնել այդ կազմակերպության/ների հստակ անվանումները:</w:t>
            </w:r>
          </w:p>
        </w:tc>
      </w:tr>
      <w:tr w:rsidR="003D54AC" w:rsidRPr="003D54AC" w14:paraId="74E4A3A8" w14:textId="77777777" w:rsidTr="006869EA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6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«3. ԾՐԱԳՐԻ ԱՐԴՅՈՒՆՔԱՅԻՆ (ԿԱՏԱՐՈՂԱԿԱՆ) ՈՉ ՖԻՆԱՆՍԱԿԱՆ ՉԱՓՈՐՈՇԻՉՆԵՐԸ</w:t>
            </w:r>
            <w:r w:rsidRPr="003D54AC">
              <w:rPr>
                <w:rFonts w:ascii="GHEA Grapalat" w:eastAsiaTheme="minorEastAsia" w:hAnsi="GHEA Grapalat" w:cs="Sylfaen"/>
                <w:caps/>
                <w:sz w:val="20"/>
                <w:szCs w:val="20"/>
              </w:rPr>
              <w:t>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7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Անձնագրի երրորդ գլխի անվանումն է: Լրացվում են հաջորդող կետերը: Սույն գլուխը ներկայացնում է ծրագրի պլանավորման և ընթացքը (արդյունավետությունը) գնահատող ցուցանիշների համակարգը</w:t>
            </w:r>
          </w:p>
        </w:tc>
      </w:tr>
      <w:tr w:rsidR="003D54AC" w:rsidRPr="003D54AC" w14:paraId="74E4A3AD" w14:textId="77777777" w:rsidTr="006869EA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A9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«3.1. ԾՐԱԳՐԻ ՎԵՐՋՆԱԿԱՆ ԱՐԴՅՈՒՆՔՆԵՐԸ»</w:t>
            </w:r>
          </w:p>
          <w:p w14:paraId="74E4A3AA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B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Սույն աղյուսակը նկարագրում է Ծրագրի վերջնական արդյունքի չափորոշիչները, որոնցով չափորոշվում է ծրագրի նպատակի իրագործումը: Աղյուսակի առաջին սյունակում լրացվում են վերջնական արդյունքի չափորոշիչները: Վերջնական արդյունքները բնութագրելիս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պետք է օգտվել  ՀՀ ՖՆ կողմից մշակած ծրագրային բյուջետավորման մեթոդաբանությունից: 2-րդ սյունակում լրացվում է այդ վերջնական արդյունքի չափման միավորը (%, քանակ, հարաբերակցություն և այլն)</w:t>
            </w:r>
          </w:p>
          <w:p w14:paraId="74E4A3AC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3-րդ սյունակում կատարվում են հղումներ չափորոշիչը նկարագրող մանրամասն աղյուսակին, որը կցված է սույն ձևաչափին: Յուրաքանչյուր չափորոշիչի համար պետք է կազմվի առանձին մանրամասն աղյուսակ:</w:t>
            </w:r>
          </w:p>
        </w:tc>
      </w:tr>
      <w:tr w:rsidR="003D54AC" w:rsidRPr="003D54AC" w14:paraId="74E4A3B0" w14:textId="77777777" w:rsidTr="006869EA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E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«3.2. ԾՐԱԳՐԻ ՄԻՋՈՑԱՌՈՒՄՆԵՐԻ ԱՐԴՅՈՒՆՔՆԵՐԸ»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F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 աղյուսակը նկարգրում է ծրագրի միջոցառման արդյունքային չափորոշիչները: 1-ին և 2-րդ սյունակներում նշվում է միջոցառման անվանումը և դասիչը: 3-րդ սյունակում նշվում է արդյունքի չափորոշիչը (քանակական, որակական, ժամկետի և այլն), որով և բնութագրվում և գնահատվում է ծրագրի միջոցառումը: Արդյունքի չափորոշիչների սահմանման համար անհրաժեշտ է առաջնորդվել ՀՀ ՖՆ 2017թ հունիսի 23-ի թիվ 311-Ա հրամանով սահմանված ԾԲ մեթոդաբանությունից: 3-րդ սյունակում նշվում է չափորոշիչի չափման միավորը (մարդ, ստանդարտներին համապատասխանության աստիճան, օր, և այլն): 4-րդ սյունակում կատարվում են հղումներ չափորոշիչը նկարագրող մանրամասն աղյուսակին, որը կցված է սույն ձևաչափին: Յուրաքանչյուր չափորոշիչի համար պետք է կազմվի առանձին մանրամասն աղյուսակ:</w:t>
            </w:r>
          </w:p>
        </w:tc>
      </w:tr>
    </w:tbl>
    <w:p w14:paraId="74E4A3B1" w14:textId="77777777" w:rsidR="003D54AC" w:rsidRPr="003D54AC" w:rsidRDefault="003D54AC" w:rsidP="003D54AC">
      <w:pPr>
        <w:jc w:val="both"/>
        <w:rPr>
          <w:rFonts w:eastAsiaTheme="minorEastAsia" w:cs="Times New Roman"/>
          <w:sz w:val="24"/>
          <w:szCs w:val="24"/>
          <w:lang w:val="hy-AM"/>
        </w:rPr>
      </w:pPr>
      <w:r w:rsidRPr="003D54AC">
        <w:rPr>
          <w:rFonts w:eastAsiaTheme="minorEastAsia" w:cs="Times New Roman"/>
          <w:sz w:val="24"/>
          <w:szCs w:val="24"/>
          <w:lang w:val="hy-AM"/>
        </w:rPr>
        <w:t xml:space="preserve"> </w:t>
      </w:r>
    </w:p>
    <w:p w14:paraId="74E4A3B2" w14:textId="77777777" w:rsidR="00054601" w:rsidRPr="003D54AC" w:rsidRDefault="00054601">
      <w:pPr>
        <w:rPr>
          <w:lang w:val="hy-AM"/>
        </w:rPr>
      </w:pPr>
    </w:p>
    <w:sectPr w:rsidR="00054601" w:rsidRPr="003D54AC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CEC7D5" w14:textId="77777777" w:rsidR="00DA5F20" w:rsidRDefault="00DA5F20" w:rsidP="00F06C50">
      <w:pPr>
        <w:spacing w:after="0" w:line="240" w:lineRule="auto"/>
      </w:pPr>
      <w:r>
        <w:separator/>
      </w:r>
    </w:p>
  </w:endnote>
  <w:endnote w:type="continuationSeparator" w:id="0">
    <w:p w14:paraId="12281EBC" w14:textId="77777777" w:rsidR="00DA5F20" w:rsidRDefault="00DA5F20" w:rsidP="00F06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412653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47C12B" w14:textId="08DBF194" w:rsidR="006869EA" w:rsidRDefault="006869E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752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E6A669E" w14:textId="77777777" w:rsidR="006869EA" w:rsidRDefault="006869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AD3290" w14:textId="77777777" w:rsidR="00DA5F20" w:rsidRDefault="00DA5F20" w:rsidP="00F06C50">
      <w:pPr>
        <w:spacing w:after="0" w:line="240" w:lineRule="auto"/>
      </w:pPr>
      <w:r>
        <w:separator/>
      </w:r>
    </w:p>
  </w:footnote>
  <w:footnote w:type="continuationSeparator" w:id="0">
    <w:p w14:paraId="2E034D8E" w14:textId="77777777" w:rsidR="00DA5F20" w:rsidRDefault="00DA5F20" w:rsidP="00F06C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2F0041" w14:textId="77777777" w:rsidR="006869EA" w:rsidRPr="00C24E65" w:rsidRDefault="006869EA" w:rsidP="00F06C50">
    <w:pPr>
      <w:pStyle w:val="Header"/>
      <w:tabs>
        <w:tab w:val="left" w:pos="5130"/>
      </w:tabs>
      <w:jc w:val="both"/>
      <w:rPr>
        <w:rFonts w:ascii="GHEA Grapalat" w:hAnsi="GHEA Grapalat"/>
        <w:i/>
        <w:iCs/>
        <w:color w:val="002060"/>
        <w:sz w:val="18"/>
        <w:szCs w:val="18"/>
        <w:lang w:val="ru-RU"/>
      </w:rPr>
    </w:pP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2024-2026 </w:t>
    </w:r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թթ պետական ՄԺԾԾ և 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2024</w:t>
    </w:r>
    <w:r w:rsidRPr="00C24E65">
      <w:rPr>
        <w:rFonts w:ascii="GHEA Grapalat" w:hAnsi="GHEA Grapalat"/>
        <w:i/>
        <w:iCs/>
        <w:color w:val="002060"/>
        <w:sz w:val="18"/>
        <w:szCs w:val="18"/>
      </w:rPr>
      <w:t>թ պետական բյուջեի նախագծիերի մշակման բ</w:t>
    </w:r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յուջետային հայտերի կազմման և ներկայացման մեթոդական ցուցումներ</w:t>
    </w:r>
  </w:p>
  <w:p w14:paraId="7B29AD4A" w14:textId="77777777" w:rsidR="006869EA" w:rsidRPr="00C24E65" w:rsidRDefault="006869EA" w:rsidP="00F06C50">
    <w:pPr>
      <w:pStyle w:val="Header"/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8E9E227" wp14:editId="0F95A5CC">
              <wp:simplePos x="0" y="0"/>
              <wp:positionH relativeFrom="column">
                <wp:posOffset>33051</wp:posOffset>
              </wp:positionH>
              <wp:positionV relativeFrom="paragraph">
                <wp:posOffset>12861</wp:posOffset>
              </wp:positionV>
              <wp:extent cx="5706737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6737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39EE8D5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.6pt,1pt" to="451.9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" strokecolor="#002060" strokeweight="1pt"/>
          </w:pict>
        </mc:Fallback>
      </mc:AlternateContent>
    </w:r>
  </w:p>
  <w:p w14:paraId="6116FBC0" w14:textId="77777777" w:rsidR="006869EA" w:rsidRPr="00F06C50" w:rsidRDefault="006869EA" w:rsidP="00F06C5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C0NDcyMzawNDYzsTBV0lEKTi0uzszPAykwrAUAhBlSYiwAAAA="/>
  </w:docVars>
  <w:rsids>
    <w:rsidRoot w:val="003D54AC"/>
    <w:rsid w:val="00054601"/>
    <w:rsid w:val="000C0424"/>
    <w:rsid w:val="00110176"/>
    <w:rsid w:val="00122E9E"/>
    <w:rsid w:val="00130782"/>
    <w:rsid w:val="0033356A"/>
    <w:rsid w:val="003467B7"/>
    <w:rsid w:val="003D54AC"/>
    <w:rsid w:val="004C3584"/>
    <w:rsid w:val="00574CBE"/>
    <w:rsid w:val="005E04B5"/>
    <w:rsid w:val="006526EE"/>
    <w:rsid w:val="006869EA"/>
    <w:rsid w:val="0070402A"/>
    <w:rsid w:val="007B4A4C"/>
    <w:rsid w:val="007E0279"/>
    <w:rsid w:val="008277DD"/>
    <w:rsid w:val="008F267E"/>
    <w:rsid w:val="00A878BB"/>
    <w:rsid w:val="00AB19D0"/>
    <w:rsid w:val="00B101B2"/>
    <w:rsid w:val="00B9522F"/>
    <w:rsid w:val="00C53E98"/>
    <w:rsid w:val="00CA3DCB"/>
    <w:rsid w:val="00D401F5"/>
    <w:rsid w:val="00D856B5"/>
    <w:rsid w:val="00D8752B"/>
    <w:rsid w:val="00DA5F20"/>
    <w:rsid w:val="00DF5466"/>
    <w:rsid w:val="00E0366A"/>
    <w:rsid w:val="00E04375"/>
    <w:rsid w:val="00E5238D"/>
    <w:rsid w:val="00EA73D4"/>
    <w:rsid w:val="00EC3718"/>
    <w:rsid w:val="00F06C50"/>
    <w:rsid w:val="00F1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4A186"/>
  <w15:docId w15:val="{8BDB446A-47E9-425A-8C35-323D0140C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19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6C50"/>
  </w:style>
  <w:style w:type="paragraph" w:styleId="Footer">
    <w:name w:val="footer"/>
    <w:basedOn w:val="Normal"/>
    <w:link w:val="Foot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C50"/>
  </w:style>
  <w:style w:type="character" w:customStyle="1" w:styleId="s0">
    <w:name w:val="s0"/>
    <w:rsid w:val="00A878BB"/>
    <w:rPr>
      <w:rFonts w:ascii="Times New Roman" w:hAnsi="Times New Roman" w:cs="Times New Roman"/>
      <w:color w:val="000000"/>
      <w:spacing w:val="0"/>
      <w:sz w:val="24"/>
      <w:szCs w:val="2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15</Pages>
  <Words>2751</Words>
  <Characters>15687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Gayane Barkhanajyan</cp:lastModifiedBy>
  <cp:revision>9</cp:revision>
  <dcterms:created xsi:type="dcterms:W3CDTF">2023-03-02T14:07:00Z</dcterms:created>
  <dcterms:modified xsi:type="dcterms:W3CDTF">2023-03-03T08:43:00Z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4956a053eecd3829da59b20733cd999431ade044ecd4e278f934e8f50560718a</vt:lpwstr>
  </property>
</Properties>
</file>