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65765017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B03C1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22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7BEB8DC9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966CB4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Առատաշեն 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0CE85701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B03C1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B03C1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B03C1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10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00-ն, բացի շաբաթ, 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7E32"/>
    <w:rsid w:val="009E7518"/>
    <w:rsid w:val="00A14292"/>
    <w:rsid w:val="00A97DCE"/>
    <w:rsid w:val="00AF1769"/>
    <w:rsid w:val="00B03C1C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</cp:revision>
  <dcterms:created xsi:type="dcterms:W3CDTF">2022-07-11T08:05:00Z</dcterms:created>
  <dcterms:modified xsi:type="dcterms:W3CDTF">2022-07-21T11:17:00Z</dcterms:modified>
  <cp:keywords>https://mul2-armavir.gov.am/tasks/244513/oneclick/Fr2272217423231521_32-22.docx?token=c23c912915da3e16fca333a4f789a3ef</cp:keywords>
</cp:coreProperties>
</file>