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2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880"/>
        <w:gridCol w:w="3870"/>
        <w:gridCol w:w="4680"/>
      </w:tblGrid>
      <w:tr w:rsidR="00D825DA" w:rsidRPr="00536CC0" w:rsidTr="00D825DA">
        <w:trPr>
          <w:trHeight w:val="78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D825DA" w:rsidRPr="00536CC0" w:rsidTr="00D825DA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</w:tr>
      <w:tr w:rsidR="00D825DA" w:rsidRPr="00536CC0" w:rsidTr="00D825DA">
        <w:trPr>
          <w:trHeight w:val="6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53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Default="00D825DA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D825DA" w:rsidRDefault="00D825DA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Pr="00110BE3" w:rsidRDefault="00D825DA" w:rsidP="00011EFB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տարածքային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կառավարման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ենթակառուցվածքների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18.09.2020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>. N 134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4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>-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 w:rsidRPr="00011EFB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1EFB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գոծողությունը կասեցվել է</w:t>
            </w:r>
          </w:p>
        </w:tc>
      </w:tr>
      <w:tr w:rsidR="00D825DA" w:rsidRPr="00536CC0" w:rsidTr="00D825DA">
        <w:trPr>
          <w:trHeight w:val="5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Pr="00110BE3" w:rsidRDefault="00D825DA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Նոր-Արեշ, 11 փող., 72 շ., բն. 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D825DA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Pr="00590C2C" w:rsidRDefault="00D825DA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Pr="00110BE3" w:rsidRDefault="00D825DA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lastRenderedPageBreak/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ներդիրը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D825DA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Pr="00192154" w:rsidRDefault="00D825DA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D825DA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D825DA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D825DA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660CAE" w:rsidRDefault="00D825DA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Pr="00110BE3" w:rsidRDefault="00D825DA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660CAE" w:rsidRDefault="00D825DA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Pr="00110BE3" w:rsidRDefault="00D825DA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004A6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D825DA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D825DA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D825DA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D825DA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D825DA" w:rsidRPr="001C6F2A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D825DA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D825DA" w:rsidRPr="008E2E79" w:rsidRDefault="00D825DA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660CAE" w:rsidRDefault="00D825DA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Pr="00536CC0" w:rsidRDefault="00D825DA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Pr="00536CC0" w:rsidRDefault="00D825DA" w:rsidP="00C15E5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Default="00D825DA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D825DA" w:rsidRDefault="00D825DA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Pr="00C96DBC" w:rsidRDefault="00D825DA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D825DA" w:rsidRPr="00536CC0" w:rsidRDefault="00D825DA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B79CC" w:rsidRDefault="00D825DA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B79CC" w:rsidRDefault="00D825DA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B79CC" w:rsidRDefault="00D825DA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B79CC" w:rsidRDefault="00D825DA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Տավուշի մարզ. գ. Կողբ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B79CC" w:rsidRDefault="00D825DA" w:rsidP="000D3156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605E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B79CC" w:rsidRDefault="00D825DA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C52EC4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536CC0" w:rsidRDefault="00D825DA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9C748E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9C748E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D825DA" w:rsidRDefault="00D825DA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D825DA" w:rsidRPr="00D60435" w:rsidRDefault="00D825DA" w:rsidP="00D60435">
            <w:pPr>
              <w:rPr>
                <w:rFonts w:ascii="Arial LatArm" w:hAnsi="Arial LatArm"/>
                <w:color w:val="FF0000"/>
                <w:sz w:val="20"/>
                <w:szCs w:val="20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28.08.2020թ. N 1196-Ա հրամանով լիցենզիայի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հոսքագծի համար տրամադրված N 0001 ներդիրը ուժը կորցրած է ճանաչվել և տրամադրվել է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հոսքագծի համար N 0002 նե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րդիր:</w:t>
            </w:r>
            <w:r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016DDE" w:rsidRDefault="00D825DA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A0A4D" w:rsidRDefault="00D825DA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A0A4D" w:rsidRDefault="00D825DA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երի  նախարարի 13.08.2018թ. N 622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ուժը կորցրած է ճանաչվել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717191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717191" w:rsidRDefault="00D825DA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717191" w:rsidRDefault="00D825DA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28122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կազմակերպության լիցենզիան 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717191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370F0F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370F0F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80688C" w:rsidRDefault="00D825DA" w:rsidP="00F823C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D825DA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825DA" w:rsidRPr="00370F0F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40205B" w:rsidRDefault="00D825DA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:rsidR="00D825DA" w:rsidRPr="0040205B" w:rsidRDefault="00D825DA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D825DA" w:rsidRPr="00110BE3" w:rsidRDefault="00D825DA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593DBA" w:rsidRDefault="00D825DA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593DBA" w:rsidRDefault="00D825DA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110BE3" w:rsidRDefault="00D825DA" w:rsidP="004C4F3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Default="00D825DA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Default="00D825DA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D65EC3" w:rsidRDefault="00D825DA" w:rsidP="00D65EC3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D825DA" w:rsidRDefault="00D825DA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415187" w:rsidRDefault="00D825DA" w:rsidP="0041518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>
              <w:rPr>
                <w:rFonts w:ascii="Sylfaen" w:hAnsi="Sylfaen" w:cs="Times Armenian"/>
                <w:sz w:val="20"/>
                <w:szCs w:val="20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3005EA" w:rsidRDefault="00D825DA" w:rsidP="00A03B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3005EA" w:rsidRDefault="00D825DA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D825DA" w:rsidRPr="003005EA" w:rsidRDefault="00D825DA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251B8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է նոր լիցենզիա և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177D77" w:rsidRDefault="00D825DA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177D77" w:rsidRDefault="00D825DA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D825DA" w:rsidRPr="00D65EC3" w:rsidRDefault="00D825DA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177D7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B0EF9" w:rsidRDefault="00D825DA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B0EF9" w:rsidRDefault="00D825DA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B0EF9" w:rsidRDefault="00D825DA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B0EF9" w:rsidRDefault="00D825DA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735E7" w:rsidRDefault="00D825DA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D825DA" w:rsidRPr="00FB0EF9" w:rsidRDefault="00D825DA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B0EF9" w:rsidRDefault="00D825DA" w:rsidP="006A006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735E7" w:rsidRDefault="00D825DA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735E7" w:rsidRDefault="00D825DA" w:rsidP="00F735E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D825DA" w:rsidRPr="00F735E7" w:rsidRDefault="00D825DA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B0EF9" w:rsidRDefault="00D825DA" w:rsidP="005B33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735E7" w:rsidRDefault="00D825DA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735E7" w:rsidRDefault="00D825DA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F735E7" w:rsidRDefault="00D825DA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B0EF9" w:rsidRDefault="00D825DA" w:rsidP="00E12DB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DB0E60" w:rsidRDefault="00D825DA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DB0E60" w:rsidRDefault="00D825DA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&lt;&lt;ՆԻԻԷԼԵԿՏՐԱՄԱՇ&gt;&gt; գիտա-արտադրական ձեռնարկություն ՓԲԸ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DB0E60" w:rsidRDefault="00D825DA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Գյուրջյան փ., 15/14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B0EF9" w:rsidRDefault="00D825DA" w:rsidP="00FB7C7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D825DA" w:rsidRPr="00536CC0" w:rsidTr="00D825DA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DB0E60" w:rsidRDefault="00D825DA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DB0E60" w:rsidRDefault="00D825DA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&lt;&lt;ՇԻՆ ԱՎՏՈ&gt;&gt; ՍՊԸ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A" w:rsidRPr="00DB0E60" w:rsidRDefault="00D825DA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Դավթաշեն 4-րդ թաղամաս, 46/6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DA" w:rsidRPr="00FB0EF9" w:rsidRDefault="00D825DA" w:rsidP="00D17EC6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</w:tbl>
    <w:p w:rsidR="00025FA9" w:rsidRPr="00D825DA" w:rsidRDefault="00025FA9" w:rsidP="003F1163">
      <w:pPr>
        <w:rPr>
          <w:szCs w:val="20"/>
          <w:lang w:val="hy-AM"/>
        </w:rPr>
      </w:pPr>
      <w:bookmarkStart w:id="0" w:name="_GoBack"/>
      <w:bookmarkEnd w:id="0"/>
    </w:p>
    <w:sectPr w:rsidR="00025FA9" w:rsidRPr="00D825DA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5F" w:rsidRDefault="007C7A5F">
      <w:r>
        <w:separator/>
      </w:r>
    </w:p>
  </w:endnote>
  <w:endnote w:type="continuationSeparator" w:id="0">
    <w:p w:rsidR="007C7A5F" w:rsidRDefault="007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7A5F">
      <w:rPr>
        <w:rStyle w:val="PageNumber"/>
        <w:noProof/>
      </w:rPr>
      <w:t>1</w: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5F" w:rsidRDefault="007C7A5F">
      <w:r>
        <w:separator/>
      </w:r>
    </w:p>
  </w:footnote>
  <w:footnote w:type="continuationSeparator" w:id="0">
    <w:p w:rsidR="007C7A5F" w:rsidRDefault="007C7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33CB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C3F"/>
    <w:rsid w:val="0013533C"/>
    <w:rsid w:val="001369FB"/>
    <w:rsid w:val="001422ED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D8F"/>
    <w:rsid w:val="00157976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500"/>
    <w:rsid w:val="001C5504"/>
    <w:rsid w:val="001C662B"/>
    <w:rsid w:val="001C6F2A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D47"/>
    <w:rsid w:val="0022529D"/>
    <w:rsid w:val="00226BCF"/>
    <w:rsid w:val="00227763"/>
    <w:rsid w:val="00227A8C"/>
    <w:rsid w:val="002307F6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48CF"/>
    <w:rsid w:val="002D101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753"/>
    <w:rsid w:val="00302182"/>
    <w:rsid w:val="00303583"/>
    <w:rsid w:val="00304564"/>
    <w:rsid w:val="00305C97"/>
    <w:rsid w:val="00307CF3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3B0A"/>
    <w:rsid w:val="0036414B"/>
    <w:rsid w:val="00370626"/>
    <w:rsid w:val="00370F0F"/>
    <w:rsid w:val="003724F0"/>
    <w:rsid w:val="003734BA"/>
    <w:rsid w:val="00373604"/>
    <w:rsid w:val="00377197"/>
    <w:rsid w:val="0038372F"/>
    <w:rsid w:val="00383917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735E"/>
    <w:rsid w:val="003F059D"/>
    <w:rsid w:val="003F1163"/>
    <w:rsid w:val="003F128B"/>
    <w:rsid w:val="003F4E86"/>
    <w:rsid w:val="003F50FB"/>
    <w:rsid w:val="003F5BE6"/>
    <w:rsid w:val="003F6359"/>
    <w:rsid w:val="004002BB"/>
    <w:rsid w:val="004004BB"/>
    <w:rsid w:val="00400CA3"/>
    <w:rsid w:val="0040205B"/>
    <w:rsid w:val="004022C2"/>
    <w:rsid w:val="004027A3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E04F9"/>
    <w:rsid w:val="005E43EB"/>
    <w:rsid w:val="005E562E"/>
    <w:rsid w:val="005E7A45"/>
    <w:rsid w:val="005F09F9"/>
    <w:rsid w:val="005F1B98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51FEB"/>
    <w:rsid w:val="00653983"/>
    <w:rsid w:val="006539A5"/>
    <w:rsid w:val="00657958"/>
    <w:rsid w:val="00660CAE"/>
    <w:rsid w:val="006656BE"/>
    <w:rsid w:val="00665813"/>
    <w:rsid w:val="006674F3"/>
    <w:rsid w:val="0067066A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64D"/>
    <w:rsid w:val="00710965"/>
    <w:rsid w:val="00710F2C"/>
    <w:rsid w:val="00717191"/>
    <w:rsid w:val="00725A19"/>
    <w:rsid w:val="00727E0D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73C7"/>
    <w:rsid w:val="00787C70"/>
    <w:rsid w:val="007909DE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C7A5F"/>
    <w:rsid w:val="007D051A"/>
    <w:rsid w:val="007D1A6E"/>
    <w:rsid w:val="007D2F47"/>
    <w:rsid w:val="007D411C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F3F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26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2E11"/>
    <w:rsid w:val="00995CAE"/>
    <w:rsid w:val="00996B46"/>
    <w:rsid w:val="009A1994"/>
    <w:rsid w:val="009A1B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7EA"/>
    <w:rsid w:val="009E21C1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4104"/>
    <w:rsid w:val="00A24404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7578"/>
    <w:rsid w:val="00AA7DFA"/>
    <w:rsid w:val="00AB0F63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B97"/>
    <w:rsid w:val="00AD0D47"/>
    <w:rsid w:val="00AD22FF"/>
    <w:rsid w:val="00AD3926"/>
    <w:rsid w:val="00AD65C6"/>
    <w:rsid w:val="00AD773E"/>
    <w:rsid w:val="00AD7BB6"/>
    <w:rsid w:val="00AE1409"/>
    <w:rsid w:val="00AE3500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50C70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C0A35"/>
    <w:rsid w:val="00BC2531"/>
    <w:rsid w:val="00BC3AB4"/>
    <w:rsid w:val="00BC5A02"/>
    <w:rsid w:val="00BC5C90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1E4F"/>
    <w:rsid w:val="00CA2AAA"/>
    <w:rsid w:val="00CA3698"/>
    <w:rsid w:val="00CA3B7D"/>
    <w:rsid w:val="00CA3F51"/>
    <w:rsid w:val="00CA4977"/>
    <w:rsid w:val="00CA70AF"/>
    <w:rsid w:val="00CA7D91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17EC6"/>
    <w:rsid w:val="00D20E9C"/>
    <w:rsid w:val="00D21F27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5DA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10E14"/>
    <w:rsid w:val="00F10F32"/>
    <w:rsid w:val="00F1260C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306C4"/>
    <w:rsid w:val="00F31491"/>
    <w:rsid w:val="00F34CAE"/>
    <w:rsid w:val="00F372B9"/>
    <w:rsid w:val="00F373AC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ò  ²  Ü  Î</vt:lpstr>
      <vt:lpstr>ՏՐԱՆՍՊՈՐՏԱՅԻՆ ՄԻՋՈՑՆԵՐԻ ՏԵԽՆԻԿԱԿԱՆ ԶՆՆՈՒԹՅԱՆԳՈՐԾՈՒՆԵՈՒԹՅԱՆ ԲՆԱԳԱՎԱՌՈՒՄ ԼԻՑԵՆԶԱՎՈ</vt:lpstr>
      <vt:lpstr>ò  ²  Ü  Î</vt:lpstr>
    </vt:vector>
  </TitlesOfParts>
  <Company>mtc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38</cp:revision>
  <cp:lastPrinted>2014-02-03T07:22:00Z</cp:lastPrinted>
  <dcterms:created xsi:type="dcterms:W3CDTF">2018-12-07T06:52:00Z</dcterms:created>
  <dcterms:modified xsi:type="dcterms:W3CDTF">2020-09-24T11:49:00Z</dcterms:modified>
</cp:coreProperties>
</file>