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11D" w:rsidRPr="00E4311D" w:rsidRDefault="00E4311D" w:rsidP="00E4311D">
      <w:pPr>
        <w:keepNext/>
        <w:keepLines/>
        <w:spacing w:after="288" w:line="490" w:lineRule="exact"/>
        <w:ind w:left="60"/>
        <w:jc w:val="center"/>
        <w:rPr>
          <w:rStyle w:val="Heading1"/>
          <w:rFonts w:ascii="GHEA Grapalat" w:hAnsi="GHEA Grapalat"/>
          <w:b/>
          <w:sz w:val="24"/>
          <w:szCs w:val="24"/>
          <w:lang w:val="en-US"/>
        </w:rPr>
      </w:pPr>
      <w:bookmarkStart w:id="0" w:name="bookmark1"/>
      <w:proofErr w:type="spellStart"/>
      <w:r w:rsidRPr="00E4311D">
        <w:rPr>
          <w:rStyle w:val="Heading1"/>
          <w:rFonts w:ascii="GHEA Grapalat" w:hAnsi="GHEA Grapalat"/>
          <w:b/>
          <w:sz w:val="24"/>
          <w:szCs w:val="24"/>
          <w:lang w:val="en-US"/>
        </w:rPr>
        <w:t>Հիմնավորում</w:t>
      </w:r>
      <w:proofErr w:type="spellEnd"/>
    </w:p>
    <w:p w:rsidR="00BD635B" w:rsidRPr="00E4311D" w:rsidRDefault="00E4311D" w:rsidP="00E4311D">
      <w:pPr>
        <w:keepNext/>
        <w:keepLines/>
        <w:spacing w:after="288" w:line="490" w:lineRule="exact"/>
        <w:ind w:left="60"/>
        <w:jc w:val="center"/>
        <w:rPr>
          <w:rFonts w:ascii="GHEA Grapalat" w:hAnsi="GHEA Grapalat"/>
          <w:b/>
        </w:rPr>
      </w:pPr>
      <w:r w:rsidRPr="00E4311D">
        <w:rPr>
          <w:rStyle w:val="Heading1"/>
          <w:rFonts w:ascii="GHEA Grapalat" w:hAnsi="GHEA Grapalat"/>
          <w:b/>
          <w:sz w:val="24"/>
          <w:szCs w:val="24"/>
          <w:lang w:val="en-US"/>
        </w:rPr>
        <w:t>Վ</w:t>
      </w:r>
      <w:r w:rsidR="00BD635B" w:rsidRPr="00E4311D">
        <w:rPr>
          <w:rStyle w:val="Heading1"/>
          <w:rFonts w:ascii="GHEA Grapalat" w:hAnsi="GHEA Grapalat"/>
          <w:b/>
          <w:sz w:val="24"/>
          <w:szCs w:val="24"/>
        </w:rPr>
        <w:t>այք համայնքի Փո</w:t>
      </w:r>
      <w:r w:rsidRPr="00E4311D">
        <w:rPr>
          <w:rStyle w:val="Heading1"/>
          <w:rFonts w:ascii="GHEA Grapalat" w:hAnsi="GHEA Grapalat"/>
          <w:b/>
          <w:sz w:val="24"/>
          <w:szCs w:val="24"/>
          <w:lang w:val="en-US"/>
        </w:rPr>
        <w:t>ռ</w:t>
      </w:r>
      <w:r w:rsidR="00BD635B" w:rsidRPr="00E4311D">
        <w:rPr>
          <w:rStyle w:val="Heading1"/>
          <w:rFonts w:ascii="GHEA Grapalat" w:hAnsi="GHEA Grapalat"/>
          <w:b/>
          <w:sz w:val="24"/>
          <w:szCs w:val="24"/>
        </w:rPr>
        <w:t xml:space="preserve"> բնակավայրի դպրոցի նախկին շենքը</w:t>
      </w:r>
      <w:r w:rsidR="00BD635B" w:rsidRPr="00E4311D">
        <w:rPr>
          <w:rStyle w:val="Heading1"/>
          <w:rFonts w:ascii="GHEA Grapalat" w:hAnsi="GHEA Grapalat"/>
          <w:b/>
          <w:sz w:val="24"/>
          <w:szCs w:val="24"/>
        </w:rPr>
        <w:br/>
        <w:t>համայնքին հանձնելու վերաբերյալ</w:t>
      </w:r>
      <w:bookmarkEnd w:id="0"/>
    </w:p>
    <w:p w:rsidR="00BD635B" w:rsidRPr="00E4311D" w:rsidRDefault="00BD635B" w:rsidP="00E4311D">
      <w:pPr>
        <w:keepNext/>
        <w:keepLines/>
        <w:numPr>
          <w:ilvl w:val="0"/>
          <w:numId w:val="1"/>
        </w:numPr>
        <w:tabs>
          <w:tab w:val="left" w:pos="354"/>
        </w:tabs>
        <w:spacing w:after="46" w:line="280" w:lineRule="exact"/>
        <w:jc w:val="both"/>
        <w:outlineLvl w:val="1"/>
        <w:rPr>
          <w:rFonts w:ascii="GHEA Grapalat" w:hAnsi="GHEA Grapalat"/>
          <w:b/>
          <w:i/>
        </w:rPr>
      </w:pPr>
      <w:bookmarkStart w:id="1" w:name="bookmark2"/>
      <w:r w:rsidRPr="00E4311D">
        <w:rPr>
          <w:rStyle w:val="Heading2"/>
          <w:rFonts w:ascii="GHEA Grapalat" w:hAnsi="GHEA Grapalat"/>
          <w:b/>
          <w:i/>
          <w:sz w:val="24"/>
          <w:szCs w:val="24"/>
        </w:rPr>
        <w:t>Փոռ բնակավայրի մասին</w:t>
      </w:r>
      <w:bookmarkEnd w:id="1"/>
    </w:p>
    <w:p w:rsidR="00BD635B" w:rsidRPr="00BD635B" w:rsidRDefault="00BD635B" w:rsidP="00E4311D">
      <w:pPr>
        <w:ind w:left="400"/>
        <w:jc w:val="both"/>
        <w:rPr>
          <w:rFonts w:ascii="GHEA Grapalat" w:hAnsi="GHEA Grapalat"/>
        </w:rPr>
      </w:pPr>
      <w:r w:rsidRPr="00BD635B">
        <w:rPr>
          <w:rStyle w:val="Bodytext2"/>
          <w:rFonts w:ascii="GHEA Grapalat" w:hAnsi="GHEA Grapalat"/>
        </w:rPr>
        <w:t xml:space="preserve">2016թ. գյուղը միացել է </w:t>
      </w:r>
      <w:r w:rsidR="00E4311D" w:rsidRPr="00E4311D">
        <w:rPr>
          <w:rStyle w:val="Bodytext2"/>
          <w:rFonts w:ascii="GHEA Grapalat" w:hAnsi="GHEA Grapalat"/>
        </w:rPr>
        <w:t>Վ</w:t>
      </w:r>
      <w:r w:rsidRPr="00BD635B">
        <w:rPr>
          <w:rStyle w:val="Bodytext2"/>
          <w:rFonts w:ascii="GHEA Grapalat" w:hAnsi="GHEA Grapalat"/>
        </w:rPr>
        <w:t xml:space="preserve">այք խոշորացված համայնքին: </w:t>
      </w:r>
      <w:r w:rsidR="00E4311D">
        <w:rPr>
          <w:rStyle w:val="Bodytext2"/>
          <w:rFonts w:ascii="GHEA Grapalat" w:hAnsi="GHEA Grapalat"/>
        </w:rPr>
        <w:t>Ո</w:t>
      </w:r>
      <w:r w:rsidR="00E4311D" w:rsidRPr="00E4311D">
        <w:rPr>
          <w:rStyle w:val="Bodytext2"/>
          <w:rFonts w:ascii="GHEA Grapalat" w:hAnsi="GHEA Grapalat"/>
        </w:rPr>
        <w:t>ւ</w:t>
      </w:r>
      <w:r w:rsidRPr="00BD635B">
        <w:rPr>
          <w:rStyle w:val="Bodytext2"/>
          <w:rFonts w:ascii="GHEA Grapalat" w:hAnsi="GHEA Grapalat"/>
        </w:rPr>
        <w:t xml:space="preserve">նի 126 բնակիչ, </w:t>
      </w:r>
      <w:r w:rsidR="00E4311D" w:rsidRPr="00E4311D">
        <w:rPr>
          <w:rStyle w:val="Bodytext2"/>
          <w:rFonts w:ascii="GHEA Grapalat" w:hAnsi="GHEA Grapalat"/>
        </w:rPr>
        <w:t xml:space="preserve">ովքեր </w:t>
      </w:r>
      <w:r w:rsidR="00E4311D" w:rsidRPr="00BD635B">
        <w:rPr>
          <w:rStyle w:val="Bodytext2"/>
          <w:rFonts w:ascii="GHEA Grapalat" w:hAnsi="GHEA Grapalat"/>
        </w:rPr>
        <w:t xml:space="preserve">հիմնականում </w:t>
      </w:r>
      <w:r w:rsidRPr="00BD635B">
        <w:rPr>
          <w:rStyle w:val="Bodytext2"/>
          <w:rFonts w:ascii="GHEA Grapalat" w:hAnsi="GHEA Grapalat"/>
        </w:rPr>
        <w:t>զբաղվում են անասնապահությամբ, մեղվաբուծությամբ և հողագործությամբ:</w:t>
      </w:r>
    </w:p>
    <w:p w:rsidR="00E4311D" w:rsidRPr="009914A2" w:rsidRDefault="009914A2" w:rsidP="00E4311D">
      <w:pPr>
        <w:spacing w:line="360" w:lineRule="exact"/>
        <w:ind w:left="400"/>
        <w:jc w:val="both"/>
        <w:rPr>
          <w:rStyle w:val="10"/>
          <w:rFonts w:ascii="GHEA Grapalat" w:hAnsi="GHEA Grapalat"/>
          <w:sz w:val="24"/>
          <w:szCs w:val="24"/>
        </w:rPr>
      </w:pPr>
      <w:r w:rsidRPr="009914A2">
        <w:rPr>
          <w:rFonts w:ascii="GHEA Grapalat" w:hAnsi="GHEA Grapalat" w:cs="Sylfaen"/>
        </w:rPr>
        <w:t>Վ</w:t>
      </w:r>
      <w:r w:rsidR="00E4311D" w:rsidRPr="00E4311D">
        <w:rPr>
          <w:rFonts w:ascii="GHEA Grapalat" w:hAnsi="GHEA Grapalat" w:cs="Sylfaen"/>
        </w:rPr>
        <w:t>արչական</w:t>
      </w:r>
      <w:r w:rsidR="00E4311D" w:rsidRPr="00E4311D">
        <w:rPr>
          <w:rFonts w:ascii="GHEA Grapalat" w:hAnsi="GHEA Grapalat"/>
        </w:rPr>
        <w:t xml:space="preserve"> </w:t>
      </w:r>
      <w:r w:rsidR="00E4311D" w:rsidRPr="00E4311D">
        <w:rPr>
          <w:rFonts w:ascii="GHEA Grapalat" w:hAnsi="GHEA Grapalat" w:cs="Sylfaen"/>
        </w:rPr>
        <w:t>ղեկավարի</w:t>
      </w:r>
      <w:r w:rsidR="00E4311D" w:rsidRPr="00E4311D">
        <w:rPr>
          <w:rFonts w:ascii="GHEA Grapalat" w:hAnsi="GHEA Grapalat"/>
        </w:rPr>
        <w:t xml:space="preserve"> </w:t>
      </w:r>
      <w:r w:rsidR="00E4311D" w:rsidRPr="00E4311D">
        <w:rPr>
          <w:rFonts w:ascii="GHEA Grapalat" w:hAnsi="GHEA Grapalat" w:cs="Sylfaen"/>
        </w:rPr>
        <w:t>աշխատակազմը</w:t>
      </w:r>
      <w:r w:rsidR="00E4311D" w:rsidRPr="00E4311D">
        <w:rPr>
          <w:rFonts w:ascii="GHEA Grapalat" w:hAnsi="GHEA Grapalat"/>
        </w:rPr>
        <w:t xml:space="preserve"> </w:t>
      </w:r>
      <w:r w:rsidR="00BD635B" w:rsidRPr="00BD635B">
        <w:rPr>
          <w:rStyle w:val="Bodytext2"/>
          <w:rFonts w:ascii="GHEA Grapalat" w:hAnsi="GHEA Grapalat"/>
        </w:rPr>
        <w:t>(վարչական ներկայացուցիչ, օպերատոր, գրադարանավար) և գրադարանը 1996թ. տեղակայված է խարխուլ վագոն տնակում, որում հնարավոր չէ աշխատանքները նորմալ կազմակերպել</w:t>
      </w:r>
      <w:r w:rsidR="00E4311D" w:rsidRPr="00E4311D">
        <w:rPr>
          <w:rStyle w:val="Bodytext2"/>
          <w:rFonts w:ascii="GHEA Grapalat" w:hAnsi="GHEA Grapalat"/>
        </w:rPr>
        <w:t>:</w:t>
      </w:r>
      <w:r w:rsidR="00BD635B" w:rsidRPr="00BD635B">
        <w:rPr>
          <w:rStyle w:val="Bodytext2"/>
          <w:rFonts w:ascii="GHEA Grapalat" w:hAnsi="GHEA Grapalat"/>
        </w:rPr>
        <w:t xml:space="preserve"> Գրադարանը ունի 2570 միավոր գրականություն և ներկայումս չի գործում, </w:t>
      </w:r>
      <w:bookmarkStart w:id="2" w:name="bookmark3"/>
      <w:r w:rsidRPr="009914A2">
        <w:rPr>
          <w:rFonts w:ascii="GHEA Grapalat" w:hAnsi="GHEA Grapalat" w:cs="Sylfaen"/>
        </w:rPr>
        <w:t>ա</w:t>
      </w:r>
      <w:r w:rsidR="00E4311D" w:rsidRPr="00E4311D">
        <w:rPr>
          <w:rFonts w:ascii="GHEA Grapalat" w:hAnsi="GHEA Grapalat" w:cs="Sylfaen"/>
        </w:rPr>
        <w:t>նմխիթար</w:t>
      </w:r>
      <w:r w:rsidR="00E4311D" w:rsidRPr="00E4311D">
        <w:rPr>
          <w:rFonts w:ascii="GHEA Grapalat" w:hAnsi="GHEA Grapalat"/>
        </w:rPr>
        <w:t xml:space="preserve"> </w:t>
      </w:r>
      <w:r w:rsidR="00E4311D" w:rsidRPr="00E4311D">
        <w:rPr>
          <w:rFonts w:ascii="GHEA Grapalat" w:hAnsi="GHEA Grapalat" w:cs="Sylfaen"/>
        </w:rPr>
        <w:t>պայմանների</w:t>
      </w:r>
      <w:r w:rsidR="00E4311D" w:rsidRPr="00E4311D">
        <w:rPr>
          <w:rFonts w:ascii="GHEA Grapalat" w:hAnsi="GHEA Grapalat"/>
        </w:rPr>
        <w:t xml:space="preserve"> </w:t>
      </w:r>
      <w:r w:rsidR="00E4311D" w:rsidRPr="00E4311D">
        <w:rPr>
          <w:rFonts w:ascii="GHEA Grapalat" w:hAnsi="GHEA Grapalat" w:cs="Sylfaen"/>
        </w:rPr>
        <w:t>հետևանքով</w:t>
      </w:r>
      <w:r w:rsidR="00E4311D" w:rsidRPr="00E4311D">
        <w:rPr>
          <w:rFonts w:ascii="GHEA Grapalat" w:hAnsi="GHEA Grapalat"/>
        </w:rPr>
        <w:t xml:space="preserve"> </w:t>
      </w:r>
      <w:r w:rsidR="00E4311D" w:rsidRPr="00E4311D">
        <w:rPr>
          <w:rFonts w:ascii="GHEA Grapalat" w:hAnsi="GHEA Grapalat" w:cs="Sylfaen"/>
        </w:rPr>
        <w:t>գրքերի</w:t>
      </w:r>
      <w:r w:rsidR="00E4311D" w:rsidRPr="00E4311D">
        <w:rPr>
          <w:rFonts w:ascii="GHEA Grapalat" w:hAnsi="GHEA Grapalat"/>
        </w:rPr>
        <w:t xml:space="preserve"> </w:t>
      </w:r>
      <w:r w:rsidR="00E4311D" w:rsidRPr="00E4311D">
        <w:rPr>
          <w:rFonts w:ascii="GHEA Grapalat" w:hAnsi="GHEA Grapalat" w:cs="Sylfaen"/>
        </w:rPr>
        <w:t>պահպանությունը</w:t>
      </w:r>
      <w:r w:rsidR="00E4311D" w:rsidRPr="00E4311D">
        <w:rPr>
          <w:rFonts w:ascii="GHEA Grapalat" w:hAnsi="GHEA Grapalat"/>
        </w:rPr>
        <w:t xml:space="preserve"> </w:t>
      </w:r>
      <w:r w:rsidR="00E4311D" w:rsidRPr="00E4311D">
        <w:rPr>
          <w:rFonts w:ascii="GHEA Grapalat" w:hAnsi="GHEA Grapalat" w:cs="Sylfaen"/>
        </w:rPr>
        <w:t>վտանգի</w:t>
      </w:r>
      <w:r w:rsidR="00E4311D" w:rsidRPr="00E4311D">
        <w:rPr>
          <w:rFonts w:ascii="GHEA Grapalat" w:hAnsi="GHEA Grapalat"/>
        </w:rPr>
        <w:t xml:space="preserve"> </w:t>
      </w:r>
      <w:r w:rsidR="00E4311D" w:rsidRPr="00E4311D">
        <w:rPr>
          <w:rFonts w:ascii="GHEA Grapalat" w:hAnsi="GHEA Grapalat" w:cs="Sylfaen"/>
        </w:rPr>
        <w:t>տակ</w:t>
      </w:r>
      <w:r w:rsidR="00E4311D" w:rsidRPr="00E4311D">
        <w:rPr>
          <w:rFonts w:ascii="GHEA Grapalat" w:hAnsi="GHEA Grapalat"/>
        </w:rPr>
        <w:t xml:space="preserve"> </w:t>
      </w:r>
      <w:r w:rsidR="00E4311D" w:rsidRPr="00E4311D">
        <w:rPr>
          <w:rFonts w:ascii="GHEA Grapalat" w:hAnsi="GHEA Grapalat" w:cs="Sylfaen"/>
        </w:rPr>
        <w:t>է</w:t>
      </w:r>
      <w:r>
        <w:rPr>
          <w:rFonts w:ascii="GHEA Grapalat" w:hAnsi="GHEA Grapalat"/>
        </w:rPr>
        <w:t xml:space="preserve"> </w:t>
      </w:r>
      <w:r w:rsidR="00E4311D" w:rsidRPr="00E4311D">
        <w:rPr>
          <w:rFonts w:ascii="GHEA Grapalat" w:hAnsi="GHEA Grapalat" w:cs="Sylfaen"/>
        </w:rPr>
        <w:t>գտնվում</w:t>
      </w:r>
      <w:r w:rsidR="00E4311D" w:rsidRPr="00BD635B">
        <w:rPr>
          <w:rStyle w:val="10"/>
          <w:rFonts w:ascii="GHEA Grapalat" w:hAnsi="GHEA Grapalat"/>
          <w:sz w:val="24"/>
          <w:szCs w:val="24"/>
        </w:rPr>
        <w:t xml:space="preserve"> </w:t>
      </w:r>
    </w:p>
    <w:p w:rsidR="00E4311D" w:rsidRPr="009914A2" w:rsidRDefault="00E4311D" w:rsidP="00E4311D">
      <w:pPr>
        <w:spacing w:line="360" w:lineRule="exact"/>
        <w:ind w:left="400"/>
        <w:jc w:val="both"/>
        <w:rPr>
          <w:rStyle w:val="10"/>
          <w:rFonts w:ascii="GHEA Grapalat" w:hAnsi="GHEA Grapalat"/>
          <w:sz w:val="24"/>
          <w:szCs w:val="24"/>
        </w:rPr>
      </w:pPr>
    </w:p>
    <w:p w:rsidR="00BD635B" w:rsidRPr="00E4311D" w:rsidRDefault="00BD635B" w:rsidP="00E4311D">
      <w:pPr>
        <w:pStyle w:val="a3"/>
        <w:numPr>
          <w:ilvl w:val="0"/>
          <w:numId w:val="1"/>
        </w:numPr>
        <w:spacing w:line="360" w:lineRule="exact"/>
        <w:jc w:val="both"/>
        <w:rPr>
          <w:rFonts w:ascii="GHEA Grapalat" w:hAnsi="GHEA Grapalat"/>
          <w:b/>
          <w:i/>
        </w:rPr>
      </w:pPr>
      <w:r w:rsidRPr="00E4311D">
        <w:rPr>
          <w:rStyle w:val="Heading2"/>
          <w:rFonts w:ascii="GHEA Grapalat" w:hAnsi="GHEA Grapalat"/>
          <w:b/>
          <w:i/>
          <w:sz w:val="24"/>
          <w:szCs w:val="24"/>
        </w:rPr>
        <w:t>Դպրոցի շենքի մասին</w:t>
      </w:r>
      <w:bookmarkEnd w:id="2"/>
    </w:p>
    <w:p w:rsidR="00E4311D" w:rsidRPr="00E4311D" w:rsidRDefault="00BD635B" w:rsidP="00E4311D">
      <w:pPr>
        <w:spacing w:line="360" w:lineRule="exact"/>
        <w:ind w:left="400"/>
        <w:jc w:val="both"/>
        <w:rPr>
          <w:rStyle w:val="Bodytext2"/>
          <w:rFonts w:ascii="GHEA Grapalat" w:hAnsi="GHEA Grapalat"/>
        </w:rPr>
      </w:pPr>
      <w:r w:rsidRPr="00BD635B">
        <w:rPr>
          <w:rStyle w:val="Bodytext2"/>
          <w:rFonts w:ascii="GHEA Grapalat" w:hAnsi="GHEA Grapalat"/>
        </w:rPr>
        <w:t xml:space="preserve">Կառուցվել է 2001թ. ԱՄՆ-ից բարերար Ալեք Բաղդասարյանի և իր տիկնոջ միջոցներով: 2012 թվից չի գործում աշակերտների թվի նվազման պատճառով, հաճախում էին 4 երեխաներ, </w:t>
      </w:r>
      <w:r w:rsidR="00E4311D" w:rsidRPr="00E4311D">
        <w:rPr>
          <w:rStyle w:val="Bodytext2"/>
          <w:rFonts w:ascii="GHEA Grapalat" w:hAnsi="GHEA Grapalat"/>
        </w:rPr>
        <w:t>ովքեր</w:t>
      </w:r>
      <w:r w:rsidRPr="00BD635B">
        <w:rPr>
          <w:rStyle w:val="Bodytext2"/>
          <w:rFonts w:ascii="GHEA Grapalat" w:hAnsi="GHEA Grapalat"/>
        </w:rPr>
        <w:t xml:space="preserve"> հիմա սովորում են հարևան Ազատեկ գյուղի դպրոցում:</w:t>
      </w:r>
      <w:bookmarkStart w:id="3" w:name="bookmark4"/>
    </w:p>
    <w:p w:rsidR="00E4311D" w:rsidRDefault="00E4311D" w:rsidP="00E4311D">
      <w:pPr>
        <w:spacing w:line="360" w:lineRule="exact"/>
        <w:jc w:val="both"/>
        <w:rPr>
          <w:rStyle w:val="Bodytext2"/>
          <w:rFonts w:ascii="GHEA Grapalat" w:hAnsi="GHEA Grapalat"/>
          <w:lang w:val="en-US"/>
        </w:rPr>
      </w:pPr>
    </w:p>
    <w:p w:rsidR="00BD635B" w:rsidRPr="00E4311D" w:rsidRDefault="00E4311D" w:rsidP="00E4311D">
      <w:pPr>
        <w:spacing w:line="360" w:lineRule="exact"/>
        <w:jc w:val="both"/>
        <w:rPr>
          <w:rFonts w:ascii="GHEA Grapalat" w:hAnsi="GHEA Grapalat"/>
          <w:b/>
          <w:i/>
        </w:rPr>
      </w:pPr>
      <w:r w:rsidRPr="00E4311D">
        <w:rPr>
          <w:rStyle w:val="Heading2"/>
          <w:rFonts w:ascii="GHEA Grapalat" w:hAnsi="GHEA Grapalat"/>
          <w:b/>
          <w:i/>
          <w:sz w:val="24"/>
          <w:szCs w:val="24"/>
          <w:lang w:val="en-US"/>
        </w:rPr>
        <w:t xml:space="preserve">3. </w:t>
      </w:r>
      <w:r>
        <w:rPr>
          <w:rStyle w:val="Heading2"/>
          <w:rFonts w:ascii="GHEA Grapalat" w:hAnsi="GHEA Grapalat"/>
          <w:b/>
          <w:i/>
          <w:sz w:val="24"/>
          <w:szCs w:val="24"/>
          <w:lang w:val="en-US"/>
        </w:rPr>
        <w:t xml:space="preserve">       </w:t>
      </w:r>
      <w:proofErr w:type="spellStart"/>
      <w:r w:rsidRPr="00E4311D">
        <w:rPr>
          <w:rStyle w:val="Heading2"/>
          <w:rFonts w:ascii="GHEA Grapalat" w:hAnsi="GHEA Grapalat"/>
          <w:b/>
          <w:i/>
          <w:sz w:val="24"/>
          <w:szCs w:val="24"/>
          <w:lang w:val="en-US"/>
        </w:rPr>
        <w:t>Հանրօգուտ</w:t>
      </w:r>
      <w:proofErr w:type="spellEnd"/>
      <w:r w:rsidR="00BD635B" w:rsidRPr="00E4311D">
        <w:rPr>
          <w:rStyle w:val="Heading2"/>
          <w:rFonts w:ascii="GHEA Grapalat" w:hAnsi="GHEA Grapalat"/>
          <w:b/>
          <w:i/>
          <w:sz w:val="24"/>
          <w:szCs w:val="24"/>
        </w:rPr>
        <w:t xml:space="preserve"> ծրագիր</w:t>
      </w:r>
      <w:bookmarkEnd w:id="3"/>
    </w:p>
    <w:p w:rsidR="00BD635B" w:rsidRPr="00BD635B" w:rsidRDefault="00E4311D" w:rsidP="00E4311D">
      <w:pPr>
        <w:spacing w:line="360" w:lineRule="exact"/>
        <w:ind w:left="400"/>
        <w:jc w:val="both"/>
        <w:rPr>
          <w:rFonts w:ascii="GHEA Grapalat" w:hAnsi="GHEA Grapalat"/>
        </w:rPr>
      </w:pPr>
      <w:r w:rsidRPr="00E4311D">
        <w:rPr>
          <w:rStyle w:val="Bodytext2"/>
          <w:rFonts w:ascii="GHEA Grapalat" w:hAnsi="GHEA Grapalat"/>
        </w:rPr>
        <w:t>Ն</w:t>
      </w:r>
      <w:r w:rsidR="00BD635B" w:rsidRPr="00BD635B">
        <w:rPr>
          <w:rStyle w:val="Bodytext2"/>
          <w:rFonts w:ascii="GHEA Grapalat" w:hAnsi="GHEA Grapalat"/>
        </w:rPr>
        <w:t xml:space="preserve">ախատեսվում է վարչական </w:t>
      </w:r>
      <w:r w:rsidRPr="00E4311D">
        <w:rPr>
          <w:rStyle w:val="Bodytext2"/>
          <w:rFonts w:ascii="GHEA Grapalat" w:hAnsi="GHEA Grapalat"/>
        </w:rPr>
        <w:t>ղեկավարի նստավայրը</w:t>
      </w:r>
      <w:r w:rsidR="00BD635B" w:rsidRPr="00BD635B">
        <w:rPr>
          <w:rStyle w:val="Bodytext2"/>
          <w:rFonts w:ascii="GHEA Grapalat" w:hAnsi="GHEA Grapalat"/>
        </w:rPr>
        <w:t xml:space="preserve"> և գրադարանը </w:t>
      </w:r>
      <w:r>
        <w:rPr>
          <w:rStyle w:val="Bodytext2"/>
          <w:rFonts w:ascii="GHEA Grapalat" w:hAnsi="GHEA Grapalat"/>
        </w:rPr>
        <w:t>տեղա</w:t>
      </w:r>
      <w:r w:rsidRPr="00E4311D">
        <w:rPr>
          <w:rStyle w:val="Bodytext2"/>
          <w:rFonts w:ascii="GHEA Grapalat" w:hAnsi="GHEA Grapalat"/>
        </w:rPr>
        <w:t>փո</w:t>
      </w:r>
      <w:r w:rsidR="00BD635B" w:rsidRPr="00BD635B">
        <w:rPr>
          <w:rStyle w:val="Bodytext2"/>
          <w:rFonts w:ascii="GHEA Grapalat" w:hAnsi="GHEA Grapalat"/>
        </w:rPr>
        <w:t xml:space="preserve">խել դպրոցի շենք այդ նպատակի համար օգտագործելով 3 սենյակ (կցված հատակագծում </w:t>
      </w:r>
      <w:r w:rsidR="00BD635B" w:rsidRPr="00BD635B">
        <w:rPr>
          <w:rStyle w:val="Bodytext2"/>
          <w:rFonts w:ascii="GHEA Grapalat" w:hAnsi="GHEA Grapalat"/>
          <w:lang w:eastAsia="en-US" w:bidi="en-US"/>
        </w:rPr>
        <w:t xml:space="preserve">N </w:t>
      </w:r>
      <w:r w:rsidR="00BD635B" w:rsidRPr="00BD635B">
        <w:rPr>
          <w:rStyle w:val="Bodytext2"/>
          <w:rFonts w:ascii="GHEA Grapalat" w:hAnsi="GHEA Grapalat"/>
        </w:rPr>
        <w:t xml:space="preserve">2, 5, 6 սենյակները), երկուսը վարչական </w:t>
      </w:r>
      <w:r w:rsidRPr="00E4311D">
        <w:rPr>
          <w:rStyle w:val="Bodytext2"/>
          <w:rFonts w:ascii="GHEA Grapalat" w:hAnsi="GHEA Grapalat"/>
        </w:rPr>
        <w:t>ղեկավար</w:t>
      </w:r>
      <w:r w:rsidR="00BD635B" w:rsidRPr="00BD635B">
        <w:rPr>
          <w:rStyle w:val="Bodytext2"/>
          <w:rFonts w:ascii="GHEA Grapalat" w:hAnsi="GHEA Grapalat"/>
        </w:rPr>
        <w:t>ի, օպերատորի և գրադարանի, երրորդը</w:t>
      </w:r>
      <w:r w:rsidRPr="00E4311D">
        <w:rPr>
          <w:rStyle w:val="Bodytext2"/>
          <w:rFonts w:ascii="GHEA Grapalat" w:hAnsi="GHEA Grapalat"/>
        </w:rPr>
        <w:t>՝</w:t>
      </w:r>
      <w:r w:rsidR="00BD635B" w:rsidRPr="00BD635B">
        <w:rPr>
          <w:rStyle w:val="Bodytext2"/>
          <w:rFonts w:ascii="GHEA Grapalat" w:hAnsi="GHEA Grapalat"/>
        </w:rPr>
        <w:t xml:space="preserve"> ժողովների և ընդհանուր հարցերի քննարկման համար: Այդ նպատակի համար 2018թ. ներդրվելու է 300 հազար դրամ, 2019թ. 400 հազար դրամ </w:t>
      </w:r>
      <w:r>
        <w:rPr>
          <w:rStyle w:val="Bodytext2"/>
          <w:rFonts w:ascii="GHEA Grapalat" w:hAnsi="GHEA Grapalat"/>
        </w:rPr>
        <w:t>եվրոպահարա</w:t>
      </w:r>
      <w:r w:rsidRPr="00E4311D">
        <w:rPr>
          <w:rStyle w:val="Bodytext2"/>
          <w:rFonts w:ascii="GHEA Grapalat" w:hAnsi="GHEA Grapalat"/>
        </w:rPr>
        <w:t>ն</w:t>
      </w:r>
      <w:r w:rsidR="00BD635B" w:rsidRPr="00BD635B">
        <w:rPr>
          <w:rStyle w:val="Bodytext2"/>
          <w:rFonts w:ascii="GHEA Grapalat" w:hAnsi="GHEA Grapalat"/>
        </w:rPr>
        <w:t xml:space="preserve">ներ և դռներ տեղադրելու համար, որով կլուծվի շենքի ջերմամեկուսացման </w:t>
      </w:r>
      <w:r w:rsidRPr="00E4311D">
        <w:rPr>
          <w:rStyle w:val="Bodytext2"/>
          <w:rFonts w:ascii="GHEA Grapalat" w:hAnsi="GHEA Grapalat"/>
        </w:rPr>
        <w:t>և</w:t>
      </w:r>
      <w:r w:rsidR="00BD635B" w:rsidRPr="00BD635B">
        <w:rPr>
          <w:rStyle w:val="Bodytext2"/>
          <w:rFonts w:ascii="GHEA Grapalat" w:hAnsi="GHEA Grapalat"/>
        </w:rPr>
        <w:t xml:space="preserve"> էներգ</w:t>
      </w:r>
      <w:r w:rsidRPr="00E4311D">
        <w:rPr>
          <w:rStyle w:val="Bodytext2"/>
          <w:rFonts w:ascii="GHEA Grapalat" w:hAnsi="GHEA Grapalat"/>
        </w:rPr>
        <w:t>ի</w:t>
      </w:r>
      <w:r>
        <w:rPr>
          <w:rStyle w:val="Bodytext2"/>
          <w:rFonts w:ascii="GHEA Grapalat" w:hAnsi="GHEA Grapalat"/>
        </w:rPr>
        <w:t>ախ</w:t>
      </w:r>
      <w:r w:rsidRPr="00E4311D">
        <w:rPr>
          <w:rStyle w:val="Bodytext2"/>
          <w:rFonts w:ascii="GHEA Grapalat" w:hAnsi="GHEA Grapalat"/>
        </w:rPr>
        <w:t>ն</w:t>
      </w:r>
      <w:r w:rsidR="00BD635B" w:rsidRPr="00BD635B">
        <w:rPr>
          <w:rStyle w:val="Bodytext2"/>
          <w:rFonts w:ascii="GHEA Grapalat" w:hAnsi="GHEA Grapalat"/>
        </w:rPr>
        <w:t>այողության հարցերը:</w:t>
      </w:r>
    </w:p>
    <w:p w:rsidR="00BD635B" w:rsidRPr="009914A2" w:rsidRDefault="009914A2" w:rsidP="009914A2">
      <w:pPr>
        <w:pStyle w:val="a3"/>
        <w:numPr>
          <w:ilvl w:val="1"/>
          <w:numId w:val="2"/>
        </w:numPr>
        <w:tabs>
          <w:tab w:val="left" w:pos="833"/>
        </w:tabs>
        <w:spacing w:line="360" w:lineRule="exact"/>
        <w:jc w:val="both"/>
        <w:rPr>
          <w:rFonts w:ascii="GHEA Grapalat" w:hAnsi="GHEA Grapalat"/>
        </w:rPr>
      </w:pPr>
      <w:r w:rsidRPr="009914A2">
        <w:rPr>
          <w:rStyle w:val="Bodytext2"/>
          <w:rFonts w:ascii="GHEA Grapalat" w:hAnsi="GHEA Grapalat"/>
        </w:rPr>
        <w:t xml:space="preserve"> </w:t>
      </w:r>
      <w:r w:rsidR="00E4311D" w:rsidRPr="009914A2">
        <w:rPr>
          <w:rStyle w:val="Bodytext2"/>
          <w:rFonts w:ascii="GHEA Grapalat" w:hAnsi="GHEA Grapalat"/>
        </w:rPr>
        <w:t xml:space="preserve"> </w:t>
      </w:r>
      <w:r w:rsidR="00BD635B" w:rsidRPr="009914A2">
        <w:rPr>
          <w:rStyle w:val="Bodytext2"/>
          <w:rFonts w:ascii="GHEA Grapalat" w:hAnsi="GHEA Grapalat"/>
        </w:rPr>
        <w:t>Առաջարկում ենք 3-րդ և 4-րդ սենյակները օգտագործել որպես երեխաների ցերեկային խնամքի կենտրոն</w:t>
      </w:r>
      <w:r w:rsidR="00E4311D" w:rsidRPr="009914A2">
        <w:rPr>
          <w:rStyle w:val="Bodytext2"/>
          <w:rFonts w:ascii="GHEA Grapalat" w:hAnsi="GHEA Grapalat"/>
        </w:rPr>
        <w:t xml:space="preserve">: </w:t>
      </w:r>
      <w:r w:rsidR="00BD635B" w:rsidRPr="009914A2">
        <w:rPr>
          <w:rStyle w:val="Bodytext2"/>
          <w:rFonts w:ascii="GHEA Grapalat" w:hAnsi="GHEA Grapalat"/>
        </w:rPr>
        <w:t xml:space="preserve">Գյուղում առկա են 1-6 տարեկան շուրջ 10 երեխաներ, </w:t>
      </w:r>
      <w:r w:rsidR="00E4311D" w:rsidRPr="009914A2">
        <w:rPr>
          <w:rStyle w:val="Bodytext2"/>
          <w:rFonts w:ascii="GHEA Grapalat" w:hAnsi="GHEA Grapalat"/>
        </w:rPr>
        <w:t>ովքեր</w:t>
      </w:r>
      <w:r w:rsidR="00BD635B" w:rsidRPr="009914A2">
        <w:rPr>
          <w:rStyle w:val="Bodytext2"/>
          <w:rFonts w:ascii="GHEA Grapalat" w:hAnsi="GHEA Grapalat"/>
        </w:rPr>
        <w:t xml:space="preserve"> անվճար կօգտվեն այդ հնարավորությունից</w:t>
      </w:r>
      <w:r w:rsidR="00E4311D" w:rsidRPr="009914A2">
        <w:rPr>
          <w:rStyle w:val="Bodytext2"/>
          <w:rFonts w:ascii="GHEA Grapalat" w:hAnsi="GHEA Grapalat"/>
        </w:rPr>
        <w:t>:</w:t>
      </w:r>
      <w:r w:rsidR="00BD635B" w:rsidRPr="009914A2">
        <w:rPr>
          <w:rStyle w:val="Bodytext2"/>
          <w:rFonts w:ascii="GHEA Grapalat" w:hAnsi="GHEA Grapalat"/>
        </w:rPr>
        <w:t xml:space="preserve"> Այդ նպատակի համար 2018թ. նախատեսվում է ներդնել 400 հազար դրամ</w:t>
      </w:r>
      <w:r w:rsidR="00E4311D" w:rsidRPr="009914A2">
        <w:rPr>
          <w:rStyle w:val="Bodytext2"/>
          <w:rFonts w:ascii="GHEA Grapalat" w:hAnsi="GHEA Grapalat"/>
        </w:rPr>
        <w:t xml:space="preserve">՝ </w:t>
      </w:r>
      <w:r w:rsidR="00BD635B" w:rsidRPr="009914A2">
        <w:rPr>
          <w:rStyle w:val="Bodytext2"/>
          <w:rFonts w:ascii="GHEA Grapalat" w:hAnsi="GHEA Grapalat"/>
        </w:rPr>
        <w:t>նախակրթարանին առանձին մուտք բացելու և այն կահավորելու համար:</w:t>
      </w:r>
    </w:p>
    <w:p w:rsidR="00E4311D" w:rsidRPr="00E4311D" w:rsidRDefault="00E4311D" w:rsidP="00E4311D">
      <w:pPr>
        <w:numPr>
          <w:ilvl w:val="1"/>
          <w:numId w:val="2"/>
        </w:numPr>
        <w:tabs>
          <w:tab w:val="left" w:pos="823"/>
        </w:tabs>
        <w:spacing w:line="360" w:lineRule="exact"/>
        <w:jc w:val="both"/>
        <w:rPr>
          <w:rStyle w:val="Bodytext2"/>
          <w:rFonts w:ascii="GHEA Grapalat" w:eastAsia="Arial Unicode MS" w:hAnsi="GHEA Grapalat" w:cs="Arial Unicode MS"/>
        </w:rPr>
      </w:pPr>
      <w:r w:rsidRPr="00E4311D">
        <w:rPr>
          <w:rStyle w:val="Bodytext2"/>
          <w:rFonts w:ascii="GHEA Grapalat" w:hAnsi="GHEA Grapalat"/>
        </w:rPr>
        <w:t xml:space="preserve">  </w:t>
      </w:r>
      <w:r w:rsidR="00BD635B" w:rsidRPr="00E4311D">
        <w:rPr>
          <w:rStyle w:val="Bodytext2"/>
          <w:rFonts w:ascii="GHEA Grapalat" w:hAnsi="GHEA Grapalat"/>
        </w:rPr>
        <w:t>2019-20 թթ.նախատեսում ենք դպրոցի հետևի մասում գտնվող</w:t>
      </w:r>
      <w:r w:rsidRPr="00E4311D">
        <w:rPr>
          <w:rStyle w:val="Bodytext2"/>
          <w:rFonts w:ascii="GHEA Grapalat" w:hAnsi="GHEA Grapalat"/>
        </w:rPr>
        <w:t xml:space="preserve"> </w:t>
      </w:r>
      <w:r w:rsidR="00BD635B" w:rsidRPr="00E4311D">
        <w:rPr>
          <w:rStyle w:val="Bodytext2"/>
          <w:rFonts w:ascii="GHEA Grapalat" w:hAnsi="GHEA Grapalat"/>
        </w:rPr>
        <w:t>կա</w:t>
      </w:r>
      <w:r w:rsidRPr="00E4311D">
        <w:rPr>
          <w:rStyle w:val="Bodytext2"/>
          <w:rFonts w:ascii="GHEA Grapalat" w:hAnsi="GHEA Grapalat"/>
        </w:rPr>
        <w:t>ն</w:t>
      </w:r>
      <w:r w:rsidR="00BD635B" w:rsidRPr="00E4311D">
        <w:rPr>
          <w:rStyle w:val="Bodytext2"/>
          <w:rFonts w:ascii="GHEA Grapalat" w:hAnsi="GHEA Grapalat"/>
        </w:rPr>
        <w:t>աչապա</w:t>
      </w:r>
      <w:r w:rsidRPr="00E4311D">
        <w:rPr>
          <w:rStyle w:val="Bodytext2"/>
          <w:rFonts w:ascii="GHEA Grapalat" w:hAnsi="GHEA Grapalat"/>
        </w:rPr>
        <w:t>տ</w:t>
      </w:r>
      <w:r w:rsidR="00BD635B" w:rsidRPr="00E4311D">
        <w:rPr>
          <w:rStyle w:val="Bodytext2"/>
          <w:rFonts w:ascii="GHEA Grapalat" w:hAnsi="GHEA Grapalat"/>
        </w:rPr>
        <w:t xml:space="preserve"> հարթ տարածքում կառուցել մանկական խաղահրապարակ, որը կօժանդակի նաև երեխաների ցերեկային խնամքի կենտրոնի աշխատանքներին: Ներդրումը կազմելու է 1 մլն. </w:t>
      </w:r>
      <w:r w:rsidRPr="00E4311D">
        <w:rPr>
          <w:rStyle w:val="Bodytext2"/>
          <w:rFonts w:ascii="GHEA Grapalat" w:hAnsi="GHEA Grapalat"/>
        </w:rPr>
        <w:t>դ</w:t>
      </w:r>
      <w:r w:rsidR="00BD635B" w:rsidRPr="00E4311D">
        <w:rPr>
          <w:rStyle w:val="Bodytext2"/>
          <w:rFonts w:ascii="GHEA Grapalat" w:hAnsi="GHEA Grapalat"/>
        </w:rPr>
        <w:t>րամ</w:t>
      </w:r>
      <w:r w:rsidRPr="00E4311D">
        <w:rPr>
          <w:rStyle w:val="Bodytext2"/>
          <w:rFonts w:ascii="GHEA Grapalat" w:hAnsi="GHEA Grapalat"/>
        </w:rPr>
        <w:t>՝</w:t>
      </w:r>
      <w:r w:rsidR="00BD635B" w:rsidRPr="00E4311D">
        <w:rPr>
          <w:rStyle w:val="Bodytext2"/>
          <w:rFonts w:ascii="GHEA Grapalat" w:hAnsi="GHEA Grapalat"/>
        </w:rPr>
        <w:t xml:space="preserve"> գույքի ձեռք բերման </w:t>
      </w:r>
      <w:r w:rsidRPr="00E4311D">
        <w:rPr>
          <w:rStyle w:val="Bodytext2"/>
          <w:rFonts w:ascii="GHEA Grapalat" w:hAnsi="GHEA Grapalat"/>
        </w:rPr>
        <w:t xml:space="preserve">և </w:t>
      </w:r>
      <w:r w:rsidR="00BD635B" w:rsidRPr="00E4311D">
        <w:rPr>
          <w:rStyle w:val="Bodytext2"/>
          <w:rFonts w:ascii="GHEA Grapalat" w:hAnsi="GHEA Grapalat"/>
        </w:rPr>
        <w:t xml:space="preserve">շինարարական աշխատանքների </w:t>
      </w:r>
      <w:r w:rsidR="00BD635B" w:rsidRPr="00E4311D">
        <w:rPr>
          <w:rStyle w:val="Bodytext2"/>
          <w:rFonts w:ascii="GHEA Grapalat" w:hAnsi="GHEA Grapalat"/>
        </w:rPr>
        <w:lastRenderedPageBreak/>
        <w:t>համար:</w:t>
      </w:r>
      <w:bookmarkStart w:id="4" w:name="bookmark5"/>
    </w:p>
    <w:p w:rsidR="00BD635B" w:rsidRPr="009914A2" w:rsidRDefault="009914A2" w:rsidP="009914A2">
      <w:pPr>
        <w:pStyle w:val="a3"/>
        <w:numPr>
          <w:ilvl w:val="0"/>
          <w:numId w:val="2"/>
        </w:numPr>
        <w:tabs>
          <w:tab w:val="left" w:pos="823"/>
        </w:tabs>
        <w:spacing w:line="360" w:lineRule="exact"/>
        <w:jc w:val="both"/>
        <w:rPr>
          <w:rFonts w:ascii="GHEA Grapalat" w:hAnsi="GHEA Grapalat"/>
          <w:b/>
          <w:i/>
        </w:rPr>
      </w:pPr>
      <w:r w:rsidRPr="009914A2">
        <w:rPr>
          <w:rStyle w:val="Heading2"/>
          <w:rFonts w:ascii="GHEA Grapalat" w:hAnsi="GHEA Grapalat"/>
          <w:b/>
          <w:i/>
          <w:sz w:val="24"/>
          <w:szCs w:val="24"/>
          <w:lang w:val="en-US"/>
        </w:rPr>
        <w:t xml:space="preserve"> </w:t>
      </w:r>
      <w:r w:rsidR="00BD635B" w:rsidRPr="009914A2">
        <w:rPr>
          <w:rStyle w:val="Heading2"/>
          <w:rFonts w:ascii="GHEA Grapalat" w:hAnsi="GHEA Grapalat"/>
          <w:b/>
          <w:i/>
          <w:sz w:val="24"/>
          <w:szCs w:val="24"/>
        </w:rPr>
        <w:t>Ծրագրից ակնկալվող արդյու</w:t>
      </w:r>
      <w:r>
        <w:rPr>
          <w:rStyle w:val="Heading2"/>
          <w:rFonts w:ascii="GHEA Grapalat" w:hAnsi="GHEA Grapalat"/>
          <w:b/>
          <w:i/>
          <w:sz w:val="24"/>
          <w:szCs w:val="24"/>
          <w:lang w:val="en-US"/>
        </w:rPr>
        <w:t>ն</w:t>
      </w:r>
      <w:r w:rsidR="00BD635B" w:rsidRPr="009914A2">
        <w:rPr>
          <w:rStyle w:val="Heading2"/>
          <w:rFonts w:ascii="GHEA Grapalat" w:hAnsi="GHEA Grapalat"/>
          <w:b/>
          <w:i/>
          <w:sz w:val="24"/>
          <w:szCs w:val="24"/>
        </w:rPr>
        <w:t>ք</w:t>
      </w:r>
      <w:r>
        <w:rPr>
          <w:rStyle w:val="Heading2"/>
          <w:rFonts w:ascii="GHEA Grapalat" w:hAnsi="GHEA Grapalat"/>
          <w:b/>
          <w:i/>
          <w:sz w:val="24"/>
          <w:szCs w:val="24"/>
          <w:lang w:val="en-US"/>
        </w:rPr>
        <w:t>ն</w:t>
      </w:r>
      <w:r w:rsidR="00BD635B" w:rsidRPr="009914A2">
        <w:rPr>
          <w:rStyle w:val="Heading2"/>
          <w:rFonts w:ascii="GHEA Grapalat" w:hAnsi="GHEA Grapalat"/>
          <w:b/>
          <w:i/>
          <w:sz w:val="24"/>
          <w:szCs w:val="24"/>
        </w:rPr>
        <w:t>երը</w:t>
      </w:r>
      <w:bookmarkEnd w:id="4"/>
    </w:p>
    <w:p w:rsidR="00BD635B" w:rsidRPr="009914A2" w:rsidRDefault="00BD635B" w:rsidP="00E4311D">
      <w:pPr>
        <w:spacing w:after="468" w:line="360" w:lineRule="exact"/>
        <w:jc w:val="both"/>
        <w:rPr>
          <w:rFonts w:ascii="GHEA Grapalat" w:hAnsi="GHEA Grapalat"/>
        </w:rPr>
      </w:pPr>
      <w:r w:rsidRPr="00BD635B">
        <w:rPr>
          <w:rStyle w:val="Bodytext2"/>
          <w:rFonts w:ascii="GHEA Grapalat" w:hAnsi="GHEA Grapalat"/>
        </w:rPr>
        <w:t xml:space="preserve">Բնակավայրի վարչական </w:t>
      </w:r>
      <w:r w:rsidR="009914A2" w:rsidRPr="009914A2">
        <w:rPr>
          <w:rStyle w:val="Bodytext2"/>
          <w:rFonts w:ascii="GHEA Grapalat" w:hAnsi="GHEA Grapalat"/>
        </w:rPr>
        <w:t>ղեկավարի աշխատակազմը</w:t>
      </w:r>
      <w:r w:rsidRPr="00BD635B">
        <w:rPr>
          <w:rStyle w:val="Bodytext2"/>
          <w:rFonts w:ascii="GHEA Grapalat" w:hAnsi="GHEA Grapalat"/>
        </w:rPr>
        <w:t xml:space="preserve"> կաշխատի ամենօրյա բնականոն ռեժիմով: Կգործի գյուղի գրադարանը, որից կօգտվեն շուրջ 100 </w:t>
      </w:r>
      <w:r w:rsidR="009914A2" w:rsidRPr="009914A2">
        <w:rPr>
          <w:rStyle w:val="Bodytext2"/>
          <w:rFonts w:ascii="GHEA Grapalat" w:hAnsi="GHEA Grapalat"/>
        </w:rPr>
        <w:t>քաղաքացի</w:t>
      </w:r>
      <w:r w:rsidRPr="00BD635B">
        <w:rPr>
          <w:rStyle w:val="Bodytext2"/>
          <w:rFonts w:ascii="GHEA Grapalat" w:hAnsi="GHEA Grapalat"/>
        </w:rPr>
        <w:t xml:space="preserve">: Անվճար կգործի </w:t>
      </w:r>
      <w:r w:rsidR="009914A2" w:rsidRPr="009914A2">
        <w:rPr>
          <w:rStyle w:val="Bodytext2"/>
          <w:rFonts w:ascii="GHEA Grapalat" w:hAnsi="GHEA Grapalat"/>
        </w:rPr>
        <w:t>ն</w:t>
      </w:r>
      <w:r w:rsidRPr="00BD635B">
        <w:rPr>
          <w:rStyle w:val="Bodytext2"/>
          <w:rFonts w:ascii="GHEA Grapalat" w:hAnsi="GHEA Grapalat"/>
        </w:rPr>
        <w:t>ախակրթարա</w:t>
      </w:r>
      <w:r w:rsidR="009914A2" w:rsidRPr="009914A2">
        <w:rPr>
          <w:rStyle w:val="Bodytext2"/>
          <w:rFonts w:ascii="GHEA Grapalat" w:hAnsi="GHEA Grapalat"/>
        </w:rPr>
        <w:t>ն</w:t>
      </w:r>
      <w:r w:rsidRPr="00BD635B">
        <w:rPr>
          <w:rStyle w:val="Bodytext2"/>
          <w:rFonts w:ascii="GHEA Grapalat" w:hAnsi="GHEA Grapalat"/>
        </w:rPr>
        <w:t>ը, որից կօգտվեն 10 երեխաներ և նրանց մայրերը: Բնակավայրը կունենա մանկական խաղահրապարակ և զբոսայգի, որը կլինի նաև երիտասարդության ժամանցի վայր</w:t>
      </w:r>
      <w:r w:rsidR="009914A2" w:rsidRPr="009914A2">
        <w:rPr>
          <w:rStyle w:val="Bodytext2"/>
          <w:rFonts w:ascii="GHEA Grapalat" w:hAnsi="GHEA Grapalat"/>
        </w:rPr>
        <w:t>՝</w:t>
      </w:r>
      <w:r w:rsidRPr="00BD635B">
        <w:rPr>
          <w:rStyle w:val="Bodytext2"/>
          <w:rFonts w:ascii="GHEA Grapalat" w:hAnsi="GHEA Grapalat"/>
        </w:rPr>
        <w:t xml:space="preserve"> շուրջ 40 շահառուներով: Բնակավայրը կունենա հարցերի քննարկման և </w:t>
      </w:r>
      <w:r w:rsidR="009914A2">
        <w:rPr>
          <w:rStyle w:val="Bodytext2"/>
          <w:rFonts w:ascii="GHEA Grapalat" w:hAnsi="GHEA Grapalat"/>
        </w:rPr>
        <w:t>ժողով</w:t>
      </w:r>
      <w:r w:rsidR="009914A2" w:rsidRPr="009914A2">
        <w:rPr>
          <w:rStyle w:val="Bodytext2"/>
          <w:rFonts w:ascii="GHEA Grapalat" w:hAnsi="GHEA Grapalat"/>
        </w:rPr>
        <w:t>ն</w:t>
      </w:r>
      <w:r w:rsidRPr="00BD635B">
        <w:rPr>
          <w:rStyle w:val="Bodytext2"/>
          <w:rFonts w:ascii="GHEA Grapalat" w:hAnsi="GHEA Grapalat"/>
        </w:rPr>
        <w:t xml:space="preserve">երի անցկացման վայր, շահառուների թիվը 100 հոգի: </w:t>
      </w:r>
      <w:r w:rsidR="009914A2" w:rsidRPr="009914A2">
        <w:rPr>
          <w:rStyle w:val="Bodytext2"/>
          <w:rFonts w:ascii="GHEA Grapalat" w:hAnsi="GHEA Grapalat"/>
        </w:rPr>
        <w:t>Հ</w:t>
      </w:r>
      <w:r w:rsidRPr="00BD635B">
        <w:rPr>
          <w:rStyle w:val="Bodytext2"/>
          <w:rFonts w:ascii="GHEA Grapalat" w:hAnsi="GHEA Grapalat"/>
        </w:rPr>
        <w:t>անրօգուտ ծրագրի իրականացման ժամկետը 3 տարի է: 3 տարի հետո ծրագիրը գործելու է անժամկետ: Ընդհանուր ներդրումների չափը կկազմի</w:t>
      </w:r>
      <w:r w:rsidR="009914A2" w:rsidRPr="009914A2">
        <w:rPr>
          <w:rStyle w:val="Bodytext2"/>
          <w:rFonts w:ascii="GHEA Grapalat" w:hAnsi="GHEA Grapalat"/>
        </w:rPr>
        <w:t xml:space="preserve"> 2</w:t>
      </w:r>
      <w:r w:rsidR="009914A2" w:rsidRPr="009914A2">
        <w:rPr>
          <w:rStyle w:val="Bodytext2"/>
          <w:rFonts w:ascii="Courier New" w:hAnsi="Courier New" w:cs="Courier New"/>
        </w:rPr>
        <w:t> </w:t>
      </w:r>
      <w:r w:rsidR="009914A2" w:rsidRPr="009914A2">
        <w:rPr>
          <w:rStyle w:val="Bodytext2"/>
          <w:rFonts w:ascii="GHEA Grapalat" w:hAnsi="GHEA Grapalat"/>
        </w:rPr>
        <w:t>100</w:t>
      </w:r>
      <w:r w:rsidR="009914A2" w:rsidRPr="009914A2">
        <w:rPr>
          <w:rStyle w:val="Bodytext2"/>
          <w:rFonts w:ascii="Courier New" w:hAnsi="Courier New" w:cs="Courier New"/>
        </w:rPr>
        <w:t> </w:t>
      </w:r>
      <w:r w:rsidR="009914A2" w:rsidRPr="009914A2">
        <w:rPr>
          <w:rStyle w:val="Bodytext2"/>
          <w:rFonts w:ascii="GHEA Grapalat" w:hAnsi="GHEA Grapalat"/>
        </w:rPr>
        <w:t>000 դրամ:</w:t>
      </w:r>
    </w:p>
    <w:p w:rsidR="00F16D98" w:rsidRPr="00BD635B" w:rsidRDefault="00F16D98" w:rsidP="00E4311D">
      <w:pPr>
        <w:jc w:val="both"/>
        <w:rPr>
          <w:rFonts w:ascii="GHEA Grapalat" w:hAnsi="GHEA Grapalat"/>
        </w:rPr>
      </w:pPr>
    </w:p>
    <w:sectPr w:rsidR="00F16D98" w:rsidRPr="00BD635B" w:rsidSect="009914A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F3018B"/>
    <w:multiLevelType w:val="multilevel"/>
    <w:tmpl w:val="A52055A4"/>
    <w:lvl w:ilvl="0">
      <w:start w:val="1"/>
      <w:numFmt w:val="decimal"/>
      <w:lvlText w:val="%1."/>
      <w:lvlJc w:val="left"/>
      <w:pPr>
        <w:ind w:left="0" w:firstLine="0"/>
      </w:pPr>
      <w:rPr>
        <w:rFonts w:ascii="GHEA Grapalat" w:eastAsia="Sylfaen" w:hAnsi="GHEA Grapalat" w:cs="Sylfaen" w:hint="default"/>
        <w:b/>
        <w:bCs w:val="0"/>
        <w:i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hy-AM" w:eastAsia="hy-AM" w:bidi="hy-AM"/>
      </w:rPr>
    </w:lvl>
    <w:lvl w:ilvl="1">
      <w:start w:val="2"/>
      <w:numFmt w:val="decimal"/>
      <w:lvlText w:val="%1.%2"/>
      <w:lvlJc w:val="left"/>
      <w:pPr>
        <w:ind w:left="0" w:firstLine="0"/>
      </w:pPr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hy-AM" w:eastAsia="hy-AM" w:bidi="hy-AM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7E15506"/>
    <w:multiLevelType w:val="multilevel"/>
    <w:tmpl w:val="12D4CAEC"/>
    <w:lvl w:ilvl="0">
      <w:start w:val="3"/>
      <w:numFmt w:val="decimal"/>
      <w:lvlText w:val="%1"/>
      <w:lvlJc w:val="left"/>
      <w:pPr>
        <w:ind w:left="360" w:hanging="360"/>
      </w:pPr>
      <w:rPr>
        <w:rFonts w:eastAsia="Sylfaen" w:cs="Sylfae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Sylfaen" w:cs="Sylfaen"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Sylfaen" w:cs="Sylfae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Sylfaen" w:cs="Sylfae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Sylfaen" w:cs="Sylfae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Sylfaen" w:cs="Sylfae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Sylfaen" w:cs="Sylfae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Sylfaen" w:cs="Sylfae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eastAsia="Sylfaen" w:cs="Sylfaen" w:hint="default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D635B"/>
    <w:rsid w:val="000E7A2A"/>
    <w:rsid w:val="00553193"/>
    <w:rsid w:val="009914A2"/>
    <w:rsid w:val="00A17DD2"/>
    <w:rsid w:val="00BD635B"/>
    <w:rsid w:val="00E4311D"/>
    <w:rsid w:val="00F16D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35B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hy-AM" w:eastAsia="hy-AM" w:bidi="hy-AM"/>
    </w:rPr>
  </w:style>
  <w:style w:type="paragraph" w:styleId="1">
    <w:name w:val="heading 1"/>
    <w:basedOn w:val="a"/>
    <w:next w:val="a"/>
    <w:link w:val="10"/>
    <w:uiPriority w:val="9"/>
    <w:qFormat/>
    <w:rsid w:val="00E4311D"/>
    <w:pPr>
      <w:keepNext/>
      <w:keepLines/>
      <w:widowControl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">
    <w:name w:val="Heading #1"/>
    <w:basedOn w:val="a0"/>
    <w:rsid w:val="00BD635B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32"/>
      <w:szCs w:val="32"/>
      <w:u w:val="none"/>
      <w:effect w:val="none"/>
      <w:lang w:val="hy-AM" w:eastAsia="hy-AM" w:bidi="hy-AM"/>
    </w:rPr>
  </w:style>
  <w:style w:type="character" w:customStyle="1" w:styleId="Heading2">
    <w:name w:val="Heading #2"/>
    <w:basedOn w:val="a0"/>
    <w:rsid w:val="00BD635B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hy-AM" w:eastAsia="hy-AM" w:bidi="hy-AM"/>
    </w:rPr>
  </w:style>
  <w:style w:type="character" w:customStyle="1" w:styleId="Bodytext2">
    <w:name w:val="Body text (2)"/>
    <w:basedOn w:val="a0"/>
    <w:rsid w:val="00BD635B"/>
    <w:rPr>
      <w:rFonts w:ascii="Sylfaen" w:eastAsia="Sylfaen" w:hAnsi="Sylfaen" w:cs="Sylfae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hy-AM" w:eastAsia="hy-AM" w:bidi="hy-AM"/>
    </w:rPr>
  </w:style>
  <w:style w:type="character" w:customStyle="1" w:styleId="10">
    <w:name w:val="Заголовок 1 Знак"/>
    <w:basedOn w:val="a0"/>
    <w:link w:val="1"/>
    <w:uiPriority w:val="9"/>
    <w:rsid w:val="00E431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E4311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76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367</Words>
  <Characters>2093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Ivanyan</dc:creator>
  <cp:keywords/>
  <dc:description/>
  <cp:lastModifiedBy>Anna Ivanyan</cp:lastModifiedBy>
  <cp:revision>3</cp:revision>
  <dcterms:created xsi:type="dcterms:W3CDTF">2017-08-10T12:54:00Z</dcterms:created>
  <dcterms:modified xsi:type="dcterms:W3CDTF">2017-08-10T13:16:00Z</dcterms:modified>
</cp:coreProperties>
</file>