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DE3" w:rsidRPr="00A434F1" w:rsidRDefault="00A90DE3" w:rsidP="00A90DE3">
      <w:pPr>
        <w:jc w:val="center"/>
        <w:rPr>
          <w:rFonts w:ascii="GHEA Grapalat" w:hAnsi="GHEA Grapalat"/>
          <w:b/>
          <w:i/>
        </w:rPr>
      </w:pPr>
      <w:bookmarkStart w:id="0" w:name="_GoBack"/>
      <w:bookmarkEnd w:id="0"/>
      <w:r w:rsidRPr="00A434F1">
        <w:rPr>
          <w:rFonts w:ascii="GHEA Grapalat" w:hAnsi="GHEA Grapalat"/>
          <w:b/>
          <w:i/>
        </w:rPr>
        <w:t xml:space="preserve">ՏԵՂԵԿԱՆՔ </w:t>
      </w:r>
    </w:p>
    <w:p w:rsidR="00A90DE3" w:rsidRDefault="00A90DE3" w:rsidP="00A90DE3">
      <w:pPr>
        <w:jc w:val="center"/>
        <w:rPr>
          <w:rFonts w:ascii="GHEA Grapalat" w:hAnsi="GHEA Grapalat"/>
          <w:b/>
          <w:i/>
          <w:lang w:val="en-US"/>
        </w:rPr>
      </w:pPr>
      <w:r>
        <w:rPr>
          <w:rFonts w:ascii="GHEA Grapalat" w:hAnsi="GHEA Grapalat"/>
          <w:b/>
          <w:i/>
          <w:lang w:val="en-US"/>
        </w:rPr>
        <w:t>ԱՅՐՈՒՄ</w:t>
      </w:r>
      <w:r>
        <w:rPr>
          <w:rFonts w:ascii="GHEA Grapalat" w:hAnsi="GHEA Grapalat"/>
          <w:b/>
          <w:i/>
        </w:rPr>
        <w:t xml:space="preserve"> ՀԱՄԱՅՆՔՈՒՄ </w:t>
      </w:r>
      <w:r w:rsidRPr="00A434F1">
        <w:rPr>
          <w:rFonts w:ascii="GHEA Grapalat" w:hAnsi="GHEA Grapalat"/>
          <w:b/>
          <w:i/>
        </w:rPr>
        <w:t>ԿԱՏԱՐՎԱԾ ԱՇԽԱՏԱՆՔՆԵՐԻ ՄԱՍԻՆ</w:t>
      </w:r>
    </w:p>
    <w:p w:rsidR="00A90DE3" w:rsidRPr="00A90DE3" w:rsidRDefault="00A90DE3" w:rsidP="00A90DE3">
      <w:pPr>
        <w:jc w:val="center"/>
        <w:rPr>
          <w:rFonts w:ascii="GHEA Grapalat" w:hAnsi="GHEA Grapalat"/>
          <w:b/>
          <w:i/>
          <w:lang w:val="en-US"/>
        </w:rPr>
      </w:pPr>
    </w:p>
    <w:p w:rsidR="00A90DE3" w:rsidRDefault="00A90DE3" w:rsidP="00A90DE3">
      <w:pPr>
        <w:tabs>
          <w:tab w:val="left" w:pos="315"/>
        </w:tabs>
        <w:ind w:left="180"/>
        <w:jc w:val="center"/>
        <w:rPr>
          <w:rFonts w:ascii="Arial LatArm" w:hAnsi="Arial LatArm"/>
          <w:szCs w:val="32"/>
          <w:lang w:val="en-US"/>
        </w:rPr>
      </w:pPr>
    </w:p>
    <w:p w:rsidR="00A90DE3" w:rsidRPr="00A90DE3" w:rsidRDefault="00A90DE3" w:rsidP="00A90DE3">
      <w:pPr>
        <w:tabs>
          <w:tab w:val="left" w:pos="315"/>
        </w:tabs>
        <w:spacing w:line="360" w:lineRule="auto"/>
        <w:ind w:left="180"/>
        <w:jc w:val="both"/>
        <w:rPr>
          <w:rFonts w:ascii="GHEA Grapalat" w:hAnsi="GHEA Grapalat"/>
          <w:szCs w:val="32"/>
          <w:lang w:val="en-US"/>
        </w:rPr>
      </w:pPr>
      <w:r w:rsidRPr="00A90DE3">
        <w:rPr>
          <w:rFonts w:ascii="GHEA Grapalat" w:hAnsi="GHEA Grapalat"/>
          <w:szCs w:val="32"/>
          <w:lang w:val="en-US"/>
        </w:rPr>
        <w:tab/>
      </w:r>
      <w:r w:rsidRPr="00A90DE3">
        <w:rPr>
          <w:rFonts w:ascii="GHEA Grapalat" w:hAnsi="GHEA Grapalat"/>
          <w:szCs w:val="32"/>
          <w:lang w:val="en-US"/>
        </w:rPr>
        <w:tab/>
        <w:t>Համայնքի խոշորացումից ի վեր իրականացվել են հետևյալ աշխատանքները.</w:t>
      </w:r>
    </w:p>
    <w:p w:rsidR="00A90DE3" w:rsidRPr="00A90DE3" w:rsidRDefault="00A90DE3" w:rsidP="00A90DE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Պտղավան բնակավայրում գիշերային լուսավորվածության ցանցի  կառուցում. ընդհանուր արժեք</w:t>
      </w:r>
      <w:r>
        <w:rPr>
          <w:rFonts w:ascii="GHEA Grapalat" w:hAnsi="GHEA Grapalat"/>
          <w:lang w:val="en-US"/>
        </w:rPr>
        <w:t>ը 4200.0 հազ.դրամ /</w:t>
      </w:r>
      <w:r w:rsidRPr="00A90DE3">
        <w:rPr>
          <w:rFonts w:ascii="GHEA Grapalat" w:hAnsi="GHEA Grapalat"/>
          <w:lang w:val="en-US"/>
        </w:rPr>
        <w:t>2900.0 հազ.դրամը համայնքի բյուջեից /,</w:t>
      </w:r>
    </w:p>
    <w:p w:rsidR="00A90DE3" w:rsidRPr="00A90DE3" w:rsidRDefault="00A90DE3" w:rsidP="00A90DE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Բագրատաշեն բնակավայրի գիշերային լուսավորվածության ցանցի ընդլայնում.  ընդհանուր արժեքը 9200.0 հազ.դրամ, մասնավոր ներդրող՝ &lt;&lt;Գրանդ Հոլդինգի&gt;&gt; կողմից,</w:t>
      </w:r>
    </w:p>
    <w:p w:rsidR="00A90DE3" w:rsidRDefault="00A90DE3" w:rsidP="00A90DE3">
      <w:pPr>
        <w:numPr>
          <w:ilvl w:val="0"/>
          <w:numId w:val="1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Այրում համայնքի &lt;&lt;Այրումի մանկապարտեզ&gt;&gt; ՀՈԱԿ-ի ջեռուցման համակարգի կառուցում .  ընդհանուր արժեքը 4000.0 հազ.դրամ, մասնավոր ներդրող՝  Հակոբ Հակոբյանի  կողմից,</w:t>
      </w:r>
    </w:p>
    <w:p w:rsidR="00A90DE3" w:rsidRPr="00A90DE3" w:rsidRDefault="00A90DE3" w:rsidP="00A90DE3">
      <w:pPr>
        <w:spacing w:line="360" w:lineRule="auto"/>
        <w:ind w:left="709"/>
        <w:jc w:val="both"/>
        <w:rPr>
          <w:rFonts w:ascii="GHEA Grapalat" w:hAnsi="GHEA Grapalat"/>
          <w:lang w:val="en-US"/>
        </w:rPr>
      </w:pPr>
    </w:p>
    <w:p w:rsidR="00A90DE3" w:rsidRPr="00A90DE3" w:rsidRDefault="00A90DE3" w:rsidP="00A90DE3">
      <w:pPr>
        <w:spacing w:line="360" w:lineRule="auto"/>
        <w:ind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2017թ. համայնքի բյուջեի և զարգացման ծրագրով նախատեսված են հետևյալ աշխատանքները.</w:t>
      </w:r>
    </w:p>
    <w:p w:rsidR="00A90DE3" w:rsidRPr="00A90DE3" w:rsidRDefault="00A90DE3" w:rsidP="00A90DE3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Լճկաձոր բնկավայրում գիշերային լուսավորվածության ցանցի  կառուցում. ընդհանուր արժեքը 2300.0 հազ.դրամ</w:t>
      </w:r>
    </w:p>
    <w:p w:rsidR="00A90DE3" w:rsidRPr="00A90DE3" w:rsidRDefault="00A90DE3" w:rsidP="00A90DE3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Լճկաձոր բնկավայրում հենապատի հիմնանորոգում. ընդհանուր արժեքը 3000.0 հազ.դրամ,</w:t>
      </w:r>
    </w:p>
    <w:p w:rsidR="00A90DE3" w:rsidRPr="00A90DE3" w:rsidRDefault="00A90DE3" w:rsidP="00A90DE3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Դեբեդավանի մանկապարտեզի վերաբացում. ընդհանուր արժեքը 1800.0 հազ.դրամ</w:t>
      </w:r>
    </w:p>
    <w:p w:rsidR="00A90DE3" w:rsidRPr="00A90DE3" w:rsidRDefault="00A90DE3" w:rsidP="00A90DE3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Այրում քաղաքի գերեզմանատան կառուցում.  ընդհանուր արժեքը 1700.0 հազ.դրամ,</w:t>
      </w:r>
    </w:p>
    <w:p w:rsidR="00A90DE3" w:rsidRPr="00A90DE3" w:rsidRDefault="00A90DE3" w:rsidP="00A90DE3">
      <w:pPr>
        <w:numPr>
          <w:ilvl w:val="0"/>
          <w:numId w:val="2"/>
        </w:numPr>
        <w:spacing w:line="360" w:lineRule="auto"/>
        <w:ind w:left="0" w:firstLine="709"/>
        <w:jc w:val="both"/>
        <w:rPr>
          <w:rFonts w:ascii="GHEA Grapalat" w:hAnsi="GHEA Grapalat"/>
          <w:lang w:val="en-US"/>
        </w:rPr>
      </w:pPr>
      <w:r w:rsidRPr="00A90DE3">
        <w:rPr>
          <w:rFonts w:ascii="GHEA Grapalat" w:hAnsi="GHEA Grapalat"/>
          <w:lang w:val="en-US"/>
        </w:rPr>
        <w:t>Ներհամայնքային ճանապարհների վերանորոգում /խճապատում/. ընդհանուր արժեքը 4000.0 հազ.դրամ</w:t>
      </w:r>
    </w:p>
    <w:p w:rsidR="00FE25A1" w:rsidRPr="00A90DE3" w:rsidRDefault="00FE25A1">
      <w:pPr>
        <w:rPr>
          <w:lang w:val="en-US"/>
        </w:rPr>
      </w:pPr>
    </w:p>
    <w:sectPr w:rsidR="00FE25A1" w:rsidRPr="00A90DE3" w:rsidSect="00FE25A1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553B9"/>
    <w:multiLevelType w:val="hybridMultilevel"/>
    <w:tmpl w:val="CD048F3A"/>
    <w:lvl w:ilvl="0" w:tplc="A1C81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5E21AD"/>
    <w:multiLevelType w:val="hybridMultilevel"/>
    <w:tmpl w:val="7A049216"/>
    <w:lvl w:ilvl="0" w:tplc="C80272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A90DE3"/>
    <w:rsid w:val="00032F85"/>
    <w:rsid w:val="002E6303"/>
    <w:rsid w:val="00624341"/>
    <w:rsid w:val="00A00CA0"/>
    <w:rsid w:val="00A90DE3"/>
    <w:rsid w:val="00DF622F"/>
    <w:rsid w:val="00FE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72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DE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K.Bakoyan</dc:creator>
  <cp:keywords/>
  <dc:description/>
  <cp:lastModifiedBy>K.Bakoyan</cp:lastModifiedBy>
  <cp:revision>2</cp:revision>
  <dcterms:created xsi:type="dcterms:W3CDTF">2017-05-04T13:17:00Z</dcterms:created>
  <dcterms:modified xsi:type="dcterms:W3CDTF">2017-05-04T13:22:00Z</dcterms:modified>
</cp:coreProperties>
</file>