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F7C" w:rsidRPr="00B57F48" w:rsidRDefault="00E31FD3" w:rsidP="008A2410">
      <w:pPr>
        <w:spacing w:after="0"/>
        <w:jc w:val="center"/>
        <w:rPr>
          <w:rFonts w:ascii="Sylfaen" w:hAnsi="Sylfaen"/>
          <w:b/>
          <w:sz w:val="44"/>
        </w:rPr>
      </w:pPr>
      <w:r w:rsidRPr="00B57F48">
        <w:rPr>
          <w:rFonts w:ascii="Sylfaen" w:hAnsi="Sylfaen"/>
          <w:b/>
          <w:sz w:val="44"/>
        </w:rPr>
        <w:t xml:space="preserve">Ուսումնասիրություն </w:t>
      </w:r>
    </w:p>
    <w:p w:rsidR="00EA57B7" w:rsidRPr="00B57F48" w:rsidRDefault="00E31FD3" w:rsidP="008A2410">
      <w:pPr>
        <w:spacing w:after="0"/>
        <w:jc w:val="center"/>
        <w:rPr>
          <w:rFonts w:ascii="Sylfaen" w:hAnsi="Sylfaen"/>
          <w:b/>
          <w:sz w:val="32"/>
        </w:rPr>
      </w:pPr>
      <w:proofErr w:type="gramStart"/>
      <w:r w:rsidRPr="00B57F48">
        <w:rPr>
          <w:rFonts w:ascii="Sylfaen" w:hAnsi="Sylfaen"/>
          <w:b/>
          <w:sz w:val="32"/>
        </w:rPr>
        <w:t>համայնքների</w:t>
      </w:r>
      <w:proofErr w:type="gramEnd"/>
      <w:r w:rsidRPr="00B57F48">
        <w:rPr>
          <w:rFonts w:ascii="Sylfaen" w:hAnsi="Sylfaen"/>
          <w:b/>
          <w:sz w:val="32"/>
        </w:rPr>
        <w:t xml:space="preserve"> </w:t>
      </w:r>
      <w:r w:rsidR="008A2410" w:rsidRPr="00B57F48">
        <w:rPr>
          <w:rFonts w:ascii="Sylfaen" w:hAnsi="Sylfaen"/>
          <w:b/>
          <w:sz w:val="32"/>
        </w:rPr>
        <w:t>խոշորացումից առաջացող</w:t>
      </w:r>
      <w:r w:rsidRPr="00B57F48">
        <w:rPr>
          <w:rFonts w:ascii="Sylfaen" w:hAnsi="Sylfaen"/>
          <w:b/>
          <w:sz w:val="32"/>
        </w:rPr>
        <w:t xml:space="preserve"> օգուտների</w:t>
      </w:r>
      <w:r w:rsidR="008A2410" w:rsidRPr="00B57F48">
        <w:rPr>
          <w:rFonts w:ascii="Sylfaen" w:hAnsi="Sylfaen"/>
          <w:b/>
          <w:sz w:val="32"/>
        </w:rPr>
        <w:t xml:space="preserve">                            </w:t>
      </w:r>
      <w:r w:rsidRPr="00B57F48">
        <w:rPr>
          <w:rFonts w:ascii="Sylfaen" w:hAnsi="Sylfaen"/>
          <w:b/>
          <w:sz w:val="32"/>
        </w:rPr>
        <w:t xml:space="preserve"> և դրանց օգտագործման</w:t>
      </w:r>
      <w:r w:rsidR="008A2410" w:rsidRPr="00B57F48">
        <w:rPr>
          <w:rFonts w:ascii="Sylfaen" w:hAnsi="Sylfaen"/>
          <w:b/>
          <w:sz w:val="32"/>
        </w:rPr>
        <w:t xml:space="preserve"> վերաբերյալ</w:t>
      </w:r>
    </w:p>
    <w:p w:rsidR="00E65C66" w:rsidRPr="00B57F48" w:rsidRDefault="00E65C66" w:rsidP="008A2410">
      <w:pPr>
        <w:spacing w:after="0"/>
        <w:jc w:val="center"/>
        <w:rPr>
          <w:rFonts w:ascii="Sylfaen" w:hAnsi="Sylfaen"/>
          <w:b/>
          <w:sz w:val="32"/>
        </w:rPr>
      </w:pPr>
    </w:p>
    <w:p w:rsidR="00B57F48" w:rsidRPr="00B57F48" w:rsidRDefault="00B57F48" w:rsidP="00E05B75">
      <w:pPr>
        <w:spacing w:after="0" w:line="20" w:lineRule="atLeast"/>
        <w:jc w:val="center"/>
        <w:rPr>
          <w:rFonts w:ascii="Sylfaen" w:hAnsi="Sylfaen"/>
          <w:b/>
          <w:sz w:val="32"/>
        </w:rPr>
      </w:pPr>
    </w:p>
    <w:p w:rsidR="00E31FD3" w:rsidRPr="00B57F48" w:rsidRDefault="00B57F48" w:rsidP="00E05B75">
      <w:pPr>
        <w:spacing w:after="0" w:line="20" w:lineRule="atLeast"/>
        <w:jc w:val="center"/>
        <w:rPr>
          <w:rFonts w:ascii="Sylfaen" w:hAnsi="Sylfaen"/>
          <w:b/>
          <w:sz w:val="44"/>
        </w:rPr>
      </w:pPr>
      <w:r w:rsidRPr="00B57F48">
        <w:rPr>
          <w:rFonts w:ascii="Sylfaen" w:hAnsi="Sylfaen"/>
          <w:b/>
          <w:sz w:val="44"/>
        </w:rPr>
        <w:t>Սառնակունք</w:t>
      </w:r>
      <w:r w:rsidR="00E31FD3" w:rsidRPr="00B57F48">
        <w:rPr>
          <w:rFonts w:ascii="Sylfaen" w:hAnsi="Sylfaen"/>
          <w:b/>
          <w:sz w:val="44"/>
        </w:rPr>
        <w:t xml:space="preserve"> համայնք </w:t>
      </w:r>
    </w:p>
    <w:p w:rsidR="00A63F7C" w:rsidRPr="00B57F48" w:rsidRDefault="00A63F7C" w:rsidP="00E05B75">
      <w:pPr>
        <w:spacing w:after="0" w:line="20" w:lineRule="atLeast"/>
        <w:jc w:val="center"/>
        <w:rPr>
          <w:rFonts w:ascii="Sylfaen" w:hAnsi="Sylfaen"/>
          <w:b/>
          <w:sz w:val="32"/>
        </w:rPr>
      </w:pPr>
      <w:r w:rsidRPr="00B57F48">
        <w:rPr>
          <w:rFonts w:ascii="Sylfaen" w:hAnsi="Sylfaen"/>
          <w:b/>
          <w:sz w:val="32"/>
        </w:rPr>
        <w:t>(</w:t>
      </w:r>
      <w:r w:rsidR="00B57F48" w:rsidRPr="00B57F48">
        <w:rPr>
          <w:rFonts w:ascii="Sylfaen" w:hAnsi="Sylfaen"/>
          <w:b/>
          <w:sz w:val="28"/>
        </w:rPr>
        <w:t xml:space="preserve">Գորայք, Ծղուկ, Սառնակունք, Սպանդարյան </w:t>
      </w:r>
      <w:r w:rsidRPr="00B57F48">
        <w:rPr>
          <w:rFonts w:ascii="Sylfaen" w:hAnsi="Sylfaen"/>
          <w:b/>
          <w:sz w:val="32"/>
        </w:rPr>
        <w:t>բնակավայրեր)</w:t>
      </w:r>
    </w:p>
    <w:p w:rsidR="00113C50" w:rsidRPr="00B57F48" w:rsidRDefault="00113C50" w:rsidP="00E05B75">
      <w:pPr>
        <w:spacing w:after="0" w:line="20" w:lineRule="atLeast"/>
        <w:jc w:val="center"/>
        <w:rPr>
          <w:noProof/>
        </w:rPr>
      </w:pPr>
    </w:p>
    <w:p w:rsidR="00113C50" w:rsidRPr="00B57F48" w:rsidRDefault="00113C50" w:rsidP="00E05B75">
      <w:pPr>
        <w:spacing w:after="0" w:line="20" w:lineRule="atLeast"/>
        <w:jc w:val="center"/>
        <w:rPr>
          <w:noProof/>
        </w:rPr>
      </w:pPr>
    </w:p>
    <w:p w:rsidR="00113C50" w:rsidRPr="00B57F48" w:rsidRDefault="00113C50" w:rsidP="00E05B75">
      <w:pPr>
        <w:spacing w:after="0" w:line="20" w:lineRule="atLeast"/>
        <w:jc w:val="center"/>
        <w:rPr>
          <w:noProof/>
        </w:rPr>
      </w:pPr>
    </w:p>
    <w:p w:rsidR="00113C50" w:rsidRPr="00B57F48" w:rsidRDefault="00BE3A77" w:rsidP="00E05B75">
      <w:pPr>
        <w:spacing w:after="0" w:line="20" w:lineRule="atLeast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943600" cy="38512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5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C50" w:rsidRPr="00B57F48" w:rsidRDefault="00113C50" w:rsidP="00E05B75">
      <w:pPr>
        <w:spacing w:after="0" w:line="20" w:lineRule="atLeast"/>
        <w:jc w:val="center"/>
        <w:rPr>
          <w:noProof/>
        </w:rPr>
      </w:pPr>
    </w:p>
    <w:p w:rsidR="00113C50" w:rsidRPr="00B57F48" w:rsidRDefault="00113C50" w:rsidP="00E05B75">
      <w:pPr>
        <w:spacing w:after="0" w:line="20" w:lineRule="atLeast"/>
        <w:jc w:val="center"/>
        <w:rPr>
          <w:noProof/>
        </w:rPr>
      </w:pPr>
    </w:p>
    <w:p w:rsidR="00CB5C05" w:rsidRDefault="00CB5C05" w:rsidP="00E05B75">
      <w:pPr>
        <w:spacing w:after="0" w:line="20" w:lineRule="atLeast"/>
        <w:jc w:val="center"/>
        <w:rPr>
          <w:rFonts w:ascii="Sylfaen" w:hAnsi="Sylfaen"/>
          <w:sz w:val="32"/>
        </w:rPr>
      </w:pPr>
    </w:p>
    <w:p w:rsidR="00BE3A77" w:rsidRDefault="00BE3A77" w:rsidP="00E05B75">
      <w:pPr>
        <w:spacing w:after="0" w:line="20" w:lineRule="atLeast"/>
        <w:jc w:val="center"/>
        <w:rPr>
          <w:rFonts w:ascii="Sylfaen" w:hAnsi="Sylfaen"/>
          <w:sz w:val="32"/>
        </w:rPr>
      </w:pPr>
    </w:p>
    <w:p w:rsidR="00BE3A77" w:rsidRPr="00BE3A77" w:rsidRDefault="00BE3A77" w:rsidP="00E05B75">
      <w:pPr>
        <w:spacing w:after="0" w:line="20" w:lineRule="atLeast"/>
        <w:jc w:val="center"/>
        <w:rPr>
          <w:rFonts w:ascii="Sylfaen" w:hAnsi="Sylfaen"/>
          <w:sz w:val="32"/>
        </w:rPr>
      </w:pPr>
    </w:p>
    <w:p w:rsidR="00CB5C05" w:rsidRPr="00B57F48" w:rsidRDefault="00E65C66" w:rsidP="00E05B75">
      <w:pPr>
        <w:spacing w:after="0" w:line="20" w:lineRule="atLeast"/>
        <w:jc w:val="center"/>
        <w:rPr>
          <w:rFonts w:ascii="Sylfaen" w:hAnsi="Sylfaen"/>
          <w:sz w:val="32"/>
        </w:rPr>
      </w:pPr>
      <w:proofErr w:type="gramStart"/>
      <w:r w:rsidRPr="00B57F48">
        <w:rPr>
          <w:rFonts w:ascii="Sylfaen" w:hAnsi="Sylfaen"/>
          <w:sz w:val="32"/>
        </w:rPr>
        <w:t>ԵՐԵՎԱՆ 2013</w:t>
      </w:r>
      <w:r w:rsidRPr="00B57F48">
        <w:rPr>
          <w:rFonts w:ascii="Sylfaen" w:hAnsi="Sylfaen"/>
          <w:sz w:val="32"/>
          <w:lang w:val="ru-RU"/>
        </w:rPr>
        <w:t>թ</w:t>
      </w:r>
      <w:r w:rsidRPr="00B57F48">
        <w:rPr>
          <w:rFonts w:ascii="Sylfaen" w:hAnsi="Sylfaen"/>
          <w:sz w:val="32"/>
        </w:rPr>
        <w:t>.</w:t>
      </w:r>
      <w:proofErr w:type="gramEnd"/>
    </w:p>
    <w:sdt>
      <w:sdtPr>
        <w:rPr>
          <w:rFonts w:ascii="Sylfaen" w:eastAsiaTheme="minorHAnsi" w:hAnsi="Sylfaen" w:cstheme="minorBidi"/>
          <w:b w:val="0"/>
          <w:bCs w:val="0"/>
          <w:color w:val="00B050"/>
          <w:sz w:val="22"/>
          <w:szCs w:val="22"/>
        </w:rPr>
        <w:id w:val="13746845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0826E8" w:rsidRPr="00B57F48" w:rsidRDefault="000826E8" w:rsidP="000826E8">
          <w:pPr>
            <w:pStyle w:val="TOCHeading"/>
            <w:spacing w:line="20" w:lineRule="atLeast"/>
            <w:rPr>
              <w:rFonts w:ascii="Sylfaen" w:hAnsi="Sylfaen"/>
              <w:color w:val="00B050"/>
            </w:rPr>
          </w:pPr>
          <w:r w:rsidRPr="00B57F48">
            <w:rPr>
              <w:rFonts w:ascii="Sylfaen" w:hAnsi="Sylfaen"/>
              <w:color w:val="auto"/>
            </w:rPr>
            <w:t>Բովանդակություն</w:t>
          </w:r>
        </w:p>
        <w:p w:rsidR="00331484" w:rsidRDefault="00632535">
          <w:pPr>
            <w:pStyle w:val="TOC1"/>
            <w:tabs>
              <w:tab w:val="right" w:leader="dot" w:pos="10052"/>
            </w:tabs>
            <w:rPr>
              <w:noProof/>
            </w:rPr>
          </w:pPr>
          <w:r w:rsidRPr="00B57F48">
            <w:rPr>
              <w:rFonts w:ascii="Sylfaen" w:hAnsi="Sylfaen"/>
              <w:color w:val="00B050"/>
            </w:rPr>
            <w:fldChar w:fldCharType="begin"/>
          </w:r>
          <w:r w:rsidR="000826E8" w:rsidRPr="00B57F48">
            <w:rPr>
              <w:rFonts w:ascii="Sylfaen" w:hAnsi="Sylfaen"/>
              <w:color w:val="00B050"/>
            </w:rPr>
            <w:instrText xml:space="preserve"> TOC \o "1-3" \h \z \u </w:instrText>
          </w:r>
          <w:r w:rsidRPr="00B57F48">
            <w:rPr>
              <w:rFonts w:ascii="Sylfaen" w:hAnsi="Sylfaen"/>
              <w:color w:val="00B050"/>
            </w:rPr>
            <w:fldChar w:fldCharType="separate"/>
          </w:r>
          <w:hyperlink w:anchor="_Toc365105587" w:history="1">
            <w:r w:rsidR="00331484" w:rsidRPr="00423E50">
              <w:rPr>
                <w:rStyle w:val="Hyperlink"/>
                <w:rFonts w:ascii="Sylfaen" w:hAnsi="Sylfaen" w:cs="Sylfaen"/>
                <w:noProof/>
              </w:rPr>
              <w:t>Ներածություն</w:t>
            </w:r>
            <w:r w:rsidR="003314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1484">
              <w:rPr>
                <w:noProof/>
                <w:webHidden/>
              </w:rPr>
              <w:instrText xml:space="preserve"> PAGEREF _Toc365105587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148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1484" w:rsidRDefault="00632535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5105588" w:history="1"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>1.</w:t>
            </w:r>
            <w:r w:rsidR="00331484">
              <w:rPr>
                <w:noProof/>
              </w:rPr>
              <w:tab/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Սառնակունք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մոդելը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և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վերջինիս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ընտրության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հիմնավորումը</w:t>
            </w:r>
            <w:r w:rsidR="003314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1484">
              <w:rPr>
                <w:noProof/>
                <w:webHidden/>
              </w:rPr>
              <w:instrText xml:space="preserve"> PAGEREF _Toc365105588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148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1484" w:rsidRDefault="00632535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5105589" w:history="1">
            <w:r w:rsidR="00331484" w:rsidRPr="00423E50">
              <w:rPr>
                <w:rStyle w:val="Hyperlink"/>
                <w:rFonts w:ascii="Sylfaen" w:hAnsi="Sylfaen" w:cs="Sylfaen"/>
                <w:noProof/>
              </w:rPr>
              <w:t>2.</w:t>
            </w:r>
            <w:r w:rsidR="00331484">
              <w:rPr>
                <w:noProof/>
              </w:rPr>
              <w:tab/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Սառնակունք համայնքի խոշորացումից առաջացող  օգուտները</w:t>
            </w:r>
            <w:r w:rsidR="003314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1484">
              <w:rPr>
                <w:noProof/>
                <w:webHidden/>
              </w:rPr>
              <w:instrText xml:space="preserve"> PAGEREF _Toc365105589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148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1484" w:rsidRDefault="00632535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5105590" w:history="1">
            <w:r w:rsidR="00331484" w:rsidRPr="00423E50">
              <w:rPr>
                <w:rStyle w:val="Hyperlink"/>
                <w:rFonts w:ascii="Sylfaen" w:hAnsi="Sylfaen" w:cs="Sylfaen"/>
                <w:noProof/>
              </w:rPr>
              <w:t>2.1.</w:t>
            </w:r>
            <w:r w:rsidR="00EF116D">
              <w:rPr>
                <w:rStyle w:val="Hyperlink"/>
                <w:rFonts w:ascii="Sylfaen" w:hAnsi="Sylfaen" w:cs="Sylfaen"/>
                <w:noProof/>
              </w:rPr>
              <w:t>Հա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մայնքների խոշորացման արդյունքում  ՏԻ մակարդակում առաջացող չափելի օգուտները</w:t>
            </w:r>
            <w:r w:rsidR="003314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1484">
              <w:rPr>
                <w:noProof/>
                <w:webHidden/>
              </w:rPr>
              <w:instrText xml:space="preserve"> PAGEREF _Toc365105590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148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1484" w:rsidRDefault="00632535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5105591" w:history="1"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2.1.1.   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Համայնքների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արդյունքում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վարչական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ծախսերի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կրճատումից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առաջացող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օգուտները</w:t>
            </w:r>
            <w:r w:rsidR="003314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1484">
              <w:rPr>
                <w:noProof/>
                <w:webHidden/>
              </w:rPr>
              <w:instrText xml:space="preserve"> PAGEREF _Toc365105591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148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1484" w:rsidRDefault="00632535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5105592" w:history="1">
            <w:r w:rsidR="00331484" w:rsidRPr="00423E50">
              <w:rPr>
                <w:rStyle w:val="Hyperlink"/>
                <w:rFonts w:ascii="Sylfaen" w:hAnsi="Sylfaen" w:cs="Sylfaen"/>
                <w:noProof/>
              </w:rPr>
              <w:t xml:space="preserve">2.1.2.    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>Համայնքների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>խոշորացման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>արդյունքում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>արդյունավետ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>հարկային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>վարչարարությունից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>առաջացող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>օգուտները</w:t>
            </w:r>
            <w:r w:rsidR="003314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1484">
              <w:rPr>
                <w:noProof/>
                <w:webHidden/>
              </w:rPr>
              <w:instrText xml:space="preserve"> PAGEREF _Toc365105592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148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1484" w:rsidRDefault="00632535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5105593" w:history="1"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2.1.3.   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Այլ</w:t>
            </w:r>
            <w:r w:rsidR="00331484" w:rsidRPr="00423E50">
              <w:rPr>
                <w:rStyle w:val="Hyperlink"/>
                <w:rFonts w:ascii="Sylfaen" w:hAnsi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չափելի</w:t>
            </w:r>
            <w:r w:rsidR="00331484" w:rsidRPr="00423E50">
              <w:rPr>
                <w:rStyle w:val="Hyperlink"/>
                <w:rFonts w:ascii="Sylfaen" w:hAnsi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օգուտներ</w:t>
            </w:r>
            <w:r w:rsidR="003314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1484">
              <w:rPr>
                <w:noProof/>
                <w:webHidden/>
              </w:rPr>
              <w:instrText xml:space="preserve"> PAGEREF _Toc365105593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148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1484" w:rsidRDefault="00632535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5105594" w:history="1"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2.1.4.    Համայնքների խոշորացման արդյունքում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ՏԻ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մակարդակում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առաջացող չափելի  օգուտներ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ի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հանրագումարը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և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կանխատեսումները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 գալիք  4 տարիների  համար</w:t>
            </w:r>
            <w:r w:rsidR="003314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1484">
              <w:rPr>
                <w:noProof/>
                <w:webHidden/>
              </w:rPr>
              <w:instrText xml:space="preserve"> PAGEREF _Toc365105594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1484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1484" w:rsidRDefault="00632535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5105595" w:history="1">
            <w:r w:rsidR="00331484" w:rsidRPr="00423E50">
              <w:rPr>
                <w:rStyle w:val="Hyperlink"/>
                <w:rFonts w:ascii="Sylfaen" w:hAnsi="Sylfaen" w:cs="Sylfaen"/>
                <w:noProof/>
              </w:rPr>
              <w:t>2.2.</w:t>
            </w:r>
            <w:r w:rsidR="00331484">
              <w:rPr>
                <w:noProof/>
              </w:rPr>
              <w:tab/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>Այլ՝ ոչ չափելի օգուտներ</w:t>
            </w:r>
            <w:r w:rsidR="003314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1484">
              <w:rPr>
                <w:noProof/>
                <w:webHidden/>
              </w:rPr>
              <w:instrText xml:space="preserve"> PAGEREF _Toc365105595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1484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1484" w:rsidRDefault="00632535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5105596" w:history="1">
            <w:r w:rsidR="00331484" w:rsidRPr="00423E50">
              <w:rPr>
                <w:rStyle w:val="Hyperlink"/>
                <w:rFonts w:ascii="Sylfaen" w:hAnsi="Sylfaen" w:cs="Sylfaen"/>
                <w:noProof/>
              </w:rPr>
              <w:t>2.3.</w:t>
            </w:r>
            <w:r w:rsidR="00331484">
              <w:rPr>
                <w:noProof/>
              </w:rPr>
              <w:tab/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Պետական մակարդակում առաջացող հնարավոր օգուտներ</w:t>
            </w:r>
            <w:r w:rsidR="003314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1484">
              <w:rPr>
                <w:noProof/>
                <w:webHidden/>
              </w:rPr>
              <w:instrText xml:space="preserve"> PAGEREF _Toc365105596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1484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1484" w:rsidRDefault="00632535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5105597" w:history="1">
            <w:r w:rsidR="00331484" w:rsidRPr="00423E50">
              <w:rPr>
                <w:rStyle w:val="Hyperlink"/>
                <w:rFonts w:ascii="Sylfaen" w:hAnsi="Sylfaen" w:cs="Sylfaen"/>
                <w:noProof/>
                <w:lang w:val="af-ZA"/>
              </w:rPr>
              <w:t>3.</w:t>
            </w:r>
            <w:r w:rsidR="00331484">
              <w:rPr>
                <w:noProof/>
              </w:rPr>
              <w:tab/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Սառնակունք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միջնաժամկետ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զարգացման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ծրագրային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մոտեցումները</w:t>
            </w:r>
            <w:r w:rsidR="003314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1484">
              <w:rPr>
                <w:noProof/>
                <w:webHidden/>
              </w:rPr>
              <w:instrText xml:space="preserve"> PAGEREF _Toc365105597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1484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1484" w:rsidRDefault="00632535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5105598" w:history="1">
            <w:r w:rsidR="00331484" w:rsidRPr="00423E50">
              <w:rPr>
                <w:rStyle w:val="Hyperlink"/>
                <w:rFonts w:ascii="Sylfaen" w:hAnsi="Sylfaen" w:cs="Sylfaen"/>
                <w:noProof/>
              </w:rPr>
              <w:t>3.1.</w:t>
            </w:r>
            <w:r w:rsidR="00331484">
              <w:rPr>
                <w:noProof/>
              </w:rPr>
              <w:tab/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Սառնակունք համայնքի իրավիճակի վերլուծությունը</w:t>
            </w:r>
            <w:r w:rsidR="003314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1484">
              <w:rPr>
                <w:noProof/>
                <w:webHidden/>
              </w:rPr>
              <w:instrText xml:space="preserve"> PAGEREF _Toc365105598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1484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1484" w:rsidRDefault="00632535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5105599" w:history="1"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>3.2.</w:t>
            </w:r>
            <w:r w:rsidR="00331484">
              <w:rPr>
                <w:noProof/>
              </w:rPr>
              <w:tab/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Համայնքում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առկա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հիմնահարցերն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ու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դրանց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լուծմանն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ուղղված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ծրագրերը</w:t>
            </w:r>
            <w:r w:rsidR="003314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1484">
              <w:rPr>
                <w:noProof/>
                <w:webHidden/>
              </w:rPr>
              <w:instrText xml:space="preserve"> PAGEREF _Toc365105599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1484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1484" w:rsidRDefault="00632535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5105600" w:history="1">
            <w:r w:rsidR="00331484" w:rsidRPr="00423E50">
              <w:rPr>
                <w:rStyle w:val="Hyperlink"/>
                <w:rFonts w:ascii="Sylfaen" w:hAnsi="Sylfaen" w:cs="Sylfaen"/>
                <w:noProof/>
              </w:rPr>
              <w:t>4.</w:t>
            </w:r>
            <w:r w:rsidR="00331484">
              <w:rPr>
                <w:noProof/>
              </w:rPr>
              <w:tab/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 xml:space="preserve">Համայնքում առկա հիմնահարցերի լուծմանն ուղղված 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>առաջնահերթ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 xml:space="preserve"> ծրագրեր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>ը</w:t>
            </w:r>
            <w:r w:rsidR="003314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1484">
              <w:rPr>
                <w:noProof/>
                <w:webHidden/>
              </w:rPr>
              <w:instrText xml:space="preserve"> PAGEREF _Toc365105600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1484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1484" w:rsidRDefault="00632535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5105601" w:history="1">
            <w:r w:rsidR="00331484" w:rsidRPr="00423E50">
              <w:rPr>
                <w:rStyle w:val="Hyperlink"/>
                <w:rFonts w:ascii="Sylfaen" w:hAnsi="Sylfaen" w:cs="Sylfaen"/>
                <w:noProof/>
              </w:rPr>
              <w:t>5.</w:t>
            </w:r>
            <w:r w:rsidR="00331484">
              <w:rPr>
                <w:noProof/>
              </w:rPr>
              <w:tab/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ՏԻ ոլորտին առնչվող այն առաջնահերթ ծրագրերը, որոնք հնարավոր է իրականացնել միջնաժամկետ (4 տարվա) ժամանակահատվածում, խոշորացման արդյունքում առաջացող օգուտների հաշվին</w:t>
            </w:r>
            <w:r w:rsidR="003314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1484">
              <w:rPr>
                <w:noProof/>
                <w:webHidden/>
              </w:rPr>
              <w:instrText xml:space="preserve"> PAGEREF _Toc365105601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1484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1484" w:rsidRDefault="00632535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5105602" w:history="1">
            <w:r w:rsidR="00331484" w:rsidRPr="00423E50">
              <w:rPr>
                <w:rStyle w:val="Hyperlink"/>
                <w:rFonts w:ascii="Sylfaen" w:hAnsi="Sylfaen" w:cs="Sylfaen"/>
                <w:noProof/>
              </w:rPr>
              <w:t>6.</w:t>
            </w:r>
            <w:r w:rsidR="00331484">
              <w:rPr>
                <w:noProof/>
              </w:rPr>
              <w:tab/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Համայնք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>ի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>բյուջեի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>հիմնական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>ցուցանիշները</w:t>
            </w:r>
            <w:r w:rsidR="003314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1484">
              <w:rPr>
                <w:noProof/>
                <w:webHidden/>
              </w:rPr>
              <w:instrText xml:space="preserve"> PAGEREF _Toc365105602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1484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1484" w:rsidRDefault="00632535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5105603" w:history="1"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>7.</w:t>
            </w:r>
            <w:r w:rsidR="00331484">
              <w:rPr>
                <w:noProof/>
              </w:rPr>
              <w:tab/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Համայնքների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արդյունքում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համայնքային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լիազորությունների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և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որոշ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իրավական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պահանջների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վերանայման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անհրաժեշտությունը</w:t>
            </w:r>
            <w:r w:rsidR="003314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1484">
              <w:rPr>
                <w:noProof/>
                <w:webHidden/>
              </w:rPr>
              <w:instrText xml:space="preserve"> PAGEREF _Toc365105603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1484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1484" w:rsidRDefault="00632535">
          <w:pPr>
            <w:pStyle w:val="TOC1"/>
            <w:tabs>
              <w:tab w:val="right" w:leader="dot" w:pos="10052"/>
            </w:tabs>
            <w:rPr>
              <w:noProof/>
            </w:rPr>
          </w:pPr>
          <w:hyperlink w:anchor="_Toc365105604" w:history="1">
            <w:r w:rsidR="00331484" w:rsidRPr="00423E50">
              <w:rPr>
                <w:rStyle w:val="Hyperlink"/>
                <w:rFonts w:ascii="Sylfaen" w:hAnsi="Sylfaen" w:cs="Sylfaen"/>
                <w:noProof/>
              </w:rPr>
              <w:t>Հավելվածներ</w:t>
            </w:r>
            <w:r w:rsidR="003314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1484">
              <w:rPr>
                <w:noProof/>
                <w:webHidden/>
              </w:rPr>
              <w:instrText xml:space="preserve"> PAGEREF _Toc365105604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1484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1484" w:rsidRDefault="00632535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5105605" w:history="1">
            <w:r w:rsidR="00331484" w:rsidRPr="00423E50">
              <w:rPr>
                <w:rStyle w:val="Hyperlink"/>
                <w:rFonts w:ascii="Sylfaen" w:hAnsi="Sylfaen" w:cs="Sylfaen"/>
                <w:noProof/>
              </w:rPr>
              <w:t>Հավելված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1.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Համայնքների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արդյունքում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վարչական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ծախսերի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կրճատումից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առաջացող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օգուտների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հաշվարկման</w:t>
            </w:r>
            <w:r w:rsidR="00331484" w:rsidRPr="00423E50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31484" w:rsidRPr="00423E50">
              <w:rPr>
                <w:rStyle w:val="Hyperlink"/>
                <w:rFonts w:ascii="Sylfaen" w:hAnsi="Sylfaen" w:cs="Sylfaen"/>
                <w:noProof/>
              </w:rPr>
              <w:t>մոտեցումները</w:t>
            </w:r>
            <w:r w:rsidR="003314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31484">
              <w:rPr>
                <w:noProof/>
                <w:webHidden/>
              </w:rPr>
              <w:instrText xml:space="preserve"> PAGEREF _Toc365105605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1484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26E8" w:rsidRPr="00B57F48" w:rsidRDefault="00632535" w:rsidP="000826E8">
          <w:pPr>
            <w:spacing w:after="0" w:line="20" w:lineRule="atLeast"/>
            <w:rPr>
              <w:rFonts w:ascii="Sylfaen" w:hAnsi="Sylfaen"/>
              <w:color w:val="00B050"/>
            </w:rPr>
          </w:pPr>
          <w:r w:rsidRPr="00B57F48">
            <w:rPr>
              <w:rFonts w:ascii="Sylfaen" w:hAnsi="Sylfaen"/>
              <w:color w:val="00B050"/>
            </w:rPr>
            <w:fldChar w:fldCharType="end"/>
          </w:r>
        </w:p>
      </w:sdtContent>
    </w:sdt>
    <w:p w:rsidR="000826E8" w:rsidRPr="00B57F48" w:rsidRDefault="000826E8" w:rsidP="00E05B75">
      <w:pPr>
        <w:spacing w:after="0" w:line="20" w:lineRule="atLeast"/>
        <w:jc w:val="center"/>
        <w:rPr>
          <w:rFonts w:ascii="Sylfaen" w:hAnsi="Sylfaen"/>
          <w:color w:val="00B050"/>
        </w:rPr>
      </w:pPr>
    </w:p>
    <w:p w:rsidR="00047EDC" w:rsidRPr="00B57F48" w:rsidRDefault="00047EDC" w:rsidP="00E05B75">
      <w:pPr>
        <w:spacing w:after="0" w:line="20" w:lineRule="atLeast"/>
        <w:jc w:val="center"/>
        <w:rPr>
          <w:rFonts w:ascii="Sylfaen" w:hAnsi="Sylfaen"/>
          <w:color w:val="00B050"/>
        </w:rPr>
      </w:pPr>
    </w:p>
    <w:p w:rsidR="00047EDC" w:rsidRPr="00B57F48" w:rsidRDefault="00047EDC" w:rsidP="00E05B75">
      <w:pPr>
        <w:spacing w:after="0" w:line="20" w:lineRule="atLeast"/>
        <w:jc w:val="center"/>
        <w:rPr>
          <w:rFonts w:ascii="Sylfaen" w:hAnsi="Sylfaen"/>
          <w:color w:val="00B050"/>
        </w:rPr>
      </w:pPr>
    </w:p>
    <w:p w:rsidR="000826E8" w:rsidRPr="00B57F48" w:rsidRDefault="000826E8" w:rsidP="00E05B75">
      <w:pPr>
        <w:spacing w:after="0" w:line="20" w:lineRule="atLeast"/>
        <w:jc w:val="center"/>
        <w:rPr>
          <w:rFonts w:ascii="Sylfaen" w:hAnsi="Sylfaen"/>
          <w:color w:val="00B050"/>
          <w:lang w:val="ru-RU"/>
        </w:rPr>
      </w:pPr>
    </w:p>
    <w:p w:rsidR="00A2293C" w:rsidRPr="00B57F48" w:rsidRDefault="00A2293C" w:rsidP="00A2293C">
      <w:pPr>
        <w:pStyle w:val="Heading1"/>
        <w:spacing w:line="20" w:lineRule="atLeast"/>
        <w:jc w:val="center"/>
        <w:rPr>
          <w:rFonts w:ascii="Sylfaen" w:hAnsi="Sylfaen" w:cs="Sylfaen"/>
          <w:color w:val="auto"/>
          <w:lang w:val="ru-RU"/>
        </w:rPr>
      </w:pPr>
      <w:bookmarkStart w:id="0" w:name="_Toc365105587"/>
      <w:r w:rsidRPr="00B57F48">
        <w:rPr>
          <w:rFonts w:ascii="Sylfaen" w:hAnsi="Sylfaen" w:cs="Sylfaen"/>
          <w:color w:val="auto"/>
        </w:rPr>
        <w:lastRenderedPageBreak/>
        <w:t>Ներածություն</w:t>
      </w:r>
      <w:bookmarkEnd w:id="0"/>
      <w:r w:rsidRPr="00B57F48">
        <w:rPr>
          <w:rFonts w:ascii="Sylfaen" w:hAnsi="Sylfaen" w:cs="Sylfaen"/>
          <w:color w:val="auto"/>
          <w:lang w:val="ru-RU"/>
        </w:rPr>
        <w:t xml:space="preserve"> </w:t>
      </w:r>
    </w:p>
    <w:p w:rsidR="0048563A" w:rsidRPr="00B57F48" w:rsidRDefault="0048563A" w:rsidP="0048563A">
      <w:pPr>
        <w:rPr>
          <w:b/>
          <w:lang w:val="ru-RU"/>
        </w:rPr>
      </w:pPr>
    </w:p>
    <w:p w:rsidR="0048563A" w:rsidRPr="00B57F48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Times New Roman"/>
          <w:sz w:val="24"/>
          <w:lang w:val="ru-RU"/>
        </w:rPr>
      </w:pPr>
      <w:r w:rsidRPr="00B57F48">
        <w:rPr>
          <w:rFonts w:ascii="Sylfaen" w:eastAsia="Calibri" w:hAnsi="Sylfaen" w:cs="Sylfaen"/>
          <w:sz w:val="24"/>
          <w:lang w:val="ru-RU"/>
        </w:rPr>
        <w:t>Հայաստանում</w:t>
      </w:r>
      <w:r w:rsidRPr="00B57F48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տեղական</w:t>
      </w:r>
      <w:r w:rsidRPr="00B57F48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ինքնակառավարման</w:t>
      </w:r>
      <w:r w:rsidRPr="00B57F48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համակարգի</w:t>
      </w:r>
      <w:r w:rsidRPr="00B57F48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կայացմ</w:t>
      </w:r>
      <w:r w:rsidRPr="00B57F48">
        <w:rPr>
          <w:rFonts w:ascii="Sylfaen" w:eastAsia="Calibri" w:hAnsi="Sylfaen" w:cs="Sylfaen"/>
          <w:sz w:val="24"/>
        </w:rPr>
        <w:t>անը</w:t>
      </w:r>
      <w:r w:rsidRPr="00B57F48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զուգընթաց</w:t>
      </w:r>
      <w:r w:rsidRPr="00B57F48">
        <w:rPr>
          <w:rFonts w:ascii="Sylfaen" w:eastAsia="Calibri" w:hAnsi="Sylfaen" w:cs="Sylfaen"/>
          <w:sz w:val="24"/>
          <w:lang w:val="ru-RU"/>
        </w:rPr>
        <w:t xml:space="preserve">, </w:t>
      </w:r>
      <w:r w:rsidRPr="00B57F48">
        <w:rPr>
          <w:rFonts w:ascii="Sylfaen" w:eastAsia="Calibri" w:hAnsi="Sylfaen" w:cs="Sylfaen"/>
          <w:sz w:val="24"/>
        </w:rPr>
        <w:t>որպես</w:t>
      </w:r>
      <w:r w:rsidRPr="00B57F48">
        <w:rPr>
          <w:rFonts w:ascii="Sylfaen" w:eastAsia="Calibri" w:hAnsi="Sylfaen" w:cs="Sylfaen"/>
          <w:sz w:val="24"/>
          <w:lang w:val="ru-RU"/>
        </w:rPr>
        <w:t xml:space="preserve"> առանցքային</w:t>
      </w:r>
      <w:r w:rsidRPr="00B57F48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 xml:space="preserve">հիմնախնդիր, </w:t>
      </w:r>
      <w:r w:rsidRPr="00B57F48">
        <w:rPr>
          <w:rFonts w:ascii="Sylfaen" w:eastAsia="Calibri" w:hAnsi="Sylfaen" w:cs="Sylfaen"/>
          <w:sz w:val="24"/>
        </w:rPr>
        <w:t>մշտապես</w:t>
      </w:r>
      <w:r w:rsidRPr="00B57F48">
        <w:rPr>
          <w:rFonts w:ascii="Sylfaen" w:eastAsia="Calibri" w:hAnsi="Sylfaen" w:cs="Sylfaen"/>
          <w:sz w:val="24"/>
          <w:lang w:val="ru-RU"/>
        </w:rPr>
        <w:t xml:space="preserve"> ընդգծվում է </w:t>
      </w:r>
      <w:r w:rsidRPr="00B57F48">
        <w:rPr>
          <w:rFonts w:ascii="Sylfaen" w:eastAsia="Calibri" w:hAnsi="Sylfaen" w:cs="Sylfaen"/>
          <w:sz w:val="24"/>
        </w:rPr>
        <w:t>ՀՀ</w:t>
      </w:r>
      <w:r w:rsidRPr="00B57F48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վարչատարածքային</w:t>
      </w:r>
      <w:r w:rsidRPr="00B57F48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կառուցվածք</w:t>
      </w:r>
      <w:r w:rsidRPr="00B57F48">
        <w:rPr>
          <w:rFonts w:ascii="Sylfaen" w:eastAsia="Calibri" w:hAnsi="Sylfaen" w:cs="Sylfaen"/>
          <w:sz w:val="24"/>
        </w:rPr>
        <w:t>ը</w:t>
      </w:r>
      <w:r w:rsidRPr="00B57F48">
        <w:rPr>
          <w:rFonts w:ascii="Arial Armenian" w:eastAsia="Calibri" w:hAnsi="Arial Armenian" w:cs="Times New Roman"/>
          <w:sz w:val="24"/>
          <w:lang w:val="ru-RU"/>
        </w:rPr>
        <w:t xml:space="preserve">, </w:t>
      </w:r>
      <w:r w:rsidRPr="00B57F48">
        <w:rPr>
          <w:rFonts w:ascii="Sylfaen" w:eastAsia="Calibri" w:hAnsi="Sylfaen" w:cs="Sylfaen"/>
          <w:sz w:val="24"/>
          <w:lang w:val="ru-RU"/>
        </w:rPr>
        <w:t>ավելի</w:t>
      </w:r>
      <w:r w:rsidRPr="00B57F48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կոնկրետ</w:t>
      </w:r>
      <w:r w:rsidRPr="00B57F48">
        <w:rPr>
          <w:rFonts w:ascii="Arial Armenian" w:eastAsia="Calibri" w:hAnsi="Arial Armenian" w:cs="Times New Roman"/>
          <w:sz w:val="24"/>
          <w:lang w:val="ru-RU"/>
        </w:rPr>
        <w:t xml:space="preserve">` </w:t>
      </w:r>
      <w:r w:rsidRPr="00B57F48">
        <w:rPr>
          <w:rFonts w:ascii="Sylfaen" w:eastAsia="Calibri" w:hAnsi="Sylfaen" w:cs="Sylfaen"/>
          <w:sz w:val="24"/>
          <w:lang w:val="ru-RU"/>
        </w:rPr>
        <w:t>նրա</w:t>
      </w:r>
      <w:r w:rsidRPr="00B57F48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մասնատվածության</w:t>
      </w:r>
      <w:r w:rsidRPr="00B57F48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բարձր</w:t>
      </w:r>
      <w:r w:rsidRPr="00B57F48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աստիճանը</w:t>
      </w:r>
      <w:r w:rsidRPr="00B57F48">
        <w:rPr>
          <w:rFonts w:ascii="Arial Armenian" w:eastAsia="Calibri" w:hAnsi="Arial Armenian" w:cs="Times New Roman"/>
          <w:sz w:val="24"/>
          <w:lang w:val="ru-RU"/>
        </w:rPr>
        <w:t xml:space="preserve">: 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Ըստ այդ կառուցվածքի </w:t>
      </w:r>
      <w:r w:rsidRPr="00B57F48">
        <w:rPr>
          <w:rFonts w:ascii="Sylfaen" w:eastAsia="Calibri" w:hAnsi="Sylfaen" w:cs="Times New Roman"/>
          <w:sz w:val="24"/>
        </w:rPr>
        <w:t>ձևավորված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վարչատարածքային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միավորների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 </w:t>
      </w:r>
      <w:r w:rsidRPr="00B57F48">
        <w:rPr>
          <w:rFonts w:ascii="Sylfaen" w:eastAsia="Calibri" w:hAnsi="Sylfaen" w:cs="Sylfaen"/>
          <w:sz w:val="24"/>
          <w:lang w:val="ru-RU"/>
        </w:rPr>
        <w:t>գերակշ</w:t>
      </w:r>
      <w:r w:rsidRPr="00B57F48">
        <w:rPr>
          <w:rFonts w:ascii="Sylfaen" w:eastAsia="Calibri" w:hAnsi="Sylfaen" w:cs="Sylfaen"/>
          <w:sz w:val="24"/>
        </w:rPr>
        <w:t>իռ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մասը</w:t>
      </w:r>
      <w:r w:rsidRPr="00B57F48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փ</w:t>
      </w:r>
      <w:r w:rsidRPr="00B57F48">
        <w:rPr>
          <w:rFonts w:ascii="Sylfaen" w:eastAsia="Calibri" w:hAnsi="Sylfaen" w:cs="Sylfaen"/>
          <w:sz w:val="24"/>
          <w:lang w:val="ru-RU"/>
        </w:rPr>
        <w:t>ոքրաթիվ</w:t>
      </w:r>
      <w:r w:rsidRPr="00B57F48">
        <w:rPr>
          <w:rFonts w:ascii="Calibri" w:eastAsia="Calibri" w:hAnsi="Calibri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բնակչությամբ</w:t>
      </w:r>
      <w:r w:rsidRPr="00B57F48">
        <w:rPr>
          <w:rFonts w:ascii="Calibri" w:eastAsia="Calibri" w:hAnsi="Calibri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գյուղական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համայնքներ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են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, </w:t>
      </w:r>
      <w:r w:rsidRPr="00B57F48">
        <w:rPr>
          <w:rFonts w:ascii="Sylfaen" w:eastAsia="Calibri" w:hAnsi="Sylfaen" w:cs="Times New Roman"/>
          <w:sz w:val="24"/>
        </w:rPr>
        <w:t>որոնք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բ</w:t>
      </w:r>
      <w:r w:rsidRPr="00B57F48">
        <w:rPr>
          <w:rFonts w:ascii="Sylfaen" w:eastAsia="Calibri" w:hAnsi="Sylfaen" w:cs="Sylfaen"/>
          <w:sz w:val="24"/>
          <w:lang w:val="ru-RU"/>
        </w:rPr>
        <w:t>նակչությանը մատուցվող համայնքային ծառայություններ</w:t>
      </w:r>
      <w:r w:rsidRPr="00B57F48">
        <w:rPr>
          <w:rFonts w:ascii="Sylfaen" w:eastAsia="Calibri" w:hAnsi="Sylfaen" w:cs="Sylfaen"/>
          <w:sz w:val="24"/>
        </w:rPr>
        <w:t>ը</w:t>
      </w:r>
      <w:r w:rsidRPr="00B57F48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կամ</w:t>
      </w:r>
      <w:r w:rsidRPr="00B57F48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իրականաց</w:t>
      </w:r>
      <w:r w:rsidRPr="00B57F48">
        <w:rPr>
          <w:rFonts w:ascii="Sylfaen" w:eastAsia="Calibri" w:hAnsi="Sylfaen" w:cs="Sylfaen"/>
          <w:sz w:val="24"/>
        </w:rPr>
        <w:t>ն</w:t>
      </w:r>
      <w:r w:rsidRPr="00B57F48">
        <w:rPr>
          <w:rFonts w:ascii="Sylfaen" w:eastAsia="Calibri" w:hAnsi="Sylfaen" w:cs="Sylfaen"/>
          <w:sz w:val="24"/>
          <w:lang w:val="ru-RU"/>
        </w:rPr>
        <w:t>ում</w:t>
      </w:r>
      <w:r w:rsidRPr="00B57F48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են</w:t>
      </w:r>
      <w:r w:rsidRPr="00B57F48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ցածր</w:t>
      </w:r>
      <w:r w:rsidRPr="00B57F48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մակարդակով</w:t>
      </w:r>
      <w:r w:rsidRPr="00B57F48">
        <w:rPr>
          <w:rFonts w:ascii="Arial Armenian" w:eastAsia="Calibri" w:hAnsi="Arial Armenian" w:cs="Times New Roman"/>
          <w:sz w:val="24"/>
          <w:lang w:val="ru-RU"/>
        </w:rPr>
        <w:t xml:space="preserve">, </w:t>
      </w:r>
      <w:r w:rsidRPr="00B57F48">
        <w:rPr>
          <w:rFonts w:ascii="Sylfaen" w:eastAsia="Calibri" w:hAnsi="Sylfaen" w:cs="Sylfaen"/>
          <w:sz w:val="24"/>
          <w:lang w:val="ru-RU"/>
        </w:rPr>
        <w:t>կամ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ընդհանրապես</w:t>
      </w:r>
      <w:r w:rsidRPr="00B57F48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չեն</w:t>
      </w:r>
      <w:r w:rsidRPr="00B57F48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իրականաց</w:t>
      </w:r>
      <w:r w:rsidRPr="00B57F48">
        <w:rPr>
          <w:rFonts w:ascii="Sylfaen" w:eastAsia="Calibri" w:hAnsi="Sylfaen" w:cs="Sylfaen"/>
          <w:sz w:val="24"/>
        </w:rPr>
        <w:t>ն</w:t>
      </w:r>
      <w:r w:rsidRPr="00B57F48">
        <w:rPr>
          <w:rFonts w:ascii="Sylfaen" w:eastAsia="Calibri" w:hAnsi="Sylfaen" w:cs="Sylfaen"/>
          <w:sz w:val="24"/>
          <w:lang w:val="ru-RU"/>
        </w:rPr>
        <w:t>ում</w:t>
      </w:r>
      <w:r w:rsidRPr="00B57F48">
        <w:rPr>
          <w:rFonts w:ascii="Arial Armenian" w:eastAsia="Calibri" w:hAnsi="Arial Armenian" w:cs="Times New Roman"/>
          <w:sz w:val="24"/>
          <w:lang w:val="ru-RU"/>
        </w:rPr>
        <w:t xml:space="preserve">: </w:t>
      </w:r>
      <w:r w:rsidRPr="00B57F48">
        <w:rPr>
          <w:rFonts w:ascii="Sylfaen" w:eastAsia="Calibri" w:hAnsi="Sylfaen" w:cs="Times New Roman"/>
          <w:sz w:val="24"/>
        </w:rPr>
        <w:t>Այս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համայնքներում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պետության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կողմից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հատկացվող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ֆինա</w:t>
      </w:r>
      <w:r w:rsidR="00EF116D">
        <w:rPr>
          <w:rFonts w:ascii="Sylfaen" w:eastAsia="Calibri" w:hAnsi="Sylfaen" w:cs="Times New Roman"/>
          <w:sz w:val="24"/>
        </w:rPr>
        <w:t>ն</w:t>
      </w:r>
      <w:r w:rsidRPr="00B57F48">
        <w:rPr>
          <w:rFonts w:ascii="Sylfaen" w:eastAsia="Calibri" w:hAnsi="Sylfaen" w:cs="Times New Roman"/>
          <w:sz w:val="24"/>
        </w:rPr>
        <w:t>սական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միջոցները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հիմնականում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ուղղվում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են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վարչական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ծախսերին</w:t>
      </w:r>
      <w:r w:rsidR="00964ECB" w:rsidRPr="00B57F48">
        <w:rPr>
          <w:rFonts w:ascii="Sylfaen" w:eastAsia="Calibri" w:hAnsi="Sylfaen" w:cs="Times New Roman"/>
          <w:sz w:val="24"/>
          <w:lang w:val="ru-RU"/>
        </w:rPr>
        <w:t>`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ծառայությունների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մատուցման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վրա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էական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ազդեցություն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չթողնելով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, </w:t>
      </w:r>
      <w:r w:rsidRPr="00B57F48">
        <w:rPr>
          <w:rFonts w:ascii="Sylfaen" w:eastAsia="Calibri" w:hAnsi="Sylfaen" w:cs="Times New Roman"/>
          <w:sz w:val="24"/>
        </w:rPr>
        <w:t>իսկ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ներդրումային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ծրագրերի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իրականացումը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դժվարանում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է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աշխատակազմի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 </w:t>
      </w:r>
      <w:r w:rsidRPr="00B57F48">
        <w:rPr>
          <w:rFonts w:ascii="Sylfaen" w:eastAsia="Calibri" w:hAnsi="Sylfaen" w:cs="Times New Roman"/>
          <w:sz w:val="24"/>
        </w:rPr>
        <w:t>սահմանափակ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կարողությունների</w:t>
      </w:r>
      <w:r w:rsidRPr="00B57F48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B57F48">
        <w:rPr>
          <w:rFonts w:ascii="Sylfaen" w:eastAsia="Calibri" w:hAnsi="Sylfaen" w:cs="Times New Roman"/>
          <w:sz w:val="24"/>
        </w:rPr>
        <w:t>պատճառով</w:t>
      </w:r>
      <w:r w:rsidRPr="00B57F48">
        <w:rPr>
          <w:rFonts w:ascii="Sylfaen" w:eastAsia="Calibri" w:hAnsi="Sylfaen" w:cs="Times New Roman"/>
          <w:sz w:val="24"/>
          <w:lang w:val="ru-RU"/>
        </w:rPr>
        <w:t>:</w:t>
      </w:r>
    </w:p>
    <w:p w:rsidR="0048563A" w:rsidRPr="00B57F48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Times New Roman"/>
          <w:sz w:val="4"/>
          <w:lang w:val="ru-RU"/>
        </w:rPr>
      </w:pPr>
    </w:p>
    <w:p w:rsidR="0048563A" w:rsidRPr="00B57F48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lang w:val="ru-RU"/>
        </w:rPr>
      </w:pPr>
      <w:r w:rsidRPr="00B57F48">
        <w:rPr>
          <w:rFonts w:ascii="Sylfaen" w:eastAsia="Calibri" w:hAnsi="Sylfaen" w:cs="Sylfaen"/>
          <w:sz w:val="24"/>
        </w:rPr>
        <w:t>Գործող</w:t>
      </w:r>
      <w:r w:rsidRPr="00B57F48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վարչատարածքային</w:t>
      </w:r>
      <w:r w:rsidRPr="00B57F48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բաժանումը</w:t>
      </w:r>
      <w:r w:rsidRPr="00B57F48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էական</w:t>
      </w:r>
      <w:r w:rsidRPr="00B57F48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խոչընդոտ</w:t>
      </w:r>
      <w:r w:rsidRPr="00B57F48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է</w:t>
      </w:r>
      <w:r w:rsidRPr="00B57F48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հանդիսանում</w:t>
      </w:r>
      <w:r w:rsidRPr="00B57F48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համայնքների</w:t>
      </w:r>
      <w:r w:rsidRPr="00B57F48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կարողությունների</w:t>
      </w:r>
      <w:r w:rsidRPr="00B57F48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ամրապնդման</w:t>
      </w:r>
      <w:r w:rsidRPr="00B57F48">
        <w:rPr>
          <w:rFonts w:ascii="Sylfaen" w:eastAsia="Calibri" w:hAnsi="Sylfaen" w:cs="Sylfaen"/>
          <w:sz w:val="24"/>
          <w:lang w:val="ru-RU"/>
        </w:rPr>
        <w:t xml:space="preserve">, </w:t>
      </w:r>
      <w:r w:rsidRPr="00B57F48">
        <w:rPr>
          <w:rFonts w:ascii="Sylfaen" w:eastAsia="Calibri" w:hAnsi="Sylfaen" w:cs="Sylfaen"/>
          <w:sz w:val="24"/>
        </w:rPr>
        <w:t>սահմանափակ</w:t>
      </w:r>
      <w:r w:rsidRPr="00B57F48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ֆինանսական</w:t>
      </w:r>
      <w:r w:rsidRPr="00B57F48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միջոցների</w:t>
      </w:r>
      <w:r w:rsidRPr="00B57F48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արդյունավետ</w:t>
      </w:r>
      <w:r w:rsidRPr="00B57F48">
        <w:rPr>
          <w:rFonts w:ascii="Sylfaen" w:eastAsia="Calibri" w:hAnsi="Sylfaen" w:cs="Sylfaen"/>
          <w:sz w:val="24"/>
          <w:lang w:val="ru-RU"/>
        </w:rPr>
        <w:t xml:space="preserve"> ու </w:t>
      </w:r>
      <w:r w:rsidRPr="00B57F48">
        <w:rPr>
          <w:rFonts w:ascii="Sylfaen" w:eastAsia="Calibri" w:hAnsi="Sylfaen" w:cs="Sylfaen"/>
          <w:sz w:val="24"/>
        </w:rPr>
        <w:t>նպատակային</w:t>
      </w:r>
      <w:r w:rsidRPr="00B57F48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օգտագործման</w:t>
      </w:r>
      <w:r w:rsidRPr="00B57F48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և</w:t>
      </w:r>
      <w:r w:rsidRPr="00B57F48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տեղական</w:t>
      </w:r>
      <w:r w:rsidRPr="00B57F48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ինքնակառավարման</w:t>
      </w:r>
      <w:r w:rsidRPr="00B57F48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համակարգի</w:t>
      </w:r>
      <w:r w:rsidRPr="00B57F48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բնականոն</w:t>
      </w:r>
      <w:r w:rsidRPr="00B57F48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զարգացման</w:t>
      </w:r>
      <w:r w:rsidRPr="00B57F48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համար</w:t>
      </w:r>
      <w:r w:rsidRPr="00B57F48">
        <w:rPr>
          <w:rFonts w:ascii="Sylfaen" w:eastAsia="Calibri" w:hAnsi="Sylfaen" w:cs="Sylfaen"/>
          <w:sz w:val="24"/>
          <w:lang w:val="ru-RU"/>
        </w:rPr>
        <w:t xml:space="preserve">: </w:t>
      </w:r>
    </w:p>
    <w:p w:rsidR="0048563A" w:rsidRPr="00B57F48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4"/>
          <w:lang w:val="ru-RU"/>
        </w:rPr>
      </w:pPr>
    </w:p>
    <w:p w:rsidR="0048563A" w:rsidRPr="007D3A86" w:rsidRDefault="0048563A" w:rsidP="0048563A">
      <w:pPr>
        <w:spacing w:before="40" w:after="40" w:line="240" w:lineRule="auto"/>
        <w:ind w:firstLine="720"/>
        <w:jc w:val="both"/>
        <w:rPr>
          <w:rFonts w:ascii="Sylfaen" w:eastAsia="Calibri" w:hAnsi="Sylfaen" w:cs="Sylfaen"/>
          <w:sz w:val="24"/>
          <w:lang w:val="ru-RU"/>
        </w:rPr>
      </w:pPr>
      <w:r w:rsidRPr="00B57F48">
        <w:rPr>
          <w:rFonts w:ascii="Sylfaen" w:eastAsia="Calibri" w:hAnsi="Sylfaen" w:cs="Sylfaen"/>
          <w:sz w:val="24"/>
          <w:lang w:val="ru-RU"/>
        </w:rPr>
        <w:t xml:space="preserve"> </w:t>
      </w:r>
      <w:proofErr w:type="gramStart"/>
      <w:r w:rsidRPr="00B57F48">
        <w:rPr>
          <w:rFonts w:ascii="Sylfaen" w:eastAsia="Calibri" w:hAnsi="Sylfaen" w:cs="Sylfaen"/>
          <w:sz w:val="24"/>
        </w:rPr>
        <w:t>Ստեղծված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իրավիճակում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լուրջ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անհրաժեշտություն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է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առաջացել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համայնքների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խոշորացման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միջոցով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օպտիմալացնել</w:t>
      </w:r>
      <w:r w:rsidR="009E11FF">
        <w:rPr>
          <w:rFonts w:ascii="Sylfaen" w:eastAsia="Calibri" w:hAnsi="Sylfaen" w:cs="Sylfaen"/>
          <w:sz w:val="24"/>
        </w:rPr>
        <w:t>ու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ՀՀ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վարչատարածքային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բաժանման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համակարգը</w:t>
      </w:r>
      <w:r w:rsidR="009E11FF">
        <w:rPr>
          <w:rFonts w:ascii="Sylfaen" w:eastAsia="Calibri" w:hAnsi="Sylfaen" w:cs="Sylfaen"/>
          <w:sz w:val="24"/>
        </w:rPr>
        <w:t>՝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որպես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ուղենիշ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ունենալով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ՀՀ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կառավարության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2011</w:t>
      </w:r>
      <w:r w:rsidRPr="00B57F48">
        <w:rPr>
          <w:rFonts w:ascii="Sylfaen" w:eastAsia="Calibri" w:hAnsi="Sylfaen" w:cs="Sylfaen"/>
          <w:sz w:val="24"/>
        </w:rPr>
        <w:t>թ</w:t>
      </w:r>
      <w:r w:rsidRPr="007D3A86">
        <w:rPr>
          <w:rFonts w:ascii="Sylfaen" w:eastAsia="Calibri" w:hAnsi="Sylfaen" w:cs="Sylfaen"/>
          <w:sz w:val="24"/>
          <w:lang w:val="ru-RU"/>
        </w:rPr>
        <w:t>.</w:t>
      </w:r>
      <w:proofErr w:type="gramEnd"/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proofErr w:type="gramStart"/>
      <w:r w:rsidRPr="00B57F48">
        <w:rPr>
          <w:rFonts w:ascii="Sylfaen" w:eastAsia="Calibri" w:hAnsi="Sylfaen" w:cs="Sylfaen"/>
          <w:sz w:val="24"/>
        </w:rPr>
        <w:t>նոյեմբերի</w:t>
      </w:r>
      <w:proofErr w:type="gramEnd"/>
      <w:r w:rsidRPr="007D3A86">
        <w:rPr>
          <w:rFonts w:ascii="Sylfaen" w:eastAsia="Calibri" w:hAnsi="Sylfaen" w:cs="Sylfaen"/>
          <w:sz w:val="24"/>
          <w:lang w:val="ru-RU"/>
        </w:rPr>
        <w:t xml:space="preserve"> 10-</w:t>
      </w:r>
      <w:r w:rsidRPr="00B57F48">
        <w:rPr>
          <w:rFonts w:ascii="Sylfaen" w:eastAsia="Calibri" w:hAnsi="Sylfaen" w:cs="Sylfaen"/>
          <w:sz w:val="24"/>
        </w:rPr>
        <w:t>ին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ընդունած</w:t>
      </w:r>
      <w:r w:rsidRPr="007D3A86">
        <w:rPr>
          <w:rFonts w:ascii="Sylfaen" w:eastAsia="Calibri" w:hAnsi="Sylfaen" w:cs="Sylfaen"/>
          <w:sz w:val="24"/>
          <w:lang w:val="ru-RU"/>
        </w:rPr>
        <w:t xml:space="preserve"> «</w:t>
      </w:r>
      <w:r w:rsidRPr="00B57F48">
        <w:rPr>
          <w:rFonts w:ascii="Sylfaen" w:eastAsia="Calibri" w:hAnsi="Sylfaen" w:cs="Sylfaen"/>
          <w:sz w:val="24"/>
        </w:rPr>
        <w:t>Համայնքների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խոշորացման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և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միջհամայնքային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միավորումների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ձևավորման</w:t>
      </w:r>
      <w:r w:rsidRPr="007D3A86">
        <w:rPr>
          <w:rFonts w:ascii="Sylfaen" w:eastAsia="Calibri" w:hAnsi="Sylfaen" w:cs="Sylfaen"/>
          <w:sz w:val="24"/>
          <w:lang w:val="ru-RU"/>
        </w:rPr>
        <w:t xml:space="preserve">» </w:t>
      </w:r>
      <w:r w:rsidRPr="00B57F48">
        <w:rPr>
          <w:rFonts w:ascii="Sylfaen" w:eastAsia="Calibri" w:hAnsi="Sylfaen" w:cs="Sylfaen"/>
          <w:sz w:val="24"/>
        </w:rPr>
        <w:t>հայեցակարգը</w:t>
      </w:r>
      <w:r w:rsidRPr="00B57F48">
        <w:rPr>
          <w:rFonts w:ascii="Sylfaen" w:eastAsia="Calibri" w:hAnsi="Sylfaen" w:cs="Sylfaen"/>
          <w:sz w:val="24"/>
          <w:vertAlign w:val="superscript"/>
        </w:rPr>
        <w:footnoteReference w:id="1"/>
      </w:r>
      <w:r w:rsidRPr="007D3A86">
        <w:rPr>
          <w:rFonts w:ascii="Sylfaen" w:eastAsia="Calibri" w:hAnsi="Sylfaen" w:cs="Sylfaen"/>
          <w:sz w:val="18"/>
          <w:lang w:val="ru-RU"/>
        </w:rPr>
        <w:t>: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Հայեցակարգային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դրույթների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շարքում</w:t>
      </w:r>
      <w:r w:rsidRPr="007D3A86">
        <w:rPr>
          <w:rFonts w:ascii="Sylfaen" w:eastAsia="Calibri" w:hAnsi="Sylfaen" w:cs="Sylfaen"/>
          <w:sz w:val="24"/>
          <w:lang w:val="ru-RU"/>
        </w:rPr>
        <w:t xml:space="preserve">  </w:t>
      </w:r>
      <w:r w:rsidRPr="00B57F48">
        <w:rPr>
          <w:rFonts w:ascii="Sylfaen" w:eastAsia="Calibri" w:hAnsi="Sylfaen" w:cs="Sylfaen"/>
          <w:sz w:val="24"/>
        </w:rPr>
        <w:t>կարևորագույն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նշանակություն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ունեն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համայնքների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խոշորացման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սկզբունքները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և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չափորոշիչները</w:t>
      </w:r>
      <w:r w:rsidRPr="007D3A86">
        <w:rPr>
          <w:rFonts w:ascii="Sylfaen" w:eastAsia="Calibri" w:hAnsi="Sylfaen" w:cs="Sylfaen"/>
          <w:sz w:val="24"/>
          <w:lang w:val="ru-RU"/>
        </w:rPr>
        <w:t xml:space="preserve">, </w:t>
      </w:r>
      <w:r w:rsidRPr="00B57F48">
        <w:rPr>
          <w:rFonts w:ascii="Sylfaen" w:eastAsia="Calibri" w:hAnsi="Sylfaen" w:cs="Sylfaen"/>
          <w:sz w:val="24"/>
        </w:rPr>
        <w:t>որոնք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լուրջ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նախապայման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են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խոշորացման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միավորի</w:t>
      </w:r>
      <w:r w:rsidRPr="007D3A86">
        <w:rPr>
          <w:rFonts w:ascii="Sylfaen" w:eastAsia="Calibri" w:hAnsi="Sylfaen" w:cs="Sylfaen"/>
          <w:sz w:val="24"/>
          <w:lang w:val="ru-RU"/>
        </w:rPr>
        <w:t xml:space="preserve"> (</w:t>
      </w:r>
      <w:r w:rsidRPr="00B57F48">
        <w:rPr>
          <w:rFonts w:ascii="Sylfaen" w:eastAsia="Calibri" w:hAnsi="Sylfaen" w:cs="Sylfaen"/>
          <w:sz w:val="24"/>
        </w:rPr>
        <w:t>փնջի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կամ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սխեմայի</w:t>
      </w:r>
      <w:r w:rsidRPr="007D3A86">
        <w:rPr>
          <w:rFonts w:ascii="Sylfaen" w:eastAsia="Calibri" w:hAnsi="Sylfaen" w:cs="Sylfaen"/>
          <w:sz w:val="24"/>
          <w:lang w:val="ru-RU"/>
        </w:rPr>
        <w:t xml:space="preserve">) </w:t>
      </w:r>
      <w:r w:rsidRPr="00B57F48">
        <w:rPr>
          <w:rFonts w:ascii="Sylfaen" w:eastAsia="Calibri" w:hAnsi="Sylfaen" w:cs="Sylfaen"/>
          <w:sz w:val="24"/>
        </w:rPr>
        <w:t>ձևավորման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ժամանակ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սուբյեկտիվ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մոտեցումներից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խուսափելու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և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խոշորացման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="009E11FF">
        <w:rPr>
          <w:rFonts w:ascii="Sylfaen" w:eastAsia="Calibri" w:hAnsi="Sylfaen" w:cs="Sylfaen"/>
          <w:sz w:val="24"/>
        </w:rPr>
        <w:t>գործընթացն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առավել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կառավարելի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կազմակերպելու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</w:rPr>
        <w:t>համար</w:t>
      </w:r>
      <w:r w:rsidRPr="007D3A86">
        <w:rPr>
          <w:rFonts w:ascii="Sylfaen" w:eastAsia="Calibri" w:hAnsi="Sylfaen" w:cs="Sylfaen"/>
          <w:sz w:val="24"/>
          <w:lang w:val="ru-RU"/>
        </w:rPr>
        <w:t>:</w:t>
      </w:r>
    </w:p>
    <w:p w:rsidR="0048563A" w:rsidRPr="007D3A86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4"/>
          <w:lang w:val="ru-RU"/>
        </w:rPr>
      </w:pPr>
    </w:p>
    <w:p w:rsidR="0048563A" w:rsidRPr="007D3A86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lang w:val="ru-RU"/>
        </w:rPr>
      </w:pPr>
      <w:r w:rsidRPr="00B57F48">
        <w:rPr>
          <w:rFonts w:ascii="Sylfaen" w:eastAsia="Calibri" w:hAnsi="Sylfaen" w:cs="Sylfaen"/>
          <w:sz w:val="24"/>
          <w:lang w:val="ru-RU"/>
        </w:rPr>
        <w:t>Ակնհայտ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է</w:t>
      </w:r>
      <w:r w:rsidR="00964ECB" w:rsidRPr="007D3A86">
        <w:rPr>
          <w:rFonts w:ascii="Sylfaen" w:eastAsia="Calibri" w:hAnsi="Sylfaen" w:cs="Sylfaen"/>
          <w:sz w:val="24"/>
          <w:lang w:val="ru-RU"/>
        </w:rPr>
        <w:t>,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որ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խոշորացման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միավորի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ձևավորման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համար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հայեցակարգային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մոտեցումներին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զուգահեռ</w:t>
      </w:r>
      <w:r w:rsidR="009E11FF">
        <w:rPr>
          <w:rFonts w:ascii="Sylfaen" w:eastAsia="Calibri" w:hAnsi="Sylfaen" w:cs="Sylfaen"/>
          <w:sz w:val="24"/>
        </w:rPr>
        <w:t>՝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պակաս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նշանակություն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չունեն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նաև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այնպիսի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գործոնները</w:t>
      </w:r>
      <w:r w:rsidRPr="007D3A86">
        <w:rPr>
          <w:rFonts w:ascii="Sylfaen" w:eastAsia="Calibri" w:hAnsi="Sylfaen" w:cs="Sylfaen"/>
          <w:sz w:val="24"/>
          <w:lang w:val="ru-RU"/>
        </w:rPr>
        <w:t xml:space="preserve">, </w:t>
      </w:r>
      <w:r w:rsidRPr="00B57F48">
        <w:rPr>
          <w:rFonts w:ascii="Sylfaen" w:eastAsia="Calibri" w:hAnsi="Sylfaen" w:cs="Sylfaen"/>
          <w:sz w:val="24"/>
          <w:lang w:val="ru-RU"/>
        </w:rPr>
        <w:t>որոնք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նպաստավոր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պայմաններ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են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ստեղծում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արդեն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խոշորացված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համայնքի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սոցիալ</w:t>
      </w:r>
      <w:r w:rsidRPr="007D3A86">
        <w:rPr>
          <w:rFonts w:ascii="Sylfaen" w:eastAsia="Calibri" w:hAnsi="Sylfaen" w:cs="Sylfaen"/>
          <w:sz w:val="24"/>
          <w:lang w:val="ru-RU"/>
        </w:rPr>
        <w:t>-</w:t>
      </w:r>
      <w:r w:rsidRPr="00B57F48">
        <w:rPr>
          <w:rFonts w:ascii="Sylfaen" w:eastAsia="Calibri" w:hAnsi="Sylfaen" w:cs="Sylfaen"/>
          <w:sz w:val="24"/>
          <w:lang w:val="ru-RU"/>
        </w:rPr>
        <w:t>տնտեսական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հետագա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զարգացման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համար</w:t>
      </w:r>
      <w:r w:rsidRPr="007D3A86">
        <w:rPr>
          <w:rFonts w:ascii="Sylfaen" w:eastAsia="Calibri" w:hAnsi="Sylfaen" w:cs="Sylfaen"/>
          <w:sz w:val="24"/>
          <w:lang w:val="ru-RU"/>
        </w:rPr>
        <w:t xml:space="preserve">: </w:t>
      </w:r>
      <w:r w:rsidRPr="00B57F48">
        <w:rPr>
          <w:rFonts w:ascii="Sylfaen" w:eastAsia="Calibri" w:hAnsi="Sylfaen" w:cs="Sylfaen"/>
          <w:sz w:val="24"/>
          <w:lang w:val="ru-RU"/>
        </w:rPr>
        <w:t>Նման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գործոններից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="009E11FF">
        <w:rPr>
          <w:rFonts w:ascii="Sylfaen" w:eastAsia="Calibri" w:hAnsi="Sylfaen" w:cs="Sylfaen"/>
          <w:sz w:val="24"/>
          <w:lang w:val="ru-RU"/>
        </w:rPr>
        <w:t>են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խոշորացման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փնջում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քաղաքային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համայնքի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առկայությունը</w:t>
      </w:r>
      <w:r w:rsidRPr="007D3A86">
        <w:rPr>
          <w:rFonts w:ascii="Sylfaen" w:eastAsia="Calibri" w:hAnsi="Sylfaen" w:cs="Sylfaen"/>
          <w:sz w:val="24"/>
          <w:lang w:val="ru-RU"/>
        </w:rPr>
        <w:t xml:space="preserve">, </w:t>
      </w:r>
      <w:r w:rsidRPr="00B57F48">
        <w:rPr>
          <w:rFonts w:ascii="Sylfaen" w:eastAsia="Calibri" w:hAnsi="Sylfaen" w:cs="Sylfaen"/>
          <w:sz w:val="24"/>
          <w:lang w:val="ru-RU"/>
        </w:rPr>
        <w:t>բնակավայրերի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համատեղ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զարգացման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հեռանկար</w:t>
      </w:r>
      <w:r w:rsidRPr="007D3A86">
        <w:rPr>
          <w:rFonts w:ascii="Sylfaen" w:eastAsia="Calibri" w:hAnsi="Sylfaen" w:cs="Sylfaen"/>
          <w:sz w:val="24"/>
          <w:lang w:val="ru-RU"/>
        </w:rPr>
        <w:t xml:space="preserve"> (</w:t>
      </w:r>
      <w:r w:rsidRPr="00B57F48">
        <w:rPr>
          <w:rFonts w:ascii="Sylfaen" w:eastAsia="Calibri" w:hAnsi="Sylfaen" w:cs="Sylfaen"/>
          <w:sz w:val="24"/>
          <w:lang w:val="ru-RU"/>
        </w:rPr>
        <w:t>տեսլական</w:t>
      </w:r>
      <w:r w:rsidRPr="007D3A86">
        <w:rPr>
          <w:rFonts w:ascii="Sylfaen" w:eastAsia="Calibri" w:hAnsi="Sylfaen" w:cs="Sylfaen"/>
          <w:sz w:val="24"/>
          <w:lang w:val="ru-RU"/>
        </w:rPr>
        <w:t xml:space="preserve">) </w:t>
      </w:r>
      <w:r w:rsidRPr="00B57F48">
        <w:rPr>
          <w:rFonts w:ascii="Sylfaen" w:eastAsia="Calibri" w:hAnsi="Sylfaen" w:cs="Sylfaen"/>
          <w:sz w:val="24"/>
          <w:lang w:val="ru-RU"/>
        </w:rPr>
        <w:t>ունենալը</w:t>
      </w:r>
      <w:r w:rsidRPr="007D3A86">
        <w:rPr>
          <w:rFonts w:ascii="Sylfaen" w:eastAsia="Calibri" w:hAnsi="Sylfaen" w:cs="Sylfaen"/>
          <w:sz w:val="24"/>
          <w:lang w:val="ru-RU"/>
        </w:rPr>
        <w:t xml:space="preserve">, </w:t>
      </w:r>
      <w:r w:rsidRPr="00B57F48">
        <w:rPr>
          <w:rFonts w:ascii="Sylfaen" w:eastAsia="Calibri" w:hAnsi="Sylfaen" w:cs="Sylfaen"/>
          <w:sz w:val="24"/>
          <w:lang w:val="ru-RU"/>
        </w:rPr>
        <w:t>մեկ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միասնական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ապրանքանիշից</w:t>
      </w:r>
      <w:r w:rsidRPr="007D3A86">
        <w:rPr>
          <w:rFonts w:ascii="Sylfaen" w:eastAsia="Calibri" w:hAnsi="Sylfaen" w:cs="Sylfaen"/>
          <w:sz w:val="24"/>
          <w:lang w:val="ru-RU"/>
        </w:rPr>
        <w:t xml:space="preserve"> (</w:t>
      </w:r>
      <w:r w:rsidRPr="00B57F48">
        <w:rPr>
          <w:rFonts w:ascii="Sylfaen" w:eastAsia="Calibri" w:hAnsi="Sylfaen" w:cs="Sylfaen"/>
          <w:sz w:val="24"/>
          <w:lang w:val="ru-RU"/>
        </w:rPr>
        <w:t>բրենդ</w:t>
      </w:r>
      <w:r w:rsidRPr="007D3A86">
        <w:rPr>
          <w:rFonts w:ascii="Sylfaen" w:eastAsia="Calibri" w:hAnsi="Sylfaen" w:cs="Sylfaen"/>
          <w:sz w:val="24"/>
          <w:lang w:val="ru-RU"/>
        </w:rPr>
        <w:t xml:space="preserve">) </w:t>
      </w:r>
      <w:r w:rsidRPr="00B57F48">
        <w:rPr>
          <w:rFonts w:ascii="Sylfaen" w:eastAsia="Calibri" w:hAnsi="Sylfaen" w:cs="Sylfaen"/>
          <w:sz w:val="24"/>
        </w:rPr>
        <w:t>օգտվելու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հնարավորությունը</w:t>
      </w:r>
      <w:r w:rsidRPr="007D3A86">
        <w:rPr>
          <w:rFonts w:ascii="Sylfaen" w:eastAsia="Calibri" w:hAnsi="Sylfaen" w:cs="Sylfaen"/>
          <w:sz w:val="24"/>
          <w:lang w:val="ru-RU"/>
        </w:rPr>
        <w:t xml:space="preserve">,  </w:t>
      </w:r>
      <w:r w:rsidRPr="00B57F48">
        <w:rPr>
          <w:rFonts w:ascii="Sylfaen" w:eastAsia="Calibri" w:hAnsi="Sylfaen" w:cs="Sylfaen"/>
          <w:sz w:val="24"/>
          <w:lang w:val="ru-RU"/>
        </w:rPr>
        <w:t>պետական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և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համայնքային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նշանակության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հողատարածքները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ըստ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համայնքների</w:t>
      </w:r>
      <w:r w:rsidRPr="007D3A86">
        <w:rPr>
          <w:rFonts w:ascii="Sylfaen" w:eastAsia="Calibri" w:hAnsi="Sylfaen" w:cs="Sylfaen"/>
          <w:sz w:val="24"/>
          <w:lang w:val="ru-RU"/>
        </w:rPr>
        <w:t xml:space="preserve">  </w:t>
      </w:r>
      <w:r w:rsidRPr="00B57F48">
        <w:rPr>
          <w:rFonts w:ascii="Sylfaen" w:eastAsia="Calibri" w:hAnsi="Sylfaen" w:cs="Sylfaen"/>
          <w:sz w:val="24"/>
          <w:lang w:val="ru-RU"/>
        </w:rPr>
        <w:t>հնարավորինս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հավասարաչափ</w:t>
      </w:r>
      <w:r w:rsidRPr="007D3A86">
        <w:rPr>
          <w:rFonts w:ascii="Sylfaen" w:eastAsia="Calibri" w:hAnsi="Sylfaen" w:cs="Sylfaen"/>
          <w:sz w:val="24"/>
          <w:lang w:val="ru-RU"/>
        </w:rPr>
        <w:t xml:space="preserve">  </w:t>
      </w:r>
      <w:r w:rsidR="009E11FF">
        <w:rPr>
          <w:rFonts w:ascii="Sylfaen" w:eastAsia="Calibri" w:hAnsi="Sylfaen" w:cs="Sylfaen"/>
          <w:sz w:val="24"/>
          <w:lang w:val="ru-RU"/>
        </w:rPr>
        <w:t>բաշխ</w:t>
      </w:r>
      <w:r w:rsidR="009E11FF">
        <w:rPr>
          <w:rFonts w:ascii="Sylfaen" w:eastAsia="Calibri" w:hAnsi="Sylfaen" w:cs="Sylfaen"/>
          <w:sz w:val="24"/>
        </w:rPr>
        <w:t>ել</w:t>
      </w:r>
      <w:r w:rsidRPr="00B57F48">
        <w:rPr>
          <w:rFonts w:ascii="Sylfaen" w:eastAsia="Calibri" w:hAnsi="Sylfaen" w:cs="Sylfaen"/>
          <w:sz w:val="24"/>
          <w:lang w:val="ru-RU"/>
        </w:rPr>
        <w:t>ը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և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այլն</w:t>
      </w:r>
      <w:r w:rsidRPr="007D3A86">
        <w:rPr>
          <w:rFonts w:ascii="Sylfaen" w:eastAsia="Calibri" w:hAnsi="Sylfaen" w:cs="Sylfaen"/>
          <w:sz w:val="24"/>
          <w:lang w:val="ru-RU"/>
        </w:rPr>
        <w:t>:</w:t>
      </w:r>
    </w:p>
    <w:p w:rsidR="0048563A" w:rsidRPr="007D3A86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4"/>
          <w:lang w:val="ru-RU"/>
        </w:rPr>
      </w:pPr>
    </w:p>
    <w:p w:rsidR="00123018" w:rsidRPr="007D3A86" w:rsidRDefault="00123018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24"/>
          <w:lang w:val="ru-RU"/>
        </w:rPr>
      </w:pPr>
    </w:p>
    <w:p w:rsidR="00413EA4" w:rsidRPr="007D3A86" w:rsidRDefault="00B57F48" w:rsidP="00C149E5">
      <w:pPr>
        <w:pStyle w:val="Heading1"/>
        <w:numPr>
          <w:ilvl w:val="0"/>
          <w:numId w:val="18"/>
        </w:numPr>
        <w:spacing w:before="0" w:line="20" w:lineRule="atLeast"/>
        <w:ind w:left="714" w:hanging="357"/>
        <w:jc w:val="center"/>
        <w:rPr>
          <w:rFonts w:ascii="Sylfaen" w:hAnsi="Sylfaen" w:cs="Sylfaen"/>
          <w:color w:val="auto"/>
          <w:lang w:val="ru-RU"/>
        </w:rPr>
      </w:pPr>
      <w:bookmarkStart w:id="1" w:name="_Toc365105588"/>
      <w:r w:rsidRPr="00B57F48">
        <w:rPr>
          <w:rFonts w:ascii="Sylfaen" w:hAnsi="Sylfaen" w:cs="Sylfaen"/>
          <w:color w:val="auto"/>
        </w:rPr>
        <w:lastRenderedPageBreak/>
        <w:t>Սառնակունք</w:t>
      </w:r>
      <w:r w:rsidR="00613795" w:rsidRPr="007D3A86">
        <w:rPr>
          <w:rFonts w:ascii="Sylfaen" w:hAnsi="Sylfaen" w:cs="Sylfaen"/>
          <w:color w:val="auto"/>
          <w:lang w:val="ru-RU"/>
        </w:rPr>
        <w:t xml:space="preserve"> </w:t>
      </w:r>
      <w:r w:rsidR="00613795" w:rsidRPr="00B57F48">
        <w:rPr>
          <w:rFonts w:ascii="Sylfaen" w:hAnsi="Sylfaen" w:cs="Sylfaen"/>
          <w:color w:val="auto"/>
        </w:rPr>
        <w:t>համայնքի</w:t>
      </w:r>
      <w:r w:rsidR="00613795" w:rsidRPr="007D3A86">
        <w:rPr>
          <w:rFonts w:ascii="Sylfaen" w:hAnsi="Sylfaen" w:cs="Sylfaen"/>
          <w:color w:val="auto"/>
          <w:lang w:val="ru-RU"/>
        </w:rPr>
        <w:t xml:space="preserve"> </w:t>
      </w:r>
      <w:r w:rsidR="00613795" w:rsidRPr="00B57F48">
        <w:rPr>
          <w:rFonts w:ascii="Sylfaen" w:hAnsi="Sylfaen" w:cs="Sylfaen"/>
          <w:color w:val="auto"/>
        </w:rPr>
        <w:t>խոշորացման</w:t>
      </w:r>
      <w:r w:rsidR="00613795" w:rsidRPr="007D3A86">
        <w:rPr>
          <w:rFonts w:ascii="Sylfaen" w:hAnsi="Sylfaen" w:cs="Sylfaen"/>
          <w:color w:val="auto"/>
          <w:lang w:val="ru-RU"/>
        </w:rPr>
        <w:t xml:space="preserve"> </w:t>
      </w:r>
      <w:r w:rsidR="00613795" w:rsidRPr="00B57F48">
        <w:rPr>
          <w:rFonts w:ascii="Sylfaen" w:hAnsi="Sylfaen" w:cs="Sylfaen"/>
          <w:color w:val="auto"/>
        </w:rPr>
        <w:t>մոդելը</w:t>
      </w:r>
      <w:r w:rsidR="00613795" w:rsidRPr="007D3A86">
        <w:rPr>
          <w:rFonts w:ascii="Sylfaen" w:hAnsi="Sylfaen" w:cs="Sylfaen"/>
          <w:color w:val="auto"/>
          <w:lang w:val="ru-RU"/>
        </w:rPr>
        <w:t xml:space="preserve"> </w:t>
      </w:r>
      <w:r w:rsidR="00613795" w:rsidRPr="00B57F48">
        <w:rPr>
          <w:rFonts w:ascii="Sylfaen" w:hAnsi="Sylfaen" w:cs="Sylfaen"/>
          <w:color w:val="auto"/>
        </w:rPr>
        <w:t>և</w:t>
      </w:r>
      <w:r w:rsidR="00613795" w:rsidRPr="007D3A86">
        <w:rPr>
          <w:rFonts w:ascii="Sylfaen" w:hAnsi="Sylfaen" w:cs="Sylfaen"/>
          <w:color w:val="auto"/>
          <w:lang w:val="ru-RU"/>
        </w:rPr>
        <w:t xml:space="preserve"> </w:t>
      </w:r>
      <w:r w:rsidR="00613795" w:rsidRPr="00B57F48">
        <w:rPr>
          <w:rFonts w:ascii="Sylfaen" w:hAnsi="Sylfaen" w:cs="Sylfaen"/>
          <w:color w:val="auto"/>
        </w:rPr>
        <w:t>վերջինիս</w:t>
      </w:r>
      <w:r w:rsidR="00613795" w:rsidRPr="007D3A86">
        <w:rPr>
          <w:rFonts w:ascii="Sylfaen" w:hAnsi="Sylfaen" w:cs="Sylfaen"/>
          <w:color w:val="auto"/>
          <w:lang w:val="ru-RU"/>
        </w:rPr>
        <w:t xml:space="preserve"> </w:t>
      </w:r>
      <w:r w:rsidR="00613795" w:rsidRPr="00B57F48">
        <w:rPr>
          <w:rFonts w:ascii="Sylfaen" w:hAnsi="Sylfaen" w:cs="Sylfaen"/>
          <w:color w:val="auto"/>
        </w:rPr>
        <w:t>ընտրության</w:t>
      </w:r>
      <w:r w:rsidR="00613795" w:rsidRPr="007D3A86">
        <w:rPr>
          <w:rFonts w:ascii="Sylfaen" w:hAnsi="Sylfaen" w:cs="Sylfaen"/>
          <w:color w:val="auto"/>
          <w:lang w:val="ru-RU"/>
        </w:rPr>
        <w:t xml:space="preserve"> </w:t>
      </w:r>
      <w:r w:rsidR="00613795" w:rsidRPr="00B57F48">
        <w:rPr>
          <w:rFonts w:ascii="Sylfaen" w:hAnsi="Sylfaen" w:cs="Sylfaen"/>
          <w:color w:val="auto"/>
        </w:rPr>
        <w:t>հիմնավորումը</w:t>
      </w:r>
      <w:bookmarkEnd w:id="1"/>
      <w:r w:rsidR="00613795" w:rsidRPr="007D3A86">
        <w:rPr>
          <w:rFonts w:ascii="Sylfaen" w:hAnsi="Sylfaen" w:cs="Sylfaen"/>
          <w:color w:val="auto"/>
          <w:lang w:val="ru-RU"/>
        </w:rPr>
        <w:t xml:space="preserve"> </w:t>
      </w:r>
    </w:p>
    <w:p w:rsidR="00413EA4" w:rsidRPr="007D3A86" w:rsidRDefault="00413EA4" w:rsidP="00E40845">
      <w:pPr>
        <w:spacing w:after="0" w:line="0" w:lineRule="atLeast"/>
        <w:rPr>
          <w:lang w:val="ru-RU"/>
        </w:rPr>
      </w:pPr>
    </w:p>
    <w:p w:rsidR="001B00F4" w:rsidRDefault="00B57F48" w:rsidP="00E5422A">
      <w:pPr>
        <w:spacing w:after="0" w:line="235" w:lineRule="auto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B57F48">
        <w:rPr>
          <w:rFonts w:ascii="Sylfaen" w:hAnsi="Sylfaen"/>
          <w:sz w:val="24"/>
          <w:szCs w:val="24"/>
        </w:rPr>
        <w:t>Սառնակունք</w:t>
      </w:r>
      <w:r w:rsidR="000D267F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="000D267F" w:rsidRPr="00B57F48">
        <w:rPr>
          <w:rFonts w:ascii="Sylfaen" w:hAnsi="Sylfaen"/>
          <w:sz w:val="24"/>
          <w:szCs w:val="24"/>
        </w:rPr>
        <w:t>խոշորացված</w:t>
      </w:r>
      <w:r w:rsidR="000D267F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="000D267F" w:rsidRPr="00B57F48">
        <w:rPr>
          <w:rFonts w:ascii="Sylfaen" w:hAnsi="Sylfaen"/>
          <w:sz w:val="24"/>
          <w:szCs w:val="24"/>
        </w:rPr>
        <w:t>համայնքը</w:t>
      </w:r>
      <w:r w:rsidR="000D267F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="000D267F" w:rsidRPr="00B57F48">
        <w:rPr>
          <w:rFonts w:ascii="Sylfaen" w:hAnsi="Sylfaen"/>
          <w:sz w:val="24"/>
          <w:szCs w:val="24"/>
        </w:rPr>
        <w:t>ձևավորվել</w:t>
      </w:r>
      <w:r w:rsidR="000D267F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="000D267F" w:rsidRPr="00B57F48">
        <w:rPr>
          <w:rFonts w:ascii="Sylfaen" w:hAnsi="Sylfaen"/>
          <w:sz w:val="24"/>
          <w:szCs w:val="24"/>
        </w:rPr>
        <w:t>է</w:t>
      </w:r>
      <w:r w:rsidR="000D267F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Գորայք</w:t>
      </w:r>
      <w:r w:rsidRPr="007D3A86">
        <w:rPr>
          <w:rFonts w:ascii="Sylfaen" w:eastAsia="Calibri" w:hAnsi="Sylfaen" w:cs="Sylfaen"/>
          <w:sz w:val="24"/>
          <w:lang w:val="ru-RU"/>
        </w:rPr>
        <w:t xml:space="preserve">, </w:t>
      </w:r>
      <w:r w:rsidRPr="00B57F48">
        <w:rPr>
          <w:rFonts w:ascii="Sylfaen" w:eastAsia="Calibri" w:hAnsi="Sylfaen" w:cs="Sylfaen"/>
          <w:sz w:val="24"/>
          <w:lang w:val="ru-RU"/>
        </w:rPr>
        <w:t>Ծղուկ</w:t>
      </w:r>
      <w:r w:rsidRPr="007D3A86">
        <w:rPr>
          <w:rFonts w:ascii="Sylfaen" w:eastAsia="Calibri" w:hAnsi="Sylfaen" w:cs="Sylfaen"/>
          <w:sz w:val="24"/>
          <w:lang w:val="ru-RU"/>
        </w:rPr>
        <w:t xml:space="preserve">, </w:t>
      </w:r>
      <w:r w:rsidRPr="00B57F48">
        <w:rPr>
          <w:rFonts w:ascii="Sylfaen" w:eastAsia="Calibri" w:hAnsi="Sylfaen" w:cs="Sylfaen"/>
          <w:sz w:val="24"/>
          <w:lang w:val="ru-RU"/>
        </w:rPr>
        <w:t>Սառնակունք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և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Pr="00B57F48">
        <w:rPr>
          <w:rFonts w:ascii="Sylfaen" w:eastAsia="Calibri" w:hAnsi="Sylfaen" w:cs="Sylfaen"/>
          <w:sz w:val="24"/>
          <w:lang w:val="ru-RU"/>
        </w:rPr>
        <w:t>Սպանդարյան</w:t>
      </w:r>
      <w:r w:rsidRPr="007D3A86">
        <w:rPr>
          <w:rFonts w:ascii="Sylfaen" w:eastAsia="Calibri" w:hAnsi="Sylfaen" w:cs="Sylfaen"/>
          <w:sz w:val="24"/>
          <w:lang w:val="ru-RU"/>
        </w:rPr>
        <w:t xml:space="preserve"> </w:t>
      </w:r>
      <w:r w:rsidR="000D267F" w:rsidRPr="00B57F48">
        <w:rPr>
          <w:rFonts w:ascii="Sylfaen" w:hAnsi="Sylfaen"/>
          <w:sz w:val="24"/>
          <w:szCs w:val="24"/>
        </w:rPr>
        <w:t>համայնքների</w:t>
      </w:r>
      <w:r w:rsidR="000D267F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="000D267F" w:rsidRPr="00B57F48">
        <w:rPr>
          <w:rFonts w:ascii="Sylfaen" w:hAnsi="Sylfaen"/>
          <w:sz w:val="24"/>
          <w:szCs w:val="24"/>
        </w:rPr>
        <w:t>խոշորացման</w:t>
      </w:r>
      <w:r w:rsidR="000D267F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="000D267F" w:rsidRPr="00B57F48">
        <w:rPr>
          <w:rFonts w:ascii="Sylfaen" w:hAnsi="Sylfaen"/>
          <w:sz w:val="24"/>
          <w:szCs w:val="24"/>
        </w:rPr>
        <w:t>արդյունքում</w:t>
      </w:r>
      <w:r w:rsidR="000D267F" w:rsidRPr="007D3A86">
        <w:rPr>
          <w:rFonts w:ascii="Sylfaen" w:hAnsi="Sylfaen"/>
          <w:sz w:val="24"/>
          <w:szCs w:val="24"/>
          <w:lang w:val="ru-RU"/>
        </w:rPr>
        <w:t>:</w:t>
      </w:r>
      <w:r w:rsidR="00CD6BD2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="00680BBD" w:rsidRPr="00B57F48">
        <w:rPr>
          <w:rFonts w:ascii="Sylfaen" w:hAnsi="Sylfaen"/>
          <w:sz w:val="24"/>
          <w:szCs w:val="24"/>
        </w:rPr>
        <w:t>Խ</w:t>
      </w:r>
      <w:r w:rsidR="007377F5" w:rsidRPr="00B57F48">
        <w:rPr>
          <w:rFonts w:ascii="Sylfaen" w:hAnsi="Sylfaen"/>
          <w:sz w:val="24"/>
          <w:szCs w:val="24"/>
        </w:rPr>
        <w:t>ոշորացվող</w:t>
      </w:r>
      <w:r w:rsidR="007377F5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="00680BBD" w:rsidRPr="00B57F48">
        <w:rPr>
          <w:rFonts w:ascii="Sylfaen" w:hAnsi="Sylfaen"/>
          <w:sz w:val="24"/>
          <w:szCs w:val="24"/>
        </w:rPr>
        <w:t>բոլոր</w:t>
      </w:r>
      <w:r w:rsidR="00680BBD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="00680BBD" w:rsidRPr="00B57F48">
        <w:rPr>
          <w:rFonts w:ascii="Sylfaen" w:hAnsi="Sylfaen"/>
          <w:sz w:val="24"/>
          <w:szCs w:val="24"/>
        </w:rPr>
        <w:t>համայնքներն</w:t>
      </w:r>
      <w:r w:rsidR="00680BBD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="00680BBD" w:rsidRPr="00B57F48">
        <w:rPr>
          <w:rFonts w:ascii="Sylfaen" w:hAnsi="Sylfaen"/>
          <w:sz w:val="24"/>
          <w:szCs w:val="24"/>
        </w:rPr>
        <w:t>ունեն</w:t>
      </w:r>
      <w:r w:rsidR="007377F5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="007377F5" w:rsidRPr="00B57F48">
        <w:rPr>
          <w:rFonts w:ascii="Sylfaen" w:hAnsi="Sylfaen"/>
          <w:sz w:val="24"/>
          <w:szCs w:val="24"/>
        </w:rPr>
        <w:t>գյուղական</w:t>
      </w:r>
      <w:r w:rsidR="007377F5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="007377F5" w:rsidRPr="00B57F48">
        <w:rPr>
          <w:rFonts w:ascii="Sylfaen" w:hAnsi="Sylfaen"/>
          <w:sz w:val="24"/>
          <w:szCs w:val="24"/>
        </w:rPr>
        <w:t>կարգավիճակ</w:t>
      </w:r>
      <w:r w:rsidR="007377F5" w:rsidRPr="007D3A86">
        <w:rPr>
          <w:rFonts w:ascii="Sylfaen" w:hAnsi="Sylfaen"/>
          <w:sz w:val="24"/>
          <w:szCs w:val="24"/>
          <w:lang w:val="ru-RU"/>
        </w:rPr>
        <w:t xml:space="preserve">: </w:t>
      </w:r>
      <w:r w:rsidR="007377F5" w:rsidRPr="00B57F48">
        <w:rPr>
          <w:rFonts w:ascii="Sylfaen" w:hAnsi="Sylfaen"/>
          <w:sz w:val="24"/>
          <w:szCs w:val="24"/>
        </w:rPr>
        <w:t>Խոշորացման</w:t>
      </w:r>
      <w:r w:rsidR="007377F5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="007377F5" w:rsidRPr="00B57F48">
        <w:rPr>
          <w:rFonts w:ascii="Sylfaen" w:hAnsi="Sylfaen"/>
          <w:sz w:val="24"/>
          <w:szCs w:val="24"/>
        </w:rPr>
        <w:t>արդյունքում</w:t>
      </w:r>
      <w:r w:rsidR="007377F5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="007377F5" w:rsidRPr="00B57F48">
        <w:rPr>
          <w:rFonts w:ascii="Sylfaen" w:hAnsi="Sylfaen"/>
          <w:sz w:val="24"/>
          <w:szCs w:val="24"/>
        </w:rPr>
        <w:t>ձևավորված</w:t>
      </w:r>
      <w:r w:rsidR="007377F5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Pr="00B57F48">
        <w:rPr>
          <w:rFonts w:ascii="Sylfaen" w:hAnsi="Sylfaen"/>
          <w:sz w:val="24"/>
          <w:szCs w:val="24"/>
        </w:rPr>
        <w:t>Սառնակունք</w:t>
      </w:r>
      <w:r w:rsidR="007377F5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="007377F5" w:rsidRPr="00B57F48">
        <w:rPr>
          <w:rFonts w:ascii="Sylfaen" w:hAnsi="Sylfaen"/>
          <w:sz w:val="24"/>
          <w:szCs w:val="24"/>
        </w:rPr>
        <w:t>համայնքը</w:t>
      </w:r>
      <w:r w:rsidR="002D1567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B57F48">
        <w:rPr>
          <w:rFonts w:ascii="Sylfaen" w:hAnsi="Sylfaen"/>
          <w:sz w:val="24"/>
          <w:szCs w:val="24"/>
        </w:rPr>
        <w:t>գյուղական</w:t>
      </w:r>
      <w:r w:rsidR="002D1567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B57F48">
        <w:rPr>
          <w:rFonts w:ascii="Sylfaen" w:hAnsi="Sylfaen"/>
          <w:sz w:val="24"/>
          <w:szCs w:val="24"/>
        </w:rPr>
        <w:t>կամ</w:t>
      </w:r>
      <w:r w:rsidR="002D1567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B57F48">
        <w:rPr>
          <w:rFonts w:ascii="Sylfaen" w:hAnsi="Sylfaen"/>
          <w:sz w:val="24"/>
          <w:szCs w:val="24"/>
        </w:rPr>
        <w:t>քաղաքային</w:t>
      </w:r>
      <w:r w:rsidR="002D1567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B57F48">
        <w:rPr>
          <w:rFonts w:ascii="Sylfaen" w:hAnsi="Sylfaen"/>
          <w:sz w:val="24"/>
          <w:szCs w:val="24"/>
        </w:rPr>
        <w:t>կարգավիճակ</w:t>
      </w:r>
      <w:r w:rsidR="002D1567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B57F48">
        <w:rPr>
          <w:rFonts w:ascii="Sylfaen" w:hAnsi="Sylfaen"/>
          <w:sz w:val="24"/>
          <w:szCs w:val="24"/>
        </w:rPr>
        <w:t>չի</w:t>
      </w:r>
      <w:r w:rsidR="002D1567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B57F48">
        <w:rPr>
          <w:rFonts w:ascii="Sylfaen" w:hAnsi="Sylfaen"/>
          <w:sz w:val="24"/>
          <w:szCs w:val="24"/>
        </w:rPr>
        <w:t>ունենա</w:t>
      </w:r>
      <w:r w:rsidR="002D1567" w:rsidRPr="007D3A86">
        <w:rPr>
          <w:rFonts w:ascii="Sylfaen" w:hAnsi="Sylfaen"/>
          <w:sz w:val="24"/>
          <w:szCs w:val="24"/>
          <w:lang w:val="ru-RU"/>
        </w:rPr>
        <w:t xml:space="preserve">: </w:t>
      </w:r>
      <w:r w:rsidR="002D1567" w:rsidRPr="00B57F48">
        <w:rPr>
          <w:rFonts w:ascii="Sylfaen" w:hAnsi="Sylfaen"/>
          <w:sz w:val="24"/>
          <w:szCs w:val="24"/>
        </w:rPr>
        <w:t>Նախկին</w:t>
      </w:r>
      <w:r w:rsidR="002D1567" w:rsidRPr="007D3A86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1B00F4">
        <w:rPr>
          <w:rFonts w:ascii="Sylfaen" w:hAnsi="Sylfaen"/>
          <w:sz w:val="24"/>
          <w:szCs w:val="24"/>
        </w:rPr>
        <w:t>կարգավիճակները</w:t>
      </w:r>
      <w:r w:rsidR="002D1567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1B00F4">
        <w:rPr>
          <w:rFonts w:ascii="Sylfaen" w:hAnsi="Sylfaen"/>
          <w:sz w:val="24"/>
          <w:szCs w:val="24"/>
        </w:rPr>
        <w:t>կշարունակեն</w:t>
      </w:r>
      <w:r w:rsidR="002D1567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1B00F4">
        <w:rPr>
          <w:rFonts w:ascii="Sylfaen" w:hAnsi="Sylfaen"/>
          <w:sz w:val="24"/>
          <w:szCs w:val="24"/>
        </w:rPr>
        <w:t>կրել</w:t>
      </w:r>
      <w:r w:rsidR="002D1567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1B00F4">
        <w:rPr>
          <w:rFonts w:ascii="Sylfaen" w:hAnsi="Sylfaen"/>
          <w:sz w:val="24"/>
          <w:szCs w:val="24"/>
        </w:rPr>
        <w:t>միայն</w:t>
      </w:r>
      <w:r w:rsidR="002D1567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1B00F4">
        <w:rPr>
          <w:rFonts w:ascii="Sylfaen" w:hAnsi="Sylfaen"/>
          <w:sz w:val="24"/>
          <w:szCs w:val="24"/>
        </w:rPr>
        <w:t>համայնքի</w:t>
      </w:r>
      <w:r w:rsidR="002D1567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1B00F4">
        <w:rPr>
          <w:rFonts w:ascii="Sylfaen" w:hAnsi="Sylfaen"/>
          <w:sz w:val="24"/>
          <w:szCs w:val="24"/>
        </w:rPr>
        <w:t>կազ</w:t>
      </w:r>
      <w:r w:rsidR="009E11FF">
        <w:rPr>
          <w:rFonts w:ascii="Sylfaen" w:hAnsi="Sylfaen"/>
          <w:sz w:val="24"/>
          <w:szCs w:val="24"/>
        </w:rPr>
        <w:t>մ</w:t>
      </w:r>
      <w:r w:rsidR="002D1567" w:rsidRPr="001B00F4">
        <w:rPr>
          <w:rFonts w:ascii="Sylfaen" w:hAnsi="Sylfaen"/>
          <w:sz w:val="24"/>
          <w:szCs w:val="24"/>
        </w:rPr>
        <w:t>ի</w:t>
      </w:r>
      <w:r w:rsidR="002D1567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1B00F4">
        <w:rPr>
          <w:rFonts w:ascii="Sylfaen" w:hAnsi="Sylfaen"/>
          <w:sz w:val="24"/>
          <w:szCs w:val="24"/>
        </w:rPr>
        <w:t>մեջ</w:t>
      </w:r>
      <w:r w:rsidR="002D1567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1B00F4">
        <w:rPr>
          <w:rFonts w:ascii="Sylfaen" w:hAnsi="Sylfaen"/>
          <w:sz w:val="24"/>
          <w:szCs w:val="24"/>
        </w:rPr>
        <w:t>մտնող</w:t>
      </w:r>
      <w:r w:rsidR="002D1567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0627E7" w:rsidRPr="001B00F4">
        <w:rPr>
          <w:rFonts w:ascii="Sylfaen" w:hAnsi="Sylfaen"/>
          <w:sz w:val="24"/>
          <w:szCs w:val="24"/>
        </w:rPr>
        <w:t>բնակավայրեր</w:t>
      </w:r>
      <w:r w:rsidR="003436AE" w:rsidRPr="001B00F4">
        <w:rPr>
          <w:rFonts w:ascii="Sylfaen" w:hAnsi="Sylfaen"/>
          <w:sz w:val="24"/>
          <w:szCs w:val="24"/>
        </w:rPr>
        <w:t>ը</w:t>
      </w:r>
      <w:r w:rsidR="000627E7" w:rsidRPr="001B00F4">
        <w:rPr>
          <w:rStyle w:val="FootnoteReference"/>
          <w:rFonts w:ascii="Sylfaen" w:hAnsi="Sylfaen"/>
          <w:sz w:val="24"/>
          <w:szCs w:val="24"/>
        </w:rPr>
        <w:footnoteReference w:id="2"/>
      </w:r>
      <w:r w:rsidR="002D1567" w:rsidRPr="001B00F4">
        <w:rPr>
          <w:rFonts w:ascii="Sylfaen" w:hAnsi="Sylfaen"/>
          <w:sz w:val="24"/>
          <w:szCs w:val="24"/>
          <w:lang w:val="ru-RU"/>
        </w:rPr>
        <w:t>:</w:t>
      </w:r>
    </w:p>
    <w:p w:rsidR="003B7826" w:rsidRDefault="000627E7" w:rsidP="001B00F4">
      <w:pPr>
        <w:spacing w:after="0" w:line="235" w:lineRule="auto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1B00F4" w:rsidDel="002D1567">
        <w:rPr>
          <w:rFonts w:ascii="Sylfaen" w:hAnsi="Sylfaen"/>
          <w:sz w:val="24"/>
          <w:szCs w:val="24"/>
          <w:lang w:val="ru-RU"/>
        </w:rPr>
        <w:t xml:space="preserve"> </w:t>
      </w:r>
      <w:r w:rsidR="00C47DA9" w:rsidRPr="001B00F4">
        <w:rPr>
          <w:rFonts w:ascii="Sylfaen" w:hAnsi="Sylfaen"/>
          <w:sz w:val="24"/>
          <w:szCs w:val="24"/>
          <w:lang w:val="ru-RU"/>
        </w:rPr>
        <w:t xml:space="preserve">Այս </w:t>
      </w:r>
      <w:r w:rsidR="001B00F4" w:rsidRPr="001B00F4">
        <w:rPr>
          <w:rFonts w:ascii="Sylfaen" w:hAnsi="Sylfaen"/>
          <w:sz w:val="24"/>
          <w:szCs w:val="24"/>
          <w:lang w:val="ru-RU"/>
        </w:rPr>
        <w:t>փնջի կազմում ներառված բնակավայրերը բնակչության թվաքանակով բավականին նմ</w:t>
      </w:r>
      <w:r w:rsidR="001B00F4">
        <w:rPr>
          <w:rFonts w:ascii="Sylfaen" w:hAnsi="Sylfaen"/>
          <w:sz w:val="24"/>
          <w:szCs w:val="24"/>
          <w:lang w:val="ru-RU"/>
        </w:rPr>
        <w:t xml:space="preserve">ան են </w:t>
      </w:r>
      <w:r w:rsidR="003B7826">
        <w:rPr>
          <w:rFonts w:ascii="Sylfaen" w:hAnsi="Sylfaen"/>
          <w:sz w:val="24"/>
          <w:szCs w:val="24"/>
          <w:lang w:val="ru-RU"/>
        </w:rPr>
        <w:t>(</w:t>
      </w:r>
      <w:r w:rsidR="001B00F4" w:rsidRPr="001B00F4">
        <w:rPr>
          <w:rFonts w:ascii="Sylfaen" w:hAnsi="Sylfaen"/>
          <w:sz w:val="24"/>
          <w:szCs w:val="24"/>
          <w:lang w:val="ru-RU"/>
        </w:rPr>
        <w:t>Գորայք</w:t>
      </w:r>
      <w:r w:rsidR="003B7826">
        <w:rPr>
          <w:rFonts w:ascii="Sylfaen" w:hAnsi="Sylfaen"/>
          <w:sz w:val="24"/>
          <w:szCs w:val="24"/>
          <w:lang w:val="ru-RU"/>
        </w:rPr>
        <w:t xml:space="preserve"> - </w:t>
      </w:r>
      <w:r w:rsidR="001B00F4" w:rsidRPr="001B00F4">
        <w:rPr>
          <w:sz w:val="24"/>
          <w:szCs w:val="24"/>
          <w:lang w:val="ru-RU"/>
        </w:rPr>
        <w:t>462</w:t>
      </w:r>
      <w:r w:rsidR="003B7826">
        <w:rPr>
          <w:sz w:val="24"/>
          <w:szCs w:val="24"/>
          <w:lang w:val="ru-RU"/>
        </w:rPr>
        <w:t xml:space="preserve"> </w:t>
      </w:r>
      <w:r w:rsidR="003B7826">
        <w:rPr>
          <w:rFonts w:ascii="Sylfaen" w:hAnsi="Sylfaen"/>
          <w:sz w:val="24"/>
          <w:szCs w:val="24"/>
          <w:lang w:val="ru-RU"/>
        </w:rPr>
        <w:t xml:space="preserve">մարդ, </w:t>
      </w:r>
      <w:r w:rsidR="001B00F4" w:rsidRPr="001B00F4">
        <w:rPr>
          <w:rFonts w:ascii="Sylfaen" w:hAnsi="Sylfaen"/>
          <w:sz w:val="24"/>
          <w:szCs w:val="24"/>
          <w:lang w:val="ru-RU"/>
        </w:rPr>
        <w:t>Ծղուկ</w:t>
      </w:r>
      <w:r w:rsidR="003B7826">
        <w:rPr>
          <w:rFonts w:ascii="Sylfaen" w:hAnsi="Sylfaen"/>
          <w:sz w:val="24"/>
          <w:szCs w:val="24"/>
          <w:lang w:val="ru-RU"/>
        </w:rPr>
        <w:t xml:space="preserve"> - </w:t>
      </w:r>
      <w:r w:rsidR="001B00F4" w:rsidRPr="001B00F4">
        <w:rPr>
          <w:sz w:val="24"/>
          <w:szCs w:val="24"/>
          <w:lang w:val="ru-RU"/>
        </w:rPr>
        <w:t>455</w:t>
      </w:r>
      <w:r w:rsidR="003B7826">
        <w:rPr>
          <w:sz w:val="24"/>
          <w:szCs w:val="24"/>
          <w:lang w:val="ru-RU"/>
        </w:rPr>
        <w:t xml:space="preserve"> </w:t>
      </w:r>
      <w:r w:rsidR="003B7826" w:rsidRPr="003B7826">
        <w:rPr>
          <w:rFonts w:ascii="Sylfaen" w:hAnsi="Sylfaen" w:cs="Sylfaen"/>
          <w:sz w:val="24"/>
          <w:szCs w:val="24"/>
          <w:lang w:val="ru-RU"/>
        </w:rPr>
        <w:t>մարդ</w:t>
      </w:r>
      <w:r w:rsidR="003B7826">
        <w:rPr>
          <w:sz w:val="24"/>
          <w:szCs w:val="24"/>
          <w:lang w:val="ru-RU"/>
        </w:rPr>
        <w:t xml:space="preserve">, </w:t>
      </w:r>
      <w:r w:rsidR="001B00F4" w:rsidRPr="001B00F4">
        <w:rPr>
          <w:rFonts w:ascii="Sylfaen" w:hAnsi="Sylfaen"/>
          <w:sz w:val="24"/>
          <w:szCs w:val="24"/>
          <w:lang w:val="ru-RU"/>
        </w:rPr>
        <w:t>Սառնակունք</w:t>
      </w:r>
      <w:r w:rsidR="003B7826">
        <w:rPr>
          <w:rFonts w:ascii="Sylfaen" w:hAnsi="Sylfaen"/>
          <w:sz w:val="24"/>
          <w:szCs w:val="24"/>
          <w:lang w:val="ru-RU"/>
        </w:rPr>
        <w:t xml:space="preserve"> – </w:t>
      </w:r>
      <w:r w:rsidR="003B7826">
        <w:rPr>
          <w:sz w:val="24"/>
          <w:szCs w:val="24"/>
          <w:lang w:val="ru-RU"/>
        </w:rPr>
        <w:t xml:space="preserve">542 </w:t>
      </w:r>
      <w:r w:rsidR="003B7826">
        <w:rPr>
          <w:rFonts w:ascii="Sylfaen" w:hAnsi="Sylfaen"/>
          <w:sz w:val="24"/>
          <w:szCs w:val="24"/>
          <w:lang w:val="ru-RU"/>
        </w:rPr>
        <w:t xml:space="preserve">մարդ, </w:t>
      </w:r>
      <w:r w:rsidR="001B00F4" w:rsidRPr="001B00F4">
        <w:rPr>
          <w:rFonts w:ascii="Sylfaen" w:hAnsi="Sylfaen"/>
          <w:sz w:val="24"/>
          <w:szCs w:val="24"/>
          <w:lang w:val="ru-RU"/>
        </w:rPr>
        <w:t>Սպանդարյան</w:t>
      </w:r>
      <w:r w:rsidR="003B7826">
        <w:rPr>
          <w:rFonts w:ascii="Sylfaen" w:hAnsi="Sylfaen"/>
          <w:sz w:val="24"/>
          <w:szCs w:val="24"/>
          <w:lang w:val="ru-RU"/>
        </w:rPr>
        <w:t xml:space="preserve"> - </w:t>
      </w:r>
      <w:r w:rsidR="001B00F4" w:rsidRPr="001B00F4">
        <w:rPr>
          <w:sz w:val="24"/>
          <w:szCs w:val="24"/>
          <w:lang w:val="ru-RU"/>
        </w:rPr>
        <w:t>482</w:t>
      </w:r>
      <w:r w:rsidR="003B7826" w:rsidRPr="003B7826">
        <w:rPr>
          <w:sz w:val="24"/>
          <w:szCs w:val="24"/>
          <w:lang w:val="ru-RU"/>
        </w:rPr>
        <w:t xml:space="preserve"> </w:t>
      </w:r>
      <w:r w:rsidR="003B7826" w:rsidRPr="003B7826">
        <w:rPr>
          <w:rFonts w:ascii="Sylfaen" w:hAnsi="Sylfaen" w:cs="Sylfaen"/>
          <w:sz w:val="24"/>
          <w:szCs w:val="24"/>
          <w:lang w:val="ru-RU"/>
        </w:rPr>
        <w:t>մարդ</w:t>
      </w:r>
      <w:r w:rsidR="003B7826">
        <w:rPr>
          <w:rFonts w:ascii="Sylfaen" w:hAnsi="Sylfaen" w:cs="Sylfaen"/>
          <w:sz w:val="24"/>
          <w:szCs w:val="24"/>
          <w:lang w:val="ru-RU"/>
        </w:rPr>
        <w:t xml:space="preserve">): Ակնհայտ է, որ թվարկված բնակավայրերից կազմված համայնքը, իր կազմից ընտրված ցանկացած կենտրոնով, լիարժեքորեն չի կարող իր վրա </w:t>
      </w:r>
      <w:r w:rsidR="005D5D94">
        <w:rPr>
          <w:rFonts w:ascii="Sylfaen" w:hAnsi="Sylfaen" w:cs="Sylfaen"/>
          <w:sz w:val="24"/>
          <w:szCs w:val="24"/>
          <w:lang w:val="ru-RU"/>
        </w:rPr>
        <w:t>վերցնել</w:t>
      </w:r>
      <w:r w:rsidR="003B7826">
        <w:rPr>
          <w:rFonts w:ascii="Sylfaen" w:hAnsi="Sylfaen" w:cs="Sylfaen"/>
          <w:sz w:val="24"/>
          <w:szCs w:val="24"/>
          <w:lang w:val="ru-RU"/>
        </w:rPr>
        <w:t xml:space="preserve"> </w:t>
      </w:r>
      <w:r w:rsidR="003B7826" w:rsidRPr="003B7826">
        <w:rPr>
          <w:rFonts w:ascii="Sylfaen" w:hAnsi="Sylfaen" w:cs="Sylfaen"/>
          <w:sz w:val="24"/>
          <w:szCs w:val="24"/>
          <w:lang w:val="ru-RU"/>
        </w:rPr>
        <w:t>տարաբնակեցման տեղական կենտրոնի ֆունկցիաներ</w:t>
      </w:r>
      <w:r w:rsidR="003B7826">
        <w:rPr>
          <w:rFonts w:ascii="Sylfaen" w:hAnsi="Sylfaen" w:cs="Sylfaen"/>
          <w:sz w:val="24"/>
          <w:szCs w:val="24"/>
          <w:lang w:val="ru-RU"/>
        </w:rPr>
        <w:t>ը</w:t>
      </w:r>
      <w:r w:rsidR="003B7826" w:rsidRPr="003B7826">
        <w:rPr>
          <w:rFonts w:ascii="Sylfaen" w:hAnsi="Sylfaen" w:cs="Sylfaen"/>
          <w:sz w:val="24"/>
          <w:szCs w:val="24"/>
          <w:lang w:val="ru-RU"/>
        </w:rPr>
        <w:t xml:space="preserve"> և մի </w:t>
      </w:r>
      <w:r w:rsidR="003B7826">
        <w:rPr>
          <w:rFonts w:ascii="Sylfaen" w:hAnsi="Sylfaen" w:cs="Sylfaen"/>
          <w:sz w:val="24"/>
          <w:szCs w:val="24"/>
          <w:lang w:val="ru-RU"/>
        </w:rPr>
        <w:t xml:space="preserve">հիմնական </w:t>
      </w:r>
      <w:r w:rsidR="003B7826" w:rsidRPr="003B7826">
        <w:rPr>
          <w:rFonts w:ascii="Sylfaen" w:hAnsi="Sylfaen" w:cs="Sylfaen"/>
          <w:sz w:val="24"/>
          <w:szCs w:val="24"/>
          <w:lang w:val="ru-RU"/>
        </w:rPr>
        <w:t xml:space="preserve">կետով չի </w:t>
      </w:r>
      <w:r w:rsidR="003B7826">
        <w:rPr>
          <w:rFonts w:ascii="Sylfaen" w:hAnsi="Sylfaen" w:cs="Sylfaen"/>
          <w:sz w:val="24"/>
          <w:szCs w:val="24"/>
          <w:lang w:val="ru-RU"/>
        </w:rPr>
        <w:t>համապատասխանում</w:t>
      </w:r>
      <w:r w:rsidR="003B7826" w:rsidRPr="003B7826">
        <w:rPr>
          <w:rFonts w:ascii="Sylfaen" w:hAnsi="Sylfaen" w:cs="Sylfaen"/>
          <w:sz w:val="24"/>
          <w:szCs w:val="24"/>
          <w:lang w:val="ru-RU"/>
        </w:rPr>
        <w:t xml:space="preserve"> </w:t>
      </w:r>
      <w:r w:rsidR="003B7826">
        <w:rPr>
          <w:rFonts w:ascii="Sylfaen" w:hAnsi="Sylfaen" w:cs="Sylfaen"/>
          <w:sz w:val="24"/>
          <w:szCs w:val="24"/>
          <w:lang w:val="ru-RU"/>
        </w:rPr>
        <w:t>«</w:t>
      </w:r>
      <w:r w:rsidR="003B7826" w:rsidRPr="003B7826">
        <w:rPr>
          <w:rFonts w:ascii="Sylfaen" w:hAnsi="Sylfaen"/>
          <w:sz w:val="24"/>
          <w:szCs w:val="24"/>
        </w:rPr>
        <w:t>Համայնքների</w:t>
      </w:r>
      <w:r w:rsidR="003B7826" w:rsidRPr="003B7826">
        <w:rPr>
          <w:rFonts w:ascii="Sylfaen" w:hAnsi="Sylfaen"/>
          <w:sz w:val="24"/>
          <w:szCs w:val="24"/>
          <w:lang w:val="ru-RU"/>
        </w:rPr>
        <w:t xml:space="preserve"> </w:t>
      </w:r>
      <w:r w:rsidR="003B7826" w:rsidRPr="003B7826">
        <w:rPr>
          <w:rFonts w:ascii="Sylfaen" w:hAnsi="Sylfaen"/>
          <w:sz w:val="24"/>
          <w:szCs w:val="24"/>
        </w:rPr>
        <w:t>խոշորացման</w:t>
      </w:r>
      <w:r w:rsidR="003B7826" w:rsidRPr="003B7826">
        <w:rPr>
          <w:rFonts w:ascii="Sylfaen" w:hAnsi="Sylfaen"/>
          <w:sz w:val="24"/>
          <w:szCs w:val="24"/>
          <w:lang w:val="ru-RU"/>
        </w:rPr>
        <w:t xml:space="preserve"> </w:t>
      </w:r>
      <w:r w:rsidR="003B7826" w:rsidRPr="003B7826">
        <w:rPr>
          <w:rFonts w:ascii="Sylfaen" w:hAnsi="Sylfaen"/>
          <w:sz w:val="24"/>
          <w:szCs w:val="24"/>
        </w:rPr>
        <w:t>և</w:t>
      </w:r>
      <w:r w:rsidR="003B7826" w:rsidRPr="003B7826">
        <w:rPr>
          <w:rFonts w:ascii="Sylfaen" w:hAnsi="Sylfaen"/>
          <w:sz w:val="24"/>
          <w:szCs w:val="24"/>
          <w:lang w:val="ru-RU"/>
        </w:rPr>
        <w:t xml:space="preserve"> </w:t>
      </w:r>
      <w:r w:rsidR="003B7826" w:rsidRPr="003B7826">
        <w:rPr>
          <w:rFonts w:ascii="Sylfaen" w:hAnsi="Sylfaen"/>
          <w:sz w:val="24"/>
          <w:szCs w:val="24"/>
        </w:rPr>
        <w:t>միջհամայնքային</w:t>
      </w:r>
      <w:r w:rsidR="003B7826" w:rsidRPr="003B7826">
        <w:rPr>
          <w:rFonts w:ascii="Sylfaen" w:hAnsi="Sylfaen"/>
          <w:sz w:val="24"/>
          <w:szCs w:val="24"/>
          <w:lang w:val="ru-RU"/>
        </w:rPr>
        <w:t xml:space="preserve"> </w:t>
      </w:r>
      <w:r w:rsidR="003B7826" w:rsidRPr="003B7826">
        <w:rPr>
          <w:rFonts w:ascii="Sylfaen" w:hAnsi="Sylfaen"/>
          <w:sz w:val="24"/>
          <w:szCs w:val="24"/>
        </w:rPr>
        <w:t>միավորումների</w:t>
      </w:r>
      <w:r w:rsidR="003B7826" w:rsidRPr="003B7826">
        <w:rPr>
          <w:rFonts w:ascii="Sylfaen" w:hAnsi="Sylfaen"/>
          <w:sz w:val="24"/>
          <w:szCs w:val="24"/>
          <w:lang w:val="ru-RU"/>
        </w:rPr>
        <w:t xml:space="preserve"> </w:t>
      </w:r>
      <w:r w:rsidR="003B7826" w:rsidRPr="003B7826">
        <w:rPr>
          <w:rFonts w:ascii="Sylfaen" w:hAnsi="Sylfaen"/>
          <w:sz w:val="24"/>
          <w:szCs w:val="24"/>
        </w:rPr>
        <w:t>ձևավորման</w:t>
      </w:r>
      <w:r w:rsidR="003B7826">
        <w:rPr>
          <w:rFonts w:ascii="Sylfaen" w:hAnsi="Sylfaen"/>
          <w:sz w:val="24"/>
          <w:szCs w:val="24"/>
          <w:lang w:val="ru-RU"/>
        </w:rPr>
        <w:t>»</w:t>
      </w:r>
      <w:r w:rsidR="003B7826" w:rsidRPr="003B7826">
        <w:rPr>
          <w:rFonts w:ascii="Sylfaen" w:hAnsi="Sylfaen"/>
          <w:sz w:val="24"/>
          <w:szCs w:val="24"/>
          <w:lang w:val="ru-RU"/>
        </w:rPr>
        <w:t xml:space="preserve"> </w:t>
      </w:r>
      <w:r w:rsidR="003B7826" w:rsidRPr="003B7826">
        <w:rPr>
          <w:rFonts w:ascii="Sylfaen" w:hAnsi="Sylfaen"/>
          <w:sz w:val="24"/>
          <w:szCs w:val="24"/>
        </w:rPr>
        <w:t>հայեցակարգ</w:t>
      </w:r>
      <w:r w:rsidR="003B7826">
        <w:rPr>
          <w:rFonts w:ascii="Sylfaen" w:hAnsi="Sylfaen"/>
          <w:sz w:val="24"/>
          <w:szCs w:val="24"/>
          <w:lang w:val="ru-RU"/>
        </w:rPr>
        <w:t>ի չափորոշիչներին: Հաշվի առնելով, որ այդ չափորոշիչներին բավարարող մոտակա</w:t>
      </w:r>
      <w:r w:rsidR="005D5D94">
        <w:rPr>
          <w:rFonts w:ascii="Sylfaen" w:hAnsi="Sylfaen"/>
          <w:sz w:val="24"/>
          <w:szCs w:val="24"/>
          <w:lang w:val="ru-RU"/>
        </w:rPr>
        <w:t xml:space="preserve"> բնակավայրը, որը կարող է դառնալ համայնքի կենտրոն (Սիսիան)</w:t>
      </w:r>
      <w:r w:rsidR="003B7826">
        <w:rPr>
          <w:rFonts w:ascii="Sylfaen" w:hAnsi="Sylfaen"/>
          <w:sz w:val="24"/>
          <w:szCs w:val="24"/>
          <w:lang w:val="ru-RU"/>
        </w:rPr>
        <w:t xml:space="preserve">, </w:t>
      </w:r>
      <w:r w:rsidR="005D5D94">
        <w:rPr>
          <w:rFonts w:ascii="Sylfaen" w:hAnsi="Sylfaen"/>
          <w:sz w:val="24"/>
          <w:szCs w:val="24"/>
          <w:lang w:val="ru-RU"/>
        </w:rPr>
        <w:t xml:space="preserve">գտնվում է խոշորացվող բնակավայրերից </w:t>
      </w:r>
      <w:r w:rsidR="005D5D94" w:rsidRPr="005D5D94">
        <w:rPr>
          <w:rFonts w:ascii="Sylfaen" w:hAnsi="Sylfaen"/>
          <w:sz w:val="24"/>
          <w:szCs w:val="24"/>
          <w:lang w:val="ru-RU"/>
        </w:rPr>
        <w:t xml:space="preserve">25-30 </w:t>
      </w:r>
      <w:r w:rsidR="005D5D94">
        <w:rPr>
          <w:rFonts w:ascii="Sylfaen" w:hAnsi="Sylfaen"/>
          <w:sz w:val="24"/>
          <w:szCs w:val="24"/>
          <w:lang w:val="ru-RU"/>
        </w:rPr>
        <w:t xml:space="preserve">կմ հեռավորության վրա և նա տարածաշրջանում  միակն է, ապա պարզ է դառնում, որ այս դեպքում խոշորացման փունջը ձևավորելիս մենք լուրջ այընտրանքներ չունենք:  </w:t>
      </w:r>
    </w:p>
    <w:p w:rsidR="00CA1719" w:rsidRPr="001B00F4" w:rsidRDefault="0048563A" w:rsidP="001B00F4">
      <w:pPr>
        <w:spacing w:after="0" w:line="235" w:lineRule="auto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1B00F4">
        <w:rPr>
          <w:rFonts w:ascii="Sylfaen" w:hAnsi="Sylfaen"/>
          <w:sz w:val="24"/>
          <w:szCs w:val="24"/>
          <w:lang w:val="ru-RU"/>
        </w:rPr>
        <w:t>Խոշորացվող փնջի ավելի ընդարձակումը աշխարհագրորեն աննպատակահարմար է և կարող է խանգարել տարածաշրջանում այլ փնջերի համապարփակ ձևավորմանը:</w:t>
      </w:r>
      <w:r w:rsidR="00CA1719" w:rsidRPr="001B00F4">
        <w:rPr>
          <w:rFonts w:ascii="Sylfaen" w:hAnsi="Sylfaen"/>
          <w:sz w:val="24"/>
          <w:szCs w:val="24"/>
          <w:lang w:val="ru-RU"/>
        </w:rPr>
        <w:t xml:space="preserve"> </w:t>
      </w:r>
    </w:p>
    <w:p w:rsidR="00E40845" w:rsidRPr="005D5D94" w:rsidRDefault="00187C8C" w:rsidP="00E5422A">
      <w:pPr>
        <w:spacing w:after="0" w:line="235" w:lineRule="auto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5D5D94">
        <w:rPr>
          <w:rFonts w:ascii="Sylfaen" w:hAnsi="Sylfaen"/>
          <w:sz w:val="24"/>
          <w:szCs w:val="24"/>
        </w:rPr>
        <w:t>Համայնքների</w:t>
      </w:r>
      <w:r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Pr="005D5D94">
        <w:rPr>
          <w:rFonts w:ascii="Sylfaen" w:hAnsi="Sylfaen"/>
          <w:sz w:val="24"/>
          <w:szCs w:val="24"/>
        </w:rPr>
        <w:t>խոշորացման</w:t>
      </w:r>
      <w:r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Pr="005D5D94">
        <w:rPr>
          <w:rFonts w:ascii="Sylfaen" w:hAnsi="Sylfaen"/>
          <w:sz w:val="24"/>
          <w:szCs w:val="24"/>
        </w:rPr>
        <w:t>և</w:t>
      </w:r>
      <w:r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Pr="005D5D94">
        <w:rPr>
          <w:rFonts w:ascii="Sylfaen" w:hAnsi="Sylfaen"/>
          <w:sz w:val="24"/>
          <w:szCs w:val="24"/>
        </w:rPr>
        <w:t>միջհամայնքային</w:t>
      </w:r>
      <w:r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Pr="005D5D94">
        <w:rPr>
          <w:rFonts w:ascii="Sylfaen" w:hAnsi="Sylfaen"/>
          <w:sz w:val="24"/>
          <w:szCs w:val="24"/>
        </w:rPr>
        <w:t>միավորումների</w:t>
      </w:r>
      <w:r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Pr="005D5D94">
        <w:rPr>
          <w:rFonts w:ascii="Sylfaen" w:hAnsi="Sylfaen"/>
          <w:sz w:val="24"/>
          <w:szCs w:val="24"/>
        </w:rPr>
        <w:t>ձևավորման</w:t>
      </w:r>
      <w:r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Pr="005D5D94">
        <w:rPr>
          <w:rFonts w:ascii="Sylfaen" w:hAnsi="Sylfaen"/>
          <w:sz w:val="24"/>
          <w:szCs w:val="24"/>
        </w:rPr>
        <w:t>հայեցակարգում</w:t>
      </w:r>
      <w:r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Pr="005D5D94">
        <w:rPr>
          <w:rFonts w:ascii="Sylfaen" w:hAnsi="Sylfaen"/>
          <w:sz w:val="24"/>
          <w:szCs w:val="24"/>
        </w:rPr>
        <w:t>սահմանված</w:t>
      </w:r>
      <w:r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Pr="005D5D94">
        <w:rPr>
          <w:rFonts w:ascii="Sylfaen" w:hAnsi="Sylfaen"/>
          <w:sz w:val="24"/>
          <w:szCs w:val="24"/>
        </w:rPr>
        <w:t>չափորոշիչներին</w:t>
      </w:r>
      <w:r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B57F48" w:rsidRPr="005D5D94">
        <w:rPr>
          <w:rFonts w:ascii="Sylfaen" w:hAnsi="Sylfaen"/>
          <w:sz w:val="24"/>
          <w:szCs w:val="24"/>
        </w:rPr>
        <w:t>Սառնակունք</w:t>
      </w:r>
      <w:r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Pr="005D5D94">
        <w:rPr>
          <w:rFonts w:ascii="Sylfaen" w:hAnsi="Sylfaen"/>
          <w:sz w:val="24"/>
          <w:szCs w:val="24"/>
        </w:rPr>
        <w:t>համայնք</w:t>
      </w:r>
      <w:r w:rsidR="00CA7DD9" w:rsidRPr="005D5D94">
        <w:rPr>
          <w:rFonts w:ascii="Sylfaen" w:hAnsi="Sylfaen"/>
          <w:sz w:val="24"/>
          <w:szCs w:val="24"/>
        </w:rPr>
        <w:t>ի</w:t>
      </w:r>
      <w:r w:rsidR="00CA7DD9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CA7DD9" w:rsidRPr="005D5D94">
        <w:rPr>
          <w:rFonts w:ascii="Sylfaen" w:hAnsi="Sylfaen"/>
          <w:sz w:val="24"/>
          <w:szCs w:val="24"/>
        </w:rPr>
        <w:t>կազմի</w:t>
      </w:r>
      <w:r w:rsidR="00CA7DD9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CA7DD9" w:rsidRPr="005D5D94">
        <w:rPr>
          <w:rFonts w:ascii="Sylfaen" w:hAnsi="Sylfaen"/>
          <w:sz w:val="24"/>
          <w:szCs w:val="24"/>
        </w:rPr>
        <w:t>մեջ</w:t>
      </w:r>
      <w:r w:rsidR="00CA7DD9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CA7DD9" w:rsidRPr="005D5D94">
        <w:rPr>
          <w:rFonts w:ascii="Sylfaen" w:hAnsi="Sylfaen"/>
          <w:sz w:val="24"/>
          <w:szCs w:val="24"/>
        </w:rPr>
        <w:t>մտնող</w:t>
      </w:r>
      <w:r w:rsidR="00CA7DD9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CA7DD9" w:rsidRPr="005D5D94">
        <w:rPr>
          <w:rFonts w:ascii="Sylfaen" w:hAnsi="Sylfaen"/>
          <w:sz w:val="24"/>
          <w:szCs w:val="24"/>
        </w:rPr>
        <w:t>բնակավայրերը</w:t>
      </w:r>
      <w:r w:rsidR="00CA7DD9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27705F" w:rsidRPr="005D5D94">
        <w:rPr>
          <w:rFonts w:ascii="Sylfaen" w:hAnsi="Sylfaen"/>
          <w:sz w:val="24"/>
          <w:szCs w:val="24"/>
        </w:rPr>
        <w:t>գրեթե</w:t>
      </w:r>
      <w:r w:rsidR="0027705F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27705F" w:rsidRPr="005D5D94">
        <w:rPr>
          <w:rFonts w:ascii="Sylfaen" w:hAnsi="Sylfaen"/>
          <w:sz w:val="24"/>
          <w:szCs w:val="24"/>
        </w:rPr>
        <w:t>ամբողջությամբ</w:t>
      </w:r>
      <w:r w:rsidR="0027705F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27705F" w:rsidRPr="005D5D94">
        <w:rPr>
          <w:rFonts w:ascii="Sylfaen" w:hAnsi="Sylfaen"/>
          <w:sz w:val="24"/>
          <w:szCs w:val="24"/>
        </w:rPr>
        <w:t>բավարարում</w:t>
      </w:r>
      <w:r w:rsidR="0027705F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CA7DD9" w:rsidRPr="005D5D94">
        <w:rPr>
          <w:rFonts w:ascii="Sylfaen" w:hAnsi="Sylfaen"/>
          <w:sz w:val="24"/>
          <w:szCs w:val="24"/>
        </w:rPr>
        <w:t>են</w:t>
      </w:r>
      <w:r w:rsidR="0027705F" w:rsidRPr="005D5D94">
        <w:rPr>
          <w:rFonts w:ascii="Sylfaen" w:hAnsi="Sylfaen"/>
          <w:sz w:val="24"/>
          <w:szCs w:val="24"/>
          <w:lang w:val="ru-RU"/>
        </w:rPr>
        <w:t xml:space="preserve">: </w:t>
      </w:r>
      <w:r w:rsidR="0027705F" w:rsidRPr="005D5D94">
        <w:rPr>
          <w:rFonts w:ascii="Sylfaen" w:hAnsi="Sylfaen"/>
          <w:sz w:val="24"/>
          <w:szCs w:val="24"/>
        </w:rPr>
        <w:t>Մասնակիորեն</w:t>
      </w:r>
      <w:r w:rsidR="0027705F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B82547" w:rsidRPr="005D5D94">
        <w:rPr>
          <w:rFonts w:ascii="Sylfaen" w:hAnsi="Sylfaen"/>
          <w:sz w:val="24"/>
          <w:szCs w:val="24"/>
        </w:rPr>
        <w:t>են</w:t>
      </w:r>
      <w:r w:rsidR="0027705F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27705F" w:rsidRPr="005D5D94">
        <w:rPr>
          <w:rFonts w:ascii="Sylfaen" w:hAnsi="Sylfaen"/>
          <w:sz w:val="24"/>
          <w:szCs w:val="24"/>
        </w:rPr>
        <w:t>բավարարում</w:t>
      </w:r>
      <w:r w:rsidR="0027705F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9E11FF" w:rsidRPr="001E3207">
        <w:rPr>
          <w:rFonts w:ascii="Sylfaen" w:hAnsi="Sylfaen"/>
          <w:sz w:val="24"/>
          <w:szCs w:val="24"/>
        </w:rPr>
        <w:t>մեկ չափորոշչի</w:t>
      </w:r>
      <w:r w:rsidR="009E11FF">
        <w:rPr>
          <w:rFonts w:ascii="Sylfaen" w:hAnsi="Sylfaen"/>
          <w:sz w:val="24"/>
          <w:szCs w:val="24"/>
        </w:rPr>
        <w:t xml:space="preserve"> </w:t>
      </w:r>
      <w:r w:rsidR="00B82547" w:rsidRPr="005D5D94">
        <w:rPr>
          <w:rFonts w:ascii="Sylfaen" w:hAnsi="Sylfaen"/>
          <w:sz w:val="24"/>
          <w:szCs w:val="24"/>
        </w:rPr>
        <w:t>մասով</w:t>
      </w:r>
      <w:r w:rsidR="00C47DA9" w:rsidRPr="005D5D94">
        <w:rPr>
          <w:rFonts w:ascii="Sylfaen" w:hAnsi="Sylfaen"/>
          <w:sz w:val="24"/>
          <w:szCs w:val="24"/>
          <w:lang w:val="ru-RU"/>
        </w:rPr>
        <w:t>:</w:t>
      </w:r>
      <w:r w:rsidR="00B82547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A43E95">
        <w:rPr>
          <w:rFonts w:ascii="Sylfaen" w:hAnsi="Sylfaen"/>
          <w:sz w:val="24"/>
          <w:szCs w:val="24"/>
          <w:lang w:val="ru-RU"/>
        </w:rPr>
        <w:t xml:space="preserve">Այդ </w:t>
      </w:r>
      <w:r w:rsidR="009E11FF">
        <w:rPr>
          <w:rFonts w:ascii="Sylfaen" w:hAnsi="Sylfaen"/>
          <w:sz w:val="24"/>
          <w:szCs w:val="24"/>
          <w:lang w:val="ru-RU"/>
        </w:rPr>
        <w:t>չափորո</w:t>
      </w:r>
      <w:r w:rsidR="009E11FF">
        <w:rPr>
          <w:rFonts w:ascii="Sylfaen" w:hAnsi="Sylfaen"/>
          <w:sz w:val="24"/>
          <w:szCs w:val="24"/>
        </w:rPr>
        <w:t>շ</w:t>
      </w:r>
      <w:r w:rsidR="00A43E95">
        <w:rPr>
          <w:rFonts w:ascii="Sylfaen" w:hAnsi="Sylfaen"/>
          <w:sz w:val="24"/>
          <w:szCs w:val="24"/>
          <w:lang w:val="ru-RU"/>
        </w:rPr>
        <w:t>չի</w:t>
      </w:r>
      <w:r w:rsidR="007D1F5F" w:rsidRPr="005D5D94">
        <w:rPr>
          <w:rFonts w:ascii="Sylfaen" w:hAnsi="Sylfaen"/>
          <w:sz w:val="24"/>
          <w:szCs w:val="24"/>
          <w:lang w:val="ru-RU"/>
        </w:rPr>
        <w:t xml:space="preserve"> (</w:t>
      </w:r>
      <w:r w:rsidR="007D1F5F" w:rsidRPr="005D5D94">
        <w:rPr>
          <w:rFonts w:ascii="Sylfaen" w:hAnsi="Sylfaen"/>
          <w:sz w:val="24"/>
          <w:szCs w:val="24"/>
        </w:rPr>
        <w:t>Նոր</w:t>
      </w:r>
      <w:r w:rsidR="007D1F5F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7D1F5F" w:rsidRPr="005D5D94">
        <w:rPr>
          <w:rFonts w:ascii="Sylfaen" w:hAnsi="Sylfaen"/>
          <w:sz w:val="24"/>
          <w:szCs w:val="24"/>
        </w:rPr>
        <w:t>ձևավորվող</w:t>
      </w:r>
      <w:r w:rsidR="007D1F5F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7D1F5F" w:rsidRPr="005D5D94">
        <w:rPr>
          <w:rFonts w:ascii="Sylfaen" w:hAnsi="Sylfaen"/>
          <w:sz w:val="24"/>
          <w:szCs w:val="24"/>
        </w:rPr>
        <w:t>համայնքի</w:t>
      </w:r>
      <w:r w:rsidR="007D1F5F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7D1F5F" w:rsidRPr="005D5D94">
        <w:rPr>
          <w:rFonts w:ascii="Sylfaen" w:hAnsi="Sylfaen"/>
          <w:sz w:val="24"/>
          <w:szCs w:val="24"/>
        </w:rPr>
        <w:t>կենտրոնը</w:t>
      </w:r>
      <w:r w:rsidR="007D1F5F" w:rsidRPr="005D5D94">
        <w:rPr>
          <w:rFonts w:ascii="Sylfaen" w:hAnsi="Sylfaen"/>
          <w:sz w:val="24"/>
          <w:szCs w:val="24"/>
          <w:lang w:val="ru-RU"/>
        </w:rPr>
        <w:t xml:space="preserve">, </w:t>
      </w:r>
      <w:r w:rsidR="007D1F5F" w:rsidRPr="005D5D94">
        <w:rPr>
          <w:rFonts w:ascii="Sylfaen" w:hAnsi="Sylfaen"/>
          <w:sz w:val="24"/>
          <w:szCs w:val="24"/>
        </w:rPr>
        <w:t>որպես</w:t>
      </w:r>
      <w:r w:rsidR="007D1F5F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7D1F5F" w:rsidRPr="005D5D94">
        <w:rPr>
          <w:rFonts w:ascii="Sylfaen" w:hAnsi="Sylfaen"/>
          <w:sz w:val="24"/>
          <w:szCs w:val="24"/>
        </w:rPr>
        <w:t>կանոն</w:t>
      </w:r>
      <w:r w:rsidR="007D1F5F" w:rsidRPr="005D5D94">
        <w:rPr>
          <w:rFonts w:ascii="Sylfaen" w:hAnsi="Sylfaen"/>
          <w:sz w:val="24"/>
          <w:szCs w:val="24"/>
          <w:lang w:val="ru-RU"/>
        </w:rPr>
        <w:t xml:space="preserve">, </w:t>
      </w:r>
      <w:r w:rsidR="007D1F5F" w:rsidRPr="005D5D94">
        <w:rPr>
          <w:rFonts w:ascii="Sylfaen" w:hAnsi="Sylfaen"/>
          <w:sz w:val="24"/>
          <w:szCs w:val="24"/>
        </w:rPr>
        <w:t>պետք</w:t>
      </w:r>
      <w:r w:rsidR="007D1F5F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7D1F5F" w:rsidRPr="005D5D94">
        <w:rPr>
          <w:rFonts w:ascii="Sylfaen" w:hAnsi="Sylfaen"/>
          <w:sz w:val="24"/>
          <w:szCs w:val="24"/>
        </w:rPr>
        <w:t>է</w:t>
      </w:r>
      <w:r w:rsidR="007D1F5F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7D1F5F" w:rsidRPr="005D5D94">
        <w:rPr>
          <w:rFonts w:ascii="Sylfaen" w:hAnsi="Sylfaen"/>
          <w:sz w:val="24"/>
          <w:szCs w:val="24"/>
        </w:rPr>
        <w:t>ունենա</w:t>
      </w:r>
      <w:r w:rsidR="007D1F5F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7D1F5F" w:rsidRPr="005D5D94">
        <w:rPr>
          <w:rFonts w:ascii="Sylfaen" w:hAnsi="Sylfaen"/>
          <w:sz w:val="24"/>
          <w:szCs w:val="24"/>
        </w:rPr>
        <w:t>միացվող</w:t>
      </w:r>
      <w:r w:rsidR="007D1F5F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7D1F5F" w:rsidRPr="005D5D94">
        <w:rPr>
          <w:rFonts w:ascii="Sylfaen" w:hAnsi="Sylfaen"/>
          <w:sz w:val="24"/>
          <w:szCs w:val="24"/>
        </w:rPr>
        <w:t>համայնքների</w:t>
      </w:r>
      <w:r w:rsidR="007D1F5F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7D1F5F" w:rsidRPr="005D5D94">
        <w:rPr>
          <w:rFonts w:ascii="Sylfaen" w:hAnsi="Sylfaen"/>
          <w:sz w:val="24"/>
          <w:szCs w:val="24"/>
        </w:rPr>
        <w:t>նկատմամբ</w:t>
      </w:r>
      <w:r w:rsidR="007D1F5F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7D1F5F" w:rsidRPr="005D5D94">
        <w:rPr>
          <w:rFonts w:ascii="Sylfaen" w:hAnsi="Sylfaen"/>
          <w:sz w:val="24"/>
          <w:szCs w:val="24"/>
        </w:rPr>
        <w:t>կենտրոնական</w:t>
      </w:r>
      <w:r w:rsidR="007D1F5F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7D1F5F" w:rsidRPr="005D5D94">
        <w:rPr>
          <w:rFonts w:ascii="Sylfaen" w:hAnsi="Sylfaen"/>
          <w:sz w:val="24"/>
          <w:szCs w:val="24"/>
        </w:rPr>
        <w:t>դիրք</w:t>
      </w:r>
      <w:r w:rsidR="007D1F5F" w:rsidRPr="005D5D94">
        <w:rPr>
          <w:rFonts w:ascii="Sylfaen" w:hAnsi="Sylfaen"/>
          <w:sz w:val="24"/>
          <w:szCs w:val="24"/>
          <w:lang w:val="ru-RU"/>
        </w:rPr>
        <w:t xml:space="preserve">, </w:t>
      </w:r>
      <w:r w:rsidR="007D1F5F" w:rsidRPr="005D5D94">
        <w:rPr>
          <w:rFonts w:ascii="Sylfaen" w:hAnsi="Sylfaen"/>
          <w:sz w:val="24"/>
          <w:szCs w:val="24"/>
        </w:rPr>
        <w:t>առնվազն</w:t>
      </w:r>
      <w:r w:rsidR="007D1F5F" w:rsidRPr="005D5D94">
        <w:rPr>
          <w:rFonts w:ascii="Sylfaen" w:hAnsi="Sylfaen"/>
          <w:sz w:val="24"/>
          <w:szCs w:val="24"/>
          <w:lang w:val="ru-RU"/>
        </w:rPr>
        <w:t xml:space="preserve"> 3000 </w:t>
      </w:r>
      <w:r w:rsidR="007D1F5F" w:rsidRPr="005D5D94">
        <w:rPr>
          <w:rFonts w:ascii="Sylfaen" w:hAnsi="Sylfaen"/>
          <w:sz w:val="24"/>
          <w:szCs w:val="24"/>
        </w:rPr>
        <w:t>բնակիչ</w:t>
      </w:r>
      <w:r w:rsidR="007D1F5F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7D1F5F" w:rsidRPr="005D5D94">
        <w:rPr>
          <w:rFonts w:ascii="Sylfaen" w:hAnsi="Sylfaen"/>
          <w:sz w:val="24"/>
          <w:szCs w:val="24"/>
        </w:rPr>
        <w:t>և</w:t>
      </w:r>
      <w:r w:rsidR="007D1F5F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7D1F5F" w:rsidRPr="005D5D94">
        <w:rPr>
          <w:rFonts w:ascii="Sylfaen" w:hAnsi="Sylfaen"/>
          <w:sz w:val="24"/>
          <w:szCs w:val="24"/>
        </w:rPr>
        <w:t>անհրաժեշտ</w:t>
      </w:r>
      <w:r w:rsidR="007D1F5F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7D1F5F" w:rsidRPr="005D5D94">
        <w:rPr>
          <w:rFonts w:ascii="Sylfaen" w:hAnsi="Sylfaen"/>
          <w:sz w:val="24"/>
          <w:szCs w:val="24"/>
        </w:rPr>
        <w:t>նվազագույն</w:t>
      </w:r>
      <w:r w:rsidR="007D1F5F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7D1F5F" w:rsidRPr="005D5D94">
        <w:rPr>
          <w:rFonts w:ascii="Sylfaen" w:hAnsi="Sylfaen"/>
          <w:sz w:val="24"/>
          <w:szCs w:val="24"/>
        </w:rPr>
        <w:t>ծավալի</w:t>
      </w:r>
      <w:r w:rsidR="007D1F5F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7D1F5F" w:rsidRPr="005D5D94">
        <w:rPr>
          <w:rFonts w:ascii="Sylfaen" w:hAnsi="Sylfaen"/>
          <w:sz w:val="24"/>
          <w:szCs w:val="24"/>
        </w:rPr>
        <w:t>ենթակառուցվածքներ</w:t>
      </w:r>
      <w:r w:rsidR="007D1F5F" w:rsidRPr="005D5D94">
        <w:rPr>
          <w:rFonts w:ascii="Sylfaen" w:hAnsi="Sylfaen"/>
          <w:sz w:val="24"/>
          <w:szCs w:val="24"/>
          <w:lang w:val="ru-RU"/>
        </w:rPr>
        <w:t>)</w:t>
      </w:r>
      <w:r w:rsidR="00B82547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B82547" w:rsidRPr="005D5D94">
        <w:rPr>
          <w:rFonts w:ascii="Sylfaen" w:hAnsi="Sylfaen"/>
          <w:sz w:val="24"/>
          <w:szCs w:val="24"/>
        </w:rPr>
        <w:t>պահանջները</w:t>
      </w:r>
      <w:r w:rsidR="00B82547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B82547" w:rsidRPr="005D5D94">
        <w:rPr>
          <w:rFonts w:ascii="Sylfaen" w:hAnsi="Sylfaen"/>
          <w:sz w:val="24"/>
          <w:szCs w:val="24"/>
        </w:rPr>
        <w:t>համայնքում</w:t>
      </w:r>
      <w:r w:rsidR="00B82547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B82547" w:rsidRPr="005D5D94">
        <w:rPr>
          <w:rFonts w:ascii="Sylfaen" w:hAnsi="Sylfaen"/>
          <w:sz w:val="24"/>
          <w:szCs w:val="24"/>
        </w:rPr>
        <w:t>բավարարել</w:t>
      </w:r>
      <w:r w:rsidR="00B82547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B82547" w:rsidRPr="005D5D94">
        <w:rPr>
          <w:rFonts w:ascii="Sylfaen" w:hAnsi="Sylfaen"/>
          <w:sz w:val="24"/>
          <w:szCs w:val="24"/>
        </w:rPr>
        <w:t>հնարավոր</w:t>
      </w:r>
      <w:r w:rsidR="00B82547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B82547" w:rsidRPr="005D5D94">
        <w:rPr>
          <w:rFonts w:ascii="Sylfaen" w:hAnsi="Sylfaen"/>
          <w:sz w:val="24"/>
          <w:szCs w:val="24"/>
        </w:rPr>
        <w:t>չէ</w:t>
      </w:r>
      <w:r w:rsidR="005D5D94">
        <w:rPr>
          <w:rFonts w:ascii="Sylfaen" w:hAnsi="Sylfaen"/>
          <w:sz w:val="24"/>
          <w:szCs w:val="24"/>
          <w:lang w:val="ru-RU"/>
        </w:rPr>
        <w:t>:</w:t>
      </w:r>
      <w:r w:rsidR="0027705F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C47DA9" w:rsidRPr="005D5D94">
        <w:rPr>
          <w:rFonts w:ascii="Sylfaen" w:hAnsi="Sylfaen"/>
          <w:sz w:val="24"/>
          <w:szCs w:val="24"/>
        </w:rPr>
        <w:t>Ս</w:t>
      </w:r>
      <w:r w:rsidR="0027705F" w:rsidRPr="005D5D94">
        <w:rPr>
          <w:rFonts w:ascii="Sylfaen" w:hAnsi="Sylfaen"/>
          <w:sz w:val="24"/>
          <w:szCs w:val="24"/>
        </w:rPr>
        <w:t>տորև</w:t>
      </w:r>
      <w:r w:rsidR="00C47DA9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C47DA9" w:rsidRPr="005D5D94">
        <w:rPr>
          <w:rFonts w:ascii="Sylfaen" w:hAnsi="Sylfaen"/>
          <w:sz w:val="24"/>
          <w:szCs w:val="24"/>
        </w:rPr>
        <w:t>ներկայացված</w:t>
      </w:r>
      <w:r w:rsidR="00C47DA9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C47DA9" w:rsidRPr="005D5D94">
        <w:rPr>
          <w:rFonts w:ascii="Sylfaen" w:hAnsi="Sylfaen"/>
          <w:sz w:val="24"/>
          <w:szCs w:val="24"/>
        </w:rPr>
        <w:t>են</w:t>
      </w:r>
      <w:r w:rsidR="00C47DA9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C47DA9" w:rsidRPr="005D5D94">
        <w:rPr>
          <w:rFonts w:ascii="Sylfaen" w:hAnsi="Sylfaen"/>
          <w:sz w:val="24"/>
          <w:szCs w:val="24"/>
        </w:rPr>
        <w:t>չափորոշիչների</w:t>
      </w:r>
      <w:r w:rsidR="00C47DA9" w:rsidRPr="005D5D94">
        <w:rPr>
          <w:rFonts w:ascii="Sylfaen" w:hAnsi="Sylfaen"/>
          <w:sz w:val="24"/>
          <w:szCs w:val="24"/>
          <w:lang w:val="ru-RU"/>
        </w:rPr>
        <w:t xml:space="preserve"> </w:t>
      </w:r>
      <w:r w:rsidR="00C47DA9" w:rsidRPr="005D5D94">
        <w:rPr>
          <w:rFonts w:ascii="Sylfaen" w:hAnsi="Sylfaen"/>
          <w:sz w:val="24"/>
          <w:szCs w:val="24"/>
        </w:rPr>
        <w:t>նկարագրերը</w:t>
      </w:r>
      <w:r w:rsidR="009E11FF">
        <w:rPr>
          <w:rFonts w:ascii="Sylfaen" w:hAnsi="Sylfaen"/>
          <w:sz w:val="24"/>
          <w:szCs w:val="24"/>
        </w:rPr>
        <w:t>:</w:t>
      </w:r>
    </w:p>
    <w:p w:rsidR="007D3A86" w:rsidRPr="00BE3A77" w:rsidRDefault="00CA1719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5D5D94">
        <w:rPr>
          <w:rFonts w:ascii="Sylfaen" w:hAnsi="Sylfaen" w:cs="Sylfaen"/>
          <w:i/>
          <w:sz w:val="24"/>
          <w:szCs w:val="24"/>
        </w:rPr>
        <w:t>Միացվող</w:t>
      </w:r>
      <w:r w:rsidRPr="005D5D9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D5D94">
        <w:rPr>
          <w:rFonts w:ascii="Sylfaen" w:hAnsi="Sylfaen"/>
          <w:i/>
          <w:sz w:val="24"/>
          <w:szCs w:val="24"/>
        </w:rPr>
        <w:t>համայնքների</w:t>
      </w:r>
      <w:r w:rsidRPr="005D5D9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D5D94">
        <w:rPr>
          <w:rFonts w:ascii="Sylfaen" w:hAnsi="Sylfaen"/>
          <w:i/>
          <w:sz w:val="24"/>
          <w:szCs w:val="24"/>
        </w:rPr>
        <w:t>ընդհանուր</w:t>
      </w:r>
      <w:r w:rsidRPr="005D5D9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D5D94">
        <w:rPr>
          <w:rFonts w:ascii="Sylfaen" w:hAnsi="Sylfaen"/>
          <w:i/>
          <w:sz w:val="24"/>
          <w:szCs w:val="24"/>
        </w:rPr>
        <w:t>վարչական</w:t>
      </w:r>
      <w:r w:rsidRPr="00BE3A7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7D3A86">
        <w:rPr>
          <w:rFonts w:ascii="Sylfaen" w:hAnsi="Sylfaen"/>
          <w:i/>
          <w:sz w:val="24"/>
          <w:szCs w:val="24"/>
        </w:rPr>
        <w:t>սահմանի</w:t>
      </w:r>
      <w:r w:rsidRPr="00BE3A7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7D3A86">
        <w:rPr>
          <w:rFonts w:ascii="Sylfaen" w:hAnsi="Sylfaen"/>
          <w:i/>
          <w:sz w:val="24"/>
          <w:szCs w:val="24"/>
        </w:rPr>
        <w:t>առկայություն</w:t>
      </w:r>
      <w:r w:rsidR="009E11FF">
        <w:rPr>
          <w:rFonts w:ascii="Sylfaen" w:hAnsi="Sylfaen"/>
          <w:i/>
          <w:sz w:val="24"/>
          <w:szCs w:val="24"/>
        </w:rPr>
        <w:t>:</w:t>
      </w:r>
      <w:r w:rsidR="00187C8C" w:rsidRPr="00BE3A77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187C8C" w:rsidRPr="00BE3A77">
        <w:rPr>
          <w:rFonts w:ascii="Sylfaen" w:hAnsi="Sylfaen"/>
          <w:sz w:val="24"/>
          <w:szCs w:val="24"/>
          <w:lang w:val="ru-RU"/>
        </w:rPr>
        <w:t xml:space="preserve">– </w:t>
      </w:r>
      <w:r w:rsidR="009E11FF">
        <w:rPr>
          <w:rFonts w:ascii="Sylfaen" w:hAnsi="Sylfaen"/>
          <w:sz w:val="24"/>
          <w:szCs w:val="24"/>
        </w:rPr>
        <w:t>Ա</w:t>
      </w:r>
      <w:r w:rsidR="00187C8C" w:rsidRPr="007D3A86">
        <w:rPr>
          <w:rFonts w:ascii="Sylfaen" w:hAnsi="Sylfaen"/>
          <w:sz w:val="24"/>
          <w:szCs w:val="24"/>
        </w:rPr>
        <w:t>յս</w:t>
      </w:r>
      <w:r w:rsidR="00187C8C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187C8C" w:rsidRPr="007D3A86">
        <w:rPr>
          <w:rFonts w:ascii="Sylfaen" w:hAnsi="Sylfaen"/>
          <w:sz w:val="24"/>
          <w:szCs w:val="24"/>
        </w:rPr>
        <w:t>չափորոշչին</w:t>
      </w:r>
      <w:r w:rsidR="00187C8C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B57F48" w:rsidRPr="007D3A86">
        <w:rPr>
          <w:rFonts w:ascii="Sylfaen" w:hAnsi="Sylfaen"/>
          <w:sz w:val="24"/>
          <w:szCs w:val="24"/>
        </w:rPr>
        <w:t>Սառնակունք</w:t>
      </w:r>
      <w:r w:rsidR="00187C8C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187C8C" w:rsidRPr="007D3A86">
        <w:rPr>
          <w:rFonts w:ascii="Sylfaen" w:hAnsi="Sylfaen"/>
          <w:sz w:val="24"/>
          <w:szCs w:val="24"/>
        </w:rPr>
        <w:t>համայնքը</w:t>
      </w:r>
      <w:r w:rsidR="00187C8C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187C8C" w:rsidRPr="007D3A86">
        <w:rPr>
          <w:rFonts w:ascii="Sylfaen" w:hAnsi="Sylfaen"/>
          <w:sz w:val="24"/>
          <w:szCs w:val="24"/>
        </w:rPr>
        <w:t>բավարարում</w:t>
      </w:r>
      <w:r w:rsidR="00187C8C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187C8C" w:rsidRPr="007D3A86">
        <w:rPr>
          <w:rFonts w:ascii="Sylfaen" w:hAnsi="Sylfaen"/>
          <w:sz w:val="24"/>
          <w:szCs w:val="24"/>
        </w:rPr>
        <w:t>է</w:t>
      </w:r>
      <w:r w:rsidR="00187C8C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DC3164" w:rsidRPr="007D3A86">
        <w:rPr>
          <w:rFonts w:ascii="Sylfaen" w:hAnsi="Sylfaen"/>
          <w:sz w:val="24"/>
          <w:szCs w:val="24"/>
        </w:rPr>
        <w:t>ամբողջությամբ</w:t>
      </w:r>
      <w:r w:rsidR="00DC3164" w:rsidRPr="00BE3A77">
        <w:rPr>
          <w:rFonts w:ascii="Sylfaen" w:hAnsi="Sylfaen"/>
          <w:sz w:val="24"/>
          <w:szCs w:val="24"/>
          <w:lang w:val="ru-RU"/>
        </w:rPr>
        <w:t xml:space="preserve">: </w:t>
      </w:r>
      <w:r w:rsidR="007D3A86" w:rsidRPr="007D3A86">
        <w:rPr>
          <w:rFonts w:ascii="Sylfaen" w:hAnsi="Sylfaen"/>
          <w:sz w:val="24"/>
          <w:szCs w:val="24"/>
        </w:rPr>
        <w:t>Գորայք</w:t>
      </w:r>
      <w:r w:rsidR="007D3A8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7D3A86" w:rsidRPr="007D3A86">
        <w:rPr>
          <w:rFonts w:ascii="Sylfaen" w:hAnsi="Sylfaen"/>
          <w:sz w:val="24"/>
          <w:szCs w:val="24"/>
        </w:rPr>
        <w:t>բնակավայրն</w:t>
      </w:r>
      <w:r w:rsidR="007D3A8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7D3A86" w:rsidRPr="007D3A86">
        <w:rPr>
          <w:rFonts w:ascii="Sylfaen" w:hAnsi="Sylfaen"/>
          <w:sz w:val="24"/>
          <w:szCs w:val="24"/>
        </w:rPr>
        <w:t>ընդհանուր</w:t>
      </w:r>
      <w:r w:rsidR="007D3A8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7D3A86" w:rsidRPr="007D3A86">
        <w:rPr>
          <w:rFonts w:ascii="Sylfaen" w:hAnsi="Sylfaen"/>
          <w:sz w:val="24"/>
          <w:szCs w:val="24"/>
        </w:rPr>
        <w:t>սահման</w:t>
      </w:r>
      <w:r w:rsidR="007D3A8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7D3A86" w:rsidRPr="007D3A86">
        <w:rPr>
          <w:rFonts w:ascii="Sylfaen" w:hAnsi="Sylfaen"/>
          <w:sz w:val="24"/>
          <w:szCs w:val="24"/>
        </w:rPr>
        <w:t>ունի</w:t>
      </w:r>
      <w:r w:rsidR="007D3A8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7D3A86" w:rsidRPr="007D3A86">
        <w:rPr>
          <w:rFonts w:ascii="Sylfaen" w:hAnsi="Sylfaen"/>
          <w:sz w:val="24"/>
          <w:szCs w:val="24"/>
        </w:rPr>
        <w:t>Ծղուկի</w:t>
      </w:r>
      <w:r w:rsidR="007D3A8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7D3A86" w:rsidRPr="007D3A86">
        <w:rPr>
          <w:rFonts w:ascii="Sylfaen" w:hAnsi="Sylfaen"/>
          <w:sz w:val="24"/>
          <w:szCs w:val="24"/>
        </w:rPr>
        <w:t>հետ</w:t>
      </w:r>
      <w:r w:rsidR="007D3A86" w:rsidRPr="00BE3A77">
        <w:rPr>
          <w:rFonts w:ascii="Sylfaen" w:hAnsi="Sylfaen"/>
          <w:sz w:val="24"/>
          <w:szCs w:val="24"/>
          <w:lang w:val="ru-RU"/>
        </w:rPr>
        <w:t xml:space="preserve">, </w:t>
      </w:r>
      <w:r w:rsidR="007D3A86" w:rsidRPr="007D3A86">
        <w:rPr>
          <w:rFonts w:ascii="Sylfaen" w:hAnsi="Sylfaen"/>
          <w:sz w:val="24"/>
          <w:szCs w:val="24"/>
        </w:rPr>
        <w:t>Ծղուկը՝</w:t>
      </w:r>
      <w:r w:rsidR="007D3A8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7D3A86" w:rsidRPr="007D3A86">
        <w:rPr>
          <w:rFonts w:ascii="Sylfaen" w:hAnsi="Sylfaen"/>
          <w:sz w:val="24"/>
          <w:szCs w:val="24"/>
        </w:rPr>
        <w:t>Գորայքի</w:t>
      </w:r>
      <w:r w:rsidR="007D3A8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7D3A86" w:rsidRPr="007D3A86">
        <w:rPr>
          <w:rFonts w:ascii="Sylfaen" w:hAnsi="Sylfaen"/>
          <w:sz w:val="24"/>
          <w:szCs w:val="24"/>
        </w:rPr>
        <w:t>և</w:t>
      </w:r>
      <w:r w:rsidR="007D3A8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7D3A86" w:rsidRPr="007D3A86">
        <w:rPr>
          <w:rFonts w:ascii="Sylfaen" w:hAnsi="Sylfaen"/>
          <w:sz w:val="24"/>
          <w:szCs w:val="24"/>
        </w:rPr>
        <w:t>Սառնակունքի</w:t>
      </w:r>
      <w:r w:rsidR="007D3A8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7D3A86" w:rsidRPr="007D3A86">
        <w:rPr>
          <w:rFonts w:ascii="Sylfaen" w:hAnsi="Sylfaen"/>
          <w:sz w:val="24"/>
          <w:szCs w:val="24"/>
        </w:rPr>
        <w:t>հետ</w:t>
      </w:r>
      <w:r w:rsidR="007D3A86" w:rsidRPr="00BE3A77">
        <w:rPr>
          <w:rFonts w:ascii="Sylfaen" w:hAnsi="Sylfaen"/>
          <w:sz w:val="24"/>
          <w:szCs w:val="24"/>
          <w:lang w:val="ru-RU"/>
        </w:rPr>
        <w:t xml:space="preserve">, </w:t>
      </w:r>
      <w:r w:rsidR="007D3A86" w:rsidRPr="007D3A86">
        <w:rPr>
          <w:rFonts w:ascii="Sylfaen" w:hAnsi="Sylfaen"/>
          <w:sz w:val="24"/>
          <w:szCs w:val="24"/>
        </w:rPr>
        <w:t>Սառնակունքը՝</w:t>
      </w:r>
      <w:r w:rsidR="007D3A8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7D3A86" w:rsidRPr="007D3A86">
        <w:rPr>
          <w:rFonts w:ascii="Sylfaen" w:hAnsi="Sylfaen"/>
          <w:sz w:val="24"/>
          <w:szCs w:val="24"/>
        </w:rPr>
        <w:t>Ծղուկի</w:t>
      </w:r>
      <w:r w:rsidR="007D3A8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7D3A86" w:rsidRPr="007D3A86">
        <w:rPr>
          <w:rFonts w:ascii="Sylfaen" w:hAnsi="Sylfaen"/>
          <w:sz w:val="24"/>
          <w:szCs w:val="24"/>
        </w:rPr>
        <w:t>և</w:t>
      </w:r>
      <w:r w:rsidR="007D3A8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7D3A86" w:rsidRPr="007D3A86">
        <w:rPr>
          <w:rFonts w:ascii="Sylfaen" w:hAnsi="Sylfaen"/>
          <w:sz w:val="24"/>
          <w:szCs w:val="24"/>
        </w:rPr>
        <w:t>Սպանդարյանի</w:t>
      </w:r>
      <w:r w:rsidR="007D3A8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7D3A86" w:rsidRPr="007D3A86">
        <w:rPr>
          <w:rFonts w:ascii="Sylfaen" w:hAnsi="Sylfaen"/>
          <w:sz w:val="24"/>
          <w:szCs w:val="24"/>
        </w:rPr>
        <w:t>հետ</w:t>
      </w:r>
      <w:r w:rsidR="007D3A86" w:rsidRPr="00BE3A77">
        <w:rPr>
          <w:rFonts w:ascii="Sylfaen" w:hAnsi="Sylfaen"/>
          <w:sz w:val="24"/>
          <w:szCs w:val="24"/>
          <w:lang w:val="ru-RU"/>
        </w:rPr>
        <w:t xml:space="preserve">, </w:t>
      </w:r>
      <w:r w:rsidR="007D3A86" w:rsidRPr="007D3A86">
        <w:rPr>
          <w:rFonts w:ascii="Sylfaen" w:hAnsi="Sylfaen"/>
          <w:sz w:val="24"/>
          <w:szCs w:val="24"/>
        </w:rPr>
        <w:t>իսկ</w:t>
      </w:r>
      <w:r w:rsidR="007D3A8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7D3A86" w:rsidRPr="007D3A86">
        <w:rPr>
          <w:rFonts w:ascii="Sylfaen" w:hAnsi="Sylfaen"/>
          <w:sz w:val="24"/>
          <w:szCs w:val="24"/>
        </w:rPr>
        <w:t>Սպանդարյանը՝</w:t>
      </w:r>
      <w:r w:rsidR="007D3A8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7D3A86" w:rsidRPr="007D3A86">
        <w:rPr>
          <w:rFonts w:ascii="Sylfaen" w:hAnsi="Sylfaen"/>
          <w:sz w:val="24"/>
          <w:szCs w:val="24"/>
        </w:rPr>
        <w:t>Սառնակունքի</w:t>
      </w:r>
      <w:r w:rsidR="007D3A8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7D3A86" w:rsidRPr="007D3A86">
        <w:rPr>
          <w:rFonts w:ascii="Sylfaen" w:hAnsi="Sylfaen"/>
          <w:sz w:val="24"/>
          <w:szCs w:val="24"/>
        </w:rPr>
        <w:t>հետ</w:t>
      </w:r>
      <w:r w:rsidR="007D3A86" w:rsidRPr="00BE3A77">
        <w:rPr>
          <w:rFonts w:ascii="Sylfaen" w:hAnsi="Sylfaen"/>
          <w:sz w:val="24"/>
          <w:szCs w:val="24"/>
          <w:lang w:val="ru-RU"/>
        </w:rPr>
        <w:t xml:space="preserve">: </w:t>
      </w:r>
    </w:p>
    <w:p w:rsidR="00E068CD" w:rsidRPr="00A43E95" w:rsidRDefault="00FB0596" w:rsidP="002805CF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7D3A86">
        <w:rPr>
          <w:rFonts w:ascii="Sylfaen" w:hAnsi="Sylfaen"/>
          <w:i/>
          <w:sz w:val="24"/>
          <w:szCs w:val="24"/>
        </w:rPr>
        <w:t>Նոր</w:t>
      </w:r>
      <w:r w:rsidRPr="00BE3A7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7D3A86">
        <w:rPr>
          <w:rFonts w:ascii="Sylfaen" w:hAnsi="Sylfaen"/>
          <w:i/>
          <w:sz w:val="24"/>
          <w:szCs w:val="24"/>
        </w:rPr>
        <w:t>ձևավորվող</w:t>
      </w:r>
      <w:r w:rsidRPr="00BE3A7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7D3A86">
        <w:rPr>
          <w:rFonts w:ascii="Sylfaen" w:hAnsi="Sylfaen"/>
          <w:i/>
          <w:sz w:val="24"/>
          <w:szCs w:val="24"/>
        </w:rPr>
        <w:t>համայնքի</w:t>
      </w:r>
      <w:r w:rsidRPr="00BE3A7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7D3A86">
        <w:rPr>
          <w:rFonts w:ascii="Sylfaen" w:hAnsi="Sylfaen"/>
          <w:i/>
          <w:sz w:val="24"/>
          <w:szCs w:val="24"/>
        </w:rPr>
        <w:t>կենտրոնը</w:t>
      </w:r>
      <w:r w:rsidRPr="00BE3A77">
        <w:rPr>
          <w:rFonts w:ascii="Sylfaen" w:hAnsi="Sylfaen"/>
          <w:i/>
          <w:sz w:val="24"/>
          <w:szCs w:val="24"/>
          <w:lang w:val="ru-RU"/>
        </w:rPr>
        <w:t xml:space="preserve">, </w:t>
      </w:r>
      <w:r w:rsidRPr="007D3A86">
        <w:rPr>
          <w:rFonts w:ascii="Sylfaen" w:hAnsi="Sylfaen"/>
          <w:i/>
          <w:sz w:val="24"/>
          <w:szCs w:val="24"/>
        </w:rPr>
        <w:t>որպես</w:t>
      </w:r>
      <w:r w:rsidRPr="00BE3A7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7D3A86">
        <w:rPr>
          <w:rFonts w:ascii="Sylfaen" w:hAnsi="Sylfaen"/>
          <w:i/>
          <w:sz w:val="24"/>
          <w:szCs w:val="24"/>
        </w:rPr>
        <w:t>կանոն</w:t>
      </w:r>
      <w:r w:rsidRPr="00BE3A77">
        <w:rPr>
          <w:rFonts w:ascii="Sylfaen" w:hAnsi="Sylfaen"/>
          <w:i/>
          <w:sz w:val="24"/>
          <w:szCs w:val="24"/>
          <w:lang w:val="ru-RU"/>
        </w:rPr>
        <w:t xml:space="preserve">, </w:t>
      </w:r>
      <w:r w:rsidRPr="007D3A86">
        <w:rPr>
          <w:rFonts w:ascii="Sylfaen" w:hAnsi="Sylfaen"/>
          <w:i/>
          <w:sz w:val="24"/>
          <w:szCs w:val="24"/>
        </w:rPr>
        <w:t>պետք</w:t>
      </w:r>
      <w:r w:rsidRPr="00BE3A7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7D3A86">
        <w:rPr>
          <w:rFonts w:ascii="Sylfaen" w:hAnsi="Sylfaen"/>
          <w:i/>
          <w:sz w:val="24"/>
          <w:szCs w:val="24"/>
        </w:rPr>
        <w:t>է</w:t>
      </w:r>
      <w:r w:rsidRPr="00BE3A7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7D3A86">
        <w:rPr>
          <w:rFonts w:ascii="Sylfaen" w:hAnsi="Sylfaen"/>
          <w:i/>
          <w:sz w:val="24"/>
          <w:szCs w:val="24"/>
        </w:rPr>
        <w:t>ունենա</w:t>
      </w:r>
      <w:r w:rsidRPr="00BE3A7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7D3A86">
        <w:rPr>
          <w:rFonts w:ascii="Sylfaen" w:hAnsi="Sylfaen"/>
          <w:i/>
          <w:sz w:val="24"/>
          <w:szCs w:val="24"/>
        </w:rPr>
        <w:t>միացվող</w:t>
      </w:r>
      <w:r w:rsidRPr="00BE3A7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7D3A86">
        <w:rPr>
          <w:rFonts w:ascii="Sylfaen" w:hAnsi="Sylfaen"/>
          <w:i/>
          <w:sz w:val="24"/>
          <w:szCs w:val="24"/>
        </w:rPr>
        <w:t>համայնքների</w:t>
      </w:r>
      <w:r w:rsidRPr="00BE3A7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7D3A86">
        <w:rPr>
          <w:rFonts w:ascii="Sylfaen" w:hAnsi="Sylfaen"/>
          <w:i/>
          <w:sz w:val="24"/>
          <w:szCs w:val="24"/>
        </w:rPr>
        <w:t>նկատմամբ</w:t>
      </w:r>
      <w:r w:rsidRPr="00BE3A7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7D3A86">
        <w:rPr>
          <w:rFonts w:ascii="Sylfaen" w:hAnsi="Sylfaen"/>
          <w:i/>
          <w:sz w:val="24"/>
          <w:szCs w:val="24"/>
        </w:rPr>
        <w:t>կենտրոնական</w:t>
      </w:r>
      <w:r w:rsidRPr="00BE3A7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7D3A86">
        <w:rPr>
          <w:rFonts w:ascii="Sylfaen" w:hAnsi="Sylfaen"/>
          <w:i/>
          <w:sz w:val="24"/>
          <w:szCs w:val="24"/>
        </w:rPr>
        <w:t>դիրք</w:t>
      </w:r>
      <w:r w:rsidRPr="00BE3A77">
        <w:rPr>
          <w:rFonts w:ascii="Sylfaen" w:hAnsi="Sylfaen"/>
          <w:i/>
          <w:sz w:val="24"/>
          <w:szCs w:val="24"/>
          <w:lang w:val="ru-RU"/>
        </w:rPr>
        <w:t xml:space="preserve">, </w:t>
      </w:r>
      <w:r w:rsidRPr="007D3A86">
        <w:rPr>
          <w:rFonts w:ascii="Sylfaen" w:hAnsi="Sylfaen"/>
          <w:i/>
          <w:sz w:val="24"/>
          <w:szCs w:val="24"/>
        </w:rPr>
        <w:t>առնվազն</w:t>
      </w:r>
      <w:r w:rsidRPr="00BE3A77">
        <w:rPr>
          <w:rFonts w:ascii="Sylfaen" w:hAnsi="Sylfaen"/>
          <w:i/>
          <w:sz w:val="24"/>
          <w:szCs w:val="24"/>
          <w:lang w:val="ru-RU"/>
        </w:rPr>
        <w:t xml:space="preserve"> 3000 </w:t>
      </w:r>
      <w:r w:rsidRPr="007D3A86">
        <w:rPr>
          <w:rFonts w:ascii="Sylfaen" w:hAnsi="Sylfaen"/>
          <w:i/>
          <w:sz w:val="24"/>
          <w:szCs w:val="24"/>
        </w:rPr>
        <w:t>բնակիչ</w:t>
      </w:r>
      <w:r w:rsidRPr="00BE3A7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7D3A86">
        <w:rPr>
          <w:rFonts w:ascii="Sylfaen" w:hAnsi="Sylfaen"/>
          <w:i/>
          <w:sz w:val="24"/>
          <w:szCs w:val="24"/>
        </w:rPr>
        <w:t>և</w:t>
      </w:r>
      <w:r w:rsidRPr="00BE3A7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7D3A86">
        <w:rPr>
          <w:rFonts w:ascii="Sylfaen" w:hAnsi="Sylfaen"/>
          <w:i/>
          <w:sz w:val="24"/>
          <w:szCs w:val="24"/>
        </w:rPr>
        <w:t>անհրաժեշտ</w:t>
      </w:r>
      <w:r w:rsidRPr="00BE3A7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7D3A86">
        <w:rPr>
          <w:rFonts w:ascii="Sylfaen" w:hAnsi="Sylfaen"/>
          <w:i/>
          <w:sz w:val="24"/>
          <w:szCs w:val="24"/>
        </w:rPr>
        <w:t>նվազագույն</w:t>
      </w:r>
      <w:r w:rsidRPr="00BE3A7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7D3A86">
        <w:rPr>
          <w:rFonts w:ascii="Sylfaen" w:hAnsi="Sylfaen"/>
          <w:i/>
          <w:sz w:val="24"/>
          <w:szCs w:val="24"/>
        </w:rPr>
        <w:t>ծավալի</w:t>
      </w:r>
      <w:r w:rsidRPr="00BE3A7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7D3A86">
        <w:rPr>
          <w:rFonts w:ascii="Sylfaen" w:hAnsi="Sylfaen"/>
          <w:i/>
          <w:sz w:val="24"/>
          <w:szCs w:val="24"/>
        </w:rPr>
        <w:t>ենթակառուցվածքներ</w:t>
      </w:r>
      <w:r w:rsidR="009E11FF">
        <w:rPr>
          <w:rFonts w:ascii="Sylfaen" w:hAnsi="Sylfaen"/>
          <w:i/>
          <w:sz w:val="24"/>
          <w:szCs w:val="24"/>
        </w:rPr>
        <w:t>:</w:t>
      </w:r>
      <w:r w:rsidR="00E068CD" w:rsidRPr="00BE3A77">
        <w:rPr>
          <w:rFonts w:ascii="Sylfaen" w:hAnsi="Sylfaen"/>
          <w:sz w:val="24"/>
          <w:szCs w:val="24"/>
          <w:lang w:val="ru-RU"/>
        </w:rPr>
        <w:t xml:space="preserve"> – </w:t>
      </w:r>
      <w:r w:rsidR="009E11FF">
        <w:rPr>
          <w:rFonts w:ascii="Sylfaen" w:hAnsi="Sylfaen"/>
          <w:sz w:val="24"/>
          <w:szCs w:val="24"/>
        </w:rPr>
        <w:t>Ա</w:t>
      </w:r>
      <w:r w:rsidR="00E068CD" w:rsidRPr="007D3A86">
        <w:rPr>
          <w:rFonts w:ascii="Sylfaen" w:hAnsi="Sylfaen"/>
          <w:sz w:val="24"/>
          <w:szCs w:val="24"/>
        </w:rPr>
        <w:t>յս</w:t>
      </w:r>
      <w:r w:rsidR="00E068CD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E068CD" w:rsidRPr="007D3A86">
        <w:rPr>
          <w:rFonts w:ascii="Sylfaen" w:hAnsi="Sylfaen"/>
          <w:sz w:val="24"/>
          <w:szCs w:val="24"/>
        </w:rPr>
        <w:t>չափորոշչին</w:t>
      </w:r>
      <w:r w:rsidR="00E068CD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B57F48" w:rsidRPr="007D3A86">
        <w:rPr>
          <w:rFonts w:ascii="Sylfaen" w:hAnsi="Sylfaen"/>
          <w:sz w:val="24"/>
          <w:szCs w:val="24"/>
        </w:rPr>
        <w:t>Սառնակունք</w:t>
      </w:r>
      <w:r w:rsidR="00E068CD" w:rsidRPr="007D3A86">
        <w:rPr>
          <w:rFonts w:ascii="Sylfaen" w:hAnsi="Sylfaen"/>
          <w:sz w:val="24"/>
          <w:szCs w:val="24"/>
        </w:rPr>
        <w:t>ը</w:t>
      </w:r>
      <w:r w:rsidR="00E068CD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E068CD" w:rsidRPr="007D3A86">
        <w:rPr>
          <w:rFonts w:ascii="Sylfaen" w:hAnsi="Sylfaen"/>
          <w:sz w:val="24"/>
          <w:szCs w:val="24"/>
        </w:rPr>
        <w:t>բավարարում</w:t>
      </w:r>
      <w:r w:rsidR="00E068CD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E068CD" w:rsidRPr="007D3A86">
        <w:rPr>
          <w:rFonts w:ascii="Sylfaen" w:hAnsi="Sylfaen"/>
          <w:sz w:val="24"/>
          <w:szCs w:val="24"/>
        </w:rPr>
        <w:t>է</w:t>
      </w:r>
      <w:r w:rsidR="00923638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7D3A86">
        <w:rPr>
          <w:rFonts w:ascii="Sylfaen" w:hAnsi="Sylfaen"/>
          <w:sz w:val="24"/>
          <w:szCs w:val="24"/>
        </w:rPr>
        <w:t>մասնակիորեն</w:t>
      </w:r>
      <w:r w:rsidR="00E068CD" w:rsidRPr="00BE3A77">
        <w:rPr>
          <w:rFonts w:ascii="Sylfaen" w:hAnsi="Sylfaen"/>
          <w:sz w:val="24"/>
          <w:szCs w:val="24"/>
          <w:lang w:val="ru-RU"/>
        </w:rPr>
        <w:t xml:space="preserve">: </w:t>
      </w:r>
      <w:r w:rsidR="00B57F48" w:rsidRPr="007D3A86">
        <w:rPr>
          <w:rFonts w:ascii="Sylfaen" w:hAnsi="Sylfaen"/>
          <w:sz w:val="24"/>
          <w:szCs w:val="24"/>
        </w:rPr>
        <w:t>Սառնակունք</w:t>
      </w:r>
      <w:r w:rsidR="002D5F22" w:rsidRPr="007D3A86">
        <w:rPr>
          <w:rFonts w:ascii="Sylfaen" w:hAnsi="Sylfaen"/>
          <w:sz w:val="24"/>
          <w:szCs w:val="24"/>
        </w:rPr>
        <w:t>ը</w:t>
      </w:r>
      <w:r w:rsidR="002D5F22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7D3A86">
        <w:rPr>
          <w:rFonts w:ascii="Sylfaen" w:hAnsi="Sylfaen"/>
          <w:sz w:val="24"/>
          <w:szCs w:val="24"/>
        </w:rPr>
        <w:t>ունի</w:t>
      </w:r>
      <w:r w:rsidR="0091770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7D3A86">
        <w:rPr>
          <w:rFonts w:ascii="Sylfaen" w:hAnsi="Sylfaen"/>
          <w:sz w:val="24"/>
          <w:szCs w:val="24"/>
        </w:rPr>
        <w:t>կենտրոնական</w:t>
      </w:r>
      <w:r w:rsidR="0091770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7D3A86">
        <w:rPr>
          <w:rFonts w:ascii="Sylfaen" w:hAnsi="Sylfaen"/>
          <w:sz w:val="24"/>
          <w:szCs w:val="24"/>
        </w:rPr>
        <w:t>դիրք</w:t>
      </w:r>
      <w:r w:rsidR="0091770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7D3A86">
        <w:rPr>
          <w:rFonts w:ascii="Sylfaen" w:hAnsi="Sylfaen"/>
          <w:sz w:val="24"/>
          <w:szCs w:val="24"/>
        </w:rPr>
        <w:t>համայնքի</w:t>
      </w:r>
      <w:r w:rsidR="0091770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7D3A86">
        <w:rPr>
          <w:rFonts w:ascii="Sylfaen" w:hAnsi="Sylfaen"/>
          <w:sz w:val="24"/>
          <w:szCs w:val="24"/>
        </w:rPr>
        <w:t>կազմի</w:t>
      </w:r>
      <w:r w:rsidR="0091770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7D3A86">
        <w:rPr>
          <w:rFonts w:ascii="Sylfaen" w:hAnsi="Sylfaen"/>
          <w:sz w:val="24"/>
          <w:szCs w:val="24"/>
        </w:rPr>
        <w:t>մեջ</w:t>
      </w:r>
      <w:r w:rsidR="0091770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7D3A86">
        <w:rPr>
          <w:rFonts w:ascii="Sylfaen" w:hAnsi="Sylfaen"/>
          <w:sz w:val="24"/>
          <w:szCs w:val="24"/>
        </w:rPr>
        <w:t>մտնող</w:t>
      </w:r>
      <w:r w:rsidR="0091770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7D3A86">
        <w:rPr>
          <w:rFonts w:ascii="Sylfaen" w:hAnsi="Sylfaen"/>
          <w:sz w:val="24"/>
          <w:szCs w:val="24"/>
        </w:rPr>
        <w:t>բոլոր</w:t>
      </w:r>
      <w:r w:rsidR="0091770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7D3A86">
        <w:rPr>
          <w:rFonts w:ascii="Sylfaen" w:hAnsi="Sylfaen"/>
          <w:sz w:val="24"/>
          <w:szCs w:val="24"/>
        </w:rPr>
        <w:t>բնակավայրերի</w:t>
      </w:r>
      <w:r w:rsidR="0091770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7D3A86">
        <w:rPr>
          <w:rFonts w:ascii="Sylfaen" w:hAnsi="Sylfaen"/>
          <w:sz w:val="24"/>
          <w:szCs w:val="24"/>
        </w:rPr>
        <w:t>նկատմամբ</w:t>
      </w:r>
      <w:r w:rsidR="00917706" w:rsidRPr="00BE3A77">
        <w:rPr>
          <w:rFonts w:ascii="Sylfaen" w:hAnsi="Sylfaen"/>
          <w:sz w:val="24"/>
          <w:szCs w:val="24"/>
          <w:lang w:val="ru-RU"/>
        </w:rPr>
        <w:t xml:space="preserve">: </w:t>
      </w:r>
      <w:r w:rsidR="00917706" w:rsidRPr="007D3A86">
        <w:rPr>
          <w:rFonts w:ascii="Sylfaen" w:hAnsi="Sylfaen"/>
          <w:sz w:val="24"/>
          <w:szCs w:val="24"/>
        </w:rPr>
        <w:t>Սակայն</w:t>
      </w:r>
      <w:r w:rsidR="0091770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7D3A86">
        <w:rPr>
          <w:rFonts w:ascii="Sylfaen" w:hAnsi="Sylfaen"/>
          <w:sz w:val="24"/>
          <w:szCs w:val="24"/>
        </w:rPr>
        <w:t>համայնքի</w:t>
      </w:r>
      <w:r w:rsidR="0091770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A43E95">
        <w:rPr>
          <w:rFonts w:ascii="Sylfaen" w:hAnsi="Sylfaen"/>
          <w:sz w:val="24"/>
          <w:szCs w:val="24"/>
          <w:lang w:val="ru-RU"/>
        </w:rPr>
        <w:lastRenderedPageBreak/>
        <w:t>կենտրոնում՝</w:t>
      </w:r>
      <w:r w:rsidR="0091770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B57F48" w:rsidRPr="007D3A86">
        <w:rPr>
          <w:rFonts w:ascii="Sylfaen" w:hAnsi="Sylfaen"/>
          <w:sz w:val="24"/>
          <w:szCs w:val="24"/>
        </w:rPr>
        <w:t>Սառնակունք</w:t>
      </w:r>
      <w:r w:rsidR="00917706" w:rsidRPr="007D3A86">
        <w:rPr>
          <w:rFonts w:ascii="Sylfaen" w:hAnsi="Sylfaen"/>
          <w:sz w:val="24"/>
          <w:szCs w:val="24"/>
        </w:rPr>
        <w:t>ում</w:t>
      </w:r>
      <w:r w:rsidR="0014267E">
        <w:rPr>
          <w:rFonts w:ascii="Sylfaen" w:hAnsi="Sylfaen"/>
          <w:sz w:val="24"/>
          <w:szCs w:val="24"/>
        </w:rPr>
        <w:t>,</w:t>
      </w:r>
      <w:r w:rsidR="0091770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7D3A86">
        <w:rPr>
          <w:rFonts w:ascii="Sylfaen" w:hAnsi="Sylfaen"/>
          <w:sz w:val="24"/>
          <w:szCs w:val="24"/>
        </w:rPr>
        <w:t>կա</w:t>
      </w:r>
      <w:r w:rsidR="0091770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7D3A86" w:rsidRPr="00BE3A77">
        <w:rPr>
          <w:rFonts w:ascii="Sylfaen" w:hAnsi="Sylfaen"/>
          <w:sz w:val="24"/>
          <w:szCs w:val="24"/>
          <w:lang w:val="ru-RU"/>
        </w:rPr>
        <w:t>542</w:t>
      </w:r>
      <w:r w:rsidR="0091770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7D3A86">
        <w:rPr>
          <w:rFonts w:ascii="Sylfaen" w:hAnsi="Sylfaen"/>
          <w:sz w:val="24"/>
          <w:szCs w:val="24"/>
        </w:rPr>
        <w:t>բնակիչ</w:t>
      </w:r>
      <w:r w:rsidR="00917706" w:rsidRPr="00BE3A77">
        <w:rPr>
          <w:rFonts w:ascii="Sylfaen" w:hAnsi="Sylfaen"/>
          <w:sz w:val="24"/>
          <w:szCs w:val="24"/>
          <w:lang w:val="ru-RU"/>
        </w:rPr>
        <w:t xml:space="preserve">, </w:t>
      </w:r>
      <w:r w:rsidR="00917706" w:rsidRPr="007D3A86">
        <w:rPr>
          <w:rFonts w:ascii="Sylfaen" w:hAnsi="Sylfaen"/>
          <w:sz w:val="24"/>
          <w:szCs w:val="24"/>
        </w:rPr>
        <w:t>այսինքն՝</w:t>
      </w:r>
      <w:r w:rsidR="0091770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7D3A86">
        <w:rPr>
          <w:rFonts w:ascii="Sylfaen" w:hAnsi="Sylfaen"/>
          <w:sz w:val="24"/>
          <w:szCs w:val="24"/>
        </w:rPr>
        <w:t>բնակչությա</w:t>
      </w:r>
      <w:r w:rsidR="0014267E">
        <w:rPr>
          <w:rFonts w:ascii="Sylfaen" w:hAnsi="Sylfaen"/>
          <w:sz w:val="24"/>
          <w:szCs w:val="24"/>
        </w:rPr>
        <w:t>ն</w:t>
      </w:r>
      <w:r w:rsidR="0091770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7D3A86">
        <w:rPr>
          <w:rFonts w:ascii="Sylfaen" w:hAnsi="Sylfaen"/>
          <w:sz w:val="24"/>
          <w:szCs w:val="24"/>
        </w:rPr>
        <w:t>թիվը</w:t>
      </w:r>
      <w:r w:rsidR="0091770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7D3A86">
        <w:rPr>
          <w:rFonts w:ascii="Sylfaen" w:hAnsi="Sylfaen"/>
          <w:sz w:val="24"/>
          <w:szCs w:val="24"/>
        </w:rPr>
        <w:t>փոքր</w:t>
      </w:r>
      <w:r w:rsidR="0091770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7D3A86">
        <w:rPr>
          <w:rFonts w:ascii="Sylfaen" w:hAnsi="Sylfaen"/>
          <w:sz w:val="24"/>
          <w:szCs w:val="24"/>
        </w:rPr>
        <w:t>է</w:t>
      </w:r>
      <w:r w:rsidR="00917706" w:rsidRPr="00BE3A77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A43E95">
        <w:rPr>
          <w:rFonts w:ascii="Sylfaen" w:hAnsi="Sylfaen"/>
          <w:sz w:val="24"/>
          <w:szCs w:val="24"/>
          <w:lang w:val="ru-RU"/>
        </w:rPr>
        <w:t>3000-</w:t>
      </w:r>
      <w:r w:rsidR="00917706" w:rsidRPr="00A43E95">
        <w:rPr>
          <w:rFonts w:ascii="Sylfaen" w:hAnsi="Sylfaen"/>
          <w:sz w:val="24"/>
          <w:szCs w:val="24"/>
        </w:rPr>
        <w:t>ից</w:t>
      </w:r>
      <w:r w:rsidR="00917706" w:rsidRPr="00A43E95">
        <w:rPr>
          <w:rFonts w:ascii="Sylfaen" w:hAnsi="Sylfaen"/>
          <w:sz w:val="24"/>
          <w:szCs w:val="24"/>
          <w:lang w:val="ru-RU"/>
        </w:rPr>
        <w:t xml:space="preserve">: </w:t>
      </w:r>
      <w:r w:rsidR="0014267E">
        <w:rPr>
          <w:rFonts w:ascii="Sylfaen" w:hAnsi="Sylfaen"/>
          <w:sz w:val="24"/>
          <w:szCs w:val="24"/>
        </w:rPr>
        <w:t>Այդուհանդերձ,</w:t>
      </w:r>
      <w:r w:rsidR="00917706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B57F48" w:rsidRPr="00A43E95">
        <w:rPr>
          <w:rFonts w:ascii="Sylfaen" w:hAnsi="Sylfaen"/>
          <w:sz w:val="24"/>
          <w:szCs w:val="24"/>
        </w:rPr>
        <w:t>Սառնակունք</w:t>
      </w:r>
      <w:r w:rsidR="00917706" w:rsidRPr="00A43E95">
        <w:rPr>
          <w:rFonts w:ascii="Sylfaen" w:hAnsi="Sylfaen"/>
          <w:sz w:val="24"/>
          <w:szCs w:val="24"/>
        </w:rPr>
        <w:t>ը</w:t>
      </w:r>
      <w:r w:rsidR="00917706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A43E95">
        <w:rPr>
          <w:rFonts w:ascii="Sylfaen" w:hAnsi="Sylfaen"/>
          <w:sz w:val="24"/>
          <w:szCs w:val="24"/>
        </w:rPr>
        <w:t>համայնքի</w:t>
      </w:r>
      <w:r w:rsidR="00917706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A43E95">
        <w:rPr>
          <w:rFonts w:ascii="Sylfaen" w:hAnsi="Sylfaen"/>
          <w:sz w:val="24"/>
          <w:szCs w:val="24"/>
        </w:rPr>
        <w:t>կազմի</w:t>
      </w:r>
      <w:r w:rsidR="00917706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A43E95">
        <w:rPr>
          <w:rFonts w:ascii="Sylfaen" w:hAnsi="Sylfaen"/>
          <w:sz w:val="24"/>
          <w:szCs w:val="24"/>
        </w:rPr>
        <w:t>մեջ</w:t>
      </w:r>
      <w:r w:rsidR="00917706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A43E95">
        <w:rPr>
          <w:rFonts w:ascii="Sylfaen" w:hAnsi="Sylfaen"/>
          <w:sz w:val="24"/>
          <w:szCs w:val="24"/>
        </w:rPr>
        <w:t>մտնող</w:t>
      </w:r>
      <w:r w:rsidR="00917706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A43E95">
        <w:rPr>
          <w:rFonts w:ascii="Sylfaen" w:hAnsi="Sylfaen"/>
          <w:sz w:val="24"/>
          <w:szCs w:val="24"/>
        </w:rPr>
        <w:t>բնակավայրերից</w:t>
      </w:r>
      <w:r w:rsidR="00917706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14267E">
        <w:rPr>
          <w:rFonts w:ascii="Sylfaen" w:hAnsi="Sylfaen"/>
          <w:sz w:val="24"/>
          <w:szCs w:val="24"/>
        </w:rPr>
        <w:t>բնակչությա</w:t>
      </w:r>
      <w:r w:rsidR="00917706" w:rsidRPr="00A43E95">
        <w:rPr>
          <w:rFonts w:ascii="Sylfaen" w:hAnsi="Sylfaen"/>
          <w:sz w:val="24"/>
          <w:szCs w:val="24"/>
        </w:rPr>
        <w:t>ն</w:t>
      </w:r>
      <w:r w:rsidR="00917706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14267E" w:rsidRPr="00A43E95">
        <w:rPr>
          <w:rFonts w:ascii="Sylfaen" w:hAnsi="Sylfaen"/>
          <w:sz w:val="24"/>
          <w:szCs w:val="24"/>
        </w:rPr>
        <w:t>ամենամեծ</w:t>
      </w:r>
      <w:r w:rsidR="0014267E">
        <w:rPr>
          <w:rFonts w:ascii="Sylfaen" w:hAnsi="Sylfaen"/>
          <w:sz w:val="24"/>
          <w:szCs w:val="24"/>
        </w:rPr>
        <w:t xml:space="preserve"> քանակն</w:t>
      </w:r>
      <w:r w:rsidR="00917706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A43E95">
        <w:rPr>
          <w:rFonts w:ascii="Sylfaen" w:hAnsi="Sylfaen"/>
          <w:sz w:val="24"/>
          <w:szCs w:val="24"/>
        </w:rPr>
        <w:t>ունեցող</w:t>
      </w:r>
      <w:r w:rsidR="00917706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A43E95">
        <w:rPr>
          <w:rFonts w:ascii="Sylfaen" w:hAnsi="Sylfaen"/>
          <w:sz w:val="24"/>
          <w:szCs w:val="24"/>
        </w:rPr>
        <w:t>բնակավայրն</w:t>
      </w:r>
      <w:r w:rsidR="00917706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917706" w:rsidRPr="00A43E95">
        <w:rPr>
          <w:rFonts w:ascii="Sylfaen" w:hAnsi="Sylfaen"/>
          <w:sz w:val="24"/>
          <w:szCs w:val="24"/>
        </w:rPr>
        <w:t>է</w:t>
      </w:r>
      <w:r w:rsidR="00917706" w:rsidRPr="00A43E95">
        <w:rPr>
          <w:rFonts w:ascii="Sylfaen" w:hAnsi="Sylfaen"/>
          <w:sz w:val="24"/>
          <w:szCs w:val="24"/>
          <w:lang w:val="ru-RU"/>
        </w:rPr>
        <w:t>:</w:t>
      </w:r>
      <w:r w:rsidR="008C1C12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2805CF" w:rsidRPr="00A43E95">
        <w:rPr>
          <w:rFonts w:ascii="Sylfaen" w:hAnsi="Sylfaen"/>
          <w:sz w:val="24"/>
          <w:szCs w:val="24"/>
        </w:rPr>
        <w:t>Համայնքի</w:t>
      </w:r>
      <w:r w:rsidR="002805CF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2805CF" w:rsidRPr="00A43E95">
        <w:rPr>
          <w:rFonts w:ascii="Sylfaen" w:eastAsia="Calibri" w:hAnsi="Sylfaen" w:cs="Times New Roman"/>
          <w:sz w:val="24"/>
          <w:szCs w:val="24"/>
        </w:rPr>
        <w:t>կ</w:t>
      </w:r>
      <w:r w:rsidR="00AF0BB4" w:rsidRPr="00A43E95">
        <w:rPr>
          <w:rFonts w:ascii="Sylfaen" w:eastAsia="Calibri" w:hAnsi="Sylfaen" w:cs="Times New Roman"/>
          <w:sz w:val="24"/>
          <w:szCs w:val="24"/>
        </w:rPr>
        <w:t>ենտրոնում</w:t>
      </w:r>
      <w:r w:rsidR="00AF0BB4" w:rsidRPr="00A43E95">
        <w:rPr>
          <w:rFonts w:ascii="Sylfaen" w:eastAsia="Calibri" w:hAnsi="Sylfaen" w:cs="Times New Roman"/>
          <w:sz w:val="24"/>
          <w:szCs w:val="24"/>
          <w:lang w:val="ru-RU"/>
        </w:rPr>
        <w:t xml:space="preserve"> </w:t>
      </w:r>
      <w:r w:rsidR="00AF0BB4" w:rsidRPr="00A43E95">
        <w:rPr>
          <w:rFonts w:ascii="Sylfaen" w:eastAsia="Calibri" w:hAnsi="Sylfaen" w:cs="Times New Roman"/>
          <w:sz w:val="24"/>
          <w:szCs w:val="24"/>
        </w:rPr>
        <w:t>կան</w:t>
      </w:r>
      <w:r w:rsidR="002D5F22" w:rsidRPr="00A43E95">
        <w:rPr>
          <w:rFonts w:ascii="Sylfaen" w:eastAsia="Calibri" w:hAnsi="Sylfaen" w:cs="Times New Roman"/>
          <w:sz w:val="24"/>
          <w:szCs w:val="24"/>
          <w:lang w:val="ru-RU"/>
        </w:rPr>
        <w:t xml:space="preserve"> </w:t>
      </w:r>
      <w:r w:rsidR="002D5F22" w:rsidRPr="00A43E95">
        <w:rPr>
          <w:rFonts w:ascii="Sylfaen" w:eastAsia="Calibri" w:hAnsi="Sylfaen" w:cs="Times New Roman"/>
          <w:sz w:val="24"/>
          <w:szCs w:val="24"/>
        </w:rPr>
        <w:t>գործող</w:t>
      </w:r>
      <w:r w:rsidR="002D5F22" w:rsidRPr="00A43E95">
        <w:rPr>
          <w:rFonts w:ascii="Sylfaen" w:eastAsia="Calibri" w:hAnsi="Sylfaen" w:cs="Times New Roman"/>
          <w:sz w:val="24"/>
          <w:szCs w:val="24"/>
          <w:lang w:val="ru-RU"/>
        </w:rPr>
        <w:t xml:space="preserve"> </w:t>
      </w:r>
      <w:r w:rsidR="002D5F22" w:rsidRPr="00A43E95">
        <w:rPr>
          <w:rFonts w:ascii="Sylfaen" w:eastAsia="Calibri" w:hAnsi="Sylfaen" w:cs="Times New Roman"/>
          <w:sz w:val="24"/>
          <w:szCs w:val="24"/>
        </w:rPr>
        <w:t>մանկապարտեզ</w:t>
      </w:r>
      <w:r w:rsidR="002D5F22" w:rsidRPr="00A43E95">
        <w:rPr>
          <w:rFonts w:ascii="Sylfaen" w:eastAsia="Calibri" w:hAnsi="Sylfaen" w:cs="Times New Roman"/>
          <w:sz w:val="24"/>
          <w:szCs w:val="24"/>
          <w:lang w:val="ru-RU"/>
        </w:rPr>
        <w:t xml:space="preserve">, </w:t>
      </w:r>
      <w:r w:rsidR="002D5F22" w:rsidRPr="00A43E95">
        <w:rPr>
          <w:rFonts w:ascii="Sylfaen" w:eastAsia="Calibri" w:hAnsi="Sylfaen" w:cs="Times New Roman"/>
          <w:sz w:val="24"/>
          <w:szCs w:val="24"/>
        </w:rPr>
        <w:t>դպրոց</w:t>
      </w:r>
      <w:r w:rsidR="002D5F22" w:rsidRPr="00A43E95">
        <w:rPr>
          <w:rFonts w:ascii="Sylfaen" w:eastAsia="Calibri" w:hAnsi="Sylfaen" w:cs="Times New Roman"/>
          <w:sz w:val="24"/>
          <w:szCs w:val="24"/>
          <w:lang w:val="ru-RU"/>
        </w:rPr>
        <w:t xml:space="preserve">, </w:t>
      </w:r>
      <w:r w:rsidR="002D5F22" w:rsidRPr="00A43E95">
        <w:rPr>
          <w:rFonts w:ascii="Sylfaen" w:eastAsia="Calibri" w:hAnsi="Sylfaen" w:cs="Times New Roman"/>
          <w:sz w:val="24"/>
          <w:szCs w:val="24"/>
        </w:rPr>
        <w:t>գրադարան</w:t>
      </w:r>
      <w:r w:rsidR="002D5F22" w:rsidRPr="00A43E95">
        <w:rPr>
          <w:rFonts w:ascii="Sylfaen" w:eastAsia="Calibri" w:hAnsi="Sylfaen" w:cs="Times New Roman"/>
          <w:sz w:val="24"/>
          <w:szCs w:val="24"/>
          <w:lang w:val="ru-RU"/>
        </w:rPr>
        <w:t xml:space="preserve">, </w:t>
      </w:r>
      <w:r w:rsidR="00225927" w:rsidRPr="00A43E95">
        <w:rPr>
          <w:rFonts w:ascii="Sylfaen" w:eastAsia="Calibri" w:hAnsi="Sylfaen" w:cs="Times New Roman"/>
          <w:sz w:val="24"/>
          <w:szCs w:val="24"/>
        </w:rPr>
        <w:t>բուժկետ</w:t>
      </w:r>
      <w:r w:rsidR="00AF0BB4" w:rsidRPr="00A43E95">
        <w:rPr>
          <w:rFonts w:ascii="Sylfaen" w:eastAsia="Calibri" w:hAnsi="Sylfaen" w:cs="Times New Roman"/>
          <w:sz w:val="24"/>
          <w:szCs w:val="24"/>
          <w:lang w:val="ru-RU"/>
        </w:rPr>
        <w:t xml:space="preserve">: </w:t>
      </w:r>
    </w:p>
    <w:p w:rsidR="00875386" w:rsidRPr="00A43E95" w:rsidRDefault="00F072BF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A43E95">
        <w:rPr>
          <w:rFonts w:ascii="Sylfaen" w:hAnsi="Sylfaen"/>
          <w:i/>
          <w:sz w:val="24"/>
          <w:szCs w:val="24"/>
        </w:rPr>
        <w:t>Նոր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ձևավորվող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համայնքի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բնակավայրերի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հեռավորությունը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համայնքի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կենտրոնից</w:t>
      </w:r>
      <w:r w:rsidR="00964ECB" w:rsidRPr="00A43E95">
        <w:rPr>
          <w:rFonts w:ascii="Sylfaen" w:hAnsi="Sylfaen"/>
          <w:i/>
          <w:sz w:val="24"/>
          <w:szCs w:val="24"/>
          <w:lang w:val="ru-RU"/>
        </w:rPr>
        <w:t>,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որպես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կանոն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, </w:t>
      </w:r>
      <w:r w:rsidRPr="00A43E95">
        <w:rPr>
          <w:rFonts w:ascii="Sylfaen" w:hAnsi="Sylfaen"/>
          <w:i/>
          <w:sz w:val="24"/>
          <w:szCs w:val="24"/>
        </w:rPr>
        <w:t>չպետք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է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գերազանցի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20 </w:t>
      </w:r>
      <w:r w:rsidRPr="00A43E95">
        <w:rPr>
          <w:rFonts w:ascii="Sylfaen" w:hAnsi="Sylfaen"/>
          <w:i/>
          <w:sz w:val="24"/>
          <w:szCs w:val="24"/>
        </w:rPr>
        <w:t>կմ</w:t>
      </w:r>
      <w:r w:rsidRPr="00A43E95">
        <w:rPr>
          <w:rFonts w:ascii="Sylfaen" w:hAnsi="Sylfaen"/>
          <w:i/>
          <w:sz w:val="24"/>
          <w:szCs w:val="24"/>
          <w:lang w:val="ru-RU"/>
        </w:rPr>
        <w:t>-</w:t>
      </w:r>
      <w:r w:rsidRPr="00A43E95">
        <w:rPr>
          <w:rFonts w:ascii="Sylfaen" w:hAnsi="Sylfaen"/>
          <w:i/>
          <w:sz w:val="24"/>
          <w:szCs w:val="24"/>
        </w:rPr>
        <w:t>ը</w:t>
      </w:r>
      <w:r w:rsidR="0014267E">
        <w:rPr>
          <w:rFonts w:ascii="Sylfaen" w:hAnsi="Sylfaen"/>
          <w:i/>
          <w:sz w:val="24"/>
          <w:szCs w:val="24"/>
        </w:rPr>
        <w:t>: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946071" w:rsidRPr="00A43E95">
        <w:rPr>
          <w:rFonts w:ascii="Sylfaen" w:hAnsi="Sylfaen"/>
          <w:sz w:val="24"/>
          <w:szCs w:val="24"/>
          <w:lang w:val="ru-RU"/>
        </w:rPr>
        <w:t>–</w:t>
      </w:r>
      <w:r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946071" w:rsidRPr="00A43E95">
        <w:rPr>
          <w:rFonts w:ascii="Sylfaen" w:hAnsi="Sylfaen"/>
          <w:sz w:val="24"/>
          <w:szCs w:val="24"/>
          <w:lang w:val="ru-RU"/>
        </w:rPr>
        <w:t>Այս չ</w:t>
      </w:r>
      <w:r w:rsidR="00923638" w:rsidRPr="00A43E95">
        <w:rPr>
          <w:rFonts w:ascii="Sylfaen" w:hAnsi="Sylfaen"/>
          <w:sz w:val="24"/>
          <w:szCs w:val="24"/>
          <w:lang w:val="ru-RU"/>
        </w:rPr>
        <w:t>ափորոշչին</w:t>
      </w:r>
      <w:r w:rsidR="00651E15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B57F48" w:rsidRPr="00A43E95">
        <w:rPr>
          <w:rFonts w:ascii="Sylfaen" w:hAnsi="Sylfaen"/>
          <w:sz w:val="24"/>
          <w:szCs w:val="24"/>
          <w:lang w:val="ru-RU"/>
        </w:rPr>
        <w:t>Սառնակունք</w:t>
      </w:r>
      <w:r w:rsidR="00923638" w:rsidRPr="00A43E95">
        <w:rPr>
          <w:rFonts w:ascii="Sylfaen" w:hAnsi="Sylfaen"/>
          <w:sz w:val="24"/>
          <w:szCs w:val="24"/>
          <w:lang w:val="ru-RU"/>
        </w:rPr>
        <w:t xml:space="preserve">ը բավարարում է ամբողջությամբ: </w:t>
      </w:r>
      <w:r w:rsidR="00A77A44" w:rsidRPr="00A43E95">
        <w:rPr>
          <w:rFonts w:ascii="Sylfaen" w:hAnsi="Sylfaen"/>
          <w:sz w:val="24"/>
          <w:szCs w:val="24"/>
          <w:lang w:val="ru-RU"/>
        </w:rPr>
        <w:t xml:space="preserve">Համայնքի կազմի մեջ մտնող բնակավայրերը համայնքի կենտրոնին կապող ամենաերկար ճանապարհը </w:t>
      </w:r>
      <w:r w:rsidR="00875386" w:rsidRPr="00A43E95">
        <w:rPr>
          <w:rFonts w:ascii="Sylfaen" w:hAnsi="Sylfaen"/>
          <w:sz w:val="24"/>
          <w:szCs w:val="24"/>
        </w:rPr>
        <w:t>Գորայք</w:t>
      </w:r>
      <w:r w:rsidR="00E5422A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A77A44" w:rsidRPr="00A43E95">
        <w:rPr>
          <w:rFonts w:ascii="Sylfaen" w:hAnsi="Sylfaen"/>
          <w:sz w:val="24"/>
          <w:szCs w:val="24"/>
          <w:lang w:val="ru-RU"/>
        </w:rPr>
        <w:t xml:space="preserve">– </w:t>
      </w:r>
      <w:r w:rsidR="00B57F48" w:rsidRPr="00A43E95">
        <w:rPr>
          <w:rFonts w:ascii="Sylfaen" w:hAnsi="Sylfaen"/>
          <w:sz w:val="24"/>
          <w:szCs w:val="24"/>
          <w:lang w:val="ru-RU"/>
        </w:rPr>
        <w:t>Սառնակունք</w:t>
      </w:r>
      <w:r w:rsidR="00A77A44" w:rsidRPr="00A43E95">
        <w:rPr>
          <w:rFonts w:ascii="Sylfaen" w:hAnsi="Sylfaen"/>
          <w:sz w:val="24"/>
          <w:szCs w:val="24"/>
          <w:lang w:val="ru-RU"/>
        </w:rPr>
        <w:t xml:space="preserve"> ճանապարհն է, որի երկարությունը</w:t>
      </w:r>
      <w:r w:rsidR="00651E15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A43E95" w:rsidRPr="00A43E95">
        <w:rPr>
          <w:rFonts w:ascii="Sylfaen" w:hAnsi="Sylfaen"/>
          <w:sz w:val="24"/>
          <w:szCs w:val="24"/>
          <w:lang w:val="ru-RU"/>
        </w:rPr>
        <w:t xml:space="preserve">10 </w:t>
      </w:r>
      <w:r w:rsidR="00A77A44" w:rsidRPr="00A43E95">
        <w:rPr>
          <w:rFonts w:ascii="Sylfaen" w:hAnsi="Sylfaen"/>
          <w:sz w:val="24"/>
          <w:szCs w:val="24"/>
          <w:lang w:val="ru-RU"/>
        </w:rPr>
        <w:t xml:space="preserve">կմ է: </w:t>
      </w:r>
    </w:p>
    <w:p w:rsidR="00A77A44" w:rsidRPr="00A43E95" w:rsidRDefault="003F5ED5" w:rsidP="00A43E95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9635C8">
        <w:rPr>
          <w:rFonts w:ascii="Sylfaen" w:hAnsi="Sylfaen"/>
          <w:i/>
          <w:sz w:val="24"/>
          <w:szCs w:val="24"/>
        </w:rPr>
        <w:t>Նոր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ձևավորվող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համայնքում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պետք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է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առկա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լինեն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ՏԻՄ</w:t>
      </w:r>
      <w:r w:rsidRPr="001B00F4">
        <w:rPr>
          <w:rFonts w:ascii="Sylfaen" w:hAnsi="Sylfaen"/>
          <w:i/>
          <w:sz w:val="24"/>
          <w:szCs w:val="24"/>
          <w:lang w:val="ru-RU"/>
        </w:rPr>
        <w:t>-</w:t>
      </w:r>
      <w:r w:rsidRPr="009635C8">
        <w:rPr>
          <w:rFonts w:ascii="Sylfaen" w:hAnsi="Sylfaen"/>
          <w:i/>
          <w:sz w:val="24"/>
          <w:szCs w:val="24"/>
        </w:rPr>
        <w:t>երի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պարտադիր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լիազորությունների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իրականացման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համար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անհրաժեշտ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նվազագույն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են</w:t>
      </w:r>
      <w:r w:rsidR="0014267E">
        <w:rPr>
          <w:rFonts w:ascii="Sylfaen" w:hAnsi="Sylfaen"/>
          <w:i/>
          <w:sz w:val="24"/>
          <w:szCs w:val="24"/>
        </w:rPr>
        <w:softHyphen/>
      </w:r>
      <w:r w:rsidRPr="00A43E95">
        <w:rPr>
          <w:rFonts w:ascii="Sylfaen" w:hAnsi="Sylfaen"/>
          <w:i/>
          <w:sz w:val="24"/>
          <w:szCs w:val="24"/>
        </w:rPr>
        <w:t>թա</w:t>
      </w:r>
      <w:r w:rsidR="0014267E">
        <w:rPr>
          <w:rFonts w:ascii="Sylfaen" w:hAnsi="Sylfaen"/>
          <w:i/>
          <w:sz w:val="24"/>
          <w:szCs w:val="24"/>
        </w:rPr>
        <w:softHyphen/>
      </w:r>
      <w:r w:rsidRPr="00A43E95">
        <w:rPr>
          <w:rFonts w:ascii="Sylfaen" w:hAnsi="Sylfaen"/>
          <w:i/>
          <w:sz w:val="24"/>
          <w:szCs w:val="24"/>
        </w:rPr>
        <w:t>կառուցվածքներ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(</w:t>
      </w:r>
      <w:r w:rsidRPr="00A43E95">
        <w:rPr>
          <w:rFonts w:ascii="Sylfaen" w:hAnsi="Sylfaen"/>
          <w:i/>
          <w:sz w:val="24"/>
          <w:szCs w:val="24"/>
        </w:rPr>
        <w:t>մանկապարտեզ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, </w:t>
      </w:r>
      <w:r w:rsidRPr="00A43E95">
        <w:rPr>
          <w:rFonts w:ascii="Sylfaen" w:hAnsi="Sylfaen"/>
          <w:i/>
          <w:sz w:val="24"/>
          <w:szCs w:val="24"/>
        </w:rPr>
        <w:t>բուժկետ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, </w:t>
      </w:r>
      <w:r w:rsidRPr="00A43E95">
        <w:rPr>
          <w:rFonts w:ascii="Sylfaen" w:hAnsi="Sylfaen"/>
          <w:i/>
          <w:sz w:val="24"/>
          <w:szCs w:val="24"/>
        </w:rPr>
        <w:t>մշակույթի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տուն</w:t>
      </w:r>
      <w:r w:rsidRPr="00A43E95">
        <w:rPr>
          <w:rFonts w:ascii="Sylfaen" w:hAnsi="Sylfaen"/>
          <w:i/>
          <w:sz w:val="24"/>
          <w:szCs w:val="24"/>
          <w:lang w:val="ru-RU"/>
        </w:rPr>
        <w:t>/</w:t>
      </w:r>
      <w:r w:rsidRPr="00A43E95">
        <w:rPr>
          <w:rFonts w:ascii="Sylfaen" w:hAnsi="Sylfaen"/>
          <w:i/>
          <w:sz w:val="24"/>
          <w:szCs w:val="24"/>
        </w:rPr>
        <w:t>ակումբ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) </w:t>
      </w:r>
      <w:r w:rsidRPr="00A43E95">
        <w:rPr>
          <w:rFonts w:ascii="Sylfaen" w:hAnsi="Sylfaen"/>
          <w:i/>
          <w:sz w:val="24"/>
          <w:szCs w:val="24"/>
        </w:rPr>
        <w:t>և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միջնակարգ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14267E">
        <w:rPr>
          <w:rFonts w:ascii="Sylfaen" w:hAnsi="Sylfaen"/>
          <w:i/>
          <w:sz w:val="24"/>
          <w:szCs w:val="24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դպրոց</w:t>
      </w:r>
      <w:r w:rsidR="0014267E">
        <w:rPr>
          <w:rFonts w:ascii="Sylfaen" w:hAnsi="Sylfaen"/>
          <w:i/>
          <w:sz w:val="24"/>
          <w:szCs w:val="24"/>
        </w:rPr>
        <w:t xml:space="preserve">: </w:t>
      </w:r>
      <w:r w:rsidRPr="00A43E95">
        <w:rPr>
          <w:rFonts w:ascii="Sylfaen" w:hAnsi="Sylfaen"/>
          <w:color w:val="00B050"/>
          <w:sz w:val="24"/>
          <w:szCs w:val="24"/>
          <w:lang w:val="ru-RU"/>
        </w:rPr>
        <w:t>–</w:t>
      </w:r>
      <w:r w:rsidR="0014267E">
        <w:rPr>
          <w:rFonts w:ascii="Sylfaen" w:hAnsi="Sylfaen"/>
          <w:color w:val="00B050"/>
          <w:sz w:val="24"/>
          <w:szCs w:val="24"/>
        </w:rPr>
        <w:t xml:space="preserve"> </w:t>
      </w:r>
      <w:r w:rsidRPr="00A43E95">
        <w:rPr>
          <w:rFonts w:ascii="Sylfaen" w:hAnsi="Sylfaen"/>
          <w:sz w:val="24"/>
          <w:szCs w:val="24"/>
          <w:lang w:val="ru-RU"/>
        </w:rPr>
        <w:t xml:space="preserve">Այս չափորոշչին </w:t>
      </w:r>
      <w:r w:rsidR="00B57F48" w:rsidRPr="00A43E95">
        <w:rPr>
          <w:rFonts w:ascii="Sylfaen" w:hAnsi="Sylfaen"/>
          <w:sz w:val="24"/>
          <w:szCs w:val="24"/>
          <w:lang w:val="ru-RU"/>
        </w:rPr>
        <w:t>Սառնակունք</w:t>
      </w:r>
      <w:r w:rsidRPr="00A43E95">
        <w:rPr>
          <w:rFonts w:ascii="Sylfaen" w:hAnsi="Sylfaen"/>
          <w:sz w:val="24"/>
          <w:szCs w:val="24"/>
          <w:lang w:val="ru-RU"/>
        </w:rPr>
        <w:t xml:space="preserve">ը բավարարում է </w:t>
      </w:r>
      <w:r w:rsidR="00A43E95" w:rsidRPr="00A43E95">
        <w:rPr>
          <w:rFonts w:ascii="Sylfaen" w:hAnsi="Sylfaen"/>
          <w:sz w:val="24"/>
          <w:szCs w:val="24"/>
        </w:rPr>
        <w:t>ամբողջությամբ</w:t>
      </w:r>
      <w:r w:rsidR="009635C8" w:rsidRPr="00A43E95">
        <w:rPr>
          <w:rFonts w:ascii="Sylfaen" w:hAnsi="Sylfaen"/>
          <w:sz w:val="24"/>
          <w:szCs w:val="24"/>
          <w:lang w:val="ru-RU"/>
        </w:rPr>
        <w:t xml:space="preserve">: </w:t>
      </w:r>
    </w:p>
    <w:p w:rsidR="003F5ED5" w:rsidRPr="00A43E95" w:rsidRDefault="009443BB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A43E95">
        <w:rPr>
          <w:rFonts w:ascii="Sylfaen" w:hAnsi="Sylfaen"/>
          <w:i/>
          <w:sz w:val="24"/>
          <w:szCs w:val="24"/>
        </w:rPr>
        <w:t>Նոր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ձևավորվող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համայնքի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բնակավայրերի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միջև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հասարակական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տրանսպորտային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հաղորդակցություն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ապահովող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ճանապարհների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(</w:t>
      </w:r>
      <w:r w:rsidRPr="00A43E95">
        <w:rPr>
          <w:rFonts w:ascii="Sylfaen" w:hAnsi="Sylfaen"/>
          <w:i/>
          <w:sz w:val="24"/>
          <w:szCs w:val="24"/>
        </w:rPr>
        <w:t>առնվազն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43E95">
        <w:rPr>
          <w:rFonts w:ascii="Sylfaen" w:hAnsi="Sylfaen"/>
          <w:i/>
          <w:sz w:val="24"/>
          <w:szCs w:val="24"/>
        </w:rPr>
        <w:t>խճապատ</w:t>
      </w:r>
      <w:r w:rsidRPr="00A43E95">
        <w:rPr>
          <w:rFonts w:ascii="Sylfaen" w:hAnsi="Sylfaen"/>
          <w:i/>
          <w:sz w:val="24"/>
          <w:szCs w:val="24"/>
          <w:lang w:val="ru-RU"/>
        </w:rPr>
        <w:t xml:space="preserve">) </w:t>
      </w:r>
      <w:r w:rsidRPr="00A43E95">
        <w:rPr>
          <w:rFonts w:ascii="Sylfaen" w:hAnsi="Sylfaen"/>
          <w:i/>
          <w:sz w:val="24"/>
          <w:szCs w:val="24"/>
        </w:rPr>
        <w:t>առկայություն</w:t>
      </w:r>
      <w:r w:rsidR="0014267E">
        <w:rPr>
          <w:rFonts w:ascii="Sylfaen" w:hAnsi="Sylfaen"/>
          <w:i/>
          <w:sz w:val="24"/>
          <w:szCs w:val="24"/>
        </w:rPr>
        <w:t>:</w:t>
      </w:r>
      <w:r w:rsidRPr="00A43E95">
        <w:rPr>
          <w:rFonts w:ascii="Sylfaen" w:hAnsi="Sylfaen"/>
          <w:sz w:val="24"/>
          <w:szCs w:val="24"/>
          <w:lang w:val="ru-RU"/>
        </w:rPr>
        <w:t xml:space="preserve"> – Այս չափորոշչին </w:t>
      </w:r>
      <w:r w:rsidR="00B57F48" w:rsidRPr="00A43E95">
        <w:rPr>
          <w:rFonts w:ascii="Sylfaen" w:hAnsi="Sylfaen"/>
          <w:sz w:val="24"/>
          <w:szCs w:val="24"/>
          <w:lang w:val="ru-RU"/>
        </w:rPr>
        <w:t>Սառնակունք</w:t>
      </w:r>
      <w:r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964ECB" w:rsidRPr="00A43E95">
        <w:rPr>
          <w:rFonts w:ascii="Sylfaen" w:hAnsi="Sylfaen"/>
          <w:sz w:val="24"/>
          <w:szCs w:val="24"/>
          <w:lang w:val="ru-RU"/>
        </w:rPr>
        <w:t>համայնք</w:t>
      </w:r>
      <w:r w:rsidR="00964ECB" w:rsidRPr="00A43E95">
        <w:rPr>
          <w:rFonts w:ascii="Sylfaen" w:hAnsi="Sylfaen"/>
          <w:sz w:val="24"/>
          <w:szCs w:val="24"/>
        </w:rPr>
        <w:t>ը</w:t>
      </w:r>
      <w:r w:rsidRPr="00A43E95">
        <w:rPr>
          <w:rFonts w:ascii="Sylfaen" w:hAnsi="Sylfaen"/>
          <w:sz w:val="24"/>
          <w:szCs w:val="24"/>
          <w:lang w:val="ru-RU"/>
        </w:rPr>
        <w:t xml:space="preserve"> համապատասխանում է </w:t>
      </w:r>
      <w:r w:rsidR="00875386" w:rsidRPr="00A43E95">
        <w:rPr>
          <w:rFonts w:ascii="Sylfaen" w:hAnsi="Sylfaen"/>
          <w:sz w:val="24"/>
          <w:szCs w:val="24"/>
        </w:rPr>
        <w:t>ամբողջությամբ</w:t>
      </w:r>
      <w:r w:rsidR="00875386" w:rsidRPr="00A43E95">
        <w:rPr>
          <w:rFonts w:ascii="Sylfaen" w:hAnsi="Sylfaen"/>
          <w:sz w:val="24"/>
          <w:szCs w:val="24"/>
          <w:lang w:val="ru-RU"/>
        </w:rPr>
        <w:t xml:space="preserve">: </w:t>
      </w:r>
      <w:r w:rsidR="00875386" w:rsidRPr="00A43E95">
        <w:rPr>
          <w:rFonts w:ascii="Sylfaen" w:hAnsi="Sylfaen"/>
          <w:sz w:val="24"/>
          <w:szCs w:val="24"/>
        </w:rPr>
        <w:t>Համայնքի</w:t>
      </w:r>
      <w:r w:rsidR="00875386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875386" w:rsidRPr="00A43E95">
        <w:rPr>
          <w:rFonts w:ascii="Sylfaen" w:hAnsi="Sylfaen"/>
          <w:sz w:val="24"/>
          <w:szCs w:val="24"/>
        </w:rPr>
        <w:t>կազմի</w:t>
      </w:r>
      <w:r w:rsidR="00875386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875386" w:rsidRPr="00A43E95">
        <w:rPr>
          <w:rFonts w:ascii="Sylfaen" w:hAnsi="Sylfaen"/>
          <w:sz w:val="24"/>
          <w:szCs w:val="24"/>
        </w:rPr>
        <w:t>մեջ</w:t>
      </w:r>
      <w:r w:rsidR="00875386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875386" w:rsidRPr="00A43E95">
        <w:rPr>
          <w:rFonts w:ascii="Sylfaen" w:hAnsi="Sylfaen"/>
          <w:sz w:val="24"/>
          <w:szCs w:val="24"/>
        </w:rPr>
        <w:t>մտնող</w:t>
      </w:r>
      <w:r w:rsidR="00875386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875386" w:rsidRPr="00A43E95">
        <w:rPr>
          <w:rFonts w:ascii="Sylfaen" w:hAnsi="Sylfaen"/>
          <w:sz w:val="24"/>
          <w:szCs w:val="24"/>
        </w:rPr>
        <w:t>բոլոր</w:t>
      </w:r>
      <w:r w:rsidR="00875386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875386" w:rsidRPr="00A43E95">
        <w:rPr>
          <w:rFonts w:ascii="Sylfaen" w:hAnsi="Sylfaen"/>
          <w:sz w:val="24"/>
          <w:szCs w:val="24"/>
        </w:rPr>
        <w:t>բնակավայրերը</w:t>
      </w:r>
      <w:r w:rsidR="00875386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875386" w:rsidRPr="00A43E95">
        <w:rPr>
          <w:rFonts w:ascii="Sylfaen" w:hAnsi="Sylfaen"/>
          <w:sz w:val="24"/>
          <w:szCs w:val="24"/>
        </w:rPr>
        <w:t>համայնքի</w:t>
      </w:r>
      <w:r w:rsidR="00875386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875386" w:rsidRPr="00A43E95">
        <w:rPr>
          <w:rFonts w:ascii="Sylfaen" w:hAnsi="Sylfaen"/>
          <w:sz w:val="24"/>
          <w:szCs w:val="24"/>
        </w:rPr>
        <w:t>կենտրոնին</w:t>
      </w:r>
      <w:r w:rsidR="00875386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875386" w:rsidRPr="00A43E95">
        <w:rPr>
          <w:rFonts w:ascii="Sylfaen" w:hAnsi="Sylfaen"/>
          <w:sz w:val="24"/>
          <w:szCs w:val="24"/>
        </w:rPr>
        <w:t>կապող</w:t>
      </w:r>
      <w:r w:rsidR="00875386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875386" w:rsidRPr="00A43E95">
        <w:rPr>
          <w:rFonts w:ascii="Sylfaen" w:hAnsi="Sylfaen"/>
          <w:sz w:val="24"/>
          <w:szCs w:val="24"/>
        </w:rPr>
        <w:t>ճանապարհները</w:t>
      </w:r>
      <w:r w:rsidR="00875386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875386" w:rsidRPr="00A43E95">
        <w:rPr>
          <w:rFonts w:ascii="Sylfaen" w:hAnsi="Sylfaen"/>
          <w:sz w:val="24"/>
          <w:szCs w:val="24"/>
        </w:rPr>
        <w:t>ասֆալտապատ</w:t>
      </w:r>
      <w:r w:rsidR="00875386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875386" w:rsidRPr="00A43E95">
        <w:rPr>
          <w:rFonts w:ascii="Sylfaen" w:hAnsi="Sylfaen"/>
          <w:sz w:val="24"/>
          <w:szCs w:val="24"/>
        </w:rPr>
        <w:t>են</w:t>
      </w:r>
      <w:r w:rsidR="00875386" w:rsidRPr="00A43E95">
        <w:rPr>
          <w:rFonts w:ascii="Sylfaen" w:hAnsi="Sylfaen"/>
          <w:sz w:val="24"/>
          <w:szCs w:val="24"/>
          <w:lang w:val="ru-RU"/>
        </w:rPr>
        <w:t xml:space="preserve">, </w:t>
      </w:r>
      <w:r w:rsidR="00875386" w:rsidRPr="00A43E95">
        <w:rPr>
          <w:rFonts w:ascii="Sylfaen" w:hAnsi="Sylfaen"/>
          <w:sz w:val="24"/>
          <w:szCs w:val="24"/>
        </w:rPr>
        <w:t>ձմռանը</w:t>
      </w:r>
      <w:r w:rsidR="0014267E">
        <w:rPr>
          <w:rFonts w:ascii="Sylfaen" w:hAnsi="Sylfaen"/>
          <w:sz w:val="24"/>
          <w:szCs w:val="24"/>
        </w:rPr>
        <w:t>՝</w:t>
      </w:r>
      <w:r w:rsidR="00875386" w:rsidRPr="00A43E95">
        <w:rPr>
          <w:rFonts w:ascii="Sylfaen" w:hAnsi="Sylfaen"/>
          <w:sz w:val="24"/>
          <w:szCs w:val="24"/>
          <w:lang w:val="ru-RU"/>
        </w:rPr>
        <w:t xml:space="preserve"> </w:t>
      </w:r>
      <w:r w:rsidR="00875386" w:rsidRPr="00A43E95">
        <w:rPr>
          <w:rFonts w:ascii="Sylfaen" w:hAnsi="Sylfaen"/>
          <w:sz w:val="24"/>
          <w:szCs w:val="24"/>
        </w:rPr>
        <w:t>անցանելի</w:t>
      </w:r>
      <w:r w:rsidR="00875386" w:rsidRPr="00A43E95">
        <w:rPr>
          <w:rFonts w:ascii="Sylfaen" w:hAnsi="Sylfaen"/>
          <w:sz w:val="24"/>
          <w:szCs w:val="24"/>
          <w:lang w:val="ru-RU"/>
        </w:rPr>
        <w:t xml:space="preserve">: </w:t>
      </w:r>
      <w:r w:rsidRPr="00A43E95">
        <w:rPr>
          <w:rFonts w:ascii="Sylfaen" w:hAnsi="Sylfaen"/>
          <w:sz w:val="24"/>
          <w:szCs w:val="24"/>
          <w:lang w:val="ru-RU"/>
        </w:rPr>
        <w:t xml:space="preserve"> </w:t>
      </w:r>
    </w:p>
    <w:p w:rsidR="00214806" w:rsidRPr="001B00F4" w:rsidRDefault="00043CE9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214806">
        <w:rPr>
          <w:rFonts w:ascii="Sylfaen" w:hAnsi="Sylfaen"/>
          <w:i/>
          <w:sz w:val="24"/>
          <w:szCs w:val="24"/>
        </w:rPr>
        <w:t>Նոր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14806">
        <w:rPr>
          <w:rFonts w:ascii="Sylfaen" w:hAnsi="Sylfaen"/>
          <w:i/>
          <w:sz w:val="24"/>
          <w:szCs w:val="24"/>
        </w:rPr>
        <w:t>ձևավորվող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14806">
        <w:rPr>
          <w:rFonts w:ascii="Sylfaen" w:hAnsi="Sylfaen"/>
          <w:i/>
          <w:sz w:val="24"/>
          <w:szCs w:val="24"/>
        </w:rPr>
        <w:t>համայնքի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14806">
        <w:rPr>
          <w:rFonts w:ascii="Sylfaen" w:hAnsi="Sylfaen"/>
          <w:i/>
          <w:sz w:val="24"/>
          <w:szCs w:val="24"/>
        </w:rPr>
        <w:t>բնակավայրերի</w:t>
      </w:r>
      <w:r w:rsidR="0014267E">
        <w:rPr>
          <w:rFonts w:ascii="Sylfaen" w:hAnsi="Sylfaen"/>
          <w:i/>
          <w:sz w:val="24"/>
          <w:szCs w:val="24"/>
        </w:rPr>
        <w:t>՝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14806">
        <w:rPr>
          <w:rFonts w:ascii="Sylfaen" w:hAnsi="Sylfaen"/>
          <w:i/>
          <w:sz w:val="24"/>
          <w:szCs w:val="24"/>
        </w:rPr>
        <w:t>նախկինում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14806">
        <w:rPr>
          <w:rFonts w:ascii="Sylfaen" w:hAnsi="Sylfaen"/>
          <w:i/>
          <w:sz w:val="24"/>
          <w:szCs w:val="24"/>
        </w:rPr>
        <w:t>համատեղ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14806">
        <w:rPr>
          <w:rFonts w:ascii="Sylfaen" w:hAnsi="Sylfaen"/>
          <w:i/>
          <w:sz w:val="24"/>
          <w:szCs w:val="24"/>
        </w:rPr>
        <w:t>կառավարման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14806">
        <w:rPr>
          <w:rFonts w:ascii="Sylfaen" w:hAnsi="Sylfaen"/>
          <w:i/>
          <w:sz w:val="24"/>
          <w:szCs w:val="24"/>
        </w:rPr>
        <w:t>մարմնի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14806">
        <w:rPr>
          <w:rFonts w:ascii="Sylfaen" w:hAnsi="Sylfaen"/>
          <w:i/>
          <w:sz w:val="24"/>
          <w:szCs w:val="24"/>
        </w:rPr>
        <w:t>առկայություն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(</w:t>
      </w:r>
      <w:r w:rsidRPr="00214806">
        <w:rPr>
          <w:rFonts w:ascii="Sylfaen" w:hAnsi="Sylfaen"/>
          <w:i/>
          <w:sz w:val="24"/>
          <w:szCs w:val="24"/>
        </w:rPr>
        <w:t>գյուղխորհուրդ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, </w:t>
      </w:r>
      <w:r w:rsidRPr="00214806">
        <w:rPr>
          <w:rFonts w:ascii="Sylfaen" w:hAnsi="Sylfaen"/>
          <w:i/>
          <w:sz w:val="24"/>
          <w:szCs w:val="24"/>
        </w:rPr>
        <w:t>ավանային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14806">
        <w:rPr>
          <w:rFonts w:ascii="Sylfaen" w:hAnsi="Sylfaen"/>
          <w:i/>
          <w:sz w:val="24"/>
          <w:szCs w:val="24"/>
        </w:rPr>
        <w:t>խորհուրդ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, </w:t>
      </w:r>
      <w:r w:rsidRPr="00214806">
        <w:rPr>
          <w:rFonts w:ascii="Sylfaen" w:hAnsi="Sylfaen"/>
          <w:i/>
          <w:sz w:val="24"/>
          <w:szCs w:val="24"/>
        </w:rPr>
        <w:t>քաղխորհուրդ</w:t>
      </w:r>
      <w:r w:rsidRPr="001B00F4">
        <w:rPr>
          <w:rFonts w:ascii="Sylfaen" w:hAnsi="Sylfaen"/>
          <w:i/>
          <w:sz w:val="24"/>
          <w:szCs w:val="24"/>
          <w:lang w:val="ru-RU"/>
        </w:rPr>
        <w:t>)</w:t>
      </w:r>
      <w:r w:rsidR="0014267E">
        <w:rPr>
          <w:rFonts w:ascii="Sylfaen" w:hAnsi="Sylfaen"/>
          <w:i/>
          <w:sz w:val="24"/>
          <w:szCs w:val="24"/>
        </w:rPr>
        <w:t>:</w:t>
      </w:r>
      <w:r w:rsidRPr="001B00F4">
        <w:rPr>
          <w:rFonts w:ascii="Sylfaen" w:hAnsi="Sylfaen"/>
          <w:sz w:val="24"/>
          <w:szCs w:val="24"/>
          <w:lang w:val="ru-RU"/>
        </w:rPr>
        <w:t xml:space="preserve"> – </w:t>
      </w:r>
      <w:r w:rsidRPr="00214806">
        <w:rPr>
          <w:rFonts w:ascii="Sylfaen" w:hAnsi="Sylfaen"/>
          <w:sz w:val="24"/>
          <w:szCs w:val="24"/>
          <w:lang w:val="ru-RU"/>
        </w:rPr>
        <w:t>Այս</w:t>
      </w:r>
      <w:r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Pr="00214806">
        <w:rPr>
          <w:rFonts w:ascii="Sylfaen" w:hAnsi="Sylfaen"/>
          <w:sz w:val="24"/>
          <w:szCs w:val="24"/>
          <w:lang w:val="ru-RU"/>
        </w:rPr>
        <w:t>չափորոշչին</w:t>
      </w:r>
      <w:r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B57F48" w:rsidRPr="00214806">
        <w:rPr>
          <w:rFonts w:ascii="Sylfaen" w:hAnsi="Sylfaen"/>
          <w:sz w:val="24"/>
          <w:szCs w:val="24"/>
          <w:lang w:val="ru-RU"/>
        </w:rPr>
        <w:t>Սառնակունք</w:t>
      </w:r>
      <w:r w:rsidRPr="00214806">
        <w:rPr>
          <w:rFonts w:ascii="Sylfaen" w:hAnsi="Sylfaen"/>
          <w:sz w:val="24"/>
          <w:szCs w:val="24"/>
          <w:lang w:val="ru-RU"/>
        </w:rPr>
        <w:t>ը</w:t>
      </w:r>
      <w:r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Pr="00214806">
        <w:rPr>
          <w:rFonts w:ascii="Sylfaen" w:hAnsi="Sylfaen"/>
          <w:sz w:val="24"/>
          <w:szCs w:val="24"/>
          <w:lang w:val="ru-RU"/>
        </w:rPr>
        <w:t>համապատասխանում</w:t>
      </w:r>
      <w:r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Pr="00214806">
        <w:rPr>
          <w:rFonts w:ascii="Sylfaen" w:hAnsi="Sylfaen"/>
          <w:sz w:val="24"/>
          <w:szCs w:val="24"/>
          <w:lang w:val="ru-RU"/>
        </w:rPr>
        <w:t>է</w:t>
      </w:r>
      <w:r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Pr="00214806">
        <w:rPr>
          <w:rFonts w:ascii="Sylfaen" w:hAnsi="Sylfaen"/>
          <w:sz w:val="24"/>
          <w:szCs w:val="24"/>
          <w:lang w:val="ru-RU"/>
        </w:rPr>
        <w:t>ամբողջությամբ</w:t>
      </w:r>
      <w:r w:rsidRPr="001B00F4">
        <w:rPr>
          <w:rFonts w:ascii="Sylfaen" w:hAnsi="Sylfaen"/>
          <w:sz w:val="24"/>
          <w:szCs w:val="24"/>
          <w:lang w:val="ru-RU"/>
        </w:rPr>
        <w:t xml:space="preserve">: </w:t>
      </w:r>
      <w:r w:rsidR="00214806" w:rsidRPr="00214806">
        <w:rPr>
          <w:rFonts w:ascii="Sylfaen" w:hAnsi="Sylfaen"/>
          <w:sz w:val="24"/>
          <w:szCs w:val="24"/>
        </w:rPr>
        <w:t>Սառ</w:t>
      </w:r>
      <w:r w:rsidR="0014267E">
        <w:rPr>
          <w:rFonts w:ascii="Sylfaen" w:hAnsi="Sylfaen"/>
          <w:sz w:val="24"/>
          <w:szCs w:val="24"/>
        </w:rPr>
        <w:t>ն</w:t>
      </w:r>
      <w:r w:rsidR="00214806" w:rsidRPr="00214806">
        <w:rPr>
          <w:rFonts w:ascii="Sylfaen" w:hAnsi="Sylfaen"/>
          <w:sz w:val="24"/>
          <w:szCs w:val="24"/>
        </w:rPr>
        <w:t>ակունքը</w:t>
      </w:r>
      <w:r w:rsidR="00214806" w:rsidRPr="001B00F4">
        <w:rPr>
          <w:rFonts w:ascii="Sylfaen" w:hAnsi="Sylfaen"/>
          <w:sz w:val="24"/>
          <w:szCs w:val="24"/>
          <w:lang w:val="ru-RU"/>
        </w:rPr>
        <w:t xml:space="preserve">, </w:t>
      </w:r>
      <w:r w:rsidR="00214806" w:rsidRPr="00214806">
        <w:rPr>
          <w:rFonts w:ascii="Sylfaen" w:hAnsi="Sylfaen"/>
          <w:sz w:val="24"/>
          <w:szCs w:val="24"/>
        </w:rPr>
        <w:t>Ծղուկը</w:t>
      </w:r>
      <w:r w:rsidR="00214806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214806" w:rsidRPr="00214806">
        <w:rPr>
          <w:rFonts w:ascii="Sylfaen" w:hAnsi="Sylfaen"/>
          <w:sz w:val="24"/>
          <w:szCs w:val="24"/>
        </w:rPr>
        <w:t>և</w:t>
      </w:r>
      <w:r w:rsidR="00214806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214806" w:rsidRPr="00214806">
        <w:rPr>
          <w:rFonts w:ascii="Sylfaen" w:hAnsi="Sylfaen"/>
          <w:sz w:val="24"/>
          <w:szCs w:val="24"/>
        </w:rPr>
        <w:t>Սպանդարյանը</w:t>
      </w:r>
      <w:r w:rsidR="00214806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214806" w:rsidRPr="00214806">
        <w:rPr>
          <w:rFonts w:ascii="Sylfaen" w:hAnsi="Sylfaen"/>
          <w:sz w:val="24"/>
          <w:szCs w:val="24"/>
        </w:rPr>
        <w:t>եղել</w:t>
      </w:r>
      <w:r w:rsidR="00214806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214806" w:rsidRPr="00214806">
        <w:rPr>
          <w:rFonts w:ascii="Sylfaen" w:hAnsi="Sylfaen"/>
          <w:sz w:val="24"/>
          <w:szCs w:val="24"/>
        </w:rPr>
        <w:t>են</w:t>
      </w:r>
      <w:r w:rsidR="00214806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214806" w:rsidRPr="00214806">
        <w:rPr>
          <w:rFonts w:ascii="Sylfaen" w:hAnsi="Sylfaen"/>
          <w:sz w:val="24"/>
          <w:szCs w:val="24"/>
        </w:rPr>
        <w:t>նախկին</w:t>
      </w:r>
      <w:r w:rsidR="00214806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214806" w:rsidRPr="00214806">
        <w:rPr>
          <w:rFonts w:ascii="Sylfaen" w:hAnsi="Sylfaen"/>
          <w:sz w:val="24"/>
          <w:szCs w:val="24"/>
        </w:rPr>
        <w:t>Սառնակունք</w:t>
      </w:r>
      <w:r w:rsidR="00214806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214806" w:rsidRPr="00214806">
        <w:rPr>
          <w:rFonts w:ascii="Sylfaen" w:hAnsi="Sylfaen"/>
          <w:sz w:val="24"/>
          <w:szCs w:val="24"/>
        </w:rPr>
        <w:t>գյուղխորհրդի</w:t>
      </w:r>
      <w:r w:rsidR="00214806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214806" w:rsidRPr="00214806">
        <w:rPr>
          <w:rFonts w:ascii="Sylfaen" w:hAnsi="Sylfaen"/>
          <w:sz w:val="24"/>
          <w:szCs w:val="24"/>
        </w:rPr>
        <w:t>կազմում</w:t>
      </w:r>
      <w:r w:rsidR="00214806" w:rsidRPr="001B00F4">
        <w:rPr>
          <w:rFonts w:ascii="Sylfaen" w:hAnsi="Sylfaen"/>
          <w:sz w:val="24"/>
          <w:szCs w:val="24"/>
          <w:lang w:val="ru-RU"/>
        </w:rPr>
        <w:t xml:space="preserve">, </w:t>
      </w:r>
      <w:r w:rsidR="00214806" w:rsidRPr="00214806">
        <w:rPr>
          <w:rFonts w:ascii="Sylfaen" w:hAnsi="Sylfaen"/>
          <w:sz w:val="24"/>
          <w:szCs w:val="24"/>
        </w:rPr>
        <w:t>իսկ</w:t>
      </w:r>
      <w:r w:rsidR="00214806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214806" w:rsidRPr="00214806">
        <w:rPr>
          <w:rFonts w:ascii="Sylfaen" w:hAnsi="Sylfaen"/>
          <w:sz w:val="24"/>
          <w:szCs w:val="24"/>
        </w:rPr>
        <w:t>Գորայքը</w:t>
      </w:r>
      <w:r w:rsidR="00214806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214806" w:rsidRPr="00214806">
        <w:rPr>
          <w:rFonts w:ascii="Sylfaen" w:hAnsi="Sylfaen"/>
          <w:sz w:val="24"/>
          <w:szCs w:val="24"/>
        </w:rPr>
        <w:t>նախկինում</w:t>
      </w:r>
      <w:r w:rsidR="00214806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214806" w:rsidRPr="00214806">
        <w:rPr>
          <w:rFonts w:ascii="Sylfaen" w:hAnsi="Sylfaen"/>
          <w:sz w:val="24"/>
          <w:szCs w:val="24"/>
        </w:rPr>
        <w:t>եղել</w:t>
      </w:r>
      <w:r w:rsidR="00214806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214806" w:rsidRPr="00214806">
        <w:rPr>
          <w:rFonts w:ascii="Sylfaen" w:hAnsi="Sylfaen"/>
          <w:sz w:val="24"/>
          <w:szCs w:val="24"/>
        </w:rPr>
        <w:t>է</w:t>
      </w:r>
      <w:r w:rsidR="00214806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214806" w:rsidRPr="00214806">
        <w:rPr>
          <w:rFonts w:ascii="Sylfaen" w:hAnsi="Sylfaen"/>
          <w:sz w:val="24"/>
          <w:szCs w:val="24"/>
        </w:rPr>
        <w:t>առանձին</w:t>
      </w:r>
      <w:r w:rsidR="00214806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214806" w:rsidRPr="00214806">
        <w:rPr>
          <w:rFonts w:ascii="Sylfaen" w:hAnsi="Sylfaen"/>
          <w:sz w:val="24"/>
          <w:szCs w:val="24"/>
        </w:rPr>
        <w:t>գյուղխորհուրդ</w:t>
      </w:r>
      <w:r w:rsidR="00214806" w:rsidRPr="001B00F4">
        <w:rPr>
          <w:rFonts w:ascii="Sylfaen" w:hAnsi="Sylfaen"/>
          <w:sz w:val="24"/>
          <w:szCs w:val="24"/>
          <w:lang w:val="ru-RU"/>
        </w:rPr>
        <w:t xml:space="preserve">: </w:t>
      </w:r>
    </w:p>
    <w:p w:rsidR="00043CE9" w:rsidRPr="001B00F4" w:rsidRDefault="00A20231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9635C8">
        <w:rPr>
          <w:rFonts w:ascii="Sylfaen" w:hAnsi="Sylfaen"/>
          <w:i/>
          <w:sz w:val="24"/>
          <w:szCs w:val="24"/>
        </w:rPr>
        <w:t>Նոր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ձևավորվող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համայնքի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բնակավայրերի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բնակիչների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համատեղելիություն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և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մենթալություն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: </w:t>
      </w:r>
      <w:r w:rsidRPr="009635C8">
        <w:rPr>
          <w:rFonts w:ascii="Sylfaen" w:hAnsi="Sylfaen"/>
          <w:i/>
          <w:sz w:val="24"/>
          <w:szCs w:val="24"/>
        </w:rPr>
        <w:t>Ազգային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փոքրամասնություններով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բնակեցված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համայնքները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կարող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են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խոշորացվել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միայն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առավելապես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նույն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ազգի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ներկայացուցիչներով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բնակեցված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համայնքների</w:t>
      </w:r>
      <w:r w:rsidRPr="001B00F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635C8">
        <w:rPr>
          <w:rFonts w:ascii="Sylfaen" w:hAnsi="Sylfaen"/>
          <w:i/>
          <w:sz w:val="24"/>
          <w:szCs w:val="24"/>
        </w:rPr>
        <w:t>հետ</w:t>
      </w:r>
      <w:r w:rsidR="009476D8">
        <w:rPr>
          <w:rFonts w:ascii="Sylfaen" w:hAnsi="Sylfaen"/>
          <w:i/>
          <w:sz w:val="24"/>
          <w:szCs w:val="24"/>
        </w:rPr>
        <w:t>:</w:t>
      </w:r>
      <w:r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1856F9" w:rsidRPr="001B00F4">
        <w:rPr>
          <w:rFonts w:ascii="Sylfaen" w:hAnsi="Sylfaen"/>
          <w:sz w:val="24"/>
          <w:szCs w:val="24"/>
          <w:lang w:val="ru-RU"/>
        </w:rPr>
        <w:t>–</w:t>
      </w:r>
      <w:r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1856F9" w:rsidRPr="009635C8">
        <w:rPr>
          <w:rFonts w:ascii="Sylfaen" w:hAnsi="Sylfaen"/>
          <w:sz w:val="24"/>
          <w:szCs w:val="24"/>
          <w:lang w:val="ru-RU"/>
        </w:rPr>
        <w:t>Այս</w:t>
      </w:r>
      <w:r w:rsidR="001856F9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1856F9" w:rsidRPr="009635C8">
        <w:rPr>
          <w:rFonts w:ascii="Sylfaen" w:hAnsi="Sylfaen"/>
          <w:sz w:val="24"/>
          <w:szCs w:val="24"/>
          <w:lang w:val="ru-RU"/>
        </w:rPr>
        <w:t>չափորոշչին</w:t>
      </w:r>
      <w:r w:rsidR="001856F9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B57F48" w:rsidRPr="009635C8">
        <w:rPr>
          <w:rFonts w:ascii="Sylfaen" w:hAnsi="Sylfaen"/>
          <w:sz w:val="24"/>
          <w:szCs w:val="24"/>
          <w:lang w:val="ru-RU"/>
        </w:rPr>
        <w:t>Սառնակունք</w:t>
      </w:r>
      <w:r w:rsidR="001856F9" w:rsidRPr="009635C8">
        <w:rPr>
          <w:rFonts w:ascii="Sylfaen" w:hAnsi="Sylfaen"/>
          <w:sz w:val="24"/>
          <w:szCs w:val="24"/>
          <w:lang w:val="ru-RU"/>
        </w:rPr>
        <w:t>ը</w:t>
      </w:r>
      <w:r w:rsidR="001856F9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1856F9" w:rsidRPr="009635C8">
        <w:rPr>
          <w:rFonts w:ascii="Sylfaen" w:hAnsi="Sylfaen"/>
          <w:sz w:val="24"/>
          <w:szCs w:val="24"/>
          <w:lang w:val="ru-RU"/>
        </w:rPr>
        <w:t>համապատասխանում</w:t>
      </w:r>
      <w:r w:rsidR="001856F9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1856F9" w:rsidRPr="009635C8">
        <w:rPr>
          <w:rFonts w:ascii="Sylfaen" w:hAnsi="Sylfaen"/>
          <w:sz w:val="24"/>
          <w:szCs w:val="24"/>
          <w:lang w:val="ru-RU"/>
        </w:rPr>
        <w:t>է</w:t>
      </w:r>
      <w:r w:rsidR="001856F9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1856F9" w:rsidRPr="009635C8">
        <w:rPr>
          <w:rFonts w:ascii="Sylfaen" w:hAnsi="Sylfaen"/>
          <w:sz w:val="24"/>
          <w:szCs w:val="24"/>
          <w:lang w:val="ru-RU"/>
        </w:rPr>
        <w:t>ամբողջությամբ</w:t>
      </w:r>
      <w:r w:rsidR="001856F9" w:rsidRPr="001B00F4">
        <w:rPr>
          <w:rFonts w:ascii="Sylfaen" w:hAnsi="Sylfaen"/>
          <w:sz w:val="24"/>
          <w:szCs w:val="24"/>
          <w:lang w:val="ru-RU"/>
        </w:rPr>
        <w:t xml:space="preserve">: </w:t>
      </w:r>
      <w:r w:rsidR="001856F9" w:rsidRPr="009635C8">
        <w:rPr>
          <w:rFonts w:ascii="Sylfaen" w:hAnsi="Sylfaen"/>
          <w:sz w:val="24"/>
          <w:szCs w:val="24"/>
          <w:lang w:val="ru-RU"/>
        </w:rPr>
        <w:t>Համայնքի</w:t>
      </w:r>
      <w:r w:rsidR="001856F9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1856F9" w:rsidRPr="009635C8">
        <w:rPr>
          <w:rFonts w:ascii="Sylfaen" w:hAnsi="Sylfaen"/>
          <w:sz w:val="24"/>
          <w:szCs w:val="24"/>
          <w:lang w:val="ru-RU"/>
        </w:rPr>
        <w:t>կազմի</w:t>
      </w:r>
      <w:r w:rsidR="001856F9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1856F9" w:rsidRPr="009635C8">
        <w:rPr>
          <w:rFonts w:ascii="Sylfaen" w:hAnsi="Sylfaen"/>
          <w:sz w:val="24"/>
          <w:szCs w:val="24"/>
          <w:lang w:val="ru-RU"/>
        </w:rPr>
        <w:t>մեջ</w:t>
      </w:r>
      <w:r w:rsidR="001856F9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1856F9" w:rsidRPr="009635C8">
        <w:rPr>
          <w:rFonts w:ascii="Sylfaen" w:hAnsi="Sylfaen"/>
          <w:sz w:val="24"/>
          <w:szCs w:val="24"/>
          <w:lang w:val="ru-RU"/>
        </w:rPr>
        <w:t>մտնող</w:t>
      </w:r>
      <w:r w:rsidR="001856F9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1856F9" w:rsidRPr="009635C8">
        <w:rPr>
          <w:rFonts w:ascii="Sylfaen" w:hAnsi="Sylfaen"/>
          <w:sz w:val="24"/>
          <w:szCs w:val="24"/>
          <w:lang w:val="ru-RU"/>
        </w:rPr>
        <w:t>բնակավայրերում</w:t>
      </w:r>
      <w:r w:rsidR="001856F9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DA0C4E" w:rsidRPr="009635C8">
        <w:rPr>
          <w:rFonts w:ascii="Sylfaen" w:hAnsi="Sylfaen"/>
          <w:sz w:val="24"/>
          <w:szCs w:val="24"/>
          <w:lang w:val="ru-RU"/>
        </w:rPr>
        <w:t>չկան</w:t>
      </w:r>
      <w:r w:rsidR="00DA0C4E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DA0C4E" w:rsidRPr="009635C8">
        <w:rPr>
          <w:rFonts w:ascii="Sylfaen" w:hAnsi="Sylfaen"/>
          <w:sz w:val="24"/>
          <w:szCs w:val="24"/>
          <w:lang w:val="ru-RU"/>
        </w:rPr>
        <w:t>ազգային</w:t>
      </w:r>
      <w:r w:rsidR="00DA0C4E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DA0C4E" w:rsidRPr="009635C8">
        <w:rPr>
          <w:rFonts w:ascii="Sylfaen" w:hAnsi="Sylfaen"/>
          <w:sz w:val="24"/>
          <w:szCs w:val="24"/>
          <w:lang w:val="ru-RU"/>
        </w:rPr>
        <w:t>փոքրամասնությունների</w:t>
      </w:r>
      <w:r w:rsidR="00DA0C4E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DA0C4E" w:rsidRPr="009635C8">
        <w:rPr>
          <w:rFonts w:ascii="Sylfaen" w:hAnsi="Sylfaen"/>
          <w:sz w:val="24"/>
          <w:szCs w:val="24"/>
          <w:lang w:val="ru-RU"/>
        </w:rPr>
        <w:t>ընդգծված</w:t>
      </w:r>
      <w:r w:rsidR="00DA0C4E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DA0C4E" w:rsidRPr="009635C8">
        <w:rPr>
          <w:rFonts w:ascii="Sylfaen" w:hAnsi="Sylfaen"/>
          <w:sz w:val="24"/>
          <w:szCs w:val="24"/>
          <w:lang w:val="ru-RU"/>
        </w:rPr>
        <w:t>կուտակումներ</w:t>
      </w:r>
      <w:r w:rsidR="00DA0C4E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DA0C4E" w:rsidRPr="009635C8">
        <w:rPr>
          <w:rFonts w:ascii="Sylfaen" w:hAnsi="Sylfaen"/>
          <w:sz w:val="24"/>
          <w:szCs w:val="24"/>
          <w:lang w:val="ru-RU"/>
        </w:rPr>
        <w:t>և</w:t>
      </w:r>
      <w:r w:rsidR="00DA0C4E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DA0C4E" w:rsidRPr="009635C8">
        <w:rPr>
          <w:rFonts w:ascii="Sylfaen" w:hAnsi="Sylfaen"/>
          <w:sz w:val="24"/>
          <w:szCs w:val="24"/>
          <w:lang w:val="ru-RU"/>
        </w:rPr>
        <w:t>մենթալության</w:t>
      </w:r>
      <w:r w:rsidR="00DA0C4E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DA0C4E" w:rsidRPr="009635C8">
        <w:rPr>
          <w:rFonts w:ascii="Sylfaen" w:hAnsi="Sylfaen"/>
          <w:sz w:val="24"/>
          <w:szCs w:val="24"/>
          <w:lang w:val="ru-RU"/>
        </w:rPr>
        <w:t>առումով</w:t>
      </w:r>
      <w:r w:rsidR="00DA0C4E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DA0C4E" w:rsidRPr="009635C8">
        <w:rPr>
          <w:rFonts w:ascii="Sylfaen" w:hAnsi="Sylfaen"/>
          <w:sz w:val="24"/>
          <w:szCs w:val="24"/>
          <w:lang w:val="ru-RU"/>
        </w:rPr>
        <w:t>համատեղելի</w:t>
      </w:r>
      <w:r w:rsidR="00C149E5" w:rsidRPr="001B00F4">
        <w:rPr>
          <w:rFonts w:ascii="Sylfaen" w:hAnsi="Sylfaen"/>
          <w:sz w:val="24"/>
          <w:szCs w:val="24"/>
          <w:lang w:val="ru-RU"/>
        </w:rPr>
        <w:t xml:space="preserve"> </w:t>
      </w:r>
      <w:r w:rsidR="00C149E5" w:rsidRPr="009635C8">
        <w:rPr>
          <w:rFonts w:ascii="Sylfaen" w:hAnsi="Sylfaen"/>
          <w:sz w:val="24"/>
          <w:szCs w:val="24"/>
          <w:lang w:val="ru-RU"/>
        </w:rPr>
        <w:t>են</w:t>
      </w:r>
      <w:r w:rsidR="00DA0C4E" w:rsidRPr="001B00F4">
        <w:rPr>
          <w:rFonts w:ascii="Sylfaen" w:hAnsi="Sylfaen"/>
          <w:sz w:val="24"/>
          <w:szCs w:val="24"/>
          <w:lang w:val="ru-RU"/>
        </w:rPr>
        <w:t xml:space="preserve">: </w:t>
      </w:r>
    </w:p>
    <w:p w:rsidR="0048563A" w:rsidRPr="001B00F4" w:rsidRDefault="0048563A" w:rsidP="00E5422A">
      <w:pPr>
        <w:pStyle w:val="ListParagraph"/>
        <w:spacing w:after="0" w:line="235" w:lineRule="auto"/>
        <w:ind w:left="709"/>
        <w:jc w:val="both"/>
        <w:rPr>
          <w:rFonts w:ascii="Sylfaen" w:hAnsi="Sylfaen"/>
          <w:color w:val="00B050"/>
          <w:sz w:val="24"/>
          <w:szCs w:val="24"/>
          <w:lang w:val="ru-RU"/>
        </w:rPr>
      </w:pPr>
    </w:p>
    <w:p w:rsidR="00413EA4" w:rsidRPr="00B57F48" w:rsidRDefault="00B57F48" w:rsidP="00E5422A">
      <w:pPr>
        <w:pStyle w:val="Heading1"/>
        <w:numPr>
          <w:ilvl w:val="0"/>
          <w:numId w:val="18"/>
        </w:numPr>
        <w:spacing w:before="0" w:line="235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2" w:name="_Toc365105589"/>
      <w:r w:rsidRPr="00B57F48">
        <w:rPr>
          <w:rFonts w:ascii="Sylfaen" w:hAnsi="Sylfaen" w:cs="Sylfaen"/>
          <w:color w:val="auto"/>
        </w:rPr>
        <w:t>Սառնակունք</w:t>
      </w:r>
      <w:r w:rsidR="00613795" w:rsidRPr="00B57F48">
        <w:rPr>
          <w:rFonts w:ascii="Sylfaen" w:hAnsi="Sylfaen" w:cs="Sylfaen"/>
          <w:color w:val="auto"/>
        </w:rPr>
        <w:t xml:space="preserve"> համայնքի խոշորացումից </w:t>
      </w:r>
      <w:proofErr w:type="gramStart"/>
      <w:r w:rsidR="00613795" w:rsidRPr="00B57F48">
        <w:rPr>
          <w:rFonts w:ascii="Sylfaen" w:hAnsi="Sylfaen" w:cs="Sylfaen"/>
          <w:color w:val="auto"/>
        </w:rPr>
        <w:t>առաջացող  օգուտները</w:t>
      </w:r>
      <w:bookmarkEnd w:id="2"/>
      <w:proofErr w:type="gramEnd"/>
      <w:r w:rsidR="00613795" w:rsidRPr="00B57F48">
        <w:rPr>
          <w:rFonts w:ascii="Sylfaen" w:hAnsi="Sylfaen" w:cs="Sylfaen"/>
          <w:color w:val="auto"/>
        </w:rPr>
        <w:t xml:space="preserve"> </w:t>
      </w:r>
    </w:p>
    <w:p w:rsidR="00C14637" w:rsidRPr="00B57F48" w:rsidRDefault="00C14637" w:rsidP="00E5422A">
      <w:pPr>
        <w:pStyle w:val="ListParagraph"/>
        <w:spacing w:after="0" w:line="235" w:lineRule="auto"/>
        <w:jc w:val="both"/>
        <w:rPr>
          <w:rFonts w:ascii="Sylfaen" w:hAnsi="Sylfaen" w:cs="Sylfaen"/>
          <w:sz w:val="16"/>
        </w:rPr>
      </w:pPr>
    </w:p>
    <w:p w:rsidR="00413EA4" w:rsidRPr="00B57F48" w:rsidRDefault="00613795" w:rsidP="00E5422A">
      <w:pPr>
        <w:pStyle w:val="Heading2"/>
        <w:numPr>
          <w:ilvl w:val="1"/>
          <w:numId w:val="18"/>
        </w:numPr>
        <w:tabs>
          <w:tab w:val="left" w:pos="720"/>
        </w:tabs>
        <w:spacing w:before="0" w:line="235" w:lineRule="auto"/>
        <w:ind w:left="1276" w:hanging="709"/>
        <w:rPr>
          <w:rFonts w:ascii="Sylfaen" w:hAnsi="Sylfaen" w:cs="Sylfaen"/>
          <w:color w:val="auto"/>
        </w:rPr>
      </w:pPr>
      <w:bookmarkStart w:id="3" w:name="_Toc365105590"/>
      <w:r w:rsidRPr="00B57F48">
        <w:rPr>
          <w:rFonts w:ascii="Sylfaen" w:hAnsi="Sylfaen" w:cs="Sylfaen"/>
          <w:color w:val="auto"/>
        </w:rPr>
        <w:t xml:space="preserve">Համայնքների խոշորացման </w:t>
      </w:r>
      <w:proofErr w:type="gramStart"/>
      <w:r w:rsidRPr="00B57F48">
        <w:rPr>
          <w:rFonts w:ascii="Sylfaen" w:hAnsi="Sylfaen" w:cs="Sylfaen"/>
          <w:color w:val="auto"/>
        </w:rPr>
        <w:t>արդյունքում  ՏԻ</w:t>
      </w:r>
      <w:proofErr w:type="gramEnd"/>
      <w:r w:rsidRPr="00B57F48">
        <w:rPr>
          <w:rFonts w:ascii="Sylfaen" w:hAnsi="Sylfaen" w:cs="Sylfaen"/>
          <w:color w:val="auto"/>
        </w:rPr>
        <w:t xml:space="preserve"> մակարդակում առաջացող չափելի օգուտները</w:t>
      </w:r>
      <w:bookmarkEnd w:id="3"/>
    </w:p>
    <w:p w:rsidR="00373F85" w:rsidRPr="00B57F48" w:rsidRDefault="00373F85" w:rsidP="00E5422A">
      <w:pPr>
        <w:spacing w:after="0" w:line="235" w:lineRule="auto"/>
        <w:ind w:firstLine="720"/>
        <w:jc w:val="both"/>
        <w:rPr>
          <w:rFonts w:ascii="Sylfaen" w:hAnsi="Sylfaen"/>
          <w:sz w:val="12"/>
          <w:szCs w:val="24"/>
        </w:rPr>
      </w:pPr>
    </w:p>
    <w:p w:rsidR="00601A1A" w:rsidRPr="00B57F48" w:rsidRDefault="00373F85" w:rsidP="00E5422A">
      <w:pPr>
        <w:spacing w:after="0" w:line="235" w:lineRule="auto"/>
        <w:ind w:firstLine="720"/>
        <w:jc w:val="both"/>
        <w:rPr>
          <w:rFonts w:ascii="Sylfaen" w:hAnsi="Sylfaen"/>
          <w:sz w:val="24"/>
          <w:szCs w:val="24"/>
        </w:rPr>
      </w:pPr>
      <w:r w:rsidRPr="00B57F48">
        <w:rPr>
          <w:rFonts w:ascii="Sylfaen" w:hAnsi="Sylfaen"/>
          <w:sz w:val="24"/>
          <w:szCs w:val="24"/>
        </w:rPr>
        <w:t xml:space="preserve">Համայնքների </w:t>
      </w:r>
      <w:r w:rsidR="006478FE" w:rsidRPr="00B57F48">
        <w:rPr>
          <w:rFonts w:ascii="Sylfaen" w:hAnsi="Sylfaen"/>
          <w:sz w:val="24"/>
          <w:szCs w:val="24"/>
        </w:rPr>
        <w:t xml:space="preserve">խոշորացումը մի գործընթաց է, որն իր հետ բերում </w:t>
      </w:r>
      <w:r w:rsidR="00964ECB" w:rsidRPr="00B57F48">
        <w:rPr>
          <w:rFonts w:ascii="Sylfaen" w:hAnsi="Sylfaen"/>
          <w:sz w:val="24"/>
          <w:szCs w:val="24"/>
        </w:rPr>
        <w:t xml:space="preserve">է </w:t>
      </w:r>
      <w:r w:rsidR="006478FE" w:rsidRPr="00B57F48">
        <w:rPr>
          <w:rFonts w:ascii="Sylfaen" w:hAnsi="Sylfaen"/>
          <w:sz w:val="24"/>
          <w:szCs w:val="24"/>
        </w:rPr>
        <w:t xml:space="preserve">բազմաթիվ փոփոխություններ, շոշափելի և ոչ շոշափելի արդյունքներ, </w:t>
      </w:r>
      <w:r w:rsidR="000F7F9D" w:rsidRPr="00B57F48">
        <w:rPr>
          <w:rFonts w:ascii="Sylfaen" w:hAnsi="Sylfaen"/>
          <w:sz w:val="24"/>
          <w:szCs w:val="24"/>
        </w:rPr>
        <w:t xml:space="preserve">կարճաժամկետ և երկարաժամկետ ազդեցություններ: </w:t>
      </w:r>
      <w:r w:rsidR="00810A29" w:rsidRPr="00B57F48">
        <w:rPr>
          <w:rFonts w:ascii="Sylfaen" w:hAnsi="Sylfaen"/>
          <w:sz w:val="24"/>
          <w:szCs w:val="24"/>
        </w:rPr>
        <w:t xml:space="preserve">Շատերի համար ակնհայտ է, որ համայնքների խոշորացման արդյունքում առաջանում են օգուտներ: Սակայն </w:t>
      </w:r>
      <w:r w:rsidR="003E3309" w:rsidRPr="00B57F48">
        <w:rPr>
          <w:rFonts w:ascii="Sylfaen" w:hAnsi="Sylfaen"/>
          <w:sz w:val="24"/>
          <w:szCs w:val="24"/>
        </w:rPr>
        <w:t xml:space="preserve">իրականում բավականին դժվար է </w:t>
      </w:r>
      <w:r w:rsidR="008F568F" w:rsidRPr="00B57F48">
        <w:rPr>
          <w:rFonts w:ascii="Sylfaen" w:hAnsi="Sylfaen"/>
          <w:sz w:val="24"/>
          <w:szCs w:val="24"/>
        </w:rPr>
        <w:t xml:space="preserve">թվային արտահայտությամբ գնահատել բոլոր հնարավոր արդյունքները: </w:t>
      </w:r>
      <w:r w:rsidR="009476D8">
        <w:rPr>
          <w:rFonts w:ascii="Sylfaen" w:hAnsi="Sylfaen"/>
          <w:sz w:val="24"/>
          <w:szCs w:val="24"/>
        </w:rPr>
        <w:t>Այդուհանդերձ,</w:t>
      </w:r>
      <w:r w:rsidR="003A1598" w:rsidRPr="00B57F48">
        <w:rPr>
          <w:rFonts w:ascii="Sylfaen" w:hAnsi="Sylfaen"/>
          <w:sz w:val="24"/>
          <w:szCs w:val="24"/>
        </w:rPr>
        <w:t xml:space="preserve"> որոշ օգուտների հաշվարկ, թեկուզև փորձագիտական դատողություններից </w:t>
      </w:r>
      <w:r w:rsidR="003A1598" w:rsidRPr="00B57F48">
        <w:rPr>
          <w:rFonts w:ascii="Sylfaen" w:hAnsi="Sylfaen"/>
          <w:sz w:val="24"/>
          <w:szCs w:val="24"/>
        </w:rPr>
        <w:lastRenderedPageBreak/>
        <w:t>ե</w:t>
      </w:r>
      <w:r w:rsidR="00844A32" w:rsidRPr="00B57F48">
        <w:rPr>
          <w:rFonts w:ascii="Sylfaen" w:hAnsi="Sylfaen"/>
          <w:sz w:val="24"/>
          <w:szCs w:val="24"/>
        </w:rPr>
        <w:t xml:space="preserve">լնելով, կարելի է կատարել: </w:t>
      </w:r>
      <w:r w:rsidR="000B3C16" w:rsidRPr="00B57F48">
        <w:rPr>
          <w:rFonts w:ascii="Sylfaen" w:hAnsi="Sylfaen"/>
          <w:sz w:val="24"/>
          <w:szCs w:val="24"/>
        </w:rPr>
        <w:t xml:space="preserve">Խոսքը մասնավորապես </w:t>
      </w:r>
      <w:r w:rsidR="00964ECB" w:rsidRPr="00B57F48">
        <w:rPr>
          <w:rFonts w:ascii="Sylfaen" w:hAnsi="Sylfaen"/>
          <w:sz w:val="24"/>
          <w:szCs w:val="24"/>
        </w:rPr>
        <w:t>վերաբեր</w:t>
      </w:r>
      <w:r w:rsidR="000B3C16" w:rsidRPr="00B57F48">
        <w:rPr>
          <w:rFonts w:ascii="Sylfaen" w:hAnsi="Sylfaen"/>
          <w:sz w:val="24"/>
          <w:szCs w:val="24"/>
        </w:rPr>
        <w:t>ում է հետևյալ ցուցանիշների հաշվարկներին.</w:t>
      </w:r>
    </w:p>
    <w:p w:rsidR="00E04F67" w:rsidRPr="00B57F48" w:rsidRDefault="000B3C16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B57F48">
        <w:rPr>
          <w:rFonts w:ascii="Sylfaen" w:hAnsi="Sylfaen"/>
          <w:sz w:val="24"/>
          <w:szCs w:val="24"/>
        </w:rPr>
        <w:t xml:space="preserve">Համայնքների խոշորացման արդյունքում վարչական ծախսերի կրճատումից առաջացող </w:t>
      </w:r>
      <w:r w:rsidR="00B465B5" w:rsidRPr="00B57F48">
        <w:rPr>
          <w:rFonts w:ascii="Sylfaen" w:hAnsi="Sylfaen"/>
          <w:sz w:val="24"/>
          <w:szCs w:val="24"/>
        </w:rPr>
        <w:t>օգուտներ</w:t>
      </w:r>
      <w:r w:rsidR="009476D8">
        <w:rPr>
          <w:rFonts w:ascii="Sylfaen" w:hAnsi="Sylfaen"/>
          <w:sz w:val="24"/>
          <w:szCs w:val="24"/>
        </w:rPr>
        <w:t>.</w:t>
      </w:r>
    </w:p>
    <w:p w:rsidR="00E04F67" w:rsidRPr="00B57F48" w:rsidRDefault="000B3C16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B57F48">
        <w:rPr>
          <w:rFonts w:ascii="Sylfaen" w:hAnsi="Sylfaen" w:cs="Sylfaen"/>
          <w:sz w:val="24"/>
          <w:szCs w:val="24"/>
        </w:rPr>
        <w:t>Համայնքների</w:t>
      </w:r>
      <w:r w:rsidRPr="00B57F48">
        <w:rPr>
          <w:rFonts w:ascii="Sylfaen" w:hAnsi="Sylfaen"/>
          <w:sz w:val="24"/>
          <w:szCs w:val="24"/>
        </w:rPr>
        <w:t xml:space="preserve"> խոշորացման արդյունքում արդյունավետ հարկային վարչարարությունից առաջացող </w:t>
      </w:r>
      <w:r w:rsidR="00B465B5" w:rsidRPr="00B57F48">
        <w:rPr>
          <w:rFonts w:ascii="Sylfaen" w:hAnsi="Sylfaen"/>
          <w:sz w:val="24"/>
          <w:szCs w:val="24"/>
        </w:rPr>
        <w:t>օգուտներ</w:t>
      </w:r>
      <w:r w:rsidR="009476D8">
        <w:rPr>
          <w:rFonts w:ascii="Sylfaen" w:hAnsi="Sylfaen"/>
          <w:sz w:val="24"/>
          <w:szCs w:val="24"/>
        </w:rPr>
        <w:t>.</w:t>
      </w:r>
    </w:p>
    <w:p w:rsidR="00E04F67" w:rsidRPr="00B57F48" w:rsidRDefault="003911D3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B57F48">
        <w:rPr>
          <w:rFonts w:ascii="Sylfaen" w:hAnsi="Sylfaen" w:cs="Sylfaen"/>
          <w:sz w:val="24"/>
          <w:szCs w:val="24"/>
        </w:rPr>
        <w:t>Այլ չափելի օգուտներ</w:t>
      </w:r>
      <w:r w:rsidR="009476D8">
        <w:rPr>
          <w:rFonts w:ascii="Sylfaen" w:hAnsi="Sylfaen" w:cs="Sylfaen"/>
          <w:sz w:val="24"/>
          <w:szCs w:val="24"/>
        </w:rPr>
        <w:t>:</w:t>
      </w:r>
    </w:p>
    <w:p w:rsidR="003436AE" w:rsidRPr="00B57F48" w:rsidRDefault="003436AE" w:rsidP="003436AE">
      <w:pPr>
        <w:pStyle w:val="ListParagraph"/>
        <w:spacing w:after="0" w:line="235" w:lineRule="auto"/>
        <w:ind w:left="709"/>
        <w:jc w:val="both"/>
        <w:rPr>
          <w:rFonts w:ascii="Sylfaen" w:hAnsi="Sylfaen"/>
          <w:sz w:val="24"/>
          <w:szCs w:val="24"/>
          <w:lang w:val="ru-RU"/>
        </w:rPr>
      </w:pPr>
    </w:p>
    <w:p w:rsidR="000727C7" w:rsidRPr="00B57F48" w:rsidRDefault="00613795" w:rsidP="00E04F67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ru-RU"/>
        </w:rPr>
      </w:pPr>
      <w:bookmarkStart w:id="4" w:name="_Toc365105591"/>
      <w:r w:rsidRPr="00B57F48">
        <w:rPr>
          <w:rFonts w:ascii="Sylfaen" w:hAnsi="Sylfaen" w:cs="Sylfaen"/>
          <w:color w:val="auto"/>
          <w:lang w:val="ru-RU"/>
        </w:rPr>
        <w:t xml:space="preserve">2.1.1.    </w:t>
      </w:r>
      <w:r w:rsidRPr="00B57F48">
        <w:rPr>
          <w:rFonts w:ascii="Sylfaen" w:hAnsi="Sylfaen" w:cs="Sylfaen"/>
          <w:color w:val="auto"/>
        </w:rPr>
        <w:t>Համայնքների</w:t>
      </w:r>
      <w:r w:rsidRPr="00B57F48">
        <w:rPr>
          <w:rFonts w:ascii="Sylfaen" w:hAnsi="Sylfaen" w:cs="Sylfaen"/>
          <w:color w:val="auto"/>
          <w:lang w:val="ru-RU"/>
        </w:rPr>
        <w:t xml:space="preserve"> </w:t>
      </w:r>
      <w:r w:rsidRPr="00B57F48">
        <w:rPr>
          <w:rFonts w:ascii="Sylfaen" w:hAnsi="Sylfaen" w:cs="Sylfaen"/>
          <w:color w:val="auto"/>
        </w:rPr>
        <w:t>խոշորացման</w:t>
      </w:r>
      <w:r w:rsidRPr="00B57F48">
        <w:rPr>
          <w:rFonts w:ascii="Sylfaen" w:hAnsi="Sylfaen" w:cs="Sylfaen"/>
          <w:color w:val="auto"/>
          <w:lang w:val="ru-RU"/>
        </w:rPr>
        <w:t xml:space="preserve"> </w:t>
      </w:r>
      <w:r w:rsidRPr="00B57F48">
        <w:rPr>
          <w:rFonts w:ascii="Sylfaen" w:hAnsi="Sylfaen" w:cs="Sylfaen"/>
          <w:color w:val="auto"/>
        </w:rPr>
        <w:t>արդյունքում</w:t>
      </w:r>
      <w:r w:rsidRPr="00B57F48">
        <w:rPr>
          <w:rFonts w:ascii="Sylfaen" w:hAnsi="Sylfaen" w:cs="Sylfaen"/>
          <w:color w:val="auto"/>
          <w:lang w:val="ru-RU"/>
        </w:rPr>
        <w:t xml:space="preserve"> </w:t>
      </w:r>
      <w:r w:rsidRPr="00B57F48">
        <w:rPr>
          <w:rFonts w:ascii="Sylfaen" w:hAnsi="Sylfaen" w:cs="Sylfaen"/>
          <w:color w:val="auto"/>
        </w:rPr>
        <w:t>վարչական</w:t>
      </w:r>
      <w:r w:rsidRPr="00B57F48">
        <w:rPr>
          <w:rFonts w:ascii="Sylfaen" w:hAnsi="Sylfaen" w:cs="Sylfaen"/>
          <w:color w:val="auto"/>
          <w:lang w:val="ru-RU"/>
        </w:rPr>
        <w:t xml:space="preserve"> </w:t>
      </w:r>
      <w:r w:rsidRPr="00B57F48">
        <w:rPr>
          <w:rFonts w:ascii="Sylfaen" w:hAnsi="Sylfaen" w:cs="Sylfaen"/>
          <w:color w:val="auto"/>
        </w:rPr>
        <w:t>ծախսերի</w:t>
      </w:r>
      <w:r w:rsidRPr="00B57F48">
        <w:rPr>
          <w:rFonts w:ascii="Sylfaen" w:hAnsi="Sylfaen" w:cs="Sylfaen"/>
          <w:color w:val="auto"/>
          <w:lang w:val="ru-RU"/>
        </w:rPr>
        <w:t xml:space="preserve"> </w:t>
      </w:r>
      <w:r w:rsidRPr="00B57F48">
        <w:rPr>
          <w:rFonts w:ascii="Sylfaen" w:hAnsi="Sylfaen" w:cs="Sylfaen"/>
          <w:color w:val="auto"/>
        </w:rPr>
        <w:t>կրճատումից</w:t>
      </w:r>
      <w:r w:rsidRPr="00B57F48">
        <w:rPr>
          <w:rFonts w:ascii="Sylfaen" w:hAnsi="Sylfaen" w:cs="Sylfaen"/>
          <w:color w:val="auto"/>
          <w:lang w:val="ru-RU"/>
        </w:rPr>
        <w:t xml:space="preserve"> </w:t>
      </w:r>
      <w:r w:rsidRPr="00B57F48">
        <w:rPr>
          <w:rFonts w:ascii="Sylfaen" w:hAnsi="Sylfaen" w:cs="Sylfaen"/>
          <w:color w:val="auto"/>
        </w:rPr>
        <w:t>առաջացող</w:t>
      </w:r>
      <w:r w:rsidRPr="00B57F48">
        <w:rPr>
          <w:rFonts w:ascii="Sylfaen" w:hAnsi="Sylfaen" w:cs="Sylfaen"/>
          <w:color w:val="auto"/>
          <w:lang w:val="ru-RU"/>
        </w:rPr>
        <w:t xml:space="preserve"> </w:t>
      </w:r>
      <w:r w:rsidRPr="00B57F48">
        <w:rPr>
          <w:rFonts w:ascii="Sylfaen" w:hAnsi="Sylfaen" w:cs="Sylfaen"/>
          <w:color w:val="auto"/>
        </w:rPr>
        <w:t>օգուտները</w:t>
      </w:r>
      <w:bookmarkEnd w:id="4"/>
      <w:r w:rsidRPr="00B57F48">
        <w:rPr>
          <w:rFonts w:ascii="Sylfaen" w:hAnsi="Sylfaen" w:cs="Sylfaen"/>
          <w:color w:val="auto"/>
          <w:lang w:val="ru-RU"/>
        </w:rPr>
        <w:t xml:space="preserve"> </w:t>
      </w:r>
    </w:p>
    <w:p w:rsidR="00E04F67" w:rsidRPr="00B57F48" w:rsidRDefault="00E04F67" w:rsidP="00E04F67">
      <w:pPr>
        <w:spacing w:after="0" w:line="240" w:lineRule="auto"/>
        <w:rPr>
          <w:color w:val="00B050"/>
          <w:lang w:val="ru-RU"/>
        </w:rPr>
      </w:pPr>
    </w:p>
    <w:p w:rsidR="00B57F48" w:rsidRPr="00823F98" w:rsidRDefault="00B57F48" w:rsidP="00B57F4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>
        <w:rPr>
          <w:rFonts w:ascii="Sylfaen" w:hAnsi="Sylfaen"/>
          <w:sz w:val="24"/>
          <w:szCs w:val="24"/>
        </w:rPr>
        <w:t>Սառնակունք</w:t>
      </w:r>
      <w:r w:rsidRPr="00B57F48">
        <w:rPr>
          <w:rFonts w:ascii="Sylfaen" w:hAnsi="Sylfaen"/>
          <w:sz w:val="24"/>
          <w:szCs w:val="24"/>
          <w:lang w:val="ru-RU"/>
        </w:rPr>
        <w:t xml:space="preserve"> </w:t>
      </w:r>
      <w:r w:rsidRPr="00B65B57">
        <w:rPr>
          <w:rFonts w:ascii="Sylfaen" w:hAnsi="Sylfaen"/>
          <w:sz w:val="24"/>
          <w:szCs w:val="24"/>
        </w:rPr>
        <w:t>համայնքում</w:t>
      </w:r>
      <w:r w:rsidRPr="00B57F48">
        <w:rPr>
          <w:rFonts w:ascii="Sylfaen" w:hAnsi="Sylfaen"/>
          <w:sz w:val="24"/>
          <w:szCs w:val="24"/>
          <w:lang w:val="ru-RU"/>
        </w:rPr>
        <w:t xml:space="preserve"> </w:t>
      </w:r>
      <w:r w:rsidRPr="00B65B57">
        <w:rPr>
          <w:rFonts w:ascii="Sylfaen" w:hAnsi="Sylfaen"/>
          <w:sz w:val="24"/>
          <w:szCs w:val="24"/>
        </w:rPr>
        <w:t>համայնքների</w:t>
      </w:r>
      <w:r w:rsidRPr="00B57F48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խոշորացման</w:t>
      </w:r>
      <w:r w:rsidRPr="00B57F48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արդյունքում</w:t>
      </w:r>
      <w:r w:rsidRPr="00B57F48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վարչական</w:t>
      </w:r>
      <w:r w:rsidRPr="00B57F48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ծախսերի</w:t>
      </w:r>
      <w:r w:rsidRPr="00B57F48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կրճատումից</w:t>
      </w:r>
      <w:r w:rsidRPr="00B57F48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առաջացող</w:t>
      </w:r>
      <w:r w:rsidRPr="00B57F48">
        <w:rPr>
          <w:rFonts w:ascii="Sylfaen" w:hAnsi="Sylfaen"/>
          <w:sz w:val="24"/>
          <w:szCs w:val="24"/>
          <w:lang w:val="ru-RU"/>
        </w:rPr>
        <w:t xml:space="preserve"> </w:t>
      </w:r>
      <w:r w:rsidRPr="00B65B57">
        <w:rPr>
          <w:rFonts w:ascii="Sylfaen" w:hAnsi="Sylfaen"/>
          <w:sz w:val="24"/>
          <w:szCs w:val="24"/>
        </w:rPr>
        <w:t>տնտեսական</w:t>
      </w:r>
      <w:r w:rsidRPr="00B57F48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օգուտները</w:t>
      </w:r>
      <w:r w:rsidRPr="00B57F48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հաշվարկելու</w:t>
      </w:r>
      <w:r w:rsidRPr="00B57F48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համար</w:t>
      </w:r>
      <w:r w:rsidRPr="00B57F48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կիրառվել</w:t>
      </w:r>
      <w:r w:rsidRPr="00B57F48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է</w:t>
      </w:r>
      <w:r w:rsidRPr="00B57F48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միևնույն</w:t>
      </w:r>
      <w:r w:rsidRPr="00823F98">
        <w:rPr>
          <w:rFonts w:ascii="Sylfaen" w:hAnsi="Sylfaen"/>
          <w:sz w:val="24"/>
          <w:szCs w:val="24"/>
        </w:rPr>
        <w:t>՝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գյուղական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կարգավիճակ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ունեցող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համայնքների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խոշորացման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արդյունքում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առաջացող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տնտեսական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օգուտների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հաշվարկման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համար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սահմանված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մոտեցումը</w:t>
      </w:r>
      <w:r w:rsidRPr="00823F98">
        <w:rPr>
          <w:rFonts w:ascii="Sylfaen" w:hAnsi="Sylfaen"/>
          <w:sz w:val="24"/>
          <w:szCs w:val="24"/>
          <w:lang w:val="ru-RU"/>
        </w:rPr>
        <w:t xml:space="preserve"> (</w:t>
      </w:r>
      <w:r w:rsidRPr="00823F98">
        <w:rPr>
          <w:rFonts w:ascii="Sylfaen" w:hAnsi="Sylfaen"/>
          <w:sz w:val="24"/>
          <w:szCs w:val="24"/>
        </w:rPr>
        <w:t>հավելված</w:t>
      </w:r>
      <w:r w:rsidRPr="00823F98">
        <w:rPr>
          <w:rFonts w:ascii="Sylfaen" w:hAnsi="Sylfaen"/>
          <w:sz w:val="24"/>
          <w:szCs w:val="24"/>
          <w:lang w:val="ru-RU"/>
        </w:rPr>
        <w:t xml:space="preserve"> 1): </w:t>
      </w:r>
    </w:p>
    <w:p w:rsidR="00B57F48" w:rsidRPr="00823F98" w:rsidRDefault="00B57F48" w:rsidP="00B57F4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823F98">
        <w:rPr>
          <w:rFonts w:ascii="Sylfaen" w:hAnsi="Sylfaen"/>
          <w:sz w:val="24"/>
          <w:szCs w:val="24"/>
        </w:rPr>
        <w:t>Համաձայն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սահմանված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մոտեցման</w:t>
      </w:r>
      <w:r w:rsidR="009476D8">
        <w:rPr>
          <w:rFonts w:ascii="Sylfaen" w:hAnsi="Sylfaen"/>
          <w:sz w:val="24"/>
          <w:szCs w:val="24"/>
        </w:rPr>
        <w:t>՝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հաշվարկվել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9476D8">
        <w:rPr>
          <w:rFonts w:ascii="Sylfaen" w:hAnsi="Sylfaen"/>
          <w:sz w:val="24"/>
          <w:szCs w:val="24"/>
        </w:rPr>
        <w:t>են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նոր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ձևավորված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համայնքի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վարչական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ծախսերը՝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ներառյալ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համայնքի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կազմի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մեջ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մտնող</w:t>
      </w:r>
      <w:r w:rsidRPr="00823F98">
        <w:rPr>
          <w:rFonts w:ascii="Sylfaen" w:hAnsi="Sylfaen"/>
          <w:sz w:val="24"/>
          <w:szCs w:val="24"/>
          <w:lang w:val="ru-RU"/>
        </w:rPr>
        <w:t xml:space="preserve"> (</w:t>
      </w:r>
      <w:r w:rsidRPr="00823F98">
        <w:rPr>
          <w:rFonts w:ascii="Sylfaen" w:hAnsi="Sylfaen"/>
          <w:sz w:val="24"/>
          <w:szCs w:val="24"/>
        </w:rPr>
        <w:t>բացի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համայնքի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կենտրոնից</w:t>
      </w:r>
      <w:r w:rsidRPr="00823F98">
        <w:rPr>
          <w:rFonts w:ascii="Sylfaen" w:hAnsi="Sylfaen"/>
          <w:sz w:val="24"/>
          <w:szCs w:val="24"/>
          <w:lang w:val="ru-RU"/>
        </w:rPr>
        <w:t xml:space="preserve">) </w:t>
      </w:r>
      <w:r w:rsidRPr="00823F98">
        <w:rPr>
          <w:rFonts w:ascii="Sylfaen" w:hAnsi="Sylfaen"/>
          <w:sz w:val="24"/>
          <w:szCs w:val="24"/>
        </w:rPr>
        <w:t>գյուղական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բնակավայրերի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վարչական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ներկայացուցիչների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պահպանման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ծախսերը</w:t>
      </w:r>
      <w:r w:rsidRPr="00823F98">
        <w:rPr>
          <w:rFonts w:ascii="Sylfaen" w:hAnsi="Sylfaen"/>
          <w:sz w:val="24"/>
          <w:szCs w:val="24"/>
          <w:lang w:val="ru-RU"/>
        </w:rPr>
        <w:t xml:space="preserve">: </w:t>
      </w:r>
    </w:p>
    <w:p w:rsidR="00B57F48" w:rsidRPr="00B57F48" w:rsidRDefault="00B57F48" w:rsidP="00B57F4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823F98">
        <w:rPr>
          <w:rFonts w:ascii="Sylfaen" w:hAnsi="Sylfaen"/>
          <w:sz w:val="24"/>
          <w:szCs w:val="24"/>
        </w:rPr>
        <w:t>Սառնակունք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համայնքի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վարչական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ծախսերը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հաշվարկելու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համար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նախ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ձևավորվել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է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համայնքի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աշխատակազմը</w:t>
      </w:r>
      <w:r w:rsidRPr="00823F98">
        <w:rPr>
          <w:rFonts w:ascii="Sylfaen" w:hAnsi="Sylfaen"/>
          <w:sz w:val="24"/>
          <w:szCs w:val="24"/>
          <w:lang w:val="ru-RU"/>
        </w:rPr>
        <w:t xml:space="preserve">: </w:t>
      </w:r>
      <w:r w:rsidRPr="00823F98">
        <w:rPr>
          <w:rFonts w:ascii="Sylfaen" w:hAnsi="Sylfaen"/>
          <w:sz w:val="24"/>
          <w:szCs w:val="24"/>
        </w:rPr>
        <w:t>Այդ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նպատակով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մեխանիկական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գումարման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միջոցով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հաշվարկվել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է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Սառնակունք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համայնքի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կազմի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մեջ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մտնող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նախկին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համայնքների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հաստիքների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հանրագումարային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թիվը</w:t>
      </w:r>
      <w:r w:rsidRPr="00823F98">
        <w:rPr>
          <w:rFonts w:ascii="Sylfaen" w:hAnsi="Sylfaen"/>
          <w:sz w:val="24"/>
          <w:szCs w:val="24"/>
          <w:lang w:val="ru-RU"/>
        </w:rPr>
        <w:t xml:space="preserve">, </w:t>
      </w:r>
      <w:r w:rsidRPr="00823F98">
        <w:rPr>
          <w:rFonts w:ascii="Sylfaen" w:hAnsi="Sylfaen"/>
          <w:sz w:val="24"/>
          <w:szCs w:val="24"/>
        </w:rPr>
        <w:t>որը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կազմում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է</w:t>
      </w:r>
      <w:r w:rsidRPr="00823F98">
        <w:rPr>
          <w:rFonts w:ascii="Sylfaen" w:hAnsi="Sylfaen"/>
          <w:sz w:val="24"/>
          <w:szCs w:val="24"/>
          <w:lang w:val="ru-RU"/>
        </w:rPr>
        <w:t xml:space="preserve"> 40 </w:t>
      </w:r>
      <w:r w:rsidRPr="00823F98">
        <w:rPr>
          <w:rFonts w:ascii="Sylfaen" w:hAnsi="Sylfaen"/>
          <w:sz w:val="24"/>
          <w:szCs w:val="24"/>
        </w:rPr>
        <w:t>միավոր</w:t>
      </w:r>
      <w:r w:rsidRPr="00823F98">
        <w:rPr>
          <w:rFonts w:ascii="Sylfaen" w:hAnsi="Sylfaen"/>
          <w:sz w:val="24"/>
          <w:szCs w:val="24"/>
          <w:lang w:val="ru-RU"/>
        </w:rPr>
        <w:t xml:space="preserve"> (</w:t>
      </w:r>
      <w:r w:rsidRPr="00823F98">
        <w:rPr>
          <w:rFonts w:ascii="Sylfaen" w:hAnsi="Sylfaen"/>
          <w:sz w:val="24"/>
          <w:szCs w:val="24"/>
        </w:rPr>
        <w:t>աղյուսակ</w:t>
      </w:r>
      <w:r w:rsidRPr="00823F98">
        <w:rPr>
          <w:rFonts w:ascii="Sylfaen" w:hAnsi="Sylfaen"/>
          <w:sz w:val="24"/>
          <w:szCs w:val="24"/>
          <w:lang w:val="ru-RU"/>
        </w:rPr>
        <w:t xml:space="preserve"> 1):</w:t>
      </w:r>
    </w:p>
    <w:p w:rsidR="00B57F48" w:rsidRPr="00724F34" w:rsidRDefault="00B57F48" w:rsidP="00B57F48">
      <w:pPr>
        <w:spacing w:after="0" w:line="0" w:lineRule="atLeast"/>
        <w:ind w:firstLine="720"/>
        <w:jc w:val="both"/>
        <w:rPr>
          <w:rFonts w:ascii="Sylfaen" w:hAnsi="Sylfaen"/>
          <w:sz w:val="14"/>
          <w:szCs w:val="24"/>
          <w:lang w:val="ru-RU"/>
        </w:rPr>
      </w:pPr>
    </w:p>
    <w:p w:rsidR="00B57F48" w:rsidRPr="00B57F48" w:rsidRDefault="00B57F48" w:rsidP="00B57F48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823F98">
        <w:rPr>
          <w:rFonts w:ascii="Sylfaen" w:hAnsi="Sylfaen"/>
          <w:i/>
          <w:sz w:val="24"/>
          <w:szCs w:val="24"/>
        </w:rPr>
        <w:t>Աղյուսակ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1.</w:t>
      </w:r>
      <w:proofErr w:type="gramEnd"/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Սառնակունք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համայնքի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կազմի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մեջ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մտնող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նախկին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համայնքների</w:t>
      </w:r>
      <w:r w:rsidRPr="00B57F4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50900">
        <w:rPr>
          <w:rFonts w:ascii="Sylfaen" w:hAnsi="Sylfaen"/>
          <w:i/>
          <w:sz w:val="24"/>
          <w:szCs w:val="24"/>
        </w:rPr>
        <w:t>հաստիքացուցակները</w:t>
      </w:r>
    </w:p>
    <w:tbl>
      <w:tblPr>
        <w:tblStyle w:val="TableGrid"/>
        <w:tblW w:w="0" w:type="auto"/>
        <w:jc w:val="center"/>
        <w:tblLayout w:type="fixed"/>
        <w:tblCellMar>
          <w:left w:w="115" w:type="dxa"/>
          <w:right w:w="115" w:type="dxa"/>
        </w:tblCellMar>
        <w:tblLook w:val="04A0"/>
      </w:tblPr>
      <w:tblGrid>
        <w:gridCol w:w="4084"/>
        <w:gridCol w:w="851"/>
        <w:gridCol w:w="650"/>
        <w:gridCol w:w="650"/>
        <w:gridCol w:w="650"/>
        <w:gridCol w:w="651"/>
        <w:gridCol w:w="1368"/>
      </w:tblGrid>
      <w:tr w:rsidR="00B57F48" w:rsidRPr="00B44F8C" w:rsidTr="00724F34">
        <w:trPr>
          <w:cantSplit/>
          <w:trHeight w:val="1862"/>
          <w:jc w:val="center"/>
        </w:trPr>
        <w:tc>
          <w:tcPr>
            <w:tcW w:w="4084" w:type="dxa"/>
            <w:tcBorders>
              <w:bottom w:val="single" w:sz="4" w:space="0" w:color="auto"/>
            </w:tcBorders>
            <w:vAlign w:val="center"/>
          </w:tcPr>
          <w:p w:rsidR="00B57F48" w:rsidRPr="00B44F8C" w:rsidRDefault="00B57F48" w:rsidP="00823F98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B44F8C">
              <w:rPr>
                <w:rFonts w:ascii="Sylfaen" w:hAnsi="Sylfaen"/>
                <w:b/>
              </w:rPr>
              <w:t>Հաստիքի անվանումը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extDirection w:val="btLr"/>
            <w:vAlign w:val="center"/>
          </w:tcPr>
          <w:p w:rsidR="00B57F48" w:rsidRPr="00B44F8C" w:rsidRDefault="00B57F48" w:rsidP="00823F98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B44F8C">
              <w:rPr>
                <w:rFonts w:ascii="Sylfaen" w:hAnsi="Sylfaen"/>
                <w:b/>
              </w:rPr>
              <w:t>Գորայք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textDirection w:val="btLr"/>
            <w:vAlign w:val="center"/>
          </w:tcPr>
          <w:p w:rsidR="00B57F48" w:rsidRPr="00B44F8C" w:rsidRDefault="00B57F48" w:rsidP="00823F98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B44F8C">
              <w:rPr>
                <w:rFonts w:ascii="Sylfaen" w:hAnsi="Sylfaen"/>
                <w:b/>
              </w:rPr>
              <w:t>Ծղուկ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textDirection w:val="btLr"/>
            <w:vAlign w:val="center"/>
          </w:tcPr>
          <w:p w:rsidR="00B57F48" w:rsidRPr="00B44F8C" w:rsidRDefault="00B57F48" w:rsidP="00823F98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B44F8C">
              <w:rPr>
                <w:rFonts w:ascii="Sylfaen" w:hAnsi="Sylfaen"/>
                <w:b/>
              </w:rPr>
              <w:t>Սառնակունք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textDirection w:val="btLr"/>
            <w:vAlign w:val="center"/>
          </w:tcPr>
          <w:p w:rsidR="00B57F48" w:rsidRPr="00B44F8C" w:rsidRDefault="00B57F48" w:rsidP="00823F98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B44F8C">
              <w:rPr>
                <w:rFonts w:ascii="Sylfaen" w:hAnsi="Sylfaen"/>
                <w:b/>
              </w:rPr>
              <w:t>Սպանդարյան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textDirection w:val="btLr"/>
            <w:vAlign w:val="center"/>
          </w:tcPr>
          <w:p w:rsidR="00B57F48" w:rsidRPr="008F3895" w:rsidRDefault="00B57F48" w:rsidP="00823F98">
            <w:pPr>
              <w:spacing w:line="0" w:lineRule="atLeast"/>
              <w:ind w:left="113" w:right="113"/>
              <w:rPr>
                <w:rFonts w:ascii="Sylfaen" w:hAnsi="Sylfaen"/>
                <w:b/>
                <w:i/>
              </w:rPr>
            </w:pPr>
            <w:r w:rsidRPr="008F3895">
              <w:rPr>
                <w:rFonts w:ascii="Sylfaen" w:hAnsi="Sylfaen"/>
                <w:b/>
                <w:i/>
              </w:rPr>
              <w:t>Ընդամենը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textDirection w:val="btLr"/>
          </w:tcPr>
          <w:p w:rsidR="00B57F48" w:rsidRPr="00B44F8C" w:rsidRDefault="00B57F48" w:rsidP="00823F98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Դրույքաչափ՝ նվազագույն-առավելագույն (հազ. դրամ)</w:t>
            </w:r>
          </w:p>
        </w:tc>
      </w:tr>
      <w:tr w:rsidR="00724F34" w:rsidRPr="00B44F8C" w:rsidTr="00724F34">
        <w:trPr>
          <w:jc w:val="center"/>
        </w:trPr>
        <w:tc>
          <w:tcPr>
            <w:tcW w:w="8904" w:type="dxa"/>
            <w:gridSpan w:val="7"/>
            <w:shd w:val="pct12" w:color="auto" w:fill="auto"/>
            <w:vAlign w:val="bottom"/>
          </w:tcPr>
          <w:p w:rsidR="00724F34" w:rsidRPr="00724F34" w:rsidRDefault="00724F34" w:rsidP="00724F34">
            <w:pPr>
              <w:rPr>
                <w:rFonts w:ascii="Sylfaen" w:hAnsi="Sylfaen"/>
                <w:b/>
                <w:bCs/>
                <w:i/>
                <w:iCs/>
                <w:color w:val="000000"/>
              </w:rPr>
            </w:pPr>
            <w:r w:rsidRPr="00B44F8C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Քաղաքական</w:t>
            </w:r>
            <w:r w:rsidRPr="00B44F8C">
              <w:rPr>
                <w:rFonts w:ascii="Sylfaen" w:hAnsi="Sylfaen"/>
                <w:b/>
                <w:bCs/>
                <w:i/>
                <w:iCs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և</w:t>
            </w:r>
            <w:r w:rsidRPr="00B44F8C">
              <w:rPr>
                <w:rFonts w:ascii="Sylfaen" w:hAnsi="Sylfaen"/>
                <w:b/>
                <w:bCs/>
                <w:i/>
                <w:iCs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հայեցողական</w:t>
            </w:r>
            <w:r w:rsidRPr="00B44F8C">
              <w:rPr>
                <w:rFonts w:ascii="Sylfaen" w:hAnsi="Sylfaen"/>
                <w:b/>
                <w:bCs/>
                <w:i/>
                <w:iCs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պաշտոններ</w:t>
            </w:r>
            <w:r w:rsidRPr="00B44F8C">
              <w:rPr>
                <w:rFonts w:ascii="Sylfaen" w:hAnsi="Sylfaen"/>
                <w:b/>
                <w:bCs/>
                <w:i/>
                <w:iCs/>
                <w:color w:val="000000"/>
              </w:rPr>
              <w:t xml:space="preserve"> </w:t>
            </w:r>
          </w:p>
        </w:tc>
      </w:tr>
      <w:tr w:rsidR="00B57F48" w:rsidRPr="00B44F8C" w:rsidTr="00724F34">
        <w:trPr>
          <w:jc w:val="center"/>
        </w:trPr>
        <w:tc>
          <w:tcPr>
            <w:tcW w:w="4084" w:type="dxa"/>
            <w:vAlign w:val="bottom"/>
          </w:tcPr>
          <w:p w:rsidR="00B57F48" w:rsidRPr="00B44F8C" w:rsidRDefault="00B57F48" w:rsidP="00823F98">
            <w:pPr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 w:cs="Sylfaen"/>
                <w:color w:val="000000"/>
              </w:rPr>
              <w:t>Համայնքի</w:t>
            </w:r>
            <w:r w:rsidRPr="00B44F8C">
              <w:rPr>
                <w:rFonts w:ascii="Sylfaen" w:hAnsi="Sylfaen" w:cs="Calibri"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color w:val="000000"/>
              </w:rPr>
              <w:t>ղեկավար</w:t>
            </w:r>
          </w:p>
        </w:tc>
        <w:tc>
          <w:tcPr>
            <w:tcW w:w="851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1" w:type="dxa"/>
            <w:vAlign w:val="center"/>
          </w:tcPr>
          <w:p w:rsidR="00B57F48" w:rsidRPr="008F3895" w:rsidRDefault="00B57F48" w:rsidP="00823F98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F3895">
              <w:rPr>
                <w:rFonts w:ascii="Sylfaen" w:hAnsi="Sylfaen"/>
                <w:i/>
                <w:color w:val="000000"/>
              </w:rPr>
              <w:t>4</w:t>
            </w:r>
          </w:p>
        </w:tc>
        <w:tc>
          <w:tcPr>
            <w:tcW w:w="1368" w:type="dxa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132,0 – 210,0</w:t>
            </w:r>
          </w:p>
        </w:tc>
      </w:tr>
      <w:tr w:rsidR="00B57F48" w:rsidRPr="00B44F8C" w:rsidTr="00724F34">
        <w:trPr>
          <w:jc w:val="center"/>
        </w:trPr>
        <w:tc>
          <w:tcPr>
            <w:tcW w:w="4084" w:type="dxa"/>
            <w:tcBorders>
              <w:bottom w:val="single" w:sz="4" w:space="0" w:color="auto"/>
            </w:tcBorders>
            <w:vAlign w:val="bottom"/>
          </w:tcPr>
          <w:p w:rsidR="00B57F48" w:rsidRPr="00B44F8C" w:rsidRDefault="00B57F48" w:rsidP="00823F98">
            <w:pPr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 w:cs="Sylfaen"/>
                <w:color w:val="000000"/>
              </w:rPr>
              <w:t>Համայնքի</w:t>
            </w:r>
            <w:r w:rsidRPr="00B44F8C">
              <w:rPr>
                <w:rFonts w:ascii="Sylfaen" w:hAnsi="Sylfaen" w:cs="Calibri"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color w:val="000000"/>
              </w:rPr>
              <w:t>ղեկավարի</w:t>
            </w:r>
            <w:r w:rsidRPr="00B44F8C">
              <w:rPr>
                <w:rFonts w:ascii="Sylfaen" w:hAnsi="Sylfaen" w:cs="Calibri"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color w:val="000000"/>
              </w:rPr>
              <w:t>տեղակալ</w:t>
            </w:r>
            <w:r w:rsidRPr="00B44F8C">
              <w:rPr>
                <w:rFonts w:ascii="Sylfaen" w:hAnsi="Sylfaen"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vAlign w:val="center"/>
          </w:tcPr>
          <w:p w:rsidR="00B57F48" w:rsidRPr="008F3895" w:rsidRDefault="00B57F48" w:rsidP="00823F98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F3895">
              <w:rPr>
                <w:rFonts w:ascii="Sylfaen" w:hAnsi="Sylfaen"/>
                <w:i/>
                <w:color w:val="000000"/>
              </w:rPr>
              <w:t>4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35,0 – 140,0</w:t>
            </w:r>
          </w:p>
        </w:tc>
      </w:tr>
      <w:tr w:rsidR="00724F34" w:rsidRPr="00B44F8C" w:rsidTr="00724F34">
        <w:trPr>
          <w:jc w:val="center"/>
        </w:trPr>
        <w:tc>
          <w:tcPr>
            <w:tcW w:w="8904" w:type="dxa"/>
            <w:gridSpan w:val="7"/>
            <w:shd w:val="pct12" w:color="auto" w:fill="auto"/>
            <w:vAlign w:val="bottom"/>
          </w:tcPr>
          <w:p w:rsidR="00724F34" w:rsidRPr="00B44F8C" w:rsidRDefault="00724F34" w:rsidP="00724F34">
            <w:pPr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Համայնքային</w:t>
            </w:r>
            <w:r w:rsidRPr="00B44F8C">
              <w:rPr>
                <w:rFonts w:ascii="Sylfaen" w:hAnsi="Sylfaen" w:cs="Calibri"/>
                <w:b/>
                <w:bCs/>
                <w:i/>
                <w:iCs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ծառայության</w:t>
            </w:r>
            <w:r w:rsidRPr="00B44F8C">
              <w:rPr>
                <w:rFonts w:ascii="Sylfaen" w:hAnsi="Sylfaen" w:cs="Calibri"/>
                <w:b/>
                <w:bCs/>
                <w:i/>
                <w:iCs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պաշտոններ</w:t>
            </w:r>
          </w:p>
        </w:tc>
      </w:tr>
      <w:tr w:rsidR="00B57F48" w:rsidRPr="00B44F8C" w:rsidTr="00724F34">
        <w:trPr>
          <w:jc w:val="center"/>
        </w:trPr>
        <w:tc>
          <w:tcPr>
            <w:tcW w:w="4084" w:type="dxa"/>
            <w:vAlign w:val="bottom"/>
          </w:tcPr>
          <w:p w:rsidR="00B57F48" w:rsidRPr="00B44F8C" w:rsidRDefault="00B57F48" w:rsidP="00823F98">
            <w:pPr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 w:cs="Sylfaen"/>
                <w:color w:val="000000"/>
              </w:rPr>
              <w:t>Աշխատակազմի</w:t>
            </w:r>
            <w:r w:rsidRPr="00B44F8C">
              <w:rPr>
                <w:rFonts w:ascii="Sylfaen" w:hAnsi="Sylfaen" w:cs="Calibri"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color w:val="000000"/>
              </w:rPr>
              <w:t>քարտուղար</w:t>
            </w:r>
            <w:r w:rsidRPr="00B44F8C">
              <w:rPr>
                <w:rFonts w:ascii="Sylfaen" w:hAnsi="Sylfaen"/>
                <w:color w:val="00000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1" w:type="dxa"/>
            <w:vAlign w:val="center"/>
          </w:tcPr>
          <w:p w:rsidR="00B57F48" w:rsidRPr="008F3895" w:rsidRDefault="00B57F48" w:rsidP="00823F98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F3895">
              <w:rPr>
                <w:rFonts w:ascii="Sylfaen" w:hAnsi="Sylfaen"/>
                <w:i/>
                <w:color w:val="000000"/>
              </w:rPr>
              <w:t>4</w:t>
            </w:r>
          </w:p>
        </w:tc>
        <w:tc>
          <w:tcPr>
            <w:tcW w:w="1368" w:type="dxa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90,0 – 150,0</w:t>
            </w:r>
          </w:p>
        </w:tc>
      </w:tr>
      <w:tr w:rsidR="00B57F48" w:rsidRPr="00B44F8C" w:rsidTr="00724F34">
        <w:trPr>
          <w:jc w:val="center"/>
        </w:trPr>
        <w:tc>
          <w:tcPr>
            <w:tcW w:w="4084" w:type="dxa"/>
            <w:vAlign w:val="bottom"/>
          </w:tcPr>
          <w:p w:rsidR="00B57F48" w:rsidRPr="00B44F8C" w:rsidRDefault="00B57F48" w:rsidP="00823F98">
            <w:pPr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 w:cs="Sylfaen"/>
                <w:color w:val="000000"/>
              </w:rPr>
              <w:t>Առաջատար</w:t>
            </w:r>
            <w:r w:rsidRPr="00B44F8C">
              <w:rPr>
                <w:rFonts w:ascii="Sylfaen" w:hAnsi="Sylfaen" w:cs="Calibri"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color w:val="000000"/>
              </w:rPr>
              <w:t>մասնագետ</w:t>
            </w:r>
            <w:r w:rsidRPr="00B44F8C">
              <w:rPr>
                <w:rFonts w:ascii="Sylfaen" w:hAnsi="Sylfaen" w:cs="Calibri"/>
                <w:color w:val="000000"/>
              </w:rPr>
              <w:t xml:space="preserve"> - </w:t>
            </w:r>
            <w:r w:rsidRPr="00B44F8C">
              <w:rPr>
                <w:rFonts w:ascii="Sylfaen" w:hAnsi="Sylfaen" w:cs="Sylfaen"/>
                <w:color w:val="000000"/>
              </w:rPr>
              <w:t>հաշվապահ</w:t>
            </w:r>
          </w:p>
        </w:tc>
        <w:tc>
          <w:tcPr>
            <w:tcW w:w="851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1" w:type="dxa"/>
            <w:vAlign w:val="center"/>
          </w:tcPr>
          <w:p w:rsidR="00B57F48" w:rsidRPr="008F3895" w:rsidRDefault="00B57F48" w:rsidP="00823F98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F3895">
              <w:rPr>
                <w:rFonts w:ascii="Sylfaen" w:hAnsi="Sylfaen"/>
                <w:i/>
                <w:color w:val="000000"/>
              </w:rPr>
              <w:t>4</w:t>
            </w:r>
          </w:p>
        </w:tc>
        <w:tc>
          <w:tcPr>
            <w:tcW w:w="1368" w:type="dxa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85,0 – 140,0</w:t>
            </w:r>
          </w:p>
        </w:tc>
      </w:tr>
      <w:tr w:rsidR="00B57F48" w:rsidRPr="00B44F8C" w:rsidTr="00724F34">
        <w:trPr>
          <w:jc w:val="center"/>
        </w:trPr>
        <w:tc>
          <w:tcPr>
            <w:tcW w:w="4084" w:type="dxa"/>
            <w:tcBorders>
              <w:bottom w:val="single" w:sz="4" w:space="0" w:color="auto"/>
            </w:tcBorders>
            <w:vAlign w:val="bottom"/>
          </w:tcPr>
          <w:p w:rsidR="00B57F48" w:rsidRPr="00B44F8C" w:rsidRDefault="00B57F48" w:rsidP="00823F98">
            <w:pPr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 w:cs="Sylfaen"/>
                <w:color w:val="000000"/>
              </w:rPr>
              <w:t>Առաջատար</w:t>
            </w:r>
            <w:r w:rsidRPr="00B44F8C">
              <w:rPr>
                <w:rFonts w:ascii="Sylfaen" w:hAnsi="Sylfaen" w:cs="Calibri"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color w:val="000000"/>
              </w:rPr>
              <w:t>մասնագետ</w:t>
            </w:r>
            <w:r w:rsidRPr="00B44F8C">
              <w:rPr>
                <w:rFonts w:ascii="Sylfaen" w:hAnsi="Sylfaen"/>
                <w:color w:val="000000"/>
              </w:rPr>
              <w:t xml:space="preserve">   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tcBorders>
              <w:bottom w:val="single" w:sz="4" w:space="0" w:color="auto"/>
            </w:tcBorders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tcBorders>
              <w:bottom w:val="single" w:sz="4" w:space="0" w:color="auto"/>
            </w:tcBorders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1" w:type="dxa"/>
            <w:tcBorders>
              <w:bottom w:val="single" w:sz="4" w:space="0" w:color="auto"/>
            </w:tcBorders>
            <w:vAlign w:val="center"/>
          </w:tcPr>
          <w:p w:rsidR="00B57F48" w:rsidRPr="008F3895" w:rsidRDefault="00B57F48" w:rsidP="00823F98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F3895">
              <w:rPr>
                <w:rFonts w:ascii="Sylfaen" w:hAnsi="Sylfaen"/>
                <w:i/>
                <w:color w:val="000000"/>
              </w:rPr>
              <w:t>1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140,0</w:t>
            </w:r>
          </w:p>
        </w:tc>
      </w:tr>
      <w:tr w:rsidR="00724F34" w:rsidRPr="00B44F8C" w:rsidTr="00724F34">
        <w:trPr>
          <w:jc w:val="center"/>
        </w:trPr>
        <w:tc>
          <w:tcPr>
            <w:tcW w:w="8904" w:type="dxa"/>
            <w:gridSpan w:val="7"/>
            <w:shd w:val="pct12" w:color="auto" w:fill="auto"/>
            <w:vAlign w:val="bottom"/>
          </w:tcPr>
          <w:p w:rsidR="00724F34" w:rsidRPr="00B44F8C" w:rsidRDefault="00724F34" w:rsidP="00724F34">
            <w:pPr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Տեխնիկական</w:t>
            </w:r>
            <w:r w:rsidRPr="00B44F8C">
              <w:rPr>
                <w:rFonts w:ascii="Sylfaen" w:hAnsi="Sylfaen" w:cs="Calibri"/>
                <w:b/>
                <w:bCs/>
                <w:i/>
                <w:iCs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սպասարկում</w:t>
            </w:r>
            <w:r w:rsidRPr="00B44F8C">
              <w:rPr>
                <w:rFonts w:ascii="Sylfaen" w:hAnsi="Sylfaen" w:cs="Calibri"/>
                <w:b/>
                <w:bCs/>
                <w:i/>
                <w:iCs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իրականացնող</w:t>
            </w:r>
            <w:r w:rsidRPr="00B44F8C">
              <w:rPr>
                <w:rFonts w:ascii="Sylfaen" w:hAnsi="Sylfaen" w:cs="Calibri"/>
                <w:b/>
                <w:bCs/>
                <w:i/>
                <w:iCs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անձնակազմ</w:t>
            </w:r>
          </w:p>
        </w:tc>
      </w:tr>
      <w:tr w:rsidR="00B57F48" w:rsidRPr="00B44F8C" w:rsidTr="00724F34">
        <w:trPr>
          <w:jc w:val="center"/>
        </w:trPr>
        <w:tc>
          <w:tcPr>
            <w:tcW w:w="4084" w:type="dxa"/>
            <w:vAlign w:val="bottom"/>
          </w:tcPr>
          <w:p w:rsidR="00B57F48" w:rsidRPr="00B44F8C" w:rsidRDefault="00B57F48" w:rsidP="00823F98">
            <w:pPr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 w:cs="Sylfaen"/>
                <w:color w:val="000000"/>
              </w:rPr>
              <w:t>Ակումբավար</w:t>
            </w:r>
            <w:r w:rsidRPr="00B44F8C">
              <w:rPr>
                <w:rFonts w:ascii="Sylfaen" w:hAnsi="Sylfaen"/>
                <w:color w:val="00000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1" w:type="dxa"/>
            <w:vAlign w:val="center"/>
          </w:tcPr>
          <w:p w:rsidR="00B57F48" w:rsidRPr="008F3895" w:rsidRDefault="00B57F48" w:rsidP="00823F98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F3895">
              <w:rPr>
                <w:rFonts w:ascii="Sylfaen" w:hAnsi="Sylfaen"/>
                <w:i/>
                <w:color w:val="000000"/>
              </w:rPr>
              <w:t>2</w:t>
            </w:r>
          </w:p>
        </w:tc>
        <w:tc>
          <w:tcPr>
            <w:tcW w:w="1368" w:type="dxa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35,0 – 90,0</w:t>
            </w:r>
          </w:p>
        </w:tc>
      </w:tr>
      <w:tr w:rsidR="00B57F48" w:rsidRPr="00B44F8C" w:rsidTr="00724F34">
        <w:trPr>
          <w:jc w:val="center"/>
        </w:trPr>
        <w:tc>
          <w:tcPr>
            <w:tcW w:w="4084" w:type="dxa"/>
            <w:vAlign w:val="bottom"/>
          </w:tcPr>
          <w:p w:rsidR="00B57F48" w:rsidRPr="00B44F8C" w:rsidRDefault="00B57F48" w:rsidP="00823F98">
            <w:pPr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 w:cs="Sylfaen"/>
                <w:color w:val="000000"/>
              </w:rPr>
              <w:lastRenderedPageBreak/>
              <w:t>Գրադարանավար</w:t>
            </w:r>
          </w:p>
        </w:tc>
        <w:tc>
          <w:tcPr>
            <w:tcW w:w="851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1" w:type="dxa"/>
            <w:vAlign w:val="center"/>
          </w:tcPr>
          <w:p w:rsidR="00B57F48" w:rsidRPr="008F3895" w:rsidRDefault="00B57F48" w:rsidP="00823F98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F3895">
              <w:rPr>
                <w:rFonts w:ascii="Sylfaen" w:hAnsi="Sylfaen"/>
                <w:i/>
                <w:color w:val="000000"/>
              </w:rPr>
              <w:t>3</w:t>
            </w:r>
          </w:p>
        </w:tc>
        <w:tc>
          <w:tcPr>
            <w:tcW w:w="1368" w:type="dxa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35,0 – 90,0</w:t>
            </w:r>
          </w:p>
        </w:tc>
      </w:tr>
      <w:tr w:rsidR="00B57F48" w:rsidRPr="00B44F8C" w:rsidTr="00724F34">
        <w:trPr>
          <w:jc w:val="center"/>
        </w:trPr>
        <w:tc>
          <w:tcPr>
            <w:tcW w:w="4084" w:type="dxa"/>
            <w:vAlign w:val="bottom"/>
          </w:tcPr>
          <w:p w:rsidR="00B57F48" w:rsidRPr="00B44F8C" w:rsidRDefault="00B57F48" w:rsidP="00823F98">
            <w:pPr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 w:cs="Sylfaen"/>
                <w:color w:val="000000"/>
              </w:rPr>
              <w:t>Օպերատոր</w:t>
            </w:r>
          </w:p>
        </w:tc>
        <w:tc>
          <w:tcPr>
            <w:tcW w:w="851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1" w:type="dxa"/>
            <w:vAlign w:val="center"/>
          </w:tcPr>
          <w:p w:rsidR="00B57F48" w:rsidRPr="008F3895" w:rsidRDefault="00B57F48" w:rsidP="00823F98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F3895">
              <w:rPr>
                <w:rFonts w:ascii="Sylfaen" w:hAnsi="Sylfaen"/>
                <w:i/>
                <w:color w:val="000000"/>
              </w:rPr>
              <w:t>1</w:t>
            </w:r>
          </w:p>
        </w:tc>
        <w:tc>
          <w:tcPr>
            <w:tcW w:w="1368" w:type="dxa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90,0</w:t>
            </w:r>
          </w:p>
        </w:tc>
      </w:tr>
      <w:tr w:rsidR="00B57F48" w:rsidRPr="00B44F8C" w:rsidTr="00724F34">
        <w:trPr>
          <w:jc w:val="center"/>
        </w:trPr>
        <w:tc>
          <w:tcPr>
            <w:tcW w:w="4084" w:type="dxa"/>
            <w:vAlign w:val="bottom"/>
          </w:tcPr>
          <w:p w:rsidR="00B57F48" w:rsidRPr="00B44F8C" w:rsidRDefault="00B57F48" w:rsidP="00823F98">
            <w:pPr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 w:cs="Sylfaen"/>
                <w:color w:val="000000"/>
              </w:rPr>
              <w:t>Համակարգչային</w:t>
            </w:r>
            <w:r w:rsidRPr="00B44F8C">
              <w:rPr>
                <w:rFonts w:ascii="Sylfaen" w:hAnsi="Sylfaen" w:cs="Calibri"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color w:val="000000"/>
              </w:rPr>
              <w:t>օպերատոր</w:t>
            </w:r>
          </w:p>
        </w:tc>
        <w:tc>
          <w:tcPr>
            <w:tcW w:w="851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1" w:type="dxa"/>
            <w:vAlign w:val="center"/>
          </w:tcPr>
          <w:p w:rsidR="00B57F48" w:rsidRPr="008F3895" w:rsidRDefault="00B57F48" w:rsidP="00823F98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F3895">
              <w:rPr>
                <w:rFonts w:ascii="Sylfaen" w:hAnsi="Sylfaen"/>
                <w:i/>
                <w:color w:val="000000"/>
              </w:rPr>
              <w:t>2</w:t>
            </w:r>
          </w:p>
        </w:tc>
        <w:tc>
          <w:tcPr>
            <w:tcW w:w="1368" w:type="dxa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35,0 – 80,0</w:t>
            </w:r>
          </w:p>
        </w:tc>
      </w:tr>
      <w:tr w:rsidR="00B57F48" w:rsidRPr="00B44F8C" w:rsidTr="00724F34">
        <w:trPr>
          <w:jc w:val="center"/>
        </w:trPr>
        <w:tc>
          <w:tcPr>
            <w:tcW w:w="4084" w:type="dxa"/>
            <w:vAlign w:val="bottom"/>
          </w:tcPr>
          <w:p w:rsidR="00B57F48" w:rsidRPr="00B44F8C" w:rsidRDefault="00B57F48" w:rsidP="00823F98">
            <w:pPr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 w:cs="Sylfaen"/>
                <w:color w:val="000000"/>
              </w:rPr>
              <w:t>Գրադարանի</w:t>
            </w:r>
            <w:r w:rsidRPr="00B44F8C">
              <w:rPr>
                <w:rFonts w:ascii="Sylfaen" w:hAnsi="Sylfaen" w:cs="Calibri"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color w:val="000000"/>
              </w:rPr>
              <w:t>օպերատոր</w:t>
            </w:r>
          </w:p>
        </w:tc>
        <w:tc>
          <w:tcPr>
            <w:tcW w:w="851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1" w:type="dxa"/>
            <w:vAlign w:val="center"/>
          </w:tcPr>
          <w:p w:rsidR="00B57F48" w:rsidRPr="008F3895" w:rsidRDefault="00B57F48" w:rsidP="00823F98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F3895">
              <w:rPr>
                <w:rFonts w:ascii="Sylfaen" w:hAnsi="Sylfaen"/>
                <w:i/>
                <w:color w:val="000000"/>
              </w:rPr>
              <w:t>1</w:t>
            </w:r>
          </w:p>
        </w:tc>
        <w:tc>
          <w:tcPr>
            <w:tcW w:w="1368" w:type="dxa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70,0</w:t>
            </w:r>
          </w:p>
        </w:tc>
      </w:tr>
      <w:tr w:rsidR="00B57F48" w:rsidRPr="00B44F8C" w:rsidTr="00724F34">
        <w:trPr>
          <w:jc w:val="center"/>
        </w:trPr>
        <w:tc>
          <w:tcPr>
            <w:tcW w:w="4084" w:type="dxa"/>
            <w:vAlign w:val="bottom"/>
          </w:tcPr>
          <w:p w:rsidR="00B57F48" w:rsidRPr="00B44F8C" w:rsidRDefault="00B57F48" w:rsidP="00823F98">
            <w:pPr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 w:cs="Sylfaen"/>
                <w:color w:val="000000"/>
              </w:rPr>
              <w:t>Օժանդակ</w:t>
            </w:r>
            <w:r w:rsidRPr="00B44F8C">
              <w:rPr>
                <w:rFonts w:ascii="Sylfaen" w:hAnsi="Sylfaen" w:cs="Calibri"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color w:val="000000"/>
              </w:rPr>
              <w:t>բանվորներ</w:t>
            </w:r>
            <w:r w:rsidRPr="00B44F8C">
              <w:rPr>
                <w:rFonts w:ascii="Sylfaen" w:hAnsi="Sylfaen"/>
                <w:color w:val="00000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2</w:t>
            </w: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1" w:type="dxa"/>
            <w:vAlign w:val="center"/>
          </w:tcPr>
          <w:p w:rsidR="00B57F48" w:rsidRPr="008F3895" w:rsidRDefault="00B57F48" w:rsidP="00823F98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F3895">
              <w:rPr>
                <w:rFonts w:ascii="Sylfaen" w:hAnsi="Sylfaen"/>
                <w:i/>
                <w:color w:val="000000"/>
              </w:rPr>
              <w:t>2</w:t>
            </w:r>
          </w:p>
        </w:tc>
        <w:tc>
          <w:tcPr>
            <w:tcW w:w="1368" w:type="dxa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70,0</w:t>
            </w:r>
          </w:p>
        </w:tc>
      </w:tr>
      <w:tr w:rsidR="00B57F48" w:rsidRPr="00B44F8C" w:rsidTr="00724F34">
        <w:trPr>
          <w:jc w:val="center"/>
        </w:trPr>
        <w:tc>
          <w:tcPr>
            <w:tcW w:w="4084" w:type="dxa"/>
            <w:vAlign w:val="bottom"/>
          </w:tcPr>
          <w:p w:rsidR="00B57F48" w:rsidRPr="00B44F8C" w:rsidRDefault="00B57F48" w:rsidP="00823F98">
            <w:pPr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 w:cs="Sylfaen"/>
                <w:color w:val="000000"/>
              </w:rPr>
              <w:t>Հավաքարար</w:t>
            </w:r>
            <w:r w:rsidRPr="00B44F8C">
              <w:rPr>
                <w:rFonts w:ascii="Sylfaen" w:hAnsi="Sylfaen"/>
                <w:color w:val="00000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2</w:t>
            </w: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1" w:type="dxa"/>
            <w:vAlign w:val="center"/>
          </w:tcPr>
          <w:p w:rsidR="00B57F48" w:rsidRPr="008F3895" w:rsidRDefault="00B57F48" w:rsidP="00823F98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F3895">
              <w:rPr>
                <w:rFonts w:ascii="Sylfaen" w:hAnsi="Sylfaen"/>
                <w:i/>
                <w:color w:val="000000"/>
              </w:rPr>
              <w:t>3</w:t>
            </w:r>
          </w:p>
        </w:tc>
        <w:tc>
          <w:tcPr>
            <w:tcW w:w="1368" w:type="dxa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46,0 – 70,0</w:t>
            </w:r>
          </w:p>
        </w:tc>
      </w:tr>
      <w:tr w:rsidR="00B57F48" w:rsidRPr="00B44F8C" w:rsidTr="00724F34">
        <w:trPr>
          <w:jc w:val="center"/>
        </w:trPr>
        <w:tc>
          <w:tcPr>
            <w:tcW w:w="4084" w:type="dxa"/>
            <w:vAlign w:val="bottom"/>
          </w:tcPr>
          <w:p w:rsidR="00B57F48" w:rsidRPr="00B44F8C" w:rsidRDefault="00B57F48" w:rsidP="00823F98">
            <w:pPr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 w:cs="Sylfaen"/>
                <w:color w:val="000000"/>
              </w:rPr>
              <w:t>Հողաշինարար</w:t>
            </w:r>
          </w:p>
        </w:tc>
        <w:tc>
          <w:tcPr>
            <w:tcW w:w="851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1" w:type="dxa"/>
            <w:vAlign w:val="center"/>
          </w:tcPr>
          <w:p w:rsidR="00B57F48" w:rsidRPr="008F3895" w:rsidRDefault="00B57F48" w:rsidP="00823F98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F3895">
              <w:rPr>
                <w:rFonts w:ascii="Sylfaen" w:hAnsi="Sylfaen"/>
                <w:i/>
                <w:color w:val="000000"/>
              </w:rPr>
              <w:t>1</w:t>
            </w:r>
          </w:p>
        </w:tc>
        <w:tc>
          <w:tcPr>
            <w:tcW w:w="1368" w:type="dxa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35,0</w:t>
            </w:r>
          </w:p>
        </w:tc>
      </w:tr>
      <w:tr w:rsidR="00B57F48" w:rsidRPr="00B44F8C" w:rsidTr="00724F34">
        <w:trPr>
          <w:jc w:val="center"/>
        </w:trPr>
        <w:tc>
          <w:tcPr>
            <w:tcW w:w="4084" w:type="dxa"/>
            <w:vAlign w:val="bottom"/>
          </w:tcPr>
          <w:p w:rsidR="00B57F48" w:rsidRPr="00B44F8C" w:rsidRDefault="00B57F48" w:rsidP="00823F98">
            <w:pPr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 w:cs="Sylfaen"/>
                <w:color w:val="000000"/>
              </w:rPr>
              <w:t>Տեխնիկական</w:t>
            </w:r>
            <w:r w:rsidRPr="00B44F8C">
              <w:rPr>
                <w:rFonts w:ascii="Sylfaen" w:hAnsi="Sylfaen" w:cs="Calibri"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color w:val="000000"/>
              </w:rPr>
              <w:t>աշխատող</w:t>
            </w:r>
          </w:p>
        </w:tc>
        <w:tc>
          <w:tcPr>
            <w:tcW w:w="851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1" w:type="dxa"/>
            <w:vAlign w:val="center"/>
          </w:tcPr>
          <w:p w:rsidR="00B57F48" w:rsidRPr="008F3895" w:rsidRDefault="00B57F48" w:rsidP="00823F98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F3895">
              <w:rPr>
                <w:rFonts w:ascii="Sylfaen" w:hAnsi="Sylfaen"/>
                <w:i/>
                <w:color w:val="000000"/>
              </w:rPr>
              <w:t>1</w:t>
            </w:r>
          </w:p>
        </w:tc>
        <w:tc>
          <w:tcPr>
            <w:tcW w:w="1368" w:type="dxa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35,0</w:t>
            </w:r>
          </w:p>
        </w:tc>
      </w:tr>
      <w:tr w:rsidR="00B57F48" w:rsidRPr="00B44F8C" w:rsidTr="00724F34">
        <w:trPr>
          <w:jc w:val="center"/>
        </w:trPr>
        <w:tc>
          <w:tcPr>
            <w:tcW w:w="4084" w:type="dxa"/>
            <w:vAlign w:val="bottom"/>
          </w:tcPr>
          <w:p w:rsidR="00B57F48" w:rsidRPr="00B44F8C" w:rsidRDefault="00B57F48" w:rsidP="00823F98">
            <w:pPr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 w:cs="Sylfaen"/>
                <w:color w:val="000000"/>
              </w:rPr>
              <w:t>Ինտերնետ</w:t>
            </w:r>
            <w:r w:rsidRPr="00B44F8C">
              <w:rPr>
                <w:rFonts w:ascii="Sylfaen" w:hAnsi="Sylfaen" w:cs="Calibri"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color w:val="000000"/>
              </w:rPr>
              <w:t>կենտրոնի</w:t>
            </w:r>
            <w:r w:rsidRPr="00B44F8C">
              <w:rPr>
                <w:rFonts w:ascii="Sylfaen" w:hAnsi="Sylfaen" w:cs="Calibri"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color w:val="000000"/>
              </w:rPr>
              <w:t>տնօրեն</w:t>
            </w:r>
          </w:p>
        </w:tc>
        <w:tc>
          <w:tcPr>
            <w:tcW w:w="851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1" w:type="dxa"/>
            <w:vAlign w:val="center"/>
          </w:tcPr>
          <w:p w:rsidR="00B57F48" w:rsidRPr="008F3895" w:rsidRDefault="00B57F48" w:rsidP="00823F98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F3895">
              <w:rPr>
                <w:rFonts w:ascii="Sylfaen" w:hAnsi="Sylfaen"/>
                <w:i/>
                <w:color w:val="000000"/>
              </w:rPr>
              <w:t>1</w:t>
            </w:r>
          </w:p>
        </w:tc>
        <w:tc>
          <w:tcPr>
            <w:tcW w:w="1368" w:type="dxa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68,0</w:t>
            </w:r>
          </w:p>
        </w:tc>
      </w:tr>
      <w:tr w:rsidR="00B57F48" w:rsidRPr="00B44F8C" w:rsidTr="00724F34">
        <w:trPr>
          <w:jc w:val="center"/>
        </w:trPr>
        <w:tc>
          <w:tcPr>
            <w:tcW w:w="4084" w:type="dxa"/>
            <w:vAlign w:val="bottom"/>
          </w:tcPr>
          <w:p w:rsidR="00B57F48" w:rsidRPr="00B44F8C" w:rsidRDefault="00B57F48" w:rsidP="00823F98">
            <w:pPr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 w:cs="Sylfaen"/>
                <w:color w:val="000000"/>
              </w:rPr>
              <w:t>Ինտերնետ</w:t>
            </w:r>
            <w:r w:rsidRPr="00B44F8C">
              <w:rPr>
                <w:rFonts w:ascii="Sylfaen" w:hAnsi="Sylfaen" w:cs="Calibri"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color w:val="000000"/>
              </w:rPr>
              <w:t>կենտրոնի</w:t>
            </w:r>
            <w:r w:rsidRPr="00B44F8C">
              <w:rPr>
                <w:rFonts w:ascii="Sylfaen" w:hAnsi="Sylfaen" w:cs="Calibri"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color w:val="000000"/>
              </w:rPr>
              <w:t>օպերատոր</w:t>
            </w:r>
          </w:p>
        </w:tc>
        <w:tc>
          <w:tcPr>
            <w:tcW w:w="851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1" w:type="dxa"/>
            <w:vAlign w:val="center"/>
          </w:tcPr>
          <w:p w:rsidR="00B57F48" w:rsidRPr="008F3895" w:rsidRDefault="00B57F48" w:rsidP="00823F98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F3895">
              <w:rPr>
                <w:rFonts w:ascii="Sylfaen" w:hAnsi="Sylfaen"/>
                <w:i/>
                <w:color w:val="000000"/>
              </w:rPr>
              <w:t>1</w:t>
            </w:r>
          </w:p>
        </w:tc>
        <w:tc>
          <w:tcPr>
            <w:tcW w:w="1368" w:type="dxa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46,0</w:t>
            </w:r>
          </w:p>
        </w:tc>
      </w:tr>
      <w:tr w:rsidR="00B57F48" w:rsidRPr="00B44F8C" w:rsidTr="00724F34">
        <w:trPr>
          <w:jc w:val="center"/>
        </w:trPr>
        <w:tc>
          <w:tcPr>
            <w:tcW w:w="4084" w:type="dxa"/>
            <w:vAlign w:val="bottom"/>
          </w:tcPr>
          <w:p w:rsidR="00B57F48" w:rsidRPr="00B44F8C" w:rsidRDefault="00B57F48" w:rsidP="00823F98">
            <w:pPr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 w:cs="Sylfaen"/>
                <w:color w:val="000000"/>
              </w:rPr>
              <w:t>Հանդապահ</w:t>
            </w:r>
          </w:p>
        </w:tc>
        <w:tc>
          <w:tcPr>
            <w:tcW w:w="851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1" w:type="dxa"/>
            <w:vAlign w:val="center"/>
          </w:tcPr>
          <w:p w:rsidR="00B57F48" w:rsidRPr="008F3895" w:rsidRDefault="00B57F48" w:rsidP="00823F98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F3895">
              <w:rPr>
                <w:rFonts w:ascii="Sylfaen" w:hAnsi="Sylfaen"/>
                <w:i/>
                <w:color w:val="000000"/>
              </w:rPr>
              <w:t>1</w:t>
            </w:r>
          </w:p>
        </w:tc>
        <w:tc>
          <w:tcPr>
            <w:tcW w:w="1368" w:type="dxa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46,0</w:t>
            </w:r>
          </w:p>
        </w:tc>
      </w:tr>
      <w:tr w:rsidR="00B57F48" w:rsidRPr="00B44F8C" w:rsidTr="00724F34">
        <w:trPr>
          <w:jc w:val="center"/>
        </w:trPr>
        <w:tc>
          <w:tcPr>
            <w:tcW w:w="4084" w:type="dxa"/>
            <w:vAlign w:val="bottom"/>
          </w:tcPr>
          <w:p w:rsidR="00B57F48" w:rsidRPr="00B44F8C" w:rsidRDefault="00B57F48" w:rsidP="00823F98">
            <w:pPr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 w:cs="Sylfaen"/>
                <w:color w:val="000000"/>
              </w:rPr>
              <w:t>Պահակ</w:t>
            </w:r>
          </w:p>
        </w:tc>
        <w:tc>
          <w:tcPr>
            <w:tcW w:w="851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1" w:type="dxa"/>
            <w:vAlign w:val="center"/>
          </w:tcPr>
          <w:p w:rsidR="00B57F48" w:rsidRPr="008F3895" w:rsidRDefault="00B57F48" w:rsidP="00823F98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F3895">
              <w:rPr>
                <w:rFonts w:ascii="Sylfaen" w:hAnsi="Sylfaen"/>
                <w:i/>
                <w:color w:val="000000"/>
              </w:rPr>
              <w:t>1</w:t>
            </w:r>
          </w:p>
        </w:tc>
        <w:tc>
          <w:tcPr>
            <w:tcW w:w="1368" w:type="dxa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46,0</w:t>
            </w:r>
          </w:p>
        </w:tc>
      </w:tr>
      <w:tr w:rsidR="00B57F48" w:rsidRPr="00B44F8C" w:rsidTr="00724F34">
        <w:trPr>
          <w:jc w:val="center"/>
        </w:trPr>
        <w:tc>
          <w:tcPr>
            <w:tcW w:w="4084" w:type="dxa"/>
            <w:vAlign w:val="bottom"/>
          </w:tcPr>
          <w:p w:rsidR="00B57F48" w:rsidRPr="00B44F8C" w:rsidRDefault="00B57F48" w:rsidP="00823F98">
            <w:pPr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 w:cs="Sylfaen"/>
                <w:color w:val="000000"/>
              </w:rPr>
              <w:t>Ջրմուղի</w:t>
            </w:r>
            <w:r w:rsidRPr="00B44F8C">
              <w:rPr>
                <w:rFonts w:ascii="Sylfaen" w:hAnsi="Sylfaen" w:cs="Calibri"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color w:val="000000"/>
              </w:rPr>
              <w:t>և</w:t>
            </w:r>
            <w:r w:rsidRPr="00B44F8C">
              <w:rPr>
                <w:rFonts w:ascii="Sylfaen" w:hAnsi="Sylfaen" w:cs="Calibri"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color w:val="000000"/>
              </w:rPr>
              <w:t>կոյուղու</w:t>
            </w:r>
            <w:r w:rsidRPr="00B44F8C">
              <w:rPr>
                <w:rFonts w:ascii="Sylfaen" w:hAnsi="Sylfaen" w:cs="Calibri"/>
                <w:color w:val="000000"/>
              </w:rPr>
              <w:t xml:space="preserve"> </w:t>
            </w:r>
            <w:r w:rsidRPr="00B44F8C">
              <w:rPr>
                <w:rFonts w:ascii="Sylfaen" w:hAnsi="Sylfaen" w:cs="Sylfaen"/>
                <w:color w:val="000000"/>
              </w:rPr>
              <w:t>աշխատողներ</w:t>
            </w:r>
          </w:p>
        </w:tc>
        <w:tc>
          <w:tcPr>
            <w:tcW w:w="851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2</w:t>
            </w: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1" w:type="dxa"/>
            <w:vAlign w:val="center"/>
          </w:tcPr>
          <w:p w:rsidR="00B57F48" w:rsidRPr="008F3895" w:rsidRDefault="00B57F48" w:rsidP="00823F98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F3895">
              <w:rPr>
                <w:rFonts w:ascii="Sylfaen" w:hAnsi="Sylfaen"/>
                <w:i/>
                <w:color w:val="000000"/>
              </w:rPr>
              <w:t>2</w:t>
            </w:r>
          </w:p>
        </w:tc>
        <w:tc>
          <w:tcPr>
            <w:tcW w:w="1368" w:type="dxa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35,0</w:t>
            </w:r>
          </w:p>
        </w:tc>
      </w:tr>
      <w:tr w:rsidR="00B57F48" w:rsidRPr="00B44F8C" w:rsidTr="00724F34">
        <w:trPr>
          <w:jc w:val="center"/>
        </w:trPr>
        <w:tc>
          <w:tcPr>
            <w:tcW w:w="4084" w:type="dxa"/>
            <w:vAlign w:val="bottom"/>
          </w:tcPr>
          <w:p w:rsidR="00B57F48" w:rsidRPr="00B44F8C" w:rsidRDefault="00B57F48" w:rsidP="00823F98">
            <w:pPr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 w:cs="Sylfaen"/>
                <w:color w:val="000000"/>
              </w:rPr>
              <w:t>Էլեկտրիկ</w:t>
            </w:r>
          </w:p>
        </w:tc>
        <w:tc>
          <w:tcPr>
            <w:tcW w:w="851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B44F8C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</w:p>
        </w:tc>
        <w:tc>
          <w:tcPr>
            <w:tcW w:w="651" w:type="dxa"/>
            <w:vAlign w:val="center"/>
          </w:tcPr>
          <w:p w:rsidR="00B57F48" w:rsidRPr="008F3895" w:rsidRDefault="00B57F48" w:rsidP="00823F98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F3895">
              <w:rPr>
                <w:rFonts w:ascii="Sylfaen" w:hAnsi="Sylfaen"/>
                <w:i/>
                <w:color w:val="000000"/>
              </w:rPr>
              <w:t>1</w:t>
            </w:r>
          </w:p>
        </w:tc>
        <w:tc>
          <w:tcPr>
            <w:tcW w:w="1368" w:type="dxa"/>
          </w:tcPr>
          <w:p w:rsidR="00B57F48" w:rsidRPr="00B44F8C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70,0</w:t>
            </w:r>
          </w:p>
        </w:tc>
      </w:tr>
      <w:tr w:rsidR="00B57F48" w:rsidRPr="00B44F8C" w:rsidTr="00724F34">
        <w:trPr>
          <w:jc w:val="center"/>
        </w:trPr>
        <w:tc>
          <w:tcPr>
            <w:tcW w:w="4084" w:type="dxa"/>
          </w:tcPr>
          <w:p w:rsidR="00B57F48" w:rsidRPr="00DF6E65" w:rsidRDefault="00B57F48" w:rsidP="00823F98">
            <w:pPr>
              <w:spacing w:line="0" w:lineRule="atLeast"/>
              <w:jc w:val="both"/>
              <w:rPr>
                <w:rFonts w:ascii="Sylfaen" w:hAnsi="Sylfaen"/>
                <w:b/>
                <w:i/>
              </w:rPr>
            </w:pPr>
            <w:r w:rsidRPr="00DF6E65">
              <w:rPr>
                <w:rFonts w:ascii="Sylfaen" w:hAnsi="Sylfaen"/>
                <w:b/>
                <w:i/>
              </w:rPr>
              <w:t>Ընդամենը</w:t>
            </w:r>
          </w:p>
        </w:tc>
        <w:tc>
          <w:tcPr>
            <w:tcW w:w="851" w:type="dxa"/>
            <w:vAlign w:val="center"/>
          </w:tcPr>
          <w:p w:rsidR="00B57F48" w:rsidRPr="00DF6E65" w:rsidRDefault="00B57F48" w:rsidP="00823F98">
            <w:pPr>
              <w:spacing w:line="0" w:lineRule="atLeast"/>
              <w:jc w:val="center"/>
              <w:rPr>
                <w:rFonts w:ascii="Sylfaen" w:hAnsi="Sylfaen"/>
                <w:b/>
                <w:i/>
              </w:rPr>
            </w:pPr>
            <w:r w:rsidRPr="00DF6E65">
              <w:rPr>
                <w:rFonts w:ascii="Sylfaen" w:hAnsi="Sylfaen"/>
                <w:b/>
                <w:i/>
              </w:rPr>
              <w:t>14</w:t>
            </w:r>
          </w:p>
        </w:tc>
        <w:tc>
          <w:tcPr>
            <w:tcW w:w="650" w:type="dxa"/>
            <w:vAlign w:val="center"/>
          </w:tcPr>
          <w:p w:rsidR="00B57F48" w:rsidRPr="00DF6E65" w:rsidRDefault="00B57F48" w:rsidP="00823F98">
            <w:pPr>
              <w:jc w:val="center"/>
              <w:rPr>
                <w:rFonts w:ascii="Sylfaen" w:hAnsi="Sylfaen"/>
                <w:b/>
                <w:i/>
                <w:color w:val="000000"/>
              </w:rPr>
            </w:pPr>
            <w:r w:rsidRPr="00DF6E65">
              <w:rPr>
                <w:rFonts w:ascii="Sylfaen" w:hAnsi="Sylfaen"/>
                <w:b/>
                <w:i/>
                <w:color w:val="000000"/>
              </w:rPr>
              <w:t>11</w:t>
            </w:r>
          </w:p>
        </w:tc>
        <w:tc>
          <w:tcPr>
            <w:tcW w:w="650" w:type="dxa"/>
            <w:vAlign w:val="center"/>
          </w:tcPr>
          <w:p w:rsidR="00B57F48" w:rsidRPr="00DF6E65" w:rsidRDefault="00B57F48" w:rsidP="00823F98">
            <w:pPr>
              <w:jc w:val="center"/>
              <w:rPr>
                <w:rFonts w:ascii="Sylfaen" w:hAnsi="Sylfaen"/>
                <w:b/>
                <w:i/>
                <w:color w:val="000000"/>
              </w:rPr>
            </w:pPr>
            <w:r w:rsidRPr="00DF6E65">
              <w:rPr>
                <w:rFonts w:ascii="Sylfaen" w:hAnsi="Sylfaen"/>
                <w:b/>
                <w:i/>
                <w:color w:val="000000"/>
              </w:rPr>
              <w:t>5</w:t>
            </w:r>
          </w:p>
        </w:tc>
        <w:tc>
          <w:tcPr>
            <w:tcW w:w="650" w:type="dxa"/>
            <w:vAlign w:val="center"/>
          </w:tcPr>
          <w:p w:rsidR="00B57F48" w:rsidRPr="00DF6E65" w:rsidRDefault="00B57F48" w:rsidP="00823F98">
            <w:pPr>
              <w:jc w:val="center"/>
              <w:rPr>
                <w:rFonts w:ascii="Sylfaen" w:hAnsi="Sylfaen"/>
                <w:b/>
                <w:i/>
                <w:color w:val="000000"/>
              </w:rPr>
            </w:pPr>
            <w:r w:rsidRPr="00DF6E65">
              <w:rPr>
                <w:rFonts w:ascii="Sylfaen" w:hAnsi="Sylfaen"/>
                <w:b/>
                <w:i/>
                <w:color w:val="000000"/>
              </w:rPr>
              <w:t>10</w:t>
            </w:r>
          </w:p>
        </w:tc>
        <w:tc>
          <w:tcPr>
            <w:tcW w:w="651" w:type="dxa"/>
            <w:vAlign w:val="center"/>
          </w:tcPr>
          <w:p w:rsidR="00B57F48" w:rsidRPr="00DF6E65" w:rsidRDefault="00B57F48" w:rsidP="00823F98">
            <w:pPr>
              <w:jc w:val="center"/>
              <w:rPr>
                <w:rFonts w:ascii="Sylfaen" w:hAnsi="Sylfaen"/>
                <w:b/>
                <w:i/>
                <w:color w:val="000000"/>
              </w:rPr>
            </w:pPr>
            <w:r w:rsidRPr="00DF6E65">
              <w:rPr>
                <w:rFonts w:ascii="Sylfaen" w:hAnsi="Sylfaen"/>
                <w:b/>
                <w:i/>
                <w:color w:val="000000"/>
              </w:rPr>
              <w:t>40</w:t>
            </w:r>
          </w:p>
        </w:tc>
        <w:tc>
          <w:tcPr>
            <w:tcW w:w="1368" w:type="dxa"/>
          </w:tcPr>
          <w:p w:rsidR="00B57F48" w:rsidRPr="00DF6E65" w:rsidRDefault="00B57F48" w:rsidP="00823F98">
            <w:pPr>
              <w:jc w:val="center"/>
              <w:rPr>
                <w:rFonts w:ascii="Sylfaen" w:hAnsi="Sylfaen"/>
                <w:b/>
                <w:i/>
                <w:color w:val="000000"/>
              </w:rPr>
            </w:pPr>
          </w:p>
        </w:tc>
      </w:tr>
    </w:tbl>
    <w:p w:rsidR="00B57F48" w:rsidRDefault="00B57F48" w:rsidP="00B57F4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</w:p>
    <w:p w:rsidR="00B57F48" w:rsidRPr="00823F98" w:rsidRDefault="00B57F48" w:rsidP="00B57F48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r w:rsidRPr="006B60B9">
        <w:rPr>
          <w:rFonts w:ascii="Sylfaen" w:hAnsi="Sylfaen"/>
          <w:sz w:val="24"/>
          <w:szCs w:val="24"/>
          <w:lang w:val="ru-RU"/>
        </w:rPr>
        <w:t>Այնուհետև ձևավորվել է Սառնակունք համայնքի աշխատակազմը</w:t>
      </w:r>
      <w:r w:rsidRPr="005C006E">
        <w:rPr>
          <w:rFonts w:ascii="Sylfaen" w:hAnsi="Sylfaen"/>
          <w:sz w:val="24"/>
          <w:szCs w:val="24"/>
          <w:lang w:val="ru-RU"/>
        </w:rPr>
        <w:t xml:space="preserve">, </w:t>
      </w:r>
      <w:r>
        <w:rPr>
          <w:rFonts w:ascii="Sylfaen" w:hAnsi="Sylfaen"/>
          <w:sz w:val="24"/>
          <w:szCs w:val="24"/>
        </w:rPr>
        <w:t>որտեղ</w:t>
      </w:r>
      <w:r w:rsidRPr="005C006E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նախատեսվել</w:t>
      </w:r>
      <w:r w:rsidRPr="005C006E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են</w:t>
      </w:r>
      <w:r w:rsidRPr="005C006E">
        <w:rPr>
          <w:rFonts w:ascii="Sylfaen" w:hAnsi="Sylfaen"/>
          <w:sz w:val="24"/>
          <w:szCs w:val="24"/>
          <w:lang w:val="ru-RU"/>
        </w:rPr>
        <w:t xml:space="preserve"> </w:t>
      </w:r>
      <w:r w:rsidRPr="00E001F2">
        <w:rPr>
          <w:rFonts w:ascii="Sylfaen" w:hAnsi="Sylfaen"/>
          <w:sz w:val="24"/>
          <w:szCs w:val="24"/>
          <w:lang w:val="ru-RU"/>
        </w:rPr>
        <w:t>2</w:t>
      </w:r>
      <w:r w:rsidRPr="00C81A3A">
        <w:rPr>
          <w:rFonts w:ascii="Sylfaen" w:hAnsi="Sylfaen"/>
          <w:sz w:val="24"/>
          <w:szCs w:val="24"/>
          <w:lang w:val="ru-RU"/>
        </w:rPr>
        <w:t>4</w:t>
      </w:r>
      <w:r w:rsidRPr="00E001F2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միավոր</w:t>
      </w:r>
      <w:r w:rsidRPr="005C006E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հաստիքներ</w:t>
      </w:r>
      <w:r w:rsidR="009476D8">
        <w:rPr>
          <w:rFonts w:ascii="Sylfaen" w:hAnsi="Sylfaen"/>
          <w:sz w:val="24"/>
          <w:szCs w:val="24"/>
        </w:rPr>
        <w:t>՝</w:t>
      </w:r>
      <w:r w:rsidRPr="005C006E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ներառյալ</w:t>
      </w:r>
      <w:r w:rsidRPr="005C006E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համայնքի</w:t>
      </w:r>
      <w:r w:rsidRPr="005C006E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կազմի</w:t>
      </w:r>
      <w:r w:rsidRPr="005C006E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մեջ</w:t>
      </w:r>
      <w:r w:rsidRPr="005C006E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մտնող</w:t>
      </w:r>
      <w:r w:rsidRPr="005C006E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բնակավայրերի</w:t>
      </w:r>
      <w:r w:rsidRPr="00823F98">
        <w:rPr>
          <w:rFonts w:ascii="Sylfaen" w:hAnsi="Sylfaen"/>
          <w:sz w:val="24"/>
          <w:szCs w:val="24"/>
          <w:lang w:val="ru-RU"/>
        </w:rPr>
        <w:t xml:space="preserve"> (</w:t>
      </w:r>
      <w:r w:rsidRPr="00823F98">
        <w:rPr>
          <w:rFonts w:ascii="Sylfaen" w:hAnsi="Sylfaen"/>
          <w:sz w:val="24"/>
          <w:szCs w:val="24"/>
        </w:rPr>
        <w:t>առանց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համայնքի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կենտրոնի</w:t>
      </w:r>
      <w:r w:rsidRPr="00823F98">
        <w:rPr>
          <w:rFonts w:ascii="Sylfaen" w:hAnsi="Sylfaen"/>
          <w:sz w:val="24"/>
          <w:szCs w:val="24"/>
          <w:lang w:val="ru-RU"/>
        </w:rPr>
        <w:t xml:space="preserve">) </w:t>
      </w:r>
      <w:r w:rsidRPr="00823F98">
        <w:rPr>
          <w:rFonts w:ascii="Sylfaen" w:hAnsi="Sylfaen"/>
          <w:sz w:val="24"/>
          <w:szCs w:val="24"/>
        </w:rPr>
        <w:t>վարչական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ներկայացուցիչների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հաստիքները</w:t>
      </w:r>
      <w:r w:rsidRPr="00823F98">
        <w:rPr>
          <w:rFonts w:ascii="Sylfaen" w:hAnsi="Sylfaen"/>
          <w:sz w:val="24"/>
          <w:szCs w:val="24"/>
          <w:lang w:val="ru-RU"/>
        </w:rPr>
        <w:t xml:space="preserve"> (</w:t>
      </w:r>
      <w:r w:rsidRPr="00823F98">
        <w:rPr>
          <w:rFonts w:ascii="Sylfaen" w:hAnsi="Sylfaen"/>
          <w:sz w:val="24"/>
          <w:szCs w:val="24"/>
        </w:rPr>
        <w:t>աղյուսակ</w:t>
      </w:r>
      <w:r w:rsidRPr="00823F98">
        <w:rPr>
          <w:rFonts w:ascii="Sylfaen" w:hAnsi="Sylfaen"/>
          <w:sz w:val="24"/>
          <w:szCs w:val="24"/>
          <w:lang w:val="ru-RU"/>
        </w:rPr>
        <w:t xml:space="preserve"> 2):</w:t>
      </w:r>
    </w:p>
    <w:p w:rsidR="00B57F48" w:rsidRPr="00823F98" w:rsidRDefault="00B57F48" w:rsidP="00B57F48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</w:p>
    <w:p w:rsidR="00B57F48" w:rsidRPr="00EE6C0A" w:rsidRDefault="00B57F48" w:rsidP="00B57F48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823F98">
        <w:rPr>
          <w:rFonts w:ascii="Sylfaen" w:hAnsi="Sylfaen"/>
          <w:i/>
          <w:sz w:val="24"/>
          <w:szCs w:val="24"/>
        </w:rPr>
        <w:t>Աղյուսակ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2.</w:t>
      </w:r>
      <w:proofErr w:type="gramEnd"/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Սառնակունք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համայնքի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առաջարկվող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հաստիքացուցակը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և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պահպանման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ծախսերը</w:t>
      </w:r>
    </w:p>
    <w:tbl>
      <w:tblPr>
        <w:tblStyle w:val="TableGrid"/>
        <w:tblW w:w="0" w:type="auto"/>
        <w:jc w:val="center"/>
        <w:tblLayout w:type="fixed"/>
        <w:tblCellMar>
          <w:left w:w="115" w:type="dxa"/>
          <w:right w:w="115" w:type="dxa"/>
        </w:tblCellMar>
        <w:tblLook w:val="04A0"/>
      </w:tblPr>
      <w:tblGrid>
        <w:gridCol w:w="4084"/>
        <w:gridCol w:w="1701"/>
        <w:gridCol w:w="1701"/>
        <w:gridCol w:w="1320"/>
      </w:tblGrid>
      <w:tr w:rsidR="00B57F48" w:rsidRPr="00C25BAB" w:rsidTr="00DF6E65">
        <w:trPr>
          <w:cantSplit/>
          <w:trHeight w:val="944"/>
          <w:jc w:val="center"/>
        </w:trPr>
        <w:tc>
          <w:tcPr>
            <w:tcW w:w="4084" w:type="dxa"/>
            <w:tcBorders>
              <w:bottom w:val="single" w:sz="4" w:space="0" w:color="auto"/>
            </w:tcBorders>
            <w:vAlign w:val="center"/>
          </w:tcPr>
          <w:p w:rsidR="00B57F48" w:rsidRPr="00C25BAB" w:rsidRDefault="00B57F48" w:rsidP="00823F98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C25BAB">
              <w:rPr>
                <w:rFonts w:ascii="Sylfaen" w:hAnsi="Sylfaen"/>
                <w:b/>
              </w:rPr>
              <w:t>Հաստիքի անվանումը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57F48" w:rsidRPr="00C25BAB" w:rsidRDefault="00B57F48" w:rsidP="00DF6E6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C25BAB">
              <w:rPr>
                <w:rFonts w:ascii="Sylfaen" w:hAnsi="Sylfaen"/>
                <w:b/>
              </w:rPr>
              <w:t>Հաստիքային միավոր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57F48" w:rsidRPr="00C25BAB" w:rsidRDefault="00B57F48" w:rsidP="00823F98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C25BAB">
              <w:rPr>
                <w:rFonts w:ascii="Sylfaen" w:hAnsi="Sylfaen"/>
                <w:b/>
              </w:rPr>
              <w:t>Դրույքաչափ (հազ. դրամ)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B57F48" w:rsidRPr="00C25BAB" w:rsidRDefault="00B57F48" w:rsidP="00823F98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C25BAB">
              <w:rPr>
                <w:rFonts w:ascii="Sylfaen" w:hAnsi="Sylfaen"/>
                <w:b/>
              </w:rPr>
              <w:t>Ծախսեր (հազ. դրամ)</w:t>
            </w:r>
          </w:p>
        </w:tc>
      </w:tr>
      <w:tr w:rsidR="00DF6E65" w:rsidRPr="00C25BAB" w:rsidTr="005B69EB">
        <w:trPr>
          <w:jc w:val="center"/>
        </w:trPr>
        <w:tc>
          <w:tcPr>
            <w:tcW w:w="8806" w:type="dxa"/>
            <w:gridSpan w:val="4"/>
            <w:shd w:val="pct12" w:color="auto" w:fill="auto"/>
            <w:vAlign w:val="bottom"/>
          </w:tcPr>
          <w:p w:rsidR="00DF6E65" w:rsidRPr="00DF6E65" w:rsidRDefault="00DF6E65" w:rsidP="00DF6E65">
            <w:pPr>
              <w:rPr>
                <w:rFonts w:ascii="Sylfaen" w:hAnsi="Sylfaen"/>
                <w:b/>
                <w:bCs/>
                <w:i/>
                <w:iCs/>
                <w:color w:val="000000"/>
                <w:lang w:val="ru-RU"/>
              </w:rPr>
            </w:pP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Քաղաքական</w:t>
            </w:r>
            <w:r w:rsidRPr="00C25BAB">
              <w:rPr>
                <w:rFonts w:ascii="Sylfaen" w:hAnsi="Sylfaen"/>
                <w:b/>
                <w:bCs/>
                <w:i/>
                <w:iCs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և</w:t>
            </w:r>
            <w:r w:rsidRPr="00C25BAB">
              <w:rPr>
                <w:rFonts w:ascii="Sylfaen" w:hAnsi="Sylfaen"/>
                <w:b/>
                <w:bCs/>
                <w:i/>
                <w:iCs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հայեցողական</w:t>
            </w:r>
            <w:r w:rsidRPr="00C25BAB">
              <w:rPr>
                <w:rFonts w:ascii="Sylfaen" w:hAnsi="Sylfaen"/>
                <w:b/>
                <w:bCs/>
                <w:i/>
                <w:iCs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պաշտոններ</w:t>
            </w:r>
            <w:r w:rsidRPr="00C25BAB">
              <w:rPr>
                <w:rFonts w:ascii="Sylfaen" w:hAnsi="Sylfaen"/>
                <w:b/>
                <w:bCs/>
                <w:i/>
                <w:iCs/>
                <w:color w:val="000000"/>
              </w:rPr>
              <w:t xml:space="preserve"> </w:t>
            </w:r>
          </w:p>
        </w:tc>
      </w:tr>
      <w:tr w:rsidR="00B57F48" w:rsidRPr="00C25BAB" w:rsidTr="00DF6E65">
        <w:trPr>
          <w:jc w:val="center"/>
        </w:trPr>
        <w:tc>
          <w:tcPr>
            <w:tcW w:w="4084" w:type="dxa"/>
            <w:vAlign w:val="bottom"/>
          </w:tcPr>
          <w:p w:rsidR="00B57F48" w:rsidRPr="00C25BAB" w:rsidRDefault="00B57F48" w:rsidP="00823F98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Համայնքի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ղեկավար</w:t>
            </w:r>
          </w:p>
        </w:tc>
        <w:tc>
          <w:tcPr>
            <w:tcW w:w="1701" w:type="dxa"/>
            <w:vAlign w:val="center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701" w:type="dxa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160,0</w:t>
            </w:r>
          </w:p>
        </w:tc>
        <w:tc>
          <w:tcPr>
            <w:tcW w:w="1320" w:type="dxa"/>
            <w:vAlign w:val="bottom"/>
          </w:tcPr>
          <w:p w:rsidR="00B57F48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1920,0</w:t>
            </w:r>
          </w:p>
        </w:tc>
      </w:tr>
      <w:tr w:rsidR="00B57F48" w:rsidRPr="00C25BAB" w:rsidTr="00DF6E65">
        <w:trPr>
          <w:jc w:val="center"/>
        </w:trPr>
        <w:tc>
          <w:tcPr>
            <w:tcW w:w="4084" w:type="dxa"/>
            <w:tcBorders>
              <w:bottom w:val="single" w:sz="4" w:space="0" w:color="auto"/>
            </w:tcBorders>
            <w:vAlign w:val="bottom"/>
          </w:tcPr>
          <w:p w:rsidR="00B57F48" w:rsidRPr="00C25BAB" w:rsidRDefault="00B57F48" w:rsidP="00823F98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Համայնքի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ղեկավարի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տեղակալ</w:t>
            </w:r>
            <w:r w:rsidRPr="00C25BAB">
              <w:rPr>
                <w:rFonts w:ascii="Sylfaen" w:hAnsi="Sylfaen"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125,0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B57F48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1500,0</w:t>
            </w:r>
          </w:p>
        </w:tc>
      </w:tr>
      <w:tr w:rsidR="00DF6E65" w:rsidRPr="00C25BAB" w:rsidTr="005B69EB">
        <w:trPr>
          <w:jc w:val="center"/>
        </w:trPr>
        <w:tc>
          <w:tcPr>
            <w:tcW w:w="8806" w:type="dxa"/>
            <w:gridSpan w:val="4"/>
            <w:shd w:val="pct12" w:color="auto" w:fill="auto"/>
            <w:vAlign w:val="bottom"/>
          </w:tcPr>
          <w:p w:rsidR="00DF6E65" w:rsidRDefault="00DF6E65" w:rsidP="00DF6E65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Համայնքային</w:t>
            </w:r>
            <w:r w:rsidRPr="00C25BAB">
              <w:rPr>
                <w:rFonts w:ascii="Sylfaen" w:hAnsi="Sylfaen" w:cs="Calibri"/>
                <w:b/>
                <w:bCs/>
                <w:i/>
                <w:iCs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ծառայության</w:t>
            </w:r>
            <w:r w:rsidRPr="00C25BAB">
              <w:rPr>
                <w:rFonts w:ascii="Sylfaen" w:hAnsi="Sylfaen" w:cs="Calibri"/>
                <w:b/>
                <w:bCs/>
                <w:i/>
                <w:iCs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պաշտոններ</w:t>
            </w:r>
          </w:p>
        </w:tc>
      </w:tr>
      <w:tr w:rsidR="00B57F48" w:rsidRPr="00C25BAB" w:rsidTr="00DF6E65">
        <w:trPr>
          <w:jc w:val="center"/>
        </w:trPr>
        <w:tc>
          <w:tcPr>
            <w:tcW w:w="4084" w:type="dxa"/>
            <w:vAlign w:val="bottom"/>
          </w:tcPr>
          <w:p w:rsidR="00B57F48" w:rsidRPr="00C25BAB" w:rsidRDefault="00B57F48" w:rsidP="00823F98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Աշխատակազմի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քարտուղար</w:t>
            </w:r>
            <w:r w:rsidRPr="00C25BAB">
              <w:rPr>
                <w:rFonts w:ascii="Sylfaen" w:hAnsi="Sylfaen"/>
                <w:color w:val="00000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701" w:type="dxa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120,0</w:t>
            </w:r>
          </w:p>
        </w:tc>
        <w:tc>
          <w:tcPr>
            <w:tcW w:w="1320" w:type="dxa"/>
            <w:vAlign w:val="bottom"/>
          </w:tcPr>
          <w:p w:rsidR="00B57F48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1440,0</w:t>
            </w:r>
          </w:p>
        </w:tc>
      </w:tr>
      <w:tr w:rsidR="00B57F48" w:rsidRPr="00C25BAB" w:rsidTr="00DF6E65">
        <w:trPr>
          <w:jc w:val="center"/>
        </w:trPr>
        <w:tc>
          <w:tcPr>
            <w:tcW w:w="4084" w:type="dxa"/>
            <w:vAlign w:val="bottom"/>
          </w:tcPr>
          <w:p w:rsidR="00B57F48" w:rsidRPr="00C25BAB" w:rsidRDefault="00B57F48" w:rsidP="00823F98">
            <w:pPr>
              <w:rPr>
                <w:rFonts w:ascii="Sylfaen" w:hAnsi="Sylfaen" w:cs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Ֆինանսիստ-հաշվապահ</w:t>
            </w:r>
          </w:p>
        </w:tc>
        <w:tc>
          <w:tcPr>
            <w:tcW w:w="1701" w:type="dxa"/>
            <w:vAlign w:val="center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701" w:type="dxa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110,0</w:t>
            </w:r>
          </w:p>
        </w:tc>
        <w:tc>
          <w:tcPr>
            <w:tcW w:w="1320" w:type="dxa"/>
            <w:vAlign w:val="bottom"/>
          </w:tcPr>
          <w:p w:rsidR="00B57F48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1320,0</w:t>
            </w:r>
          </w:p>
        </w:tc>
      </w:tr>
      <w:tr w:rsidR="00B57F48" w:rsidRPr="00C25BAB" w:rsidTr="00DF6E65">
        <w:trPr>
          <w:jc w:val="center"/>
        </w:trPr>
        <w:tc>
          <w:tcPr>
            <w:tcW w:w="4084" w:type="dxa"/>
            <w:tcBorders>
              <w:bottom w:val="single" w:sz="4" w:space="0" w:color="auto"/>
            </w:tcBorders>
            <w:vAlign w:val="bottom"/>
          </w:tcPr>
          <w:p w:rsidR="00B57F48" w:rsidRPr="00C25BAB" w:rsidRDefault="00B57F48" w:rsidP="00823F98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Առաջատար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մասնագետ</w:t>
            </w:r>
            <w:r w:rsidRPr="00C25BAB">
              <w:rPr>
                <w:rFonts w:ascii="Sylfaen" w:hAnsi="Sylfaen"/>
                <w:color w:val="000000"/>
              </w:rPr>
              <w:t xml:space="preserve">  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100,0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B57F48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2400,0</w:t>
            </w:r>
          </w:p>
        </w:tc>
      </w:tr>
      <w:tr w:rsidR="00B57F48" w:rsidRPr="00C25BAB" w:rsidTr="00DF6E65">
        <w:trPr>
          <w:jc w:val="center"/>
        </w:trPr>
        <w:tc>
          <w:tcPr>
            <w:tcW w:w="4084" w:type="dxa"/>
            <w:tcBorders>
              <w:bottom w:val="single" w:sz="4" w:space="0" w:color="auto"/>
            </w:tcBorders>
            <w:vAlign w:val="bottom"/>
          </w:tcPr>
          <w:p w:rsidR="00B57F48" w:rsidRPr="00C25BAB" w:rsidRDefault="00B57F48" w:rsidP="00823F98">
            <w:pPr>
              <w:rPr>
                <w:rFonts w:ascii="Sylfaen" w:hAnsi="Sylfaen" w:cs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Առաջին կարգի մասնագետ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80,0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B57F48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960,0</w:t>
            </w:r>
          </w:p>
        </w:tc>
      </w:tr>
      <w:tr w:rsidR="00B57F48" w:rsidRPr="00C25BAB" w:rsidTr="00DF6E65">
        <w:trPr>
          <w:jc w:val="center"/>
        </w:trPr>
        <w:tc>
          <w:tcPr>
            <w:tcW w:w="4084" w:type="dxa"/>
            <w:tcBorders>
              <w:bottom w:val="single" w:sz="4" w:space="0" w:color="auto"/>
            </w:tcBorders>
            <w:vAlign w:val="bottom"/>
          </w:tcPr>
          <w:p w:rsidR="00B57F48" w:rsidRPr="00C25BAB" w:rsidRDefault="00B57F48" w:rsidP="00823F98">
            <w:pPr>
              <w:rPr>
                <w:rFonts w:ascii="Sylfaen" w:hAnsi="Sylfaen" w:cs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Երկրորդ կարգի մասնագետ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60,0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B57F48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720,0</w:t>
            </w:r>
          </w:p>
        </w:tc>
      </w:tr>
      <w:tr w:rsidR="00DF6E65" w:rsidRPr="00C25BAB" w:rsidTr="005B69EB">
        <w:trPr>
          <w:jc w:val="center"/>
        </w:trPr>
        <w:tc>
          <w:tcPr>
            <w:tcW w:w="8806" w:type="dxa"/>
            <w:gridSpan w:val="4"/>
            <w:shd w:val="pct12" w:color="auto" w:fill="auto"/>
            <w:vAlign w:val="bottom"/>
          </w:tcPr>
          <w:p w:rsidR="00DF6E65" w:rsidRDefault="00DF6E65" w:rsidP="00DF6E65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Տեխնիկական</w:t>
            </w:r>
            <w:r w:rsidRPr="00C25BAB">
              <w:rPr>
                <w:rFonts w:ascii="Sylfaen" w:hAnsi="Sylfaen" w:cs="Calibri"/>
                <w:b/>
                <w:bCs/>
                <w:i/>
                <w:iCs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սպասարկում</w:t>
            </w:r>
            <w:r w:rsidRPr="00C25BAB">
              <w:rPr>
                <w:rFonts w:ascii="Sylfaen" w:hAnsi="Sylfaen" w:cs="Calibri"/>
                <w:b/>
                <w:bCs/>
                <w:i/>
                <w:iCs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իրականացնող</w:t>
            </w:r>
            <w:r w:rsidRPr="00C25BAB">
              <w:rPr>
                <w:rFonts w:ascii="Sylfaen" w:hAnsi="Sylfaen" w:cs="Calibri"/>
                <w:b/>
                <w:bCs/>
                <w:i/>
                <w:iCs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անձնակազմ</w:t>
            </w:r>
          </w:p>
        </w:tc>
      </w:tr>
      <w:tr w:rsidR="00B57F48" w:rsidRPr="00C25BAB" w:rsidTr="00DF6E65">
        <w:trPr>
          <w:jc w:val="center"/>
        </w:trPr>
        <w:tc>
          <w:tcPr>
            <w:tcW w:w="4084" w:type="dxa"/>
            <w:vAlign w:val="bottom"/>
          </w:tcPr>
          <w:p w:rsidR="00B57F48" w:rsidRPr="00C25BAB" w:rsidRDefault="00B57F48" w:rsidP="00823F98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Ակումբավար</w:t>
            </w:r>
            <w:r w:rsidRPr="00C25BAB">
              <w:rPr>
                <w:rFonts w:ascii="Sylfaen" w:hAnsi="Sylfaen"/>
                <w:color w:val="00000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701" w:type="dxa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70,0</w:t>
            </w:r>
          </w:p>
        </w:tc>
        <w:tc>
          <w:tcPr>
            <w:tcW w:w="1320" w:type="dxa"/>
            <w:vAlign w:val="bottom"/>
          </w:tcPr>
          <w:p w:rsidR="00B57F48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840,0</w:t>
            </w:r>
          </w:p>
        </w:tc>
      </w:tr>
      <w:tr w:rsidR="00B57F48" w:rsidRPr="00C25BAB" w:rsidTr="00DF6E65">
        <w:trPr>
          <w:jc w:val="center"/>
        </w:trPr>
        <w:tc>
          <w:tcPr>
            <w:tcW w:w="4084" w:type="dxa"/>
            <w:vAlign w:val="bottom"/>
          </w:tcPr>
          <w:p w:rsidR="00B57F48" w:rsidRPr="00C25BAB" w:rsidRDefault="00B57F48" w:rsidP="00823F98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Գրադարանավար</w:t>
            </w:r>
          </w:p>
        </w:tc>
        <w:tc>
          <w:tcPr>
            <w:tcW w:w="1701" w:type="dxa"/>
            <w:vAlign w:val="center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701" w:type="dxa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70,0</w:t>
            </w:r>
          </w:p>
        </w:tc>
        <w:tc>
          <w:tcPr>
            <w:tcW w:w="1320" w:type="dxa"/>
            <w:vAlign w:val="bottom"/>
          </w:tcPr>
          <w:p w:rsidR="00B57F48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840,0</w:t>
            </w:r>
          </w:p>
        </w:tc>
      </w:tr>
      <w:tr w:rsidR="00B57F48" w:rsidRPr="00C25BAB" w:rsidTr="00DF6E65">
        <w:trPr>
          <w:jc w:val="center"/>
        </w:trPr>
        <w:tc>
          <w:tcPr>
            <w:tcW w:w="4084" w:type="dxa"/>
            <w:vAlign w:val="bottom"/>
          </w:tcPr>
          <w:p w:rsidR="00B57F48" w:rsidRPr="00C25BAB" w:rsidRDefault="00B57F48" w:rsidP="00823F98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Համակարգչային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օպերատոր</w:t>
            </w:r>
          </w:p>
        </w:tc>
        <w:tc>
          <w:tcPr>
            <w:tcW w:w="1701" w:type="dxa"/>
            <w:vAlign w:val="center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701" w:type="dxa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70,0</w:t>
            </w:r>
          </w:p>
        </w:tc>
        <w:tc>
          <w:tcPr>
            <w:tcW w:w="1320" w:type="dxa"/>
            <w:vAlign w:val="bottom"/>
          </w:tcPr>
          <w:p w:rsidR="00B57F48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840,0</w:t>
            </w:r>
          </w:p>
        </w:tc>
      </w:tr>
      <w:tr w:rsidR="00B57F48" w:rsidRPr="00C25BAB" w:rsidTr="00DF6E65">
        <w:trPr>
          <w:jc w:val="center"/>
        </w:trPr>
        <w:tc>
          <w:tcPr>
            <w:tcW w:w="4084" w:type="dxa"/>
            <w:vAlign w:val="bottom"/>
          </w:tcPr>
          <w:p w:rsidR="00B57F48" w:rsidRPr="00C25BAB" w:rsidRDefault="00B57F48" w:rsidP="00823F98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Օժանդակ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բանվորներ</w:t>
            </w:r>
            <w:r w:rsidRPr="00C25BAB">
              <w:rPr>
                <w:rFonts w:ascii="Sylfaen" w:hAnsi="Sylfaen"/>
                <w:color w:val="00000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701" w:type="dxa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70,0</w:t>
            </w:r>
          </w:p>
        </w:tc>
        <w:tc>
          <w:tcPr>
            <w:tcW w:w="1320" w:type="dxa"/>
            <w:vAlign w:val="bottom"/>
          </w:tcPr>
          <w:p w:rsidR="00B57F48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840,0</w:t>
            </w:r>
          </w:p>
        </w:tc>
      </w:tr>
      <w:tr w:rsidR="00B57F48" w:rsidRPr="00C25BAB" w:rsidTr="00DF6E65">
        <w:trPr>
          <w:jc w:val="center"/>
        </w:trPr>
        <w:tc>
          <w:tcPr>
            <w:tcW w:w="4084" w:type="dxa"/>
            <w:vAlign w:val="bottom"/>
          </w:tcPr>
          <w:p w:rsidR="00B57F48" w:rsidRPr="00C25BAB" w:rsidRDefault="00B57F48" w:rsidP="00823F98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Հավաքարար</w:t>
            </w:r>
            <w:r w:rsidRPr="00C25BAB">
              <w:rPr>
                <w:rFonts w:ascii="Sylfaen" w:hAnsi="Sylfaen"/>
                <w:color w:val="00000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701" w:type="dxa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60,0</w:t>
            </w:r>
          </w:p>
        </w:tc>
        <w:tc>
          <w:tcPr>
            <w:tcW w:w="1320" w:type="dxa"/>
            <w:vAlign w:val="bottom"/>
          </w:tcPr>
          <w:p w:rsidR="00B57F48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720,0</w:t>
            </w:r>
          </w:p>
        </w:tc>
      </w:tr>
      <w:tr w:rsidR="00B57F48" w:rsidRPr="00C25BAB" w:rsidTr="00DF6E65">
        <w:trPr>
          <w:jc w:val="center"/>
        </w:trPr>
        <w:tc>
          <w:tcPr>
            <w:tcW w:w="4084" w:type="dxa"/>
            <w:vAlign w:val="bottom"/>
          </w:tcPr>
          <w:p w:rsidR="00B57F48" w:rsidRPr="00C25BAB" w:rsidRDefault="00B57F48" w:rsidP="00823F98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Տեխնիկական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աշխատող</w:t>
            </w:r>
          </w:p>
        </w:tc>
        <w:tc>
          <w:tcPr>
            <w:tcW w:w="1701" w:type="dxa"/>
            <w:vAlign w:val="center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701" w:type="dxa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60</w:t>
            </w:r>
            <w:r w:rsidRPr="00C25BAB">
              <w:rPr>
                <w:rFonts w:ascii="Sylfaen" w:hAnsi="Sylfaen"/>
                <w:color w:val="000000"/>
              </w:rPr>
              <w:t>,0</w:t>
            </w:r>
          </w:p>
        </w:tc>
        <w:tc>
          <w:tcPr>
            <w:tcW w:w="1320" w:type="dxa"/>
            <w:vAlign w:val="bottom"/>
          </w:tcPr>
          <w:p w:rsidR="00B57F48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720,0</w:t>
            </w:r>
          </w:p>
        </w:tc>
      </w:tr>
      <w:tr w:rsidR="00B57F48" w:rsidRPr="00C25BAB" w:rsidTr="00DF6E65">
        <w:trPr>
          <w:jc w:val="center"/>
        </w:trPr>
        <w:tc>
          <w:tcPr>
            <w:tcW w:w="4084" w:type="dxa"/>
            <w:vAlign w:val="bottom"/>
          </w:tcPr>
          <w:p w:rsidR="00B57F48" w:rsidRPr="00C25BAB" w:rsidRDefault="00B57F48" w:rsidP="00823F98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lastRenderedPageBreak/>
              <w:t>Ինտերնետ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կենտրոնի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տնօրեն</w:t>
            </w:r>
          </w:p>
        </w:tc>
        <w:tc>
          <w:tcPr>
            <w:tcW w:w="1701" w:type="dxa"/>
            <w:vAlign w:val="center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701" w:type="dxa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68,0</w:t>
            </w:r>
          </w:p>
        </w:tc>
        <w:tc>
          <w:tcPr>
            <w:tcW w:w="1320" w:type="dxa"/>
            <w:vAlign w:val="bottom"/>
          </w:tcPr>
          <w:p w:rsidR="00B57F48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816,0</w:t>
            </w:r>
          </w:p>
        </w:tc>
      </w:tr>
      <w:tr w:rsidR="00B57F48" w:rsidRPr="00C25BAB" w:rsidTr="00DF6E65">
        <w:trPr>
          <w:jc w:val="center"/>
        </w:trPr>
        <w:tc>
          <w:tcPr>
            <w:tcW w:w="4084" w:type="dxa"/>
            <w:vAlign w:val="bottom"/>
          </w:tcPr>
          <w:p w:rsidR="00B57F48" w:rsidRPr="00C25BAB" w:rsidRDefault="00B57F48" w:rsidP="00823F98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Ինտերնետ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կենտրոնի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օպերատոր</w:t>
            </w:r>
          </w:p>
        </w:tc>
        <w:tc>
          <w:tcPr>
            <w:tcW w:w="1701" w:type="dxa"/>
            <w:vAlign w:val="center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701" w:type="dxa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60</w:t>
            </w:r>
            <w:r w:rsidRPr="00C25BAB">
              <w:rPr>
                <w:rFonts w:ascii="Sylfaen" w:hAnsi="Sylfaen"/>
                <w:color w:val="000000"/>
              </w:rPr>
              <w:t>,0</w:t>
            </w:r>
          </w:p>
        </w:tc>
        <w:tc>
          <w:tcPr>
            <w:tcW w:w="1320" w:type="dxa"/>
            <w:vAlign w:val="bottom"/>
          </w:tcPr>
          <w:p w:rsidR="00B57F48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720,0</w:t>
            </w:r>
          </w:p>
        </w:tc>
      </w:tr>
      <w:tr w:rsidR="00B57F48" w:rsidRPr="00C25BAB" w:rsidTr="00DF6E65">
        <w:trPr>
          <w:jc w:val="center"/>
        </w:trPr>
        <w:tc>
          <w:tcPr>
            <w:tcW w:w="4084" w:type="dxa"/>
            <w:vAlign w:val="bottom"/>
          </w:tcPr>
          <w:p w:rsidR="00B57F48" w:rsidRPr="00C25BAB" w:rsidRDefault="00B57F48" w:rsidP="00823F98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Պահակ</w:t>
            </w:r>
          </w:p>
        </w:tc>
        <w:tc>
          <w:tcPr>
            <w:tcW w:w="1701" w:type="dxa"/>
            <w:vAlign w:val="center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2</w:t>
            </w:r>
          </w:p>
        </w:tc>
        <w:tc>
          <w:tcPr>
            <w:tcW w:w="1701" w:type="dxa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60,0</w:t>
            </w:r>
          </w:p>
        </w:tc>
        <w:tc>
          <w:tcPr>
            <w:tcW w:w="1320" w:type="dxa"/>
            <w:vAlign w:val="bottom"/>
          </w:tcPr>
          <w:p w:rsidR="00B57F48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1440,0</w:t>
            </w:r>
          </w:p>
        </w:tc>
      </w:tr>
      <w:tr w:rsidR="00B57F48" w:rsidRPr="00C25BAB" w:rsidTr="00DF6E65">
        <w:trPr>
          <w:jc w:val="center"/>
        </w:trPr>
        <w:tc>
          <w:tcPr>
            <w:tcW w:w="4084" w:type="dxa"/>
            <w:vAlign w:val="bottom"/>
          </w:tcPr>
          <w:p w:rsidR="00B57F48" w:rsidRPr="00C25BAB" w:rsidRDefault="00B57F48" w:rsidP="00823F98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Ջրմուղի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և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կոյուղու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աշխատողներ</w:t>
            </w:r>
          </w:p>
        </w:tc>
        <w:tc>
          <w:tcPr>
            <w:tcW w:w="1701" w:type="dxa"/>
            <w:vAlign w:val="center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2</w:t>
            </w:r>
          </w:p>
        </w:tc>
        <w:tc>
          <w:tcPr>
            <w:tcW w:w="1701" w:type="dxa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60</w:t>
            </w:r>
            <w:r w:rsidRPr="00C25BAB">
              <w:rPr>
                <w:rFonts w:ascii="Sylfaen" w:hAnsi="Sylfaen"/>
                <w:color w:val="000000"/>
              </w:rPr>
              <w:t>,0</w:t>
            </w:r>
          </w:p>
        </w:tc>
        <w:tc>
          <w:tcPr>
            <w:tcW w:w="1320" w:type="dxa"/>
            <w:vAlign w:val="bottom"/>
          </w:tcPr>
          <w:p w:rsidR="00B57F48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1440,0</w:t>
            </w:r>
          </w:p>
        </w:tc>
      </w:tr>
      <w:tr w:rsidR="00B57F48" w:rsidRPr="00C25BAB" w:rsidTr="00DF6E65">
        <w:trPr>
          <w:jc w:val="center"/>
        </w:trPr>
        <w:tc>
          <w:tcPr>
            <w:tcW w:w="4084" w:type="dxa"/>
            <w:vAlign w:val="bottom"/>
          </w:tcPr>
          <w:p w:rsidR="00B57F48" w:rsidRPr="00C25BAB" w:rsidRDefault="00B57F48" w:rsidP="00823F98">
            <w:pPr>
              <w:rPr>
                <w:rFonts w:ascii="Sylfaen" w:hAnsi="Sylfaen" w:cs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Վարորդ</w:t>
            </w:r>
          </w:p>
        </w:tc>
        <w:tc>
          <w:tcPr>
            <w:tcW w:w="1701" w:type="dxa"/>
            <w:vAlign w:val="center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701" w:type="dxa"/>
            <w:vAlign w:val="bottom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70,0</w:t>
            </w:r>
          </w:p>
        </w:tc>
        <w:tc>
          <w:tcPr>
            <w:tcW w:w="1320" w:type="dxa"/>
            <w:vAlign w:val="bottom"/>
          </w:tcPr>
          <w:p w:rsidR="00B57F48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840,0</w:t>
            </w:r>
          </w:p>
        </w:tc>
      </w:tr>
      <w:tr w:rsidR="00DF6E65" w:rsidRPr="00C25BAB" w:rsidTr="005B69EB">
        <w:trPr>
          <w:jc w:val="center"/>
        </w:trPr>
        <w:tc>
          <w:tcPr>
            <w:tcW w:w="8806" w:type="dxa"/>
            <w:gridSpan w:val="4"/>
            <w:shd w:val="pct12" w:color="auto" w:fill="auto"/>
            <w:vAlign w:val="bottom"/>
          </w:tcPr>
          <w:p w:rsidR="00DF6E65" w:rsidRDefault="00DF6E65" w:rsidP="00DF6E65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Վարչական ներկայացուցիչներ</w:t>
            </w:r>
          </w:p>
        </w:tc>
      </w:tr>
      <w:tr w:rsidR="00B57F48" w:rsidRPr="00C25BAB" w:rsidTr="00DF6E65">
        <w:trPr>
          <w:jc w:val="center"/>
        </w:trPr>
        <w:tc>
          <w:tcPr>
            <w:tcW w:w="4084" w:type="dxa"/>
            <w:vAlign w:val="bottom"/>
          </w:tcPr>
          <w:p w:rsidR="00B57F48" w:rsidRPr="00C25BAB" w:rsidRDefault="00B57F48" w:rsidP="00823F98">
            <w:pPr>
              <w:rPr>
                <w:rFonts w:ascii="Sylfaen" w:hAnsi="Sylfaen"/>
                <w:color w:val="000000"/>
                <w:lang w:val="ru-RU"/>
              </w:rPr>
            </w:pPr>
            <w:r w:rsidRPr="00C25BAB">
              <w:rPr>
                <w:rFonts w:ascii="Sylfaen" w:hAnsi="Sylfaen"/>
                <w:color w:val="000000"/>
                <w:lang w:val="ru-RU"/>
              </w:rPr>
              <w:t xml:space="preserve">Գորայքի վարչական ներկայացուցիչ </w:t>
            </w:r>
          </w:p>
        </w:tc>
        <w:tc>
          <w:tcPr>
            <w:tcW w:w="1701" w:type="dxa"/>
            <w:vAlign w:val="center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701" w:type="dxa"/>
            <w:vAlign w:val="bottom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72,0</w:t>
            </w:r>
          </w:p>
        </w:tc>
        <w:tc>
          <w:tcPr>
            <w:tcW w:w="1320" w:type="dxa"/>
            <w:vAlign w:val="bottom"/>
          </w:tcPr>
          <w:p w:rsidR="00B57F48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864,0</w:t>
            </w:r>
          </w:p>
        </w:tc>
      </w:tr>
      <w:tr w:rsidR="00B57F48" w:rsidRPr="00C25BAB" w:rsidTr="00DF6E65">
        <w:trPr>
          <w:jc w:val="center"/>
        </w:trPr>
        <w:tc>
          <w:tcPr>
            <w:tcW w:w="4084" w:type="dxa"/>
            <w:vAlign w:val="bottom"/>
          </w:tcPr>
          <w:p w:rsidR="00B57F48" w:rsidRPr="00C25BAB" w:rsidRDefault="00B57F48" w:rsidP="00823F98">
            <w:pPr>
              <w:rPr>
                <w:rFonts w:ascii="Sylfaen" w:hAnsi="Sylfaen"/>
                <w:color w:val="000000"/>
                <w:lang w:val="ru-RU"/>
              </w:rPr>
            </w:pPr>
            <w:r w:rsidRPr="00C25BAB">
              <w:rPr>
                <w:rFonts w:ascii="Sylfaen" w:hAnsi="Sylfaen"/>
                <w:color w:val="000000"/>
                <w:lang w:val="ru-RU"/>
              </w:rPr>
              <w:t>Ծղուկի վարչական ներկայացուցիչ</w:t>
            </w:r>
          </w:p>
        </w:tc>
        <w:tc>
          <w:tcPr>
            <w:tcW w:w="1701" w:type="dxa"/>
            <w:vAlign w:val="center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701" w:type="dxa"/>
            <w:vAlign w:val="bottom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72,0</w:t>
            </w:r>
          </w:p>
        </w:tc>
        <w:tc>
          <w:tcPr>
            <w:tcW w:w="1320" w:type="dxa"/>
            <w:vAlign w:val="bottom"/>
          </w:tcPr>
          <w:p w:rsidR="00B57F48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864,0</w:t>
            </w:r>
          </w:p>
        </w:tc>
      </w:tr>
      <w:tr w:rsidR="00B57F48" w:rsidRPr="00C25BAB" w:rsidTr="00DF6E65">
        <w:trPr>
          <w:jc w:val="center"/>
        </w:trPr>
        <w:tc>
          <w:tcPr>
            <w:tcW w:w="4084" w:type="dxa"/>
            <w:vAlign w:val="bottom"/>
          </w:tcPr>
          <w:p w:rsidR="00B57F48" w:rsidRPr="00C25BAB" w:rsidRDefault="00B57F48" w:rsidP="00823F98">
            <w:pPr>
              <w:rPr>
                <w:rFonts w:ascii="Sylfaen" w:hAnsi="Sylfaen"/>
                <w:color w:val="000000"/>
                <w:lang w:val="ru-RU"/>
              </w:rPr>
            </w:pPr>
            <w:r w:rsidRPr="00C25BAB">
              <w:rPr>
                <w:rFonts w:ascii="Sylfaen" w:hAnsi="Sylfaen"/>
                <w:color w:val="000000"/>
                <w:lang w:val="ru-RU"/>
              </w:rPr>
              <w:t>Սպանդարյանի վարչական ներկայացուցիչ</w:t>
            </w:r>
          </w:p>
        </w:tc>
        <w:tc>
          <w:tcPr>
            <w:tcW w:w="1701" w:type="dxa"/>
            <w:vAlign w:val="center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701" w:type="dxa"/>
            <w:vAlign w:val="bottom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72,0</w:t>
            </w:r>
          </w:p>
        </w:tc>
        <w:tc>
          <w:tcPr>
            <w:tcW w:w="1320" w:type="dxa"/>
            <w:vAlign w:val="bottom"/>
          </w:tcPr>
          <w:p w:rsidR="00B57F48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864,0</w:t>
            </w:r>
          </w:p>
        </w:tc>
      </w:tr>
      <w:tr w:rsidR="00B57F48" w:rsidRPr="00C25BAB" w:rsidTr="00DF6E65">
        <w:trPr>
          <w:jc w:val="center"/>
        </w:trPr>
        <w:tc>
          <w:tcPr>
            <w:tcW w:w="4084" w:type="dxa"/>
          </w:tcPr>
          <w:p w:rsidR="00B57F48" w:rsidRPr="00C25BAB" w:rsidRDefault="00B57F48" w:rsidP="00823F98">
            <w:pPr>
              <w:spacing w:line="0" w:lineRule="atLeast"/>
              <w:jc w:val="both"/>
              <w:rPr>
                <w:rFonts w:ascii="Sylfaen" w:hAnsi="Sylfaen"/>
                <w:b/>
                <w:i/>
              </w:rPr>
            </w:pPr>
            <w:r w:rsidRPr="00C25BAB">
              <w:rPr>
                <w:rFonts w:ascii="Sylfaen" w:hAnsi="Sylfaen"/>
                <w:b/>
                <w:i/>
              </w:rPr>
              <w:t>Ընդամենը</w:t>
            </w:r>
          </w:p>
        </w:tc>
        <w:tc>
          <w:tcPr>
            <w:tcW w:w="1701" w:type="dxa"/>
            <w:vAlign w:val="center"/>
          </w:tcPr>
          <w:p w:rsidR="00B57F48" w:rsidRPr="00C25BAB" w:rsidRDefault="00B57F48" w:rsidP="00823F98">
            <w:pPr>
              <w:spacing w:line="0" w:lineRule="atLeast"/>
              <w:jc w:val="center"/>
              <w:rPr>
                <w:rFonts w:ascii="Sylfaen" w:hAnsi="Sylfaen"/>
                <w:b/>
                <w:i/>
              </w:rPr>
            </w:pPr>
            <w:r w:rsidRPr="00C25BAB">
              <w:rPr>
                <w:rFonts w:ascii="Sylfaen" w:hAnsi="Sylfaen"/>
                <w:b/>
                <w:i/>
              </w:rPr>
              <w:t>24</w:t>
            </w:r>
          </w:p>
        </w:tc>
        <w:tc>
          <w:tcPr>
            <w:tcW w:w="1701" w:type="dxa"/>
            <w:vAlign w:val="center"/>
          </w:tcPr>
          <w:p w:rsidR="00B57F48" w:rsidRPr="00C25BAB" w:rsidRDefault="00B57F48" w:rsidP="00823F98">
            <w:pPr>
              <w:jc w:val="center"/>
              <w:rPr>
                <w:rFonts w:ascii="Sylfaen" w:hAnsi="Sylfaen"/>
                <w:b/>
                <w:i/>
                <w:color w:val="000000"/>
              </w:rPr>
            </w:pPr>
          </w:p>
        </w:tc>
        <w:tc>
          <w:tcPr>
            <w:tcW w:w="1320" w:type="dxa"/>
            <w:vAlign w:val="bottom"/>
          </w:tcPr>
          <w:p w:rsidR="00B57F48" w:rsidRPr="00D128F1" w:rsidRDefault="00B57F48" w:rsidP="00823F98">
            <w:pPr>
              <w:spacing w:line="0" w:lineRule="atLeast"/>
              <w:jc w:val="right"/>
              <w:rPr>
                <w:rFonts w:ascii="Sylfaen" w:hAnsi="Sylfaen"/>
                <w:b/>
                <w:i/>
              </w:rPr>
            </w:pPr>
            <w:r w:rsidRPr="00D128F1">
              <w:rPr>
                <w:rFonts w:ascii="Sylfaen" w:hAnsi="Sylfaen"/>
                <w:b/>
                <w:i/>
              </w:rPr>
              <w:t>22908,0</w:t>
            </w:r>
          </w:p>
        </w:tc>
      </w:tr>
    </w:tbl>
    <w:p w:rsidR="00B57F48" w:rsidRDefault="00B57F48" w:rsidP="00B57F4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B57F48" w:rsidRPr="00351E22" w:rsidRDefault="00B57F48" w:rsidP="00B57F48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7B0F90">
        <w:rPr>
          <w:rFonts w:ascii="Sylfaen" w:hAnsi="Sylfaen"/>
          <w:sz w:val="20"/>
          <w:szCs w:val="20"/>
          <w:u w:val="single"/>
        </w:rPr>
        <w:t xml:space="preserve">Ծանոթություն: </w:t>
      </w:r>
      <w:r w:rsidRPr="00351E22">
        <w:rPr>
          <w:rFonts w:ascii="Sylfaen" w:hAnsi="Sylfaen"/>
          <w:sz w:val="20"/>
          <w:szCs w:val="20"/>
        </w:rPr>
        <w:t xml:space="preserve">Սառնակունք համայնքի հաստիքացուցակն առաջարկելիս կատարվել են մի շարք ճշգրտումներ: </w:t>
      </w:r>
    </w:p>
    <w:p w:rsidR="00B57F48" w:rsidRPr="00351E22" w:rsidRDefault="00B57F48" w:rsidP="00B57F48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351E22">
        <w:rPr>
          <w:rFonts w:ascii="Sylfaen" w:hAnsi="Sylfaen"/>
          <w:sz w:val="20"/>
          <w:szCs w:val="20"/>
        </w:rPr>
        <w:t xml:space="preserve">Մասնավորապես, զրոյացվել են օպերատոր և գրադարանի օպերատոր հաստիքները, քանի որ կա համակարգչային օպերատորի հաստիք: </w:t>
      </w:r>
      <w:r>
        <w:rPr>
          <w:rFonts w:ascii="Sylfaen" w:hAnsi="Sylfaen"/>
          <w:sz w:val="20"/>
          <w:szCs w:val="20"/>
        </w:rPr>
        <w:t xml:space="preserve">Զրոյացվել են նաև էլեկտրիկ, հանդապահ և հողաշինարար հաստիքները: </w:t>
      </w:r>
    </w:p>
    <w:p w:rsidR="00B57F48" w:rsidRDefault="00B57F48" w:rsidP="00B57F48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617DB5">
        <w:rPr>
          <w:rFonts w:ascii="Sylfaen" w:hAnsi="Sylfaen"/>
          <w:sz w:val="20"/>
          <w:szCs w:val="20"/>
        </w:rPr>
        <w:t xml:space="preserve">Սառնակունք համայնքը, համաձայն ՀԾՔՄ-ի, մտնում է համայնքների դասակարգման 4-րդ խմբի մեջ: ՀԾՔՄ-ով առաջարկվող 4-րդ խմբին պատկանող համայնքների համար տիպային հաստիքացուցակներում կան </w:t>
      </w:r>
      <w:r w:rsidRPr="00894765">
        <w:rPr>
          <w:rFonts w:ascii="Sylfaen" w:hAnsi="Sylfaen"/>
          <w:sz w:val="20"/>
          <w:szCs w:val="20"/>
        </w:rPr>
        <w:t>հաստիքներ, որոնք չեն եղել Սառնակունքի կազմի մեջ մտնող նախկին համայնքների հաստիքացուցակներում: Դրանք ավելացվել են առաջարկվող հաստիքացուցակում: Մասնավորապես, մեկ միավորով ավելացվել են առաջատար մասնագետի և պահակի հաստիքները, ձևավորվել են նաև մեկական միավոր ֆինանսիստ-հաշվապահի, 1-ին և 2-րդ կարգի մասնագետների, ինչպես նաև վարորդի նոր հաստիքներ:</w:t>
      </w:r>
    </w:p>
    <w:p w:rsidR="00B57F48" w:rsidRDefault="00B57F48" w:rsidP="00B57F48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 xml:space="preserve">Համայնքի աշխատակազմի հաստիքների դրույքաչափերը սահմանելիս, սահմանված մոտեցման համաձայն, պետք է հիմք ընդունվեր գործող դրույքաչափերից և ՀԾՔՄ-ով առաջարկվող դրույքաչափերից առավելագույնը: Սակայն Սառնակունք համայնքի պարագայում գործող դրույքաչափերը բավականին բարձրացված են և փորձագիտական գնահատմամբ առավել </w:t>
      </w:r>
      <w:r w:rsidRPr="002C154C">
        <w:rPr>
          <w:rFonts w:ascii="Sylfaen" w:hAnsi="Sylfaen"/>
          <w:sz w:val="20"/>
          <w:szCs w:val="20"/>
        </w:rPr>
        <w:t>նպատակահարմար է հիմք ընդունել ՀԾՔՄ-ով առաջարկվողները: Այդ նպատակով ճշգրտվել են համայնքի ղեկավարի, համայնքի ղեկավարի տեղակալի, աշխատակազմի քարտուղարի, առաջատար մասնագետների, համակարգչային օպերատորի, հավաքարարի և պահակների աշխատավարձերը</w:t>
      </w:r>
      <w:r w:rsidR="009476D8">
        <w:rPr>
          <w:rFonts w:ascii="Sylfaen" w:hAnsi="Sylfaen"/>
          <w:sz w:val="20"/>
          <w:szCs w:val="20"/>
        </w:rPr>
        <w:t xml:space="preserve">՝ </w:t>
      </w:r>
      <w:r w:rsidRPr="002C154C">
        <w:rPr>
          <w:rFonts w:ascii="Sylfaen" w:hAnsi="Sylfaen"/>
          <w:sz w:val="20"/>
          <w:szCs w:val="20"/>
        </w:rPr>
        <w:t xml:space="preserve">համապատասխանեցնելով ՀԾՔՄ-ում սահմանված մակարդակների հետ: </w:t>
      </w:r>
    </w:p>
    <w:p w:rsidR="00B57F48" w:rsidRPr="002C154C" w:rsidRDefault="00B57F48" w:rsidP="00B57F48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Մինչև 70</w:t>
      </w:r>
      <w:proofErr w:type="gramStart"/>
      <w:r>
        <w:rPr>
          <w:rFonts w:ascii="Sylfaen" w:hAnsi="Sylfaen"/>
          <w:sz w:val="20"/>
          <w:szCs w:val="20"/>
        </w:rPr>
        <w:t>,0</w:t>
      </w:r>
      <w:proofErr w:type="gramEnd"/>
      <w:r>
        <w:rPr>
          <w:rFonts w:ascii="Sylfaen" w:hAnsi="Sylfaen"/>
          <w:sz w:val="20"/>
          <w:szCs w:val="20"/>
        </w:rPr>
        <w:t xml:space="preserve"> հազար դրամ իջեցվել են նաև գրադարանավարի և ակումբավարի աշխատավարձերը: </w:t>
      </w:r>
    </w:p>
    <w:p w:rsidR="00B57F48" w:rsidRPr="00E95A42" w:rsidRDefault="00B57F48" w:rsidP="00B57F48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E95A42">
        <w:rPr>
          <w:rFonts w:ascii="Sylfaen" w:hAnsi="Sylfaen"/>
          <w:sz w:val="20"/>
          <w:szCs w:val="20"/>
        </w:rPr>
        <w:t>2013 թ. հուլիսի 1-ից նվազագույն աշխատավարձը սահմանված է 45</w:t>
      </w:r>
      <w:proofErr w:type="gramStart"/>
      <w:r w:rsidRPr="00E95A42">
        <w:rPr>
          <w:rFonts w:ascii="Sylfaen" w:hAnsi="Sylfaen"/>
          <w:sz w:val="20"/>
          <w:szCs w:val="20"/>
        </w:rPr>
        <w:t>,0</w:t>
      </w:r>
      <w:proofErr w:type="gramEnd"/>
      <w:r w:rsidRPr="00E95A42">
        <w:rPr>
          <w:rFonts w:ascii="Sylfaen" w:hAnsi="Sylfaen"/>
          <w:sz w:val="20"/>
          <w:szCs w:val="20"/>
        </w:rPr>
        <w:t xml:space="preserve"> հազար դրամ</w:t>
      </w:r>
      <w:r w:rsidR="009476D8">
        <w:rPr>
          <w:rFonts w:ascii="Sylfaen" w:hAnsi="Sylfaen"/>
          <w:sz w:val="20"/>
          <w:szCs w:val="20"/>
        </w:rPr>
        <w:t>՝</w:t>
      </w:r>
      <w:r w:rsidRPr="00E95A42">
        <w:rPr>
          <w:rFonts w:ascii="Sylfaen" w:hAnsi="Sylfaen"/>
          <w:sz w:val="20"/>
          <w:szCs w:val="20"/>
        </w:rPr>
        <w:t xml:space="preserve"> առանց եկամտային հարկի: Բոլոր այն հաստիքների դրույքաչափերը, որոնք ցածր են եղել սահմանված նվազագույն աշխատավարձից՝ բարձրացվել են մինչև վերջինիս մակարդակին: Դրանք են՝ տեխնիկական աշխատող, ինտերնետ կենտրոնի օպերատոր, ջրմուղի և կոյուղու աշխատողներ հաստիքները:</w:t>
      </w:r>
    </w:p>
    <w:p w:rsidR="00B57F48" w:rsidRPr="00CF5AB0" w:rsidRDefault="00B57F48" w:rsidP="00B57F48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CF5AB0">
        <w:rPr>
          <w:rFonts w:ascii="Sylfaen" w:hAnsi="Sylfaen"/>
          <w:sz w:val="20"/>
          <w:szCs w:val="20"/>
        </w:rPr>
        <w:t xml:space="preserve">Համայնքի կազմի մեջ մտնող և համայնքի կենտրոն չհանդիսացող Գորայք, Ծղուկ և Սպանդարյան բնակավայրերի բնակչության թիվը գտնվում է 300-500 միջակայքում: Այդ պատճառով վարչական ներկայացուցիչների աշխատավարձը սահմանվել է </w:t>
      </w:r>
      <w:r>
        <w:rPr>
          <w:rFonts w:ascii="Sylfaen" w:hAnsi="Sylfaen"/>
          <w:sz w:val="20"/>
          <w:szCs w:val="20"/>
        </w:rPr>
        <w:t>72</w:t>
      </w:r>
      <w:proofErr w:type="gramStart"/>
      <w:r>
        <w:rPr>
          <w:rFonts w:ascii="Sylfaen" w:hAnsi="Sylfaen"/>
          <w:sz w:val="20"/>
          <w:szCs w:val="20"/>
        </w:rPr>
        <w:t>,0</w:t>
      </w:r>
      <w:proofErr w:type="gramEnd"/>
      <w:r w:rsidRPr="00CF5AB0">
        <w:rPr>
          <w:rFonts w:ascii="Sylfaen" w:hAnsi="Sylfaen"/>
          <w:sz w:val="20"/>
          <w:szCs w:val="20"/>
        </w:rPr>
        <w:t xml:space="preserve"> հազար դրամ</w:t>
      </w:r>
      <w:r w:rsidR="00CC4C16">
        <w:rPr>
          <w:rFonts w:ascii="Sylfaen" w:hAnsi="Sylfaen"/>
          <w:sz w:val="20"/>
          <w:szCs w:val="20"/>
        </w:rPr>
        <w:t>՝</w:t>
      </w:r>
      <w:r w:rsidRPr="00CF5AB0">
        <w:rPr>
          <w:rFonts w:ascii="Sylfaen" w:hAnsi="Sylfaen"/>
          <w:sz w:val="20"/>
          <w:szCs w:val="20"/>
        </w:rPr>
        <w:t xml:space="preserve"> համաձայն սահմանված մոտեցման: </w:t>
      </w:r>
    </w:p>
    <w:p w:rsidR="00B57F48" w:rsidRPr="001915E1" w:rsidRDefault="00B57F48" w:rsidP="00B57F48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0"/>
          <w:szCs w:val="20"/>
        </w:rPr>
      </w:pPr>
    </w:p>
    <w:p w:rsidR="00B57F48" w:rsidRPr="00D52838" w:rsidRDefault="00B57F48" w:rsidP="00B57F4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5E659C">
        <w:rPr>
          <w:rFonts w:ascii="Sylfaen" w:hAnsi="Sylfaen"/>
          <w:sz w:val="24"/>
          <w:szCs w:val="24"/>
          <w:lang w:val="ru-RU"/>
        </w:rPr>
        <w:t>Համայնքի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վարչական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ծախսերը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հաշվարկելու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համար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հիմք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են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ընդունվել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ՀԾՔՄ</w:t>
      </w:r>
      <w:r w:rsidRPr="00DC45C2">
        <w:rPr>
          <w:rFonts w:ascii="Sylfaen" w:hAnsi="Sylfaen"/>
          <w:sz w:val="24"/>
          <w:szCs w:val="24"/>
        </w:rPr>
        <w:t>-</w:t>
      </w:r>
      <w:r w:rsidRPr="005E659C">
        <w:rPr>
          <w:rFonts w:ascii="Sylfaen" w:hAnsi="Sylfaen"/>
          <w:sz w:val="24"/>
          <w:szCs w:val="24"/>
          <w:lang w:val="ru-RU"/>
        </w:rPr>
        <w:t>ի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համայնքների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դասակարգման</w:t>
      </w:r>
      <w:r w:rsidRPr="00DC45C2">
        <w:rPr>
          <w:rFonts w:ascii="Sylfaen" w:hAnsi="Sylfaen"/>
          <w:sz w:val="24"/>
          <w:szCs w:val="24"/>
        </w:rPr>
        <w:t xml:space="preserve"> 4-</w:t>
      </w:r>
      <w:r w:rsidRPr="005E659C">
        <w:rPr>
          <w:rFonts w:ascii="Sylfaen" w:hAnsi="Sylfaen"/>
          <w:sz w:val="24"/>
          <w:szCs w:val="24"/>
          <w:lang w:val="ru-RU"/>
        </w:rPr>
        <w:t>րդ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խմբի</w:t>
      </w:r>
      <w:r>
        <w:rPr>
          <w:rFonts w:ascii="Sylfaen" w:hAnsi="Sylfaen"/>
          <w:sz w:val="24"/>
          <w:szCs w:val="24"/>
        </w:rPr>
        <w:t xml:space="preserve"> (որին պատկանում է Սառնակունք համայնքը)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համար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առաջարկվող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վարչական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ծախսերը</w:t>
      </w:r>
      <w:r w:rsidRPr="00DC45C2">
        <w:rPr>
          <w:rFonts w:ascii="Sylfaen" w:hAnsi="Sylfaen"/>
          <w:sz w:val="24"/>
          <w:szCs w:val="24"/>
        </w:rPr>
        <w:t xml:space="preserve">, </w:t>
      </w:r>
      <w:r w:rsidRPr="005E659C">
        <w:rPr>
          <w:rFonts w:ascii="Sylfaen" w:hAnsi="Sylfaen"/>
          <w:sz w:val="24"/>
          <w:szCs w:val="24"/>
          <w:lang w:val="ru-RU"/>
        </w:rPr>
        <w:t>ձևավորված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հաստիքացուցակի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պահպանման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ծախսերն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ու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վարչական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ներկայացուցիչների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գրաս</w:t>
      </w:r>
      <w:r>
        <w:rPr>
          <w:rFonts w:ascii="Sylfaen" w:hAnsi="Sylfaen"/>
          <w:sz w:val="24"/>
          <w:szCs w:val="24"/>
        </w:rPr>
        <w:t>են</w:t>
      </w:r>
      <w:r w:rsidRPr="005E659C">
        <w:rPr>
          <w:rFonts w:ascii="Sylfaen" w:hAnsi="Sylfaen"/>
          <w:sz w:val="24"/>
          <w:szCs w:val="24"/>
          <w:lang w:val="ru-RU"/>
        </w:rPr>
        <w:t>յակների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պահպանման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ծախսերը</w:t>
      </w:r>
      <w:r w:rsidRPr="00DC45C2">
        <w:rPr>
          <w:rFonts w:ascii="Sylfaen" w:hAnsi="Sylfaen"/>
          <w:sz w:val="24"/>
          <w:szCs w:val="24"/>
        </w:rPr>
        <w:t xml:space="preserve">: </w:t>
      </w:r>
      <w:r w:rsidRPr="005E659C">
        <w:rPr>
          <w:rFonts w:ascii="Sylfaen" w:hAnsi="Sylfaen"/>
          <w:sz w:val="24"/>
          <w:szCs w:val="24"/>
          <w:lang w:val="ru-RU"/>
        </w:rPr>
        <w:t>Արդյունքում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Սառնակունք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համայնքի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առաջարկվող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վարչական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5E659C">
        <w:rPr>
          <w:rFonts w:ascii="Sylfaen" w:hAnsi="Sylfaen"/>
          <w:sz w:val="24"/>
          <w:szCs w:val="24"/>
          <w:lang w:val="ru-RU"/>
        </w:rPr>
        <w:t>ծախսերը</w:t>
      </w:r>
      <w:r w:rsidRPr="00DC45C2">
        <w:rPr>
          <w:rFonts w:ascii="Sylfaen" w:hAnsi="Sylfaen"/>
          <w:sz w:val="24"/>
          <w:szCs w:val="24"/>
        </w:rPr>
        <w:t xml:space="preserve"> </w:t>
      </w:r>
      <w:r w:rsidRPr="00823F98">
        <w:rPr>
          <w:rFonts w:ascii="Sylfaen" w:hAnsi="Sylfaen"/>
          <w:sz w:val="24"/>
          <w:szCs w:val="24"/>
          <w:lang w:val="ru-RU"/>
        </w:rPr>
        <w:t>կազմել</w:t>
      </w:r>
      <w:r w:rsidRPr="00823F98">
        <w:rPr>
          <w:rFonts w:ascii="Sylfaen" w:hAnsi="Sylfaen"/>
          <w:sz w:val="24"/>
          <w:szCs w:val="24"/>
        </w:rPr>
        <w:t xml:space="preserve"> </w:t>
      </w:r>
      <w:r w:rsidRPr="00823F98">
        <w:rPr>
          <w:rFonts w:ascii="Sylfaen" w:hAnsi="Sylfaen"/>
          <w:sz w:val="24"/>
          <w:szCs w:val="24"/>
          <w:lang w:val="ru-RU"/>
        </w:rPr>
        <w:t>են</w:t>
      </w:r>
      <w:r w:rsidRPr="00823F98">
        <w:rPr>
          <w:rFonts w:ascii="Sylfaen" w:hAnsi="Sylfaen"/>
          <w:sz w:val="24"/>
          <w:szCs w:val="24"/>
        </w:rPr>
        <w:t xml:space="preserve"> </w:t>
      </w:r>
      <w:r w:rsidRPr="00823F98">
        <w:rPr>
          <w:rFonts w:ascii="Sylfaen" w:hAnsi="Sylfaen"/>
          <w:b/>
          <w:sz w:val="24"/>
          <w:szCs w:val="24"/>
        </w:rPr>
        <w:t xml:space="preserve">30768,0 </w:t>
      </w:r>
      <w:r w:rsidRPr="00823F98">
        <w:rPr>
          <w:rFonts w:ascii="Sylfaen" w:hAnsi="Sylfaen"/>
          <w:b/>
          <w:sz w:val="24"/>
          <w:szCs w:val="24"/>
          <w:lang w:val="ru-RU"/>
        </w:rPr>
        <w:t>հազար</w:t>
      </w:r>
      <w:r w:rsidRPr="00823F98">
        <w:rPr>
          <w:rFonts w:ascii="Sylfaen" w:hAnsi="Sylfaen"/>
          <w:b/>
          <w:sz w:val="24"/>
          <w:szCs w:val="24"/>
        </w:rPr>
        <w:t xml:space="preserve"> </w:t>
      </w:r>
      <w:r w:rsidRPr="00823F98">
        <w:rPr>
          <w:rFonts w:ascii="Sylfaen" w:hAnsi="Sylfaen"/>
          <w:b/>
          <w:sz w:val="24"/>
          <w:szCs w:val="24"/>
          <w:lang w:val="ru-RU"/>
        </w:rPr>
        <w:t>դրամ</w:t>
      </w:r>
      <w:r w:rsidRPr="00823F98">
        <w:rPr>
          <w:rFonts w:ascii="Sylfaen" w:hAnsi="Sylfaen"/>
          <w:b/>
          <w:sz w:val="24"/>
          <w:szCs w:val="24"/>
        </w:rPr>
        <w:t xml:space="preserve"> </w:t>
      </w:r>
      <w:r w:rsidRPr="00D52838">
        <w:rPr>
          <w:rFonts w:ascii="Sylfaen" w:hAnsi="Sylfaen"/>
          <w:sz w:val="24"/>
          <w:szCs w:val="24"/>
        </w:rPr>
        <w:t>(</w:t>
      </w:r>
      <w:r w:rsidRPr="00D52838">
        <w:rPr>
          <w:rFonts w:ascii="Sylfaen" w:hAnsi="Sylfaen"/>
          <w:sz w:val="24"/>
          <w:szCs w:val="24"/>
          <w:lang w:val="ru-RU"/>
        </w:rPr>
        <w:t>աղյուսակ</w:t>
      </w:r>
      <w:r w:rsidRPr="00D52838">
        <w:rPr>
          <w:rFonts w:ascii="Sylfaen" w:hAnsi="Sylfaen"/>
          <w:sz w:val="24"/>
          <w:szCs w:val="24"/>
        </w:rPr>
        <w:t xml:space="preserve"> 3): </w:t>
      </w:r>
    </w:p>
    <w:p w:rsidR="00B57F48" w:rsidRPr="00823F98" w:rsidRDefault="00B57F48" w:rsidP="00B57F4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B57F48" w:rsidRDefault="00B57F48" w:rsidP="00B57F48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823F98">
        <w:rPr>
          <w:rFonts w:ascii="Sylfaen" w:hAnsi="Sylfaen"/>
          <w:i/>
          <w:sz w:val="24"/>
          <w:szCs w:val="24"/>
        </w:rPr>
        <w:t>Աղյուսակ 3.</w:t>
      </w:r>
      <w:proofErr w:type="gramEnd"/>
      <w:r w:rsidRPr="00823F98">
        <w:rPr>
          <w:rFonts w:ascii="Sylfaen" w:hAnsi="Sylfaen"/>
          <w:i/>
          <w:sz w:val="24"/>
          <w:szCs w:val="24"/>
        </w:rPr>
        <w:t xml:space="preserve"> Սառնակունք համայնքի առաջարկվող </w:t>
      </w:r>
      <w:r w:rsidRPr="00823F98">
        <w:rPr>
          <w:rFonts w:ascii="Sylfaen" w:hAnsi="Sylfaen"/>
          <w:i/>
          <w:sz w:val="24"/>
          <w:szCs w:val="24"/>
          <w:lang w:val="ru-RU"/>
        </w:rPr>
        <w:t>վարչական</w:t>
      </w:r>
      <w:r w:rsidRPr="00823F98">
        <w:rPr>
          <w:rFonts w:ascii="Sylfaen" w:hAnsi="Sylfaen"/>
          <w:i/>
          <w:sz w:val="24"/>
          <w:szCs w:val="24"/>
        </w:rPr>
        <w:t xml:space="preserve"> </w:t>
      </w:r>
      <w:r w:rsidRPr="00823F98">
        <w:rPr>
          <w:rFonts w:ascii="Sylfaen" w:hAnsi="Sylfaen"/>
          <w:i/>
          <w:sz w:val="24"/>
          <w:szCs w:val="24"/>
          <w:lang w:val="ru-RU"/>
        </w:rPr>
        <w:t>ծախսերը</w:t>
      </w:r>
    </w:p>
    <w:p w:rsidR="00B57F48" w:rsidRPr="00DF6E65" w:rsidRDefault="00B57F48" w:rsidP="00B57F48">
      <w:pPr>
        <w:spacing w:after="0" w:line="0" w:lineRule="atLeast"/>
        <w:ind w:firstLine="720"/>
        <w:jc w:val="both"/>
        <w:rPr>
          <w:rFonts w:ascii="Sylfaen" w:hAnsi="Sylfaen"/>
          <w:i/>
          <w:sz w:val="10"/>
          <w:szCs w:val="24"/>
        </w:rPr>
      </w:pPr>
    </w:p>
    <w:tbl>
      <w:tblPr>
        <w:tblStyle w:val="TableGrid"/>
        <w:tblW w:w="0" w:type="auto"/>
        <w:jc w:val="center"/>
        <w:tblInd w:w="108" w:type="dxa"/>
        <w:tblLook w:val="04A0"/>
      </w:tblPr>
      <w:tblGrid>
        <w:gridCol w:w="630"/>
        <w:gridCol w:w="7506"/>
        <w:gridCol w:w="1328"/>
      </w:tblGrid>
      <w:tr w:rsidR="00B57F48" w:rsidRPr="00364C7C" w:rsidTr="00DF6E65">
        <w:trPr>
          <w:jc w:val="center"/>
        </w:trPr>
        <w:tc>
          <w:tcPr>
            <w:tcW w:w="630" w:type="dxa"/>
            <w:vAlign w:val="center"/>
          </w:tcPr>
          <w:p w:rsidR="00B57F48" w:rsidRPr="007647B3" w:rsidRDefault="00B57F48" w:rsidP="00823F98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7647B3">
              <w:rPr>
                <w:rFonts w:ascii="Sylfaen" w:hAnsi="Sylfaen"/>
                <w:b/>
                <w:lang w:val="ru-RU"/>
              </w:rPr>
              <w:t>ՀՀ</w:t>
            </w:r>
          </w:p>
        </w:tc>
        <w:tc>
          <w:tcPr>
            <w:tcW w:w="7506" w:type="dxa"/>
            <w:vAlign w:val="center"/>
          </w:tcPr>
          <w:p w:rsidR="00B57F48" w:rsidRPr="00364C7C" w:rsidRDefault="00B57F48" w:rsidP="00823F98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364C7C">
              <w:rPr>
                <w:rFonts w:ascii="Sylfaen" w:hAnsi="Sylfaen"/>
                <w:b/>
                <w:lang w:val="ru-RU"/>
              </w:rPr>
              <w:t>Բյուջետային ծախսերի անվանումներ</w:t>
            </w:r>
          </w:p>
        </w:tc>
        <w:tc>
          <w:tcPr>
            <w:tcW w:w="1328" w:type="dxa"/>
            <w:vAlign w:val="center"/>
          </w:tcPr>
          <w:p w:rsidR="00B57F48" w:rsidRPr="007647B3" w:rsidRDefault="00B57F48" w:rsidP="00823F98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7647B3">
              <w:rPr>
                <w:rFonts w:ascii="Sylfaen" w:hAnsi="Sylfaen"/>
                <w:b/>
                <w:lang w:val="ru-RU"/>
              </w:rPr>
              <w:t xml:space="preserve">Ծախսեր </w:t>
            </w:r>
            <w:r w:rsidRPr="00DF6E65">
              <w:rPr>
                <w:rFonts w:ascii="Sylfaen" w:hAnsi="Sylfaen"/>
                <w:b/>
                <w:sz w:val="18"/>
                <w:lang w:val="ru-RU"/>
              </w:rPr>
              <w:t>(հազ. դրամ)</w:t>
            </w:r>
          </w:p>
        </w:tc>
      </w:tr>
      <w:tr w:rsidR="00B57F48" w:rsidRPr="009334D1" w:rsidTr="00DF6E65">
        <w:trPr>
          <w:jc w:val="center"/>
        </w:trPr>
        <w:tc>
          <w:tcPr>
            <w:tcW w:w="630" w:type="dxa"/>
          </w:tcPr>
          <w:p w:rsidR="00B57F48" w:rsidRPr="009334D1" w:rsidRDefault="00B57F48" w:rsidP="00823F98">
            <w:pPr>
              <w:spacing w:line="0" w:lineRule="atLeast"/>
              <w:jc w:val="both"/>
              <w:rPr>
                <w:rFonts w:ascii="Sylfaen" w:hAnsi="Sylfaen"/>
                <w:b/>
                <w:lang w:val="ru-RU"/>
              </w:rPr>
            </w:pPr>
            <w:r w:rsidRPr="009334D1">
              <w:rPr>
                <w:rFonts w:ascii="Sylfaen" w:hAnsi="Sylfaen"/>
                <w:b/>
                <w:lang w:val="ru-RU"/>
              </w:rPr>
              <w:t>Ա</w:t>
            </w:r>
          </w:p>
        </w:tc>
        <w:tc>
          <w:tcPr>
            <w:tcW w:w="7506" w:type="dxa"/>
          </w:tcPr>
          <w:p w:rsidR="00B57F48" w:rsidRPr="009334D1" w:rsidRDefault="00B57F48" w:rsidP="00823F98">
            <w:pPr>
              <w:pStyle w:val="Default"/>
              <w:jc w:val="both"/>
              <w:rPr>
                <w:rFonts w:ascii="Sylfaen" w:hAnsi="Sylfaen"/>
                <w:b/>
                <w:sz w:val="22"/>
                <w:szCs w:val="22"/>
                <w:lang w:val="ru-RU"/>
              </w:rPr>
            </w:pPr>
            <w:r w:rsidRPr="009334D1">
              <w:rPr>
                <w:rFonts w:ascii="Sylfaen" w:hAnsi="Sylfaen"/>
                <w:b/>
                <w:sz w:val="22"/>
                <w:szCs w:val="22"/>
              </w:rPr>
              <w:t xml:space="preserve">ԸՆԹԱՑԻԿ ԾԱԽՍԵՐ, այդ թվում` </w:t>
            </w:r>
          </w:p>
        </w:tc>
        <w:tc>
          <w:tcPr>
            <w:tcW w:w="1328" w:type="dxa"/>
          </w:tcPr>
          <w:p w:rsidR="00B57F48" w:rsidRPr="00D128F1" w:rsidRDefault="00B57F48" w:rsidP="00823F98">
            <w:pPr>
              <w:spacing w:line="0" w:lineRule="atLeast"/>
              <w:jc w:val="right"/>
              <w:rPr>
                <w:rFonts w:ascii="Sylfaen" w:hAnsi="Sylfaen" w:cs="Arial Unicode"/>
                <w:b/>
                <w:color w:val="000000"/>
              </w:rPr>
            </w:pPr>
            <w:r w:rsidRPr="00D128F1">
              <w:rPr>
                <w:rFonts w:ascii="Sylfaen" w:hAnsi="Sylfaen" w:cs="Arial Unicode"/>
                <w:b/>
                <w:color w:val="000000"/>
              </w:rPr>
              <w:t>27808,0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F65592" w:rsidRDefault="00B57F48" w:rsidP="00823F98">
            <w:pPr>
              <w:spacing w:line="0" w:lineRule="atLeast"/>
              <w:jc w:val="both"/>
              <w:rPr>
                <w:rFonts w:ascii="Sylfaen" w:hAnsi="Sylfaen" w:cs="Arial Unicode"/>
                <w:b/>
                <w:color w:val="000000"/>
              </w:rPr>
            </w:pPr>
            <w:r w:rsidRPr="00F65592">
              <w:rPr>
                <w:rFonts w:ascii="Sylfaen" w:hAnsi="Sylfaen" w:cs="Arial Unicode"/>
                <w:b/>
                <w:color w:val="000000"/>
              </w:rPr>
              <w:t>1</w:t>
            </w:r>
          </w:p>
        </w:tc>
        <w:tc>
          <w:tcPr>
            <w:tcW w:w="7506" w:type="dxa"/>
          </w:tcPr>
          <w:p w:rsidR="00B57F48" w:rsidRPr="00364C7C" w:rsidRDefault="00B57F48" w:rsidP="00823F98">
            <w:pPr>
              <w:pStyle w:val="Default"/>
              <w:jc w:val="both"/>
              <w:rPr>
                <w:rFonts w:ascii="Sylfaen" w:hAnsi="Sylfaen"/>
                <w:b/>
                <w:sz w:val="22"/>
                <w:szCs w:val="22"/>
                <w:lang w:val="ru-RU"/>
              </w:rPr>
            </w:pPr>
            <w:r w:rsidRPr="00364C7C">
              <w:rPr>
                <w:rFonts w:ascii="Sylfaen" w:hAnsi="Sylfaen"/>
                <w:b/>
                <w:sz w:val="22"/>
                <w:szCs w:val="22"/>
              </w:rPr>
              <w:t xml:space="preserve">Աշխատանքի վարձատրություն </w:t>
            </w:r>
          </w:p>
        </w:tc>
        <w:tc>
          <w:tcPr>
            <w:tcW w:w="1328" w:type="dxa"/>
            <w:vAlign w:val="bottom"/>
          </w:tcPr>
          <w:p w:rsidR="00B57F48" w:rsidRPr="002F19CB" w:rsidRDefault="00B57F48" w:rsidP="00823F98">
            <w:pPr>
              <w:spacing w:line="0" w:lineRule="atLeast"/>
              <w:jc w:val="right"/>
              <w:rPr>
                <w:rFonts w:ascii="Sylfaen" w:hAnsi="Sylfaen" w:cs="Arial Unicode"/>
                <w:b/>
                <w:color w:val="000000"/>
              </w:rPr>
            </w:pPr>
            <w:r w:rsidRPr="00D128F1">
              <w:rPr>
                <w:rFonts w:ascii="Sylfaen" w:hAnsi="Sylfaen" w:cs="Arial Unicode"/>
                <w:b/>
                <w:color w:val="000000"/>
              </w:rPr>
              <w:t>22908,0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F65592" w:rsidRDefault="00B57F48" w:rsidP="00823F98">
            <w:pPr>
              <w:spacing w:line="0" w:lineRule="atLeast"/>
              <w:jc w:val="both"/>
              <w:rPr>
                <w:rFonts w:ascii="Sylfaen" w:hAnsi="Sylfaen" w:cs="Arial Unicode"/>
                <w:b/>
                <w:color w:val="000000"/>
              </w:rPr>
            </w:pPr>
            <w:r w:rsidRPr="00F65592">
              <w:rPr>
                <w:rFonts w:ascii="Sylfaen" w:hAnsi="Sylfaen" w:cs="Arial Unicode"/>
                <w:b/>
                <w:color w:val="000000"/>
              </w:rPr>
              <w:t>2</w:t>
            </w:r>
          </w:p>
        </w:tc>
        <w:tc>
          <w:tcPr>
            <w:tcW w:w="7506" w:type="dxa"/>
          </w:tcPr>
          <w:p w:rsidR="00B57F48" w:rsidRPr="00DC45C2" w:rsidRDefault="00B57F48" w:rsidP="00823F98">
            <w:pPr>
              <w:pStyle w:val="Default"/>
              <w:jc w:val="both"/>
              <w:rPr>
                <w:rFonts w:ascii="Sylfaen" w:hAnsi="Sylfaen"/>
                <w:b/>
                <w:sz w:val="22"/>
                <w:szCs w:val="22"/>
              </w:rPr>
            </w:pPr>
            <w:r w:rsidRPr="00364C7C">
              <w:rPr>
                <w:rFonts w:ascii="Sylfaen" w:hAnsi="Sylfaen"/>
                <w:b/>
                <w:sz w:val="22"/>
                <w:szCs w:val="22"/>
              </w:rPr>
              <w:t>Ծառայությունների</w:t>
            </w:r>
            <w:r w:rsidRPr="00DC45C2"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r w:rsidRPr="00364C7C">
              <w:rPr>
                <w:rFonts w:ascii="Sylfaen" w:hAnsi="Sylfaen"/>
                <w:b/>
                <w:sz w:val="22"/>
                <w:szCs w:val="22"/>
              </w:rPr>
              <w:t>և</w:t>
            </w:r>
            <w:r w:rsidRPr="00DC45C2"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r w:rsidRPr="00364C7C">
              <w:rPr>
                <w:rFonts w:ascii="Sylfaen" w:hAnsi="Sylfaen"/>
                <w:b/>
                <w:sz w:val="22"/>
                <w:szCs w:val="22"/>
              </w:rPr>
              <w:t>ապրանքների</w:t>
            </w:r>
            <w:r w:rsidRPr="00DC45C2"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r w:rsidRPr="00364C7C">
              <w:rPr>
                <w:rFonts w:ascii="Sylfaen" w:hAnsi="Sylfaen"/>
                <w:b/>
                <w:sz w:val="22"/>
                <w:szCs w:val="22"/>
              </w:rPr>
              <w:t>ձեռքբերում</w:t>
            </w:r>
            <w:r w:rsidRPr="00DC45C2">
              <w:rPr>
                <w:rFonts w:ascii="Sylfaen" w:hAnsi="Sylfaen"/>
                <w:b/>
                <w:sz w:val="22"/>
                <w:szCs w:val="22"/>
              </w:rPr>
              <w:t xml:space="preserve">, </w:t>
            </w:r>
            <w:r w:rsidRPr="00364C7C">
              <w:rPr>
                <w:rFonts w:ascii="Sylfaen" w:hAnsi="Sylfaen"/>
                <w:sz w:val="22"/>
                <w:szCs w:val="22"/>
              </w:rPr>
              <w:t>այդ</w:t>
            </w:r>
            <w:r w:rsidRPr="00DC45C2">
              <w:rPr>
                <w:rFonts w:ascii="Sylfaen" w:hAnsi="Sylfaen"/>
                <w:sz w:val="22"/>
                <w:szCs w:val="22"/>
              </w:rPr>
              <w:t xml:space="preserve"> </w:t>
            </w:r>
            <w:r w:rsidRPr="00364C7C">
              <w:rPr>
                <w:rFonts w:ascii="Sylfaen" w:hAnsi="Sylfaen"/>
                <w:sz w:val="22"/>
                <w:szCs w:val="22"/>
              </w:rPr>
              <w:t>թվու</w:t>
            </w:r>
            <w:r w:rsidRPr="00364C7C">
              <w:rPr>
                <w:rFonts w:ascii="Sylfaen" w:hAnsi="Sylfaen"/>
                <w:sz w:val="22"/>
                <w:szCs w:val="22"/>
                <w:lang w:val="ru-RU"/>
              </w:rPr>
              <w:t>մ՝</w:t>
            </w:r>
          </w:p>
        </w:tc>
        <w:tc>
          <w:tcPr>
            <w:tcW w:w="1328" w:type="dxa"/>
          </w:tcPr>
          <w:p w:rsidR="00B57F48" w:rsidRPr="00F65592" w:rsidRDefault="00B57F48" w:rsidP="00823F98">
            <w:pPr>
              <w:spacing w:line="0" w:lineRule="atLeast"/>
              <w:jc w:val="right"/>
              <w:rPr>
                <w:rFonts w:ascii="Sylfaen" w:hAnsi="Sylfaen" w:cs="Arial Unicode"/>
                <w:b/>
                <w:color w:val="000000"/>
              </w:rPr>
            </w:pPr>
            <w:r w:rsidRPr="00F65592">
              <w:rPr>
                <w:rFonts w:ascii="Sylfaen" w:hAnsi="Sylfaen" w:cs="Arial Unicode"/>
                <w:b/>
                <w:color w:val="000000"/>
              </w:rPr>
              <w:t>4300,0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7647B3">
              <w:rPr>
                <w:rFonts w:ascii="Sylfaen" w:hAnsi="Sylfaen"/>
                <w:lang w:val="ru-RU"/>
              </w:rPr>
              <w:t>2.1</w:t>
            </w:r>
          </w:p>
        </w:tc>
        <w:tc>
          <w:tcPr>
            <w:tcW w:w="7506" w:type="dxa"/>
          </w:tcPr>
          <w:p w:rsidR="00B57F48" w:rsidRPr="00364C7C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Շարունակական ծախսեր, այդ թվում՝</w:t>
            </w:r>
          </w:p>
        </w:tc>
        <w:tc>
          <w:tcPr>
            <w:tcW w:w="1328" w:type="dxa"/>
          </w:tcPr>
          <w:p w:rsidR="00B57F48" w:rsidRPr="007647B3" w:rsidRDefault="00B57F48" w:rsidP="00823F98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1250,0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Pr="00364C7C" w:rsidRDefault="00B57F48" w:rsidP="00823F98">
            <w:pPr>
              <w:pStyle w:val="Default"/>
              <w:jc w:val="both"/>
              <w:rPr>
                <w:rFonts w:ascii="Sylfaen" w:hAnsi="Sylfaen"/>
                <w:i/>
                <w:sz w:val="22"/>
                <w:szCs w:val="22"/>
                <w:lang w:val="ru-RU"/>
              </w:rPr>
            </w:pPr>
            <w:r w:rsidRPr="00364C7C">
              <w:rPr>
                <w:rFonts w:ascii="Sylfaen" w:hAnsi="Sylfaen"/>
                <w:i/>
                <w:sz w:val="22"/>
                <w:szCs w:val="22"/>
                <w:lang w:val="ru-RU"/>
              </w:rPr>
              <w:t xml:space="preserve">-Էներգետիկ ծառայություններ </w:t>
            </w:r>
          </w:p>
        </w:tc>
        <w:tc>
          <w:tcPr>
            <w:tcW w:w="1328" w:type="dxa"/>
          </w:tcPr>
          <w:p w:rsidR="00B57F48" w:rsidRPr="00F65592" w:rsidRDefault="00B57F48" w:rsidP="00823F98">
            <w:pPr>
              <w:spacing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 w:rsidRPr="00F65592">
              <w:rPr>
                <w:rFonts w:ascii="Sylfaen" w:hAnsi="Sylfaen"/>
                <w:i/>
                <w:lang w:val="ru-RU"/>
              </w:rPr>
              <w:t>900,0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Pr="00364C7C" w:rsidRDefault="00B57F48" w:rsidP="00823F98">
            <w:pPr>
              <w:pStyle w:val="Default"/>
              <w:jc w:val="both"/>
              <w:rPr>
                <w:rFonts w:ascii="Sylfaen" w:hAnsi="Sylfaen"/>
                <w:i/>
                <w:sz w:val="22"/>
                <w:szCs w:val="22"/>
                <w:lang w:val="ru-RU"/>
              </w:rPr>
            </w:pPr>
            <w:r w:rsidRPr="00364C7C">
              <w:rPr>
                <w:rFonts w:ascii="Sylfaen" w:hAnsi="Sylfaen"/>
                <w:i/>
                <w:sz w:val="22"/>
                <w:szCs w:val="22"/>
                <w:lang w:val="ru-RU"/>
              </w:rPr>
              <w:t>-Կոմունալ ծառայություններ</w:t>
            </w:r>
          </w:p>
        </w:tc>
        <w:tc>
          <w:tcPr>
            <w:tcW w:w="1328" w:type="dxa"/>
          </w:tcPr>
          <w:p w:rsidR="00B57F48" w:rsidRPr="00F65592" w:rsidRDefault="00B57F48" w:rsidP="00823F98">
            <w:pPr>
              <w:spacing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 w:rsidRPr="00F65592">
              <w:rPr>
                <w:rFonts w:ascii="Sylfaen" w:hAnsi="Sylfaen"/>
                <w:i/>
                <w:lang w:val="ru-RU"/>
              </w:rPr>
              <w:t>200,0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Pr="00364C7C" w:rsidRDefault="00B57F48" w:rsidP="00823F98">
            <w:pPr>
              <w:pStyle w:val="Default"/>
              <w:jc w:val="both"/>
              <w:rPr>
                <w:rFonts w:ascii="Sylfaen" w:hAnsi="Sylfaen"/>
                <w:i/>
                <w:sz w:val="22"/>
                <w:szCs w:val="22"/>
                <w:lang w:val="ru-RU"/>
              </w:rPr>
            </w:pPr>
            <w:r w:rsidRPr="00364C7C">
              <w:rPr>
                <w:rFonts w:ascii="Sylfaen" w:hAnsi="Sylfaen"/>
                <w:i/>
                <w:sz w:val="22"/>
                <w:szCs w:val="22"/>
                <w:lang w:val="ru-RU"/>
              </w:rPr>
              <w:t>-Կապի ծառայություններ</w:t>
            </w:r>
          </w:p>
        </w:tc>
        <w:tc>
          <w:tcPr>
            <w:tcW w:w="1328" w:type="dxa"/>
          </w:tcPr>
          <w:p w:rsidR="00B57F48" w:rsidRPr="00F65592" w:rsidRDefault="00B57F48" w:rsidP="00823F98">
            <w:pPr>
              <w:spacing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 w:rsidRPr="00F65592">
              <w:rPr>
                <w:rFonts w:ascii="Sylfaen" w:hAnsi="Sylfaen"/>
                <w:i/>
                <w:lang w:val="ru-RU"/>
              </w:rPr>
              <w:t>150,0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7647B3">
              <w:rPr>
                <w:rFonts w:ascii="Sylfaen" w:hAnsi="Sylfaen"/>
                <w:lang w:val="ru-RU"/>
              </w:rPr>
              <w:t>2.2</w:t>
            </w:r>
          </w:p>
        </w:tc>
        <w:tc>
          <w:tcPr>
            <w:tcW w:w="7506" w:type="dxa"/>
          </w:tcPr>
          <w:p w:rsidR="00B57F48" w:rsidRPr="00364C7C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Գործուղումների և շրջագայությունների ծախսեր, այդ թվում՝</w:t>
            </w:r>
          </w:p>
        </w:tc>
        <w:tc>
          <w:tcPr>
            <w:tcW w:w="1328" w:type="dxa"/>
          </w:tcPr>
          <w:p w:rsidR="00B57F48" w:rsidRPr="007647B3" w:rsidRDefault="00B57F48" w:rsidP="00823F98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270,0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Pr="00364C7C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-Ներքին գործուղումներ</w:t>
            </w:r>
          </w:p>
        </w:tc>
        <w:tc>
          <w:tcPr>
            <w:tcW w:w="1328" w:type="dxa"/>
          </w:tcPr>
          <w:p w:rsidR="00B57F48" w:rsidRPr="00F65592" w:rsidRDefault="00B57F48" w:rsidP="00823F98">
            <w:pPr>
              <w:spacing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 w:rsidRPr="00F65592">
              <w:rPr>
                <w:rFonts w:ascii="Sylfaen" w:hAnsi="Sylfaen"/>
                <w:i/>
                <w:lang w:val="ru-RU"/>
              </w:rPr>
              <w:t>120,0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Pr="00364C7C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-Այլ տրանսպորտային ծախսեր</w:t>
            </w:r>
          </w:p>
        </w:tc>
        <w:tc>
          <w:tcPr>
            <w:tcW w:w="1328" w:type="dxa"/>
          </w:tcPr>
          <w:p w:rsidR="00B57F48" w:rsidRPr="00F65592" w:rsidRDefault="00B57F48" w:rsidP="00823F98">
            <w:pPr>
              <w:spacing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 w:rsidRPr="00F65592">
              <w:rPr>
                <w:rFonts w:ascii="Sylfaen" w:hAnsi="Sylfaen"/>
                <w:i/>
                <w:lang w:val="ru-RU"/>
              </w:rPr>
              <w:t>150,0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7647B3">
              <w:rPr>
                <w:rFonts w:ascii="Sylfaen" w:hAnsi="Sylfaen"/>
                <w:lang w:val="ru-RU"/>
              </w:rPr>
              <w:t>2.3</w:t>
            </w:r>
          </w:p>
        </w:tc>
        <w:tc>
          <w:tcPr>
            <w:tcW w:w="7506" w:type="dxa"/>
          </w:tcPr>
          <w:p w:rsidR="00B57F48" w:rsidRPr="00364C7C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Պայմանագրային այլ ծառայությունների ձեռքբերում, այդ թվում՝</w:t>
            </w:r>
          </w:p>
        </w:tc>
        <w:tc>
          <w:tcPr>
            <w:tcW w:w="1328" w:type="dxa"/>
          </w:tcPr>
          <w:p w:rsidR="00B57F48" w:rsidRPr="007647B3" w:rsidRDefault="00B57F48" w:rsidP="00823F98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880,0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-Վարչական ծառայություններ</w:t>
            </w:r>
          </w:p>
        </w:tc>
        <w:tc>
          <w:tcPr>
            <w:tcW w:w="1328" w:type="dxa"/>
          </w:tcPr>
          <w:p w:rsidR="00B57F48" w:rsidRPr="00F65592" w:rsidRDefault="00B57F48" w:rsidP="00823F98">
            <w:pPr>
              <w:spacing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 w:rsidRPr="00F65592">
              <w:rPr>
                <w:rFonts w:ascii="Sylfaen" w:hAnsi="Sylfaen"/>
                <w:i/>
                <w:lang w:val="ru-RU"/>
              </w:rPr>
              <w:t>70,0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-Համակարգչային ծառայություններ</w:t>
            </w:r>
          </w:p>
        </w:tc>
        <w:tc>
          <w:tcPr>
            <w:tcW w:w="1328" w:type="dxa"/>
          </w:tcPr>
          <w:p w:rsidR="00B57F48" w:rsidRPr="00F65592" w:rsidRDefault="00B57F48" w:rsidP="00823F98">
            <w:pPr>
              <w:spacing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 w:rsidRPr="00F65592">
              <w:rPr>
                <w:rFonts w:ascii="Sylfaen" w:hAnsi="Sylfaen"/>
                <w:i/>
                <w:lang w:val="ru-RU"/>
              </w:rPr>
              <w:t>180,0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-Տեղեկատվական ծառայություններ</w:t>
            </w:r>
          </w:p>
        </w:tc>
        <w:tc>
          <w:tcPr>
            <w:tcW w:w="1328" w:type="dxa"/>
          </w:tcPr>
          <w:p w:rsidR="00B57F48" w:rsidRPr="00F65592" w:rsidRDefault="00B57F48" w:rsidP="00823F98">
            <w:pPr>
              <w:spacing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 w:rsidRPr="00F65592">
              <w:rPr>
                <w:rFonts w:ascii="Sylfaen" w:hAnsi="Sylfaen"/>
                <w:i/>
                <w:lang w:val="ru-RU"/>
              </w:rPr>
              <w:t>200,0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-Կառավարչական ծառայություններ</w:t>
            </w:r>
          </w:p>
        </w:tc>
        <w:tc>
          <w:tcPr>
            <w:tcW w:w="1328" w:type="dxa"/>
          </w:tcPr>
          <w:p w:rsidR="00B57F48" w:rsidRPr="00F65592" w:rsidRDefault="00B57F48" w:rsidP="00823F98">
            <w:pPr>
              <w:spacing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 w:rsidRPr="00F65592">
              <w:rPr>
                <w:rFonts w:ascii="Sylfaen" w:hAnsi="Sylfaen"/>
                <w:i/>
                <w:lang w:val="ru-RU"/>
              </w:rPr>
              <w:t>100,0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-Ներկայացուցչական ծախսեր</w:t>
            </w:r>
          </w:p>
        </w:tc>
        <w:tc>
          <w:tcPr>
            <w:tcW w:w="1328" w:type="dxa"/>
          </w:tcPr>
          <w:p w:rsidR="00B57F48" w:rsidRPr="00F65592" w:rsidRDefault="00B57F48" w:rsidP="00823F98">
            <w:pPr>
              <w:spacing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 w:rsidRPr="00F65592">
              <w:rPr>
                <w:rFonts w:ascii="Sylfaen" w:hAnsi="Sylfaen"/>
                <w:i/>
                <w:lang w:val="ru-RU"/>
              </w:rPr>
              <w:t>150,0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-Ընդհանուր բնույթի այլ ծառայություններ</w:t>
            </w:r>
          </w:p>
        </w:tc>
        <w:tc>
          <w:tcPr>
            <w:tcW w:w="1328" w:type="dxa"/>
          </w:tcPr>
          <w:p w:rsidR="00B57F48" w:rsidRPr="00F65592" w:rsidRDefault="00B57F48" w:rsidP="00823F98">
            <w:pPr>
              <w:spacing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 w:rsidRPr="00F65592">
              <w:rPr>
                <w:rFonts w:ascii="Sylfaen" w:hAnsi="Sylfaen"/>
                <w:i/>
                <w:lang w:val="ru-RU"/>
              </w:rPr>
              <w:t>180,0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7647B3">
              <w:rPr>
                <w:rFonts w:ascii="Sylfaen" w:hAnsi="Sylfaen"/>
                <w:lang w:val="ru-RU"/>
              </w:rPr>
              <w:t>2.4</w:t>
            </w:r>
          </w:p>
        </w:tc>
        <w:tc>
          <w:tcPr>
            <w:tcW w:w="7506" w:type="dxa"/>
          </w:tcPr>
          <w:p w:rsidR="00B57F48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Ընթացիկ նորոգում և պահպանում, այդ թվում՝</w:t>
            </w:r>
          </w:p>
        </w:tc>
        <w:tc>
          <w:tcPr>
            <w:tcW w:w="1328" w:type="dxa"/>
          </w:tcPr>
          <w:p w:rsidR="00B57F48" w:rsidRPr="007647B3" w:rsidRDefault="00B57F48" w:rsidP="00823F98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1200,0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-Շենքերի և կառույցների ընթացիկ նորոգում և պահպանում</w:t>
            </w:r>
          </w:p>
        </w:tc>
        <w:tc>
          <w:tcPr>
            <w:tcW w:w="1328" w:type="dxa"/>
          </w:tcPr>
          <w:p w:rsidR="00B57F48" w:rsidRPr="00F65592" w:rsidRDefault="00B57F48" w:rsidP="00823F98">
            <w:pPr>
              <w:spacing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 w:rsidRPr="00F65592">
              <w:rPr>
                <w:rFonts w:ascii="Sylfaen" w:hAnsi="Sylfaen"/>
                <w:i/>
                <w:lang w:val="ru-RU"/>
              </w:rPr>
              <w:t>900,0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-Մեքենաների և սարքավորումների ընթացիկ նորոգում և պահպանում</w:t>
            </w:r>
          </w:p>
        </w:tc>
        <w:tc>
          <w:tcPr>
            <w:tcW w:w="1328" w:type="dxa"/>
          </w:tcPr>
          <w:p w:rsidR="00B57F48" w:rsidRPr="00F65592" w:rsidRDefault="00B57F48" w:rsidP="00823F98">
            <w:pPr>
              <w:spacing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 w:rsidRPr="00F65592">
              <w:rPr>
                <w:rFonts w:ascii="Sylfaen" w:hAnsi="Sylfaen"/>
                <w:i/>
                <w:lang w:val="ru-RU"/>
              </w:rPr>
              <w:t>300,0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7647B3">
              <w:rPr>
                <w:rFonts w:ascii="Sylfaen" w:hAnsi="Sylfaen"/>
                <w:lang w:val="ru-RU"/>
              </w:rPr>
              <w:t>2.5</w:t>
            </w:r>
          </w:p>
        </w:tc>
        <w:tc>
          <w:tcPr>
            <w:tcW w:w="7506" w:type="dxa"/>
          </w:tcPr>
          <w:p w:rsidR="00B57F48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Նյութեր, այդ թվում՝</w:t>
            </w:r>
          </w:p>
        </w:tc>
        <w:tc>
          <w:tcPr>
            <w:tcW w:w="1328" w:type="dxa"/>
          </w:tcPr>
          <w:p w:rsidR="00B57F48" w:rsidRPr="007647B3" w:rsidRDefault="00B57F48" w:rsidP="00823F98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700,0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-Գրասենյակային նյութեր և հագուստ</w:t>
            </w:r>
          </w:p>
        </w:tc>
        <w:tc>
          <w:tcPr>
            <w:tcW w:w="1328" w:type="dxa"/>
          </w:tcPr>
          <w:p w:rsidR="00B57F48" w:rsidRPr="00F65592" w:rsidRDefault="00B57F48" w:rsidP="00823F98">
            <w:pPr>
              <w:spacing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 w:rsidRPr="00F65592">
              <w:rPr>
                <w:rFonts w:ascii="Sylfaen" w:hAnsi="Sylfaen"/>
                <w:i/>
                <w:lang w:val="ru-RU"/>
              </w:rPr>
              <w:t>400,0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-Տրանսպորտային նյութեր</w:t>
            </w:r>
          </w:p>
        </w:tc>
        <w:tc>
          <w:tcPr>
            <w:tcW w:w="1328" w:type="dxa"/>
          </w:tcPr>
          <w:p w:rsidR="00B57F48" w:rsidRPr="00F65592" w:rsidRDefault="00B57F48" w:rsidP="00823F98">
            <w:pPr>
              <w:spacing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 w:rsidRPr="00F65592">
              <w:rPr>
                <w:rFonts w:ascii="Sylfaen" w:hAnsi="Sylfaen"/>
                <w:i/>
                <w:lang w:val="ru-RU"/>
              </w:rPr>
              <w:t>100,0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-Կենցաղային և հանրային սննդի նյութեր</w:t>
            </w:r>
          </w:p>
        </w:tc>
        <w:tc>
          <w:tcPr>
            <w:tcW w:w="1328" w:type="dxa"/>
          </w:tcPr>
          <w:p w:rsidR="00B57F48" w:rsidRPr="00F65592" w:rsidRDefault="00B57F48" w:rsidP="00823F98">
            <w:pPr>
              <w:spacing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 w:rsidRPr="00F65592">
              <w:rPr>
                <w:rFonts w:ascii="Sylfaen" w:hAnsi="Sylfaen"/>
                <w:i/>
                <w:lang w:val="ru-RU"/>
              </w:rPr>
              <w:t>200,0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7647B3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7506" w:type="dxa"/>
          </w:tcPr>
          <w:p w:rsidR="00B57F48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 w:rsidRPr="00F74233">
              <w:rPr>
                <w:rFonts w:ascii="Sylfaen" w:hAnsi="Sylfaen"/>
                <w:b/>
                <w:sz w:val="22"/>
                <w:szCs w:val="22"/>
                <w:lang w:val="ru-RU"/>
              </w:rPr>
              <w:t>Այլ ծախսեր</w:t>
            </w:r>
            <w:r>
              <w:rPr>
                <w:rFonts w:ascii="Sylfaen" w:hAnsi="Sylfaen"/>
                <w:sz w:val="22"/>
                <w:szCs w:val="22"/>
                <w:lang w:val="ru-RU"/>
              </w:rPr>
              <w:t xml:space="preserve">, այդ թվում՝ </w:t>
            </w:r>
          </w:p>
        </w:tc>
        <w:tc>
          <w:tcPr>
            <w:tcW w:w="1328" w:type="dxa"/>
          </w:tcPr>
          <w:p w:rsidR="00B57F48" w:rsidRPr="00F74233" w:rsidRDefault="00B57F48" w:rsidP="00823F98">
            <w:pPr>
              <w:spacing w:line="0" w:lineRule="atLeast"/>
              <w:jc w:val="right"/>
              <w:rPr>
                <w:rFonts w:ascii="Sylfaen" w:hAnsi="Sylfaen"/>
                <w:b/>
                <w:lang w:val="ru-RU"/>
              </w:rPr>
            </w:pPr>
            <w:r w:rsidRPr="00F74233">
              <w:rPr>
                <w:rFonts w:ascii="Sylfaen" w:hAnsi="Sylfaen"/>
                <w:b/>
                <w:lang w:val="ru-RU"/>
              </w:rPr>
              <w:t>600,0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-Պահուստային միջոցներ</w:t>
            </w:r>
          </w:p>
        </w:tc>
        <w:tc>
          <w:tcPr>
            <w:tcW w:w="1328" w:type="dxa"/>
          </w:tcPr>
          <w:p w:rsidR="00B57F48" w:rsidRPr="009334D1" w:rsidRDefault="00B57F48" w:rsidP="00823F98">
            <w:pPr>
              <w:spacing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 w:rsidRPr="009334D1">
              <w:rPr>
                <w:rFonts w:ascii="Sylfaen" w:hAnsi="Sylfaen"/>
                <w:i/>
                <w:lang w:val="ru-RU"/>
              </w:rPr>
              <w:t>300,0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-Այլ ծախսեր</w:t>
            </w:r>
          </w:p>
        </w:tc>
        <w:tc>
          <w:tcPr>
            <w:tcW w:w="1328" w:type="dxa"/>
          </w:tcPr>
          <w:p w:rsidR="00B57F48" w:rsidRPr="009334D1" w:rsidRDefault="00B57F48" w:rsidP="00823F98">
            <w:pPr>
              <w:spacing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 w:rsidRPr="009334D1">
              <w:rPr>
                <w:rFonts w:ascii="Sylfaen" w:hAnsi="Sylfaen"/>
                <w:i/>
                <w:lang w:val="ru-RU"/>
              </w:rPr>
              <w:t>300,0</w:t>
            </w:r>
          </w:p>
        </w:tc>
      </w:tr>
      <w:tr w:rsidR="00B57F48" w:rsidRPr="009334D1" w:rsidTr="00DF6E65">
        <w:trPr>
          <w:jc w:val="center"/>
        </w:trPr>
        <w:tc>
          <w:tcPr>
            <w:tcW w:w="630" w:type="dxa"/>
          </w:tcPr>
          <w:p w:rsidR="00B57F48" w:rsidRPr="009334D1" w:rsidRDefault="00B57F48" w:rsidP="00823F98">
            <w:pPr>
              <w:spacing w:line="0" w:lineRule="atLeast"/>
              <w:jc w:val="both"/>
              <w:rPr>
                <w:rFonts w:ascii="Sylfaen" w:hAnsi="Sylfaen"/>
                <w:b/>
                <w:lang w:val="ru-RU"/>
              </w:rPr>
            </w:pPr>
            <w:r w:rsidRPr="009334D1">
              <w:rPr>
                <w:rFonts w:ascii="Sylfaen" w:hAnsi="Sylfaen"/>
                <w:b/>
                <w:lang w:val="ru-RU"/>
              </w:rPr>
              <w:t>Բ</w:t>
            </w:r>
          </w:p>
        </w:tc>
        <w:tc>
          <w:tcPr>
            <w:tcW w:w="7506" w:type="dxa"/>
          </w:tcPr>
          <w:p w:rsidR="00B57F48" w:rsidRPr="009334D1" w:rsidRDefault="00B57F48" w:rsidP="00823F98">
            <w:pPr>
              <w:pStyle w:val="Default"/>
              <w:jc w:val="both"/>
              <w:rPr>
                <w:rFonts w:ascii="Sylfaen" w:hAnsi="Sylfaen"/>
                <w:b/>
                <w:sz w:val="22"/>
                <w:szCs w:val="22"/>
                <w:lang w:val="ru-RU"/>
              </w:rPr>
            </w:pPr>
            <w:r w:rsidRPr="009334D1">
              <w:rPr>
                <w:rFonts w:ascii="Sylfaen" w:hAnsi="Sylfaen"/>
                <w:b/>
                <w:sz w:val="22"/>
                <w:szCs w:val="22"/>
                <w:lang w:val="ru-RU"/>
              </w:rPr>
              <w:t>ՈՉ ՖԻՆԱՆՍԱԿԱՆ ԱԿՏԻՎՆԵՐԻ ԳԾՈՎ ԾԱԽՍԵՐ</w:t>
            </w:r>
            <w:r>
              <w:rPr>
                <w:rFonts w:ascii="Sylfaen" w:hAnsi="Sylfaen"/>
                <w:b/>
                <w:sz w:val="22"/>
                <w:szCs w:val="22"/>
                <w:lang w:val="ru-RU"/>
              </w:rPr>
              <w:t>, այդ թվում՝</w:t>
            </w:r>
          </w:p>
        </w:tc>
        <w:tc>
          <w:tcPr>
            <w:tcW w:w="1328" w:type="dxa"/>
          </w:tcPr>
          <w:p w:rsidR="00B57F48" w:rsidRPr="009334D1" w:rsidRDefault="00B57F48" w:rsidP="00823F98">
            <w:pPr>
              <w:spacing w:line="0" w:lineRule="atLeast"/>
              <w:jc w:val="right"/>
              <w:rPr>
                <w:rFonts w:ascii="Sylfaen" w:hAnsi="Sylfaen"/>
                <w:b/>
                <w:lang w:val="ru-RU"/>
              </w:rPr>
            </w:pPr>
            <w:r w:rsidRPr="009334D1">
              <w:rPr>
                <w:rFonts w:ascii="Sylfaen" w:hAnsi="Sylfaen"/>
                <w:b/>
                <w:lang w:val="ru-RU"/>
              </w:rPr>
              <w:t>1700,0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7647B3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506" w:type="dxa"/>
          </w:tcPr>
          <w:p w:rsidR="00B57F48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 w:rsidRPr="009334D1">
              <w:rPr>
                <w:rFonts w:ascii="Sylfaen" w:hAnsi="Sylfaen"/>
                <w:b/>
                <w:sz w:val="22"/>
                <w:szCs w:val="22"/>
                <w:lang w:val="ru-RU"/>
              </w:rPr>
              <w:t>Հիմնական միջոցներ</w:t>
            </w:r>
            <w:r>
              <w:rPr>
                <w:rFonts w:ascii="Sylfaen" w:hAnsi="Sylfaen"/>
                <w:sz w:val="22"/>
                <w:szCs w:val="22"/>
                <w:lang w:val="ru-RU"/>
              </w:rPr>
              <w:t>, այդ թվում՝</w:t>
            </w:r>
          </w:p>
        </w:tc>
        <w:tc>
          <w:tcPr>
            <w:tcW w:w="1328" w:type="dxa"/>
          </w:tcPr>
          <w:p w:rsidR="00B57F48" w:rsidRPr="009334D1" w:rsidRDefault="00B57F48" w:rsidP="00823F98">
            <w:pPr>
              <w:spacing w:line="0" w:lineRule="atLeast"/>
              <w:jc w:val="right"/>
              <w:rPr>
                <w:rFonts w:ascii="Sylfaen" w:hAnsi="Sylfaen" w:cs="Arial Unicode"/>
                <w:b/>
                <w:color w:val="000000"/>
                <w:lang w:val="ru-RU"/>
              </w:rPr>
            </w:pPr>
            <w:r w:rsidRPr="009334D1">
              <w:rPr>
                <w:rFonts w:ascii="Sylfaen" w:hAnsi="Sylfaen" w:cs="Arial Unicode"/>
                <w:b/>
                <w:color w:val="000000"/>
                <w:lang w:val="ru-RU"/>
              </w:rPr>
              <w:t>1700,0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-Շենքեր և շինություններ</w:t>
            </w:r>
          </w:p>
        </w:tc>
        <w:tc>
          <w:tcPr>
            <w:tcW w:w="1328" w:type="dxa"/>
          </w:tcPr>
          <w:p w:rsidR="00B57F48" w:rsidRPr="007647B3" w:rsidRDefault="00B57F48" w:rsidP="00823F98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 w:rsidRPr="007647B3">
              <w:rPr>
                <w:rFonts w:ascii="Sylfaen" w:hAnsi="Sylfaen"/>
                <w:lang w:val="ru-RU"/>
              </w:rPr>
              <w:t>1000,0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-Մեքենաներ և սարքավորումներ</w:t>
            </w:r>
          </w:p>
        </w:tc>
        <w:tc>
          <w:tcPr>
            <w:tcW w:w="1328" w:type="dxa"/>
          </w:tcPr>
          <w:p w:rsidR="00B57F48" w:rsidRPr="007647B3" w:rsidRDefault="00B57F48" w:rsidP="00823F98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 w:rsidRPr="007647B3">
              <w:rPr>
                <w:rFonts w:ascii="Sylfaen" w:hAnsi="Sylfaen"/>
                <w:lang w:val="ru-RU"/>
              </w:rPr>
              <w:t>500,0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-Այլ հիմնական միջոցներ</w:t>
            </w:r>
          </w:p>
        </w:tc>
        <w:tc>
          <w:tcPr>
            <w:tcW w:w="1328" w:type="dxa"/>
          </w:tcPr>
          <w:p w:rsidR="00B57F48" w:rsidRPr="007647B3" w:rsidRDefault="00B57F48" w:rsidP="00823F98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 w:rsidRPr="007647B3">
              <w:rPr>
                <w:rFonts w:ascii="Sylfaen" w:hAnsi="Sylfaen"/>
                <w:lang w:val="ru-RU"/>
              </w:rPr>
              <w:t>200,0</w:t>
            </w:r>
          </w:p>
        </w:tc>
      </w:tr>
      <w:tr w:rsidR="00B57F48" w:rsidRPr="00692704" w:rsidTr="00DF6E65">
        <w:trPr>
          <w:jc w:val="center"/>
        </w:trPr>
        <w:tc>
          <w:tcPr>
            <w:tcW w:w="630" w:type="dxa"/>
          </w:tcPr>
          <w:p w:rsidR="00B57F48" w:rsidRPr="00692704" w:rsidRDefault="00B57F48" w:rsidP="00823F98">
            <w:pPr>
              <w:spacing w:line="0" w:lineRule="atLeast"/>
              <w:jc w:val="both"/>
              <w:rPr>
                <w:rFonts w:ascii="Sylfaen" w:hAnsi="Sylfaen"/>
                <w:b/>
                <w:lang w:val="ru-RU"/>
              </w:rPr>
            </w:pPr>
            <w:r w:rsidRPr="00692704">
              <w:rPr>
                <w:rFonts w:ascii="Sylfaen" w:hAnsi="Sylfaen"/>
                <w:b/>
                <w:lang w:val="ru-RU"/>
              </w:rPr>
              <w:t>Գ</w:t>
            </w:r>
          </w:p>
        </w:tc>
        <w:tc>
          <w:tcPr>
            <w:tcW w:w="7506" w:type="dxa"/>
          </w:tcPr>
          <w:p w:rsidR="00B57F48" w:rsidRPr="00692704" w:rsidRDefault="00B57F48" w:rsidP="00823F98">
            <w:pPr>
              <w:pStyle w:val="Default"/>
              <w:jc w:val="both"/>
              <w:rPr>
                <w:rFonts w:ascii="Sylfaen" w:hAnsi="Sylfaen"/>
                <w:b/>
                <w:sz w:val="22"/>
                <w:szCs w:val="22"/>
                <w:lang w:val="ru-RU"/>
              </w:rPr>
            </w:pPr>
            <w:r w:rsidRPr="00692704">
              <w:rPr>
                <w:rFonts w:ascii="Sylfaen" w:hAnsi="Sylfaen"/>
                <w:b/>
                <w:sz w:val="22"/>
                <w:szCs w:val="22"/>
                <w:lang w:val="ru-RU"/>
              </w:rPr>
              <w:t>ՎԱՐՉԱԿԱՆ ՆԵՐԿԱՅԱՑՈՒՑԻՉՆԵՐԻ ԳՐԱՍԵՆՅԱԿԻ ՊԱՀՊԱՆՄԱՆ ԾԱԽՍԵՐ</w:t>
            </w:r>
          </w:p>
        </w:tc>
        <w:tc>
          <w:tcPr>
            <w:tcW w:w="1328" w:type="dxa"/>
          </w:tcPr>
          <w:p w:rsidR="00B57F48" w:rsidRPr="00692704" w:rsidRDefault="00B57F48" w:rsidP="00823F98">
            <w:pPr>
              <w:spacing w:line="0" w:lineRule="atLeast"/>
              <w:jc w:val="right"/>
              <w:rPr>
                <w:rFonts w:ascii="Sylfaen" w:hAnsi="Sylfaen"/>
                <w:b/>
                <w:lang w:val="ru-RU"/>
              </w:rPr>
            </w:pPr>
            <w:r w:rsidRPr="00692704">
              <w:rPr>
                <w:rFonts w:ascii="Sylfaen" w:hAnsi="Sylfaen"/>
                <w:b/>
                <w:lang w:val="ru-RU"/>
              </w:rPr>
              <w:t>1260,0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Default="00B57F48" w:rsidP="00DF6E65">
            <w:pPr>
              <w:pStyle w:val="Default"/>
              <w:ind w:right="-100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 xml:space="preserve">Գորայքի վարչական ներկայացուցչի գրասնեյակի </w:t>
            </w:r>
            <w:r w:rsidR="00DF6E65">
              <w:rPr>
                <w:rFonts w:ascii="Sylfaen" w:hAnsi="Sylfaen"/>
                <w:sz w:val="22"/>
                <w:szCs w:val="22"/>
                <w:lang w:val="ru-RU"/>
              </w:rPr>
              <w:t>պահպանմա</w:t>
            </w:r>
            <w:r w:rsidR="00DF6E65">
              <w:rPr>
                <w:rFonts w:ascii="Sylfaen" w:hAnsi="Sylfaen"/>
                <w:sz w:val="22"/>
                <w:szCs w:val="22"/>
              </w:rPr>
              <w:t>ն</w:t>
            </w:r>
            <w:r w:rsidR="00DF6E65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/>
                <w:sz w:val="22"/>
                <w:szCs w:val="22"/>
                <w:lang w:val="ru-RU"/>
              </w:rPr>
              <w:t xml:space="preserve"> ծախսեր</w:t>
            </w:r>
          </w:p>
        </w:tc>
        <w:tc>
          <w:tcPr>
            <w:tcW w:w="1328" w:type="dxa"/>
          </w:tcPr>
          <w:p w:rsidR="00B57F48" w:rsidRPr="007647B3" w:rsidRDefault="00B57F48" w:rsidP="00823F98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420,0</w:t>
            </w:r>
          </w:p>
        </w:tc>
      </w:tr>
      <w:tr w:rsidR="00B57F48" w:rsidRPr="00364C7C" w:rsidTr="00DF6E65">
        <w:trPr>
          <w:jc w:val="center"/>
        </w:trPr>
        <w:tc>
          <w:tcPr>
            <w:tcW w:w="630" w:type="dxa"/>
          </w:tcPr>
          <w:p w:rsidR="00B57F48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Ծղուկի վարչական ներկայացուցչի գրասնեյակի պահպանման ծախսեր</w:t>
            </w:r>
          </w:p>
        </w:tc>
        <w:tc>
          <w:tcPr>
            <w:tcW w:w="1328" w:type="dxa"/>
          </w:tcPr>
          <w:p w:rsidR="00B57F48" w:rsidRPr="007647B3" w:rsidRDefault="00B57F48" w:rsidP="00823F98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420,0</w:t>
            </w:r>
          </w:p>
        </w:tc>
      </w:tr>
      <w:tr w:rsidR="00B57F48" w:rsidRPr="00DF6E65" w:rsidTr="00DF6E65">
        <w:trPr>
          <w:jc w:val="center"/>
        </w:trPr>
        <w:tc>
          <w:tcPr>
            <w:tcW w:w="630" w:type="dxa"/>
          </w:tcPr>
          <w:p w:rsidR="00B57F48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 xml:space="preserve">Սպանդարյանի վարչական </w:t>
            </w:r>
            <w:r w:rsidR="00DF6E65">
              <w:rPr>
                <w:rFonts w:ascii="Sylfaen" w:hAnsi="Sylfaen"/>
                <w:sz w:val="22"/>
                <w:szCs w:val="22"/>
                <w:lang w:val="ru-RU"/>
              </w:rPr>
              <w:t>ներկայ</w:t>
            </w:r>
            <w:r w:rsidR="00DF6E65" w:rsidRPr="00DF6E65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  <w:r>
              <w:rPr>
                <w:rFonts w:ascii="Sylfaen" w:hAnsi="Sylfaen"/>
                <w:sz w:val="22"/>
                <w:szCs w:val="22"/>
                <w:lang w:val="ru-RU"/>
              </w:rPr>
              <w:t xml:space="preserve"> գրասնեյակի պահպանման ծախսեր</w:t>
            </w:r>
          </w:p>
        </w:tc>
        <w:tc>
          <w:tcPr>
            <w:tcW w:w="1328" w:type="dxa"/>
          </w:tcPr>
          <w:p w:rsidR="00B57F48" w:rsidRPr="007647B3" w:rsidRDefault="00B57F48" w:rsidP="00823F98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420,0</w:t>
            </w:r>
          </w:p>
        </w:tc>
      </w:tr>
      <w:tr w:rsidR="00B57F48" w:rsidRPr="00DF6E65" w:rsidTr="00DF6E65">
        <w:trPr>
          <w:jc w:val="center"/>
        </w:trPr>
        <w:tc>
          <w:tcPr>
            <w:tcW w:w="630" w:type="dxa"/>
          </w:tcPr>
          <w:p w:rsidR="00B57F48" w:rsidRPr="007647B3" w:rsidRDefault="00B57F48" w:rsidP="00823F9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506" w:type="dxa"/>
          </w:tcPr>
          <w:p w:rsidR="00B57F48" w:rsidRPr="00246D1D" w:rsidRDefault="00B57F48" w:rsidP="00823F98">
            <w:pPr>
              <w:pStyle w:val="Default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 w:rsidRPr="009334D1">
              <w:rPr>
                <w:rFonts w:ascii="Sylfaen" w:hAnsi="Sylfaen"/>
                <w:b/>
                <w:i/>
                <w:sz w:val="22"/>
                <w:szCs w:val="22"/>
              </w:rPr>
              <w:t>ԸՆԴԱՄԵՆԸ</w:t>
            </w:r>
            <w:r w:rsidRPr="009334D1">
              <w:rPr>
                <w:rFonts w:ascii="Sylfaen" w:hAnsi="Sylfaen"/>
                <w:b/>
                <w:i/>
                <w:sz w:val="22"/>
                <w:szCs w:val="22"/>
                <w:lang w:val="ru-RU"/>
              </w:rPr>
              <w:t xml:space="preserve"> </w:t>
            </w:r>
            <w:r w:rsidRPr="009334D1">
              <w:rPr>
                <w:rFonts w:ascii="Sylfaen" w:hAnsi="Sylfaen"/>
                <w:b/>
                <w:i/>
                <w:sz w:val="22"/>
                <w:szCs w:val="22"/>
              </w:rPr>
              <w:t>ԾԱԽՍԵՐ</w:t>
            </w:r>
            <w:r w:rsidRPr="009334D1">
              <w:rPr>
                <w:rFonts w:ascii="Sylfaen" w:hAnsi="Sylfaen"/>
                <w:b/>
                <w:i/>
                <w:sz w:val="22"/>
                <w:szCs w:val="22"/>
                <w:lang w:val="ru-RU"/>
              </w:rPr>
              <w:t xml:space="preserve"> (</w:t>
            </w:r>
            <w:r w:rsidRPr="009334D1">
              <w:rPr>
                <w:rFonts w:ascii="Sylfaen" w:hAnsi="Sylfaen"/>
                <w:b/>
                <w:i/>
                <w:sz w:val="22"/>
                <w:szCs w:val="22"/>
              </w:rPr>
              <w:t>Ա</w:t>
            </w:r>
            <w:r w:rsidRPr="009334D1">
              <w:rPr>
                <w:rFonts w:ascii="Sylfaen" w:hAnsi="Sylfaen" w:cs="Arial Armenian"/>
                <w:b/>
                <w:i/>
                <w:sz w:val="22"/>
                <w:szCs w:val="22"/>
                <w:lang w:val="ru-RU"/>
              </w:rPr>
              <w:t>+</w:t>
            </w:r>
            <w:r w:rsidRPr="009334D1">
              <w:rPr>
                <w:rFonts w:ascii="Sylfaen" w:hAnsi="Sylfaen"/>
                <w:b/>
                <w:i/>
                <w:sz w:val="22"/>
                <w:szCs w:val="22"/>
              </w:rPr>
              <w:t>Բ</w:t>
            </w:r>
            <w:r>
              <w:rPr>
                <w:rFonts w:ascii="Sylfaen" w:hAnsi="Sylfaen"/>
                <w:b/>
                <w:i/>
                <w:sz w:val="22"/>
                <w:szCs w:val="22"/>
                <w:lang w:val="ru-RU"/>
              </w:rPr>
              <w:t>+Գ</w:t>
            </w:r>
            <w:r w:rsidRPr="009334D1">
              <w:rPr>
                <w:rFonts w:ascii="Sylfaen" w:hAnsi="Sylfaen"/>
                <w:b/>
                <w:i/>
                <w:sz w:val="22"/>
                <w:szCs w:val="22"/>
                <w:lang w:val="ru-RU"/>
              </w:rPr>
              <w:t>)</w:t>
            </w:r>
          </w:p>
        </w:tc>
        <w:tc>
          <w:tcPr>
            <w:tcW w:w="1328" w:type="dxa"/>
          </w:tcPr>
          <w:p w:rsidR="00B57F48" w:rsidRPr="00DF6E65" w:rsidRDefault="00B57F48" w:rsidP="00823F98">
            <w:pPr>
              <w:jc w:val="right"/>
              <w:rPr>
                <w:rFonts w:ascii="Sylfaen" w:hAnsi="Sylfaen" w:cs="Arial Unicode"/>
                <w:b/>
                <w:i/>
                <w:color w:val="000000"/>
                <w:lang w:val="ru-RU"/>
              </w:rPr>
            </w:pPr>
            <w:r w:rsidRPr="00DF6E65">
              <w:rPr>
                <w:rFonts w:ascii="Sylfaen" w:hAnsi="Sylfaen" w:cs="Arial Unicode"/>
                <w:b/>
                <w:i/>
                <w:color w:val="000000"/>
                <w:lang w:val="ru-RU"/>
              </w:rPr>
              <w:t>30768,0</w:t>
            </w:r>
          </w:p>
        </w:tc>
      </w:tr>
    </w:tbl>
    <w:p w:rsidR="00B57F48" w:rsidRPr="00DF6E65" w:rsidRDefault="00B57F48" w:rsidP="00B57F48">
      <w:pPr>
        <w:spacing w:after="0" w:line="0" w:lineRule="atLeast"/>
        <w:ind w:firstLine="720"/>
        <w:jc w:val="both"/>
        <w:rPr>
          <w:rFonts w:ascii="Sylfaen" w:hAnsi="Sylfaen"/>
          <w:i/>
          <w:sz w:val="16"/>
          <w:szCs w:val="24"/>
          <w:lang w:val="ru-RU"/>
        </w:rPr>
      </w:pPr>
    </w:p>
    <w:p w:rsidR="00B57F48" w:rsidRPr="00823F98" w:rsidRDefault="00B57F48" w:rsidP="00B57F4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>
        <w:rPr>
          <w:rFonts w:ascii="Sylfaen" w:hAnsi="Sylfaen"/>
          <w:sz w:val="24"/>
          <w:szCs w:val="24"/>
          <w:lang w:val="ru-RU"/>
        </w:rPr>
        <w:lastRenderedPageBreak/>
        <w:t>Ասպիսով, Սառնակունքում համայնքների խոշորաց</w:t>
      </w:r>
      <w:r>
        <w:rPr>
          <w:rFonts w:ascii="Sylfaen" w:hAnsi="Sylfaen"/>
          <w:sz w:val="24"/>
          <w:szCs w:val="24"/>
        </w:rPr>
        <w:t>ման</w:t>
      </w:r>
      <w:r w:rsidRPr="00FA5E09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արդյունքում</w:t>
      </w:r>
      <w:r w:rsidRPr="00FA5E09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վարչական</w:t>
      </w:r>
      <w:r w:rsidRPr="00FA5E09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ծախսերի</w:t>
      </w:r>
      <w:r w:rsidRPr="0066102F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կրճատումից</w:t>
      </w:r>
      <w:r w:rsidRPr="00FA5E09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առաջացող</w:t>
      </w:r>
      <w:r w:rsidRPr="00E115F6">
        <w:rPr>
          <w:rFonts w:ascii="Sylfaen" w:hAnsi="Sylfaen"/>
          <w:sz w:val="24"/>
          <w:szCs w:val="24"/>
          <w:lang w:val="ru-RU"/>
        </w:rPr>
        <w:t xml:space="preserve"> տնտեսական </w:t>
      </w:r>
      <w:r>
        <w:rPr>
          <w:rFonts w:ascii="Sylfaen" w:hAnsi="Sylfaen"/>
          <w:sz w:val="24"/>
          <w:szCs w:val="24"/>
          <w:lang w:val="ru-RU"/>
        </w:rPr>
        <w:t>օգուտ</w:t>
      </w:r>
      <w:r>
        <w:rPr>
          <w:rFonts w:ascii="Sylfaen" w:hAnsi="Sylfaen"/>
          <w:sz w:val="24"/>
          <w:szCs w:val="24"/>
        </w:rPr>
        <w:t>ները</w:t>
      </w:r>
      <w:r w:rsidRPr="00E115F6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  <w:lang w:val="ru-RU"/>
        </w:rPr>
        <w:t xml:space="preserve">կազմել </w:t>
      </w:r>
      <w:r w:rsidRPr="00823F98">
        <w:rPr>
          <w:rFonts w:ascii="Sylfaen" w:hAnsi="Sylfaen"/>
          <w:sz w:val="24"/>
          <w:szCs w:val="24"/>
        </w:rPr>
        <w:t>են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b/>
          <w:sz w:val="24"/>
          <w:szCs w:val="24"/>
          <w:lang w:val="ru-RU"/>
        </w:rPr>
        <w:t>8316,4</w:t>
      </w:r>
      <w:r w:rsidRPr="00823F98">
        <w:rPr>
          <w:rFonts w:ascii="Sylfaen" w:hAnsi="Sylfaen"/>
          <w:b/>
          <w:color w:val="000000"/>
          <w:sz w:val="24"/>
          <w:szCs w:val="24"/>
          <w:lang w:val="ru-RU"/>
        </w:rPr>
        <w:t xml:space="preserve"> հազար դրամ </w:t>
      </w:r>
      <w:r w:rsidRPr="00823F98">
        <w:rPr>
          <w:rFonts w:ascii="Sylfaen" w:hAnsi="Sylfaen"/>
          <w:color w:val="000000"/>
          <w:sz w:val="24"/>
          <w:szCs w:val="24"/>
          <w:lang w:val="ru-RU"/>
        </w:rPr>
        <w:t>(աղյուսակ 4):</w:t>
      </w:r>
    </w:p>
    <w:p w:rsidR="00B57F48" w:rsidRPr="00823F98" w:rsidRDefault="00B57F48" w:rsidP="00B57F48">
      <w:pPr>
        <w:spacing w:after="0" w:line="0" w:lineRule="atLeast"/>
        <w:ind w:firstLine="720"/>
        <w:jc w:val="both"/>
        <w:rPr>
          <w:rFonts w:ascii="Sylfaen" w:hAnsi="Sylfaen"/>
          <w:sz w:val="2"/>
          <w:szCs w:val="24"/>
          <w:lang w:val="ru-RU"/>
        </w:rPr>
      </w:pPr>
    </w:p>
    <w:p w:rsidR="00B57F48" w:rsidRPr="00E001F2" w:rsidRDefault="00B57F48" w:rsidP="00B57F48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823F98">
        <w:rPr>
          <w:rFonts w:ascii="Sylfaen" w:hAnsi="Sylfaen"/>
          <w:i/>
          <w:sz w:val="24"/>
          <w:szCs w:val="24"/>
        </w:rPr>
        <w:t>Աղյուսակ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4.</w:t>
      </w:r>
      <w:proofErr w:type="gramEnd"/>
      <w:r w:rsidRPr="00823F98">
        <w:rPr>
          <w:rFonts w:ascii="Sylfaen" w:hAnsi="Sylfaen"/>
          <w:i/>
          <w:sz w:val="24"/>
          <w:szCs w:val="24"/>
          <w:lang w:val="ru-RU"/>
        </w:rPr>
        <w:t xml:space="preserve"> Սառնակունքում </w:t>
      </w:r>
      <w:r w:rsidRPr="00823F98">
        <w:rPr>
          <w:rFonts w:ascii="Sylfaen" w:hAnsi="Sylfaen"/>
          <w:i/>
          <w:sz w:val="24"/>
          <w:szCs w:val="24"/>
        </w:rPr>
        <w:t>համայնքների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խոշորացման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արդյունքում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վարչական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ծախսերի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կրճատումից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առաջացող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տնտեսական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օգուտները</w:t>
      </w:r>
      <w:r w:rsidRPr="006C5960">
        <w:rPr>
          <w:rFonts w:ascii="Sylfaen" w:hAnsi="Sylfaen"/>
          <w:i/>
          <w:sz w:val="24"/>
          <w:szCs w:val="24"/>
          <w:lang w:val="ru-RU"/>
        </w:rPr>
        <w:t xml:space="preserve"> </w:t>
      </w:r>
    </w:p>
    <w:p w:rsidR="00B57F48" w:rsidRPr="00ED1DF6" w:rsidRDefault="00B57F48" w:rsidP="00B57F48">
      <w:pPr>
        <w:spacing w:after="0" w:line="0" w:lineRule="atLeast"/>
        <w:ind w:firstLine="720"/>
        <w:jc w:val="right"/>
        <w:rPr>
          <w:rFonts w:ascii="Sylfaen" w:hAnsi="Sylfaen"/>
          <w:i/>
          <w:sz w:val="18"/>
          <w:szCs w:val="24"/>
          <w:lang w:val="ru-RU"/>
        </w:rPr>
      </w:pPr>
      <w:r w:rsidRPr="00ED1DF6">
        <w:rPr>
          <w:rFonts w:ascii="Sylfaen" w:hAnsi="Sylfaen"/>
          <w:i/>
          <w:sz w:val="18"/>
          <w:szCs w:val="24"/>
          <w:lang w:val="ru-RU"/>
        </w:rPr>
        <w:t>(</w:t>
      </w:r>
      <w:r w:rsidRPr="00ED1DF6">
        <w:rPr>
          <w:rFonts w:ascii="Sylfaen" w:hAnsi="Sylfaen"/>
          <w:i/>
          <w:sz w:val="18"/>
          <w:szCs w:val="24"/>
        </w:rPr>
        <w:t>հազար</w:t>
      </w:r>
      <w:r w:rsidRPr="00ED1DF6">
        <w:rPr>
          <w:rFonts w:ascii="Sylfaen" w:hAnsi="Sylfaen"/>
          <w:i/>
          <w:sz w:val="18"/>
          <w:szCs w:val="24"/>
          <w:lang w:val="ru-RU"/>
        </w:rPr>
        <w:t xml:space="preserve"> </w:t>
      </w:r>
      <w:r w:rsidRPr="00ED1DF6">
        <w:rPr>
          <w:rFonts w:ascii="Sylfaen" w:hAnsi="Sylfaen"/>
          <w:i/>
          <w:sz w:val="18"/>
          <w:szCs w:val="24"/>
        </w:rPr>
        <w:t>դրամ</w:t>
      </w:r>
      <w:r w:rsidRPr="00ED1DF6">
        <w:rPr>
          <w:rFonts w:ascii="Sylfaen" w:hAnsi="Sylfaen"/>
          <w:i/>
          <w:sz w:val="18"/>
          <w:szCs w:val="24"/>
          <w:lang w:val="ru-RU"/>
        </w:rPr>
        <w:t>)</w:t>
      </w:r>
    </w:p>
    <w:tbl>
      <w:tblPr>
        <w:tblStyle w:val="TableGrid"/>
        <w:tblW w:w="9659" w:type="dxa"/>
        <w:jc w:val="center"/>
        <w:tblInd w:w="541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708"/>
        <w:gridCol w:w="1571"/>
        <w:gridCol w:w="1440"/>
        <w:gridCol w:w="990"/>
        <w:gridCol w:w="900"/>
        <w:gridCol w:w="1350"/>
        <w:gridCol w:w="1350"/>
        <w:gridCol w:w="1350"/>
      </w:tblGrid>
      <w:tr w:rsidR="00B57F48" w:rsidRPr="00FA5E09" w:rsidTr="00ED1DF6">
        <w:trPr>
          <w:jc w:val="center"/>
        </w:trPr>
        <w:tc>
          <w:tcPr>
            <w:tcW w:w="708" w:type="dxa"/>
            <w:vMerge w:val="restart"/>
            <w:vAlign w:val="center"/>
          </w:tcPr>
          <w:p w:rsidR="00B57F48" w:rsidRPr="00ED1DF6" w:rsidRDefault="00B57F48" w:rsidP="00823F98">
            <w:pPr>
              <w:spacing w:line="0" w:lineRule="atLeast"/>
              <w:jc w:val="center"/>
              <w:rPr>
                <w:rFonts w:ascii="Sylfaen" w:hAnsi="Sylfaen"/>
                <w:b/>
                <w:sz w:val="20"/>
              </w:rPr>
            </w:pPr>
            <w:r w:rsidRPr="00ED1DF6">
              <w:rPr>
                <w:rFonts w:ascii="Sylfaen" w:hAnsi="Sylfaen"/>
                <w:b/>
                <w:sz w:val="20"/>
              </w:rPr>
              <w:t>ՀՀ</w:t>
            </w:r>
          </w:p>
        </w:tc>
        <w:tc>
          <w:tcPr>
            <w:tcW w:w="1571" w:type="dxa"/>
            <w:vMerge w:val="restart"/>
            <w:vAlign w:val="center"/>
          </w:tcPr>
          <w:p w:rsidR="00B57F48" w:rsidRPr="00ED1DF6" w:rsidRDefault="00B57F48" w:rsidP="00DF6E65">
            <w:pPr>
              <w:spacing w:line="0" w:lineRule="atLeast"/>
              <w:jc w:val="center"/>
              <w:rPr>
                <w:rFonts w:ascii="Sylfaen" w:hAnsi="Sylfaen"/>
                <w:b/>
                <w:sz w:val="20"/>
              </w:rPr>
            </w:pPr>
            <w:r w:rsidRPr="00ED1DF6">
              <w:rPr>
                <w:rFonts w:ascii="Sylfaen" w:hAnsi="Sylfaen"/>
                <w:b/>
                <w:sz w:val="20"/>
              </w:rPr>
              <w:t>Բնակավայրի անվանում</w:t>
            </w:r>
          </w:p>
        </w:tc>
        <w:tc>
          <w:tcPr>
            <w:tcW w:w="1440" w:type="dxa"/>
            <w:vMerge w:val="restart"/>
            <w:vAlign w:val="center"/>
          </w:tcPr>
          <w:p w:rsidR="00B57F48" w:rsidRPr="00ED1DF6" w:rsidRDefault="00B57F48" w:rsidP="00823F98">
            <w:pPr>
              <w:spacing w:line="0" w:lineRule="atLeast"/>
              <w:jc w:val="center"/>
              <w:rPr>
                <w:rFonts w:ascii="Sylfaen" w:hAnsi="Sylfaen"/>
                <w:b/>
                <w:sz w:val="20"/>
              </w:rPr>
            </w:pPr>
            <w:r w:rsidRPr="00ED1DF6">
              <w:rPr>
                <w:rFonts w:ascii="Sylfaen" w:hAnsi="Sylfaen"/>
                <w:b/>
                <w:sz w:val="20"/>
              </w:rPr>
              <w:t>Ընդամենը վարչական ծախսեր</w:t>
            </w:r>
          </w:p>
          <w:p w:rsidR="00B57F48" w:rsidRPr="00ED1DF6" w:rsidRDefault="00B57F48" w:rsidP="00ED1DF6">
            <w:pPr>
              <w:spacing w:line="0" w:lineRule="atLeast"/>
              <w:ind w:left="-113" w:right="-94" w:firstLine="113"/>
              <w:jc w:val="center"/>
              <w:rPr>
                <w:rFonts w:ascii="Sylfaen" w:hAnsi="Sylfaen"/>
                <w:sz w:val="20"/>
              </w:rPr>
            </w:pPr>
            <w:r w:rsidRPr="00ED1DF6">
              <w:rPr>
                <w:rFonts w:ascii="Sylfaen" w:hAnsi="Sylfaen"/>
                <w:sz w:val="18"/>
              </w:rPr>
              <w:t>(2012թ. փաստ)</w:t>
            </w:r>
          </w:p>
        </w:tc>
        <w:tc>
          <w:tcPr>
            <w:tcW w:w="1890" w:type="dxa"/>
            <w:gridSpan w:val="2"/>
            <w:vAlign w:val="center"/>
          </w:tcPr>
          <w:p w:rsidR="00B57F48" w:rsidRPr="00ED1DF6" w:rsidRDefault="00B57F48" w:rsidP="00823F98">
            <w:pPr>
              <w:spacing w:line="0" w:lineRule="atLeast"/>
              <w:jc w:val="center"/>
              <w:rPr>
                <w:rFonts w:ascii="Sylfaen" w:hAnsi="Sylfaen"/>
                <w:b/>
                <w:sz w:val="20"/>
              </w:rPr>
            </w:pPr>
            <w:r w:rsidRPr="00ED1DF6">
              <w:rPr>
                <w:rFonts w:ascii="Sylfaen" w:hAnsi="Sylfaen"/>
                <w:b/>
                <w:sz w:val="20"/>
              </w:rPr>
              <w:t>Որից</w:t>
            </w:r>
          </w:p>
        </w:tc>
        <w:tc>
          <w:tcPr>
            <w:tcW w:w="1350" w:type="dxa"/>
            <w:vMerge w:val="restart"/>
            <w:vAlign w:val="center"/>
          </w:tcPr>
          <w:p w:rsidR="00B57F48" w:rsidRPr="00ED1DF6" w:rsidRDefault="00B57F48" w:rsidP="00ED1DF6">
            <w:pPr>
              <w:spacing w:line="0" w:lineRule="atLeast"/>
              <w:ind w:left="-102" w:right="-94" w:firstLine="14"/>
              <w:jc w:val="center"/>
              <w:rPr>
                <w:rFonts w:ascii="Sylfaen" w:hAnsi="Sylfaen"/>
                <w:b/>
                <w:sz w:val="20"/>
              </w:rPr>
            </w:pPr>
            <w:r w:rsidRPr="00ED1DF6">
              <w:rPr>
                <w:rFonts w:ascii="Sylfaen" w:hAnsi="Sylfaen"/>
                <w:b/>
                <w:sz w:val="20"/>
                <w:lang w:val="ru-RU"/>
              </w:rPr>
              <w:t>Նախքան</w:t>
            </w:r>
            <w:r w:rsidRPr="00ED1DF6">
              <w:rPr>
                <w:rFonts w:ascii="Sylfaen" w:hAnsi="Sylfaen"/>
                <w:b/>
                <w:sz w:val="20"/>
              </w:rPr>
              <w:t xml:space="preserve"> </w:t>
            </w:r>
            <w:r w:rsidRPr="00ED1DF6">
              <w:rPr>
                <w:rFonts w:ascii="Sylfaen" w:hAnsi="Sylfaen"/>
                <w:b/>
                <w:sz w:val="20"/>
                <w:lang w:val="ru-RU"/>
              </w:rPr>
              <w:t>խոշորացնելը</w:t>
            </w:r>
          </w:p>
          <w:p w:rsidR="00B57F48" w:rsidRPr="00ED1DF6" w:rsidRDefault="00B57F48" w:rsidP="00ED1DF6">
            <w:pPr>
              <w:spacing w:line="0" w:lineRule="atLeast"/>
              <w:ind w:left="-113" w:right="-94"/>
              <w:jc w:val="center"/>
              <w:rPr>
                <w:rFonts w:ascii="Sylfaen" w:hAnsi="Sylfaen"/>
                <w:b/>
                <w:sz w:val="20"/>
              </w:rPr>
            </w:pPr>
            <w:r w:rsidRPr="00ED1DF6">
              <w:rPr>
                <w:rFonts w:ascii="Sylfaen" w:hAnsi="Sylfaen"/>
                <w:b/>
                <w:sz w:val="20"/>
                <w:lang w:val="ru-RU"/>
              </w:rPr>
              <w:t>վարչական</w:t>
            </w:r>
            <w:r w:rsidRPr="00ED1DF6">
              <w:rPr>
                <w:rFonts w:ascii="Sylfaen" w:hAnsi="Sylfaen"/>
                <w:b/>
                <w:sz w:val="20"/>
              </w:rPr>
              <w:t xml:space="preserve"> </w:t>
            </w:r>
            <w:r w:rsidRPr="00ED1DF6">
              <w:rPr>
                <w:rFonts w:ascii="Sylfaen" w:hAnsi="Sylfaen"/>
                <w:b/>
                <w:sz w:val="20"/>
                <w:lang w:val="ru-RU"/>
              </w:rPr>
              <w:t>ծախսեր</w:t>
            </w:r>
          </w:p>
        </w:tc>
        <w:tc>
          <w:tcPr>
            <w:tcW w:w="1350" w:type="dxa"/>
            <w:vMerge w:val="restart"/>
            <w:vAlign w:val="center"/>
          </w:tcPr>
          <w:p w:rsidR="00B57F48" w:rsidRPr="00ED1DF6" w:rsidRDefault="00B57F48" w:rsidP="00ED1DF6">
            <w:pPr>
              <w:spacing w:line="0" w:lineRule="atLeast"/>
              <w:jc w:val="center"/>
              <w:rPr>
                <w:rFonts w:ascii="Sylfaen" w:hAnsi="Sylfaen"/>
                <w:b/>
                <w:sz w:val="20"/>
              </w:rPr>
            </w:pPr>
            <w:r w:rsidRPr="00ED1DF6">
              <w:rPr>
                <w:rFonts w:ascii="Sylfaen" w:hAnsi="Sylfaen"/>
                <w:b/>
                <w:sz w:val="20"/>
                <w:lang w:val="ru-RU"/>
              </w:rPr>
              <w:t>Խոշորացումից</w:t>
            </w:r>
            <w:r w:rsidRPr="00ED1DF6">
              <w:rPr>
                <w:rFonts w:ascii="Sylfaen" w:hAnsi="Sylfaen"/>
                <w:b/>
                <w:sz w:val="20"/>
              </w:rPr>
              <w:t xml:space="preserve"> </w:t>
            </w:r>
            <w:r w:rsidRPr="00ED1DF6">
              <w:rPr>
                <w:rFonts w:ascii="Sylfaen" w:hAnsi="Sylfaen"/>
                <w:b/>
                <w:sz w:val="20"/>
                <w:lang w:val="ru-RU"/>
              </w:rPr>
              <w:t>հետո</w:t>
            </w:r>
            <w:r w:rsidRPr="00ED1DF6">
              <w:rPr>
                <w:rFonts w:ascii="Sylfaen" w:hAnsi="Sylfaen"/>
                <w:b/>
                <w:sz w:val="20"/>
              </w:rPr>
              <w:t xml:space="preserve"> </w:t>
            </w:r>
            <w:r w:rsidRPr="00ED1DF6">
              <w:rPr>
                <w:rFonts w:ascii="Sylfaen" w:hAnsi="Sylfaen"/>
                <w:b/>
                <w:sz w:val="20"/>
                <w:lang w:val="ru-RU"/>
              </w:rPr>
              <w:t>վարչական</w:t>
            </w:r>
            <w:r w:rsidRPr="00ED1DF6">
              <w:rPr>
                <w:rFonts w:ascii="Sylfaen" w:hAnsi="Sylfaen"/>
                <w:b/>
                <w:sz w:val="20"/>
              </w:rPr>
              <w:t xml:space="preserve"> </w:t>
            </w:r>
            <w:r w:rsidRPr="00ED1DF6">
              <w:rPr>
                <w:rFonts w:ascii="Sylfaen" w:hAnsi="Sylfaen"/>
                <w:b/>
                <w:sz w:val="20"/>
                <w:lang w:val="ru-RU"/>
              </w:rPr>
              <w:t>ծախսեր</w:t>
            </w:r>
          </w:p>
        </w:tc>
        <w:tc>
          <w:tcPr>
            <w:tcW w:w="1350" w:type="dxa"/>
            <w:vMerge w:val="restart"/>
            <w:vAlign w:val="center"/>
          </w:tcPr>
          <w:p w:rsidR="00B57F48" w:rsidRPr="00ED1DF6" w:rsidRDefault="00ED1DF6" w:rsidP="00DF6E65">
            <w:pPr>
              <w:spacing w:line="0" w:lineRule="atLeast"/>
              <w:jc w:val="center"/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Տնտեսակ</w:t>
            </w:r>
            <w:r w:rsidR="00CC4C16">
              <w:rPr>
                <w:rFonts w:ascii="Sylfaen" w:hAnsi="Sylfaen"/>
                <w:b/>
                <w:sz w:val="20"/>
              </w:rPr>
              <w:t>ա</w:t>
            </w:r>
            <w:r w:rsidR="00B57F48" w:rsidRPr="00ED1DF6">
              <w:rPr>
                <w:rFonts w:ascii="Sylfaen" w:hAnsi="Sylfaen"/>
                <w:b/>
                <w:sz w:val="20"/>
              </w:rPr>
              <w:t>ն օգուտ</w:t>
            </w:r>
            <w:r w:rsidR="00B57F48" w:rsidRPr="00ED1DF6">
              <w:rPr>
                <w:rFonts w:ascii="Sylfaen" w:hAnsi="Sylfaen"/>
                <w:b/>
                <w:sz w:val="20"/>
                <w:lang w:val="ru-RU"/>
              </w:rPr>
              <w:t>ներ</w:t>
            </w:r>
          </w:p>
        </w:tc>
      </w:tr>
      <w:tr w:rsidR="00B57F48" w:rsidRPr="00FA5E09" w:rsidTr="00ED1DF6">
        <w:trPr>
          <w:jc w:val="center"/>
        </w:trPr>
        <w:tc>
          <w:tcPr>
            <w:tcW w:w="708" w:type="dxa"/>
            <w:vMerge/>
            <w:vAlign w:val="center"/>
          </w:tcPr>
          <w:p w:rsidR="00B57F48" w:rsidRPr="00FA5E09" w:rsidRDefault="00B57F48" w:rsidP="00823F98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571" w:type="dxa"/>
            <w:vMerge/>
            <w:vAlign w:val="center"/>
          </w:tcPr>
          <w:p w:rsidR="00B57F48" w:rsidRPr="00FA5E09" w:rsidRDefault="00B57F48" w:rsidP="00823F98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B57F48" w:rsidRPr="00FA5E09" w:rsidRDefault="00B57F48" w:rsidP="00823F98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990" w:type="dxa"/>
            <w:vAlign w:val="center"/>
          </w:tcPr>
          <w:p w:rsidR="00B57F48" w:rsidRPr="00ED1DF6" w:rsidRDefault="00ED1DF6" w:rsidP="00823F98">
            <w:pPr>
              <w:spacing w:line="0" w:lineRule="atLeast"/>
              <w:jc w:val="center"/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Վարչ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="00B57F48" w:rsidRPr="00ED1DF6">
              <w:rPr>
                <w:rFonts w:ascii="Sylfaen" w:hAnsi="Sylfaen"/>
                <w:b/>
                <w:sz w:val="20"/>
              </w:rPr>
              <w:t>կան բյուջե</w:t>
            </w:r>
          </w:p>
        </w:tc>
        <w:tc>
          <w:tcPr>
            <w:tcW w:w="900" w:type="dxa"/>
            <w:vAlign w:val="center"/>
          </w:tcPr>
          <w:p w:rsidR="00B57F48" w:rsidRPr="00ED1DF6" w:rsidRDefault="00ED1DF6" w:rsidP="00823F98">
            <w:pPr>
              <w:spacing w:line="0" w:lineRule="atLeast"/>
              <w:jc w:val="center"/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Ֆոնդ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="00B57F48" w:rsidRPr="00ED1DF6">
              <w:rPr>
                <w:rFonts w:ascii="Sylfaen" w:hAnsi="Sylfaen"/>
                <w:b/>
                <w:sz w:val="20"/>
              </w:rPr>
              <w:t>յին բյուջե</w:t>
            </w:r>
          </w:p>
        </w:tc>
        <w:tc>
          <w:tcPr>
            <w:tcW w:w="1350" w:type="dxa"/>
            <w:vMerge/>
          </w:tcPr>
          <w:p w:rsidR="00B57F48" w:rsidRPr="00FA5E09" w:rsidRDefault="00B57F48" w:rsidP="00823F98">
            <w:pPr>
              <w:spacing w:line="0" w:lineRule="atLeast"/>
              <w:ind w:left="-385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50" w:type="dxa"/>
            <w:vMerge/>
          </w:tcPr>
          <w:p w:rsidR="00B57F48" w:rsidRPr="00FA5E09" w:rsidRDefault="00B57F48" w:rsidP="00823F98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50" w:type="dxa"/>
            <w:vMerge/>
          </w:tcPr>
          <w:p w:rsidR="00B57F48" w:rsidRPr="00FA5E09" w:rsidRDefault="00B57F48" w:rsidP="00823F98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</w:tr>
      <w:tr w:rsidR="00B57F48" w:rsidRPr="00FA5E09" w:rsidTr="00ED1DF6">
        <w:trPr>
          <w:jc w:val="center"/>
        </w:trPr>
        <w:tc>
          <w:tcPr>
            <w:tcW w:w="708" w:type="dxa"/>
          </w:tcPr>
          <w:p w:rsidR="00B57F48" w:rsidRPr="00FA5E09" w:rsidRDefault="00B57F48" w:rsidP="00823F98">
            <w:pPr>
              <w:spacing w:line="0" w:lineRule="atLeast"/>
              <w:jc w:val="both"/>
              <w:rPr>
                <w:rFonts w:ascii="Sylfaen" w:hAnsi="Sylfaen"/>
              </w:rPr>
            </w:pPr>
            <w:r w:rsidRPr="00FA5E09">
              <w:rPr>
                <w:rFonts w:ascii="Sylfaen" w:hAnsi="Sylfaen"/>
              </w:rPr>
              <w:t>1</w:t>
            </w:r>
          </w:p>
        </w:tc>
        <w:tc>
          <w:tcPr>
            <w:tcW w:w="1571" w:type="dxa"/>
          </w:tcPr>
          <w:p w:rsidR="00B57F48" w:rsidRPr="00FA5E09" w:rsidRDefault="00B57F48" w:rsidP="00ED1DF6">
            <w:pPr>
              <w:spacing w:line="0" w:lineRule="atLeast"/>
              <w:ind w:hanging="103"/>
              <w:jc w:val="both"/>
              <w:rPr>
                <w:rFonts w:ascii="Sylfaen" w:hAnsi="Sylfaen"/>
                <w:lang w:val="ru-RU"/>
              </w:rPr>
            </w:pPr>
            <w:r w:rsidRPr="00FA5E09">
              <w:rPr>
                <w:rFonts w:ascii="Sylfaen" w:hAnsi="Sylfaen"/>
                <w:lang w:val="ru-RU"/>
              </w:rPr>
              <w:t>Գորայք</w:t>
            </w:r>
          </w:p>
        </w:tc>
        <w:tc>
          <w:tcPr>
            <w:tcW w:w="1440" w:type="dxa"/>
            <w:vAlign w:val="center"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  <w:lang w:val="ru-RU"/>
              </w:rPr>
            </w:pPr>
            <w:r w:rsidRPr="00FA5E09">
              <w:rPr>
                <w:rFonts w:ascii="Sylfaen" w:hAnsi="Sylfaen"/>
              </w:rPr>
              <w:t>16994,0</w:t>
            </w:r>
          </w:p>
        </w:tc>
        <w:tc>
          <w:tcPr>
            <w:tcW w:w="990" w:type="dxa"/>
            <w:vAlign w:val="center"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</w:rPr>
            </w:pPr>
            <w:r w:rsidRPr="00FA5E09">
              <w:rPr>
                <w:rFonts w:ascii="Sylfaen" w:hAnsi="Sylfaen"/>
              </w:rPr>
              <w:t>16814,2</w:t>
            </w:r>
          </w:p>
        </w:tc>
        <w:tc>
          <w:tcPr>
            <w:tcW w:w="900" w:type="dxa"/>
            <w:vAlign w:val="center"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</w:rPr>
            </w:pPr>
            <w:r w:rsidRPr="00FA5E09">
              <w:rPr>
                <w:rFonts w:ascii="Sylfaen" w:hAnsi="Sylfaen"/>
              </w:rPr>
              <w:t>179,8</w:t>
            </w:r>
          </w:p>
        </w:tc>
        <w:tc>
          <w:tcPr>
            <w:tcW w:w="1350" w:type="dxa"/>
            <w:vMerge w:val="restart"/>
            <w:vAlign w:val="center"/>
          </w:tcPr>
          <w:p w:rsidR="00B57F48" w:rsidRPr="00FA5E09" w:rsidRDefault="00B57F48" w:rsidP="00823F98">
            <w:pPr>
              <w:jc w:val="center"/>
              <w:rPr>
                <w:rFonts w:ascii="Sylfaen" w:hAnsi="Sylfaen"/>
                <w:b/>
                <w:color w:val="000000"/>
                <w:lang w:val="ru-RU"/>
              </w:rPr>
            </w:pPr>
            <w:r w:rsidRPr="00FA5E09">
              <w:rPr>
                <w:rFonts w:ascii="Sylfaen" w:hAnsi="Sylfaen"/>
                <w:b/>
                <w:color w:val="000000"/>
                <w:lang w:val="ru-RU"/>
              </w:rPr>
              <w:t>39</w:t>
            </w:r>
            <w:r>
              <w:rPr>
                <w:rFonts w:ascii="Sylfaen" w:hAnsi="Sylfaen"/>
                <w:b/>
                <w:color w:val="000000"/>
              </w:rPr>
              <w:t xml:space="preserve"> </w:t>
            </w:r>
            <w:r w:rsidRPr="00FA5E09">
              <w:rPr>
                <w:rFonts w:ascii="Sylfaen" w:hAnsi="Sylfaen"/>
                <w:b/>
                <w:color w:val="000000"/>
                <w:lang w:val="ru-RU"/>
              </w:rPr>
              <w:t>084,4</w:t>
            </w:r>
          </w:p>
        </w:tc>
        <w:tc>
          <w:tcPr>
            <w:tcW w:w="1350" w:type="dxa"/>
            <w:vMerge w:val="restart"/>
            <w:vAlign w:val="center"/>
          </w:tcPr>
          <w:p w:rsidR="00B57F48" w:rsidRPr="00D128F1" w:rsidRDefault="00B57F48" w:rsidP="00823F98">
            <w:pPr>
              <w:jc w:val="center"/>
              <w:rPr>
                <w:rFonts w:ascii="Sylfaen" w:hAnsi="Sylfaen"/>
                <w:b/>
                <w:color w:val="000000"/>
                <w:lang w:val="ru-RU"/>
              </w:rPr>
            </w:pPr>
            <w:r w:rsidRPr="00D128F1">
              <w:rPr>
                <w:rFonts w:ascii="Sylfaen" w:hAnsi="Sylfaen"/>
                <w:b/>
                <w:color w:val="000000"/>
                <w:lang w:val="ru-RU"/>
              </w:rPr>
              <w:t>30</w:t>
            </w:r>
            <w:r>
              <w:rPr>
                <w:rFonts w:ascii="Sylfaen" w:hAnsi="Sylfaen"/>
                <w:b/>
                <w:color w:val="000000"/>
              </w:rPr>
              <w:t xml:space="preserve"> </w:t>
            </w:r>
            <w:r w:rsidRPr="00D128F1">
              <w:rPr>
                <w:rFonts w:ascii="Sylfaen" w:hAnsi="Sylfaen"/>
                <w:b/>
                <w:color w:val="000000"/>
                <w:lang w:val="ru-RU"/>
              </w:rPr>
              <w:t>768,0</w:t>
            </w:r>
          </w:p>
        </w:tc>
        <w:tc>
          <w:tcPr>
            <w:tcW w:w="1350" w:type="dxa"/>
            <w:vMerge w:val="restart"/>
            <w:vAlign w:val="center"/>
          </w:tcPr>
          <w:p w:rsidR="00B57F48" w:rsidRPr="00D128F1" w:rsidRDefault="00B57F48" w:rsidP="00823F98">
            <w:pPr>
              <w:jc w:val="center"/>
              <w:rPr>
                <w:rFonts w:ascii="Sylfaen" w:hAnsi="Sylfaen"/>
                <w:b/>
                <w:color w:val="000000"/>
                <w:lang w:val="ru-RU"/>
              </w:rPr>
            </w:pPr>
            <w:r w:rsidRPr="00D128F1">
              <w:rPr>
                <w:rFonts w:ascii="Sylfaen" w:hAnsi="Sylfaen"/>
                <w:b/>
                <w:color w:val="000000"/>
                <w:lang w:val="ru-RU"/>
              </w:rPr>
              <w:t>8 316,4</w:t>
            </w:r>
          </w:p>
        </w:tc>
      </w:tr>
      <w:tr w:rsidR="00B57F48" w:rsidRPr="00FA5E09" w:rsidTr="00ED1DF6">
        <w:trPr>
          <w:jc w:val="center"/>
        </w:trPr>
        <w:tc>
          <w:tcPr>
            <w:tcW w:w="708" w:type="dxa"/>
          </w:tcPr>
          <w:p w:rsidR="00B57F48" w:rsidRPr="00FA5E09" w:rsidRDefault="00B57F48" w:rsidP="00823F98">
            <w:pPr>
              <w:spacing w:line="0" w:lineRule="atLeast"/>
              <w:jc w:val="both"/>
              <w:rPr>
                <w:rFonts w:ascii="Sylfaen" w:hAnsi="Sylfaen"/>
              </w:rPr>
            </w:pPr>
            <w:r w:rsidRPr="00FA5E09">
              <w:rPr>
                <w:rFonts w:ascii="Sylfaen" w:hAnsi="Sylfaen"/>
              </w:rPr>
              <w:t>2</w:t>
            </w:r>
          </w:p>
        </w:tc>
        <w:tc>
          <w:tcPr>
            <w:tcW w:w="1571" w:type="dxa"/>
          </w:tcPr>
          <w:p w:rsidR="00B57F48" w:rsidRPr="00FA5E09" w:rsidRDefault="00B57F48" w:rsidP="00ED1DF6">
            <w:pPr>
              <w:spacing w:line="0" w:lineRule="atLeast"/>
              <w:ind w:hanging="103"/>
              <w:jc w:val="both"/>
              <w:rPr>
                <w:rFonts w:ascii="Sylfaen" w:hAnsi="Sylfaen"/>
                <w:lang w:val="ru-RU"/>
              </w:rPr>
            </w:pPr>
            <w:r w:rsidRPr="00FA5E09">
              <w:rPr>
                <w:rFonts w:ascii="Sylfaen" w:hAnsi="Sylfaen"/>
                <w:lang w:val="ru-RU"/>
              </w:rPr>
              <w:t>Ծղուկ</w:t>
            </w:r>
          </w:p>
        </w:tc>
        <w:tc>
          <w:tcPr>
            <w:tcW w:w="1440" w:type="dxa"/>
            <w:vAlign w:val="center"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  <w:lang w:val="ru-RU"/>
              </w:rPr>
            </w:pPr>
            <w:r w:rsidRPr="00FA5E09">
              <w:rPr>
                <w:rFonts w:ascii="Sylfaen" w:hAnsi="Sylfaen"/>
              </w:rPr>
              <w:t>9001,3</w:t>
            </w:r>
          </w:p>
        </w:tc>
        <w:tc>
          <w:tcPr>
            <w:tcW w:w="990" w:type="dxa"/>
            <w:vAlign w:val="center"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</w:rPr>
            </w:pPr>
            <w:r w:rsidRPr="00FA5E09">
              <w:rPr>
                <w:rFonts w:ascii="Sylfaen" w:hAnsi="Sylfaen"/>
              </w:rPr>
              <w:t>8681,5</w:t>
            </w:r>
          </w:p>
        </w:tc>
        <w:tc>
          <w:tcPr>
            <w:tcW w:w="900" w:type="dxa"/>
            <w:vAlign w:val="center"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</w:rPr>
            </w:pPr>
            <w:r w:rsidRPr="00FA5E09">
              <w:rPr>
                <w:rFonts w:ascii="Sylfaen" w:hAnsi="Sylfaen"/>
              </w:rPr>
              <w:t>319,8</w:t>
            </w:r>
          </w:p>
        </w:tc>
        <w:tc>
          <w:tcPr>
            <w:tcW w:w="1350" w:type="dxa"/>
            <w:vMerge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</w:p>
        </w:tc>
        <w:tc>
          <w:tcPr>
            <w:tcW w:w="1350" w:type="dxa"/>
            <w:vMerge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</w:p>
        </w:tc>
        <w:tc>
          <w:tcPr>
            <w:tcW w:w="1350" w:type="dxa"/>
            <w:vMerge/>
            <w:vAlign w:val="bottom"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</w:p>
        </w:tc>
      </w:tr>
      <w:tr w:rsidR="00B57F48" w:rsidRPr="00FA5E09" w:rsidTr="00ED1DF6">
        <w:trPr>
          <w:jc w:val="center"/>
        </w:trPr>
        <w:tc>
          <w:tcPr>
            <w:tcW w:w="708" w:type="dxa"/>
          </w:tcPr>
          <w:p w:rsidR="00B57F48" w:rsidRPr="00FA5E09" w:rsidRDefault="00B57F48" w:rsidP="00823F98">
            <w:pPr>
              <w:spacing w:line="0" w:lineRule="atLeast"/>
              <w:jc w:val="both"/>
              <w:rPr>
                <w:rFonts w:ascii="Sylfaen" w:hAnsi="Sylfaen"/>
              </w:rPr>
            </w:pPr>
            <w:r w:rsidRPr="00FA5E09">
              <w:rPr>
                <w:rFonts w:ascii="Sylfaen" w:hAnsi="Sylfaen"/>
              </w:rPr>
              <w:t>3</w:t>
            </w:r>
          </w:p>
        </w:tc>
        <w:tc>
          <w:tcPr>
            <w:tcW w:w="1571" w:type="dxa"/>
          </w:tcPr>
          <w:p w:rsidR="00B57F48" w:rsidRPr="00FA5E09" w:rsidRDefault="00B57F48" w:rsidP="00ED1DF6">
            <w:pPr>
              <w:spacing w:line="0" w:lineRule="atLeast"/>
              <w:ind w:hanging="103"/>
              <w:jc w:val="both"/>
              <w:rPr>
                <w:rFonts w:ascii="Sylfaen" w:hAnsi="Sylfaen"/>
                <w:lang w:val="ru-RU"/>
              </w:rPr>
            </w:pPr>
            <w:r w:rsidRPr="00FA5E09">
              <w:rPr>
                <w:rFonts w:ascii="Sylfaen" w:hAnsi="Sylfaen"/>
                <w:lang w:val="ru-RU"/>
              </w:rPr>
              <w:t>Սառնակունք</w:t>
            </w:r>
          </w:p>
        </w:tc>
        <w:tc>
          <w:tcPr>
            <w:tcW w:w="1440" w:type="dxa"/>
            <w:vAlign w:val="center"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  <w:lang w:val="ru-RU"/>
              </w:rPr>
            </w:pPr>
            <w:r w:rsidRPr="00FA5E09">
              <w:rPr>
                <w:rFonts w:ascii="Sylfaen" w:hAnsi="Sylfaen"/>
              </w:rPr>
              <w:t>7013,3</w:t>
            </w:r>
          </w:p>
        </w:tc>
        <w:tc>
          <w:tcPr>
            <w:tcW w:w="990" w:type="dxa"/>
            <w:vAlign w:val="center"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</w:rPr>
            </w:pPr>
            <w:r w:rsidRPr="00FA5E09">
              <w:rPr>
                <w:rFonts w:ascii="Sylfaen" w:hAnsi="Sylfaen"/>
              </w:rPr>
              <w:t>7013,3</w:t>
            </w:r>
          </w:p>
        </w:tc>
        <w:tc>
          <w:tcPr>
            <w:tcW w:w="900" w:type="dxa"/>
            <w:vAlign w:val="center"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</w:rPr>
            </w:pPr>
            <w:r w:rsidRPr="00FA5E09">
              <w:rPr>
                <w:rFonts w:ascii="Sylfaen" w:hAnsi="Sylfaen"/>
              </w:rPr>
              <w:t>0,0</w:t>
            </w:r>
          </w:p>
        </w:tc>
        <w:tc>
          <w:tcPr>
            <w:tcW w:w="1350" w:type="dxa"/>
            <w:vMerge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</w:p>
        </w:tc>
        <w:tc>
          <w:tcPr>
            <w:tcW w:w="1350" w:type="dxa"/>
            <w:vMerge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</w:p>
        </w:tc>
        <w:tc>
          <w:tcPr>
            <w:tcW w:w="1350" w:type="dxa"/>
            <w:vMerge/>
            <w:vAlign w:val="bottom"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</w:p>
        </w:tc>
      </w:tr>
      <w:tr w:rsidR="00B57F48" w:rsidRPr="00FA5E09" w:rsidTr="00ED1DF6">
        <w:trPr>
          <w:jc w:val="center"/>
        </w:trPr>
        <w:tc>
          <w:tcPr>
            <w:tcW w:w="708" w:type="dxa"/>
          </w:tcPr>
          <w:p w:rsidR="00B57F48" w:rsidRPr="00FA5E09" w:rsidRDefault="00B57F48" w:rsidP="00823F98">
            <w:pPr>
              <w:spacing w:line="0" w:lineRule="atLeast"/>
              <w:jc w:val="both"/>
              <w:rPr>
                <w:rFonts w:ascii="Sylfaen" w:hAnsi="Sylfaen"/>
              </w:rPr>
            </w:pPr>
            <w:r w:rsidRPr="00FA5E09">
              <w:rPr>
                <w:rFonts w:ascii="Sylfaen" w:hAnsi="Sylfaen"/>
              </w:rPr>
              <w:t>4</w:t>
            </w:r>
          </w:p>
        </w:tc>
        <w:tc>
          <w:tcPr>
            <w:tcW w:w="1571" w:type="dxa"/>
          </w:tcPr>
          <w:p w:rsidR="00B57F48" w:rsidRPr="00FA5E09" w:rsidRDefault="00B57F48" w:rsidP="00ED1DF6">
            <w:pPr>
              <w:spacing w:line="0" w:lineRule="atLeast"/>
              <w:ind w:hanging="103"/>
              <w:jc w:val="both"/>
              <w:rPr>
                <w:rFonts w:ascii="Sylfaen" w:hAnsi="Sylfaen"/>
                <w:lang w:val="ru-RU"/>
              </w:rPr>
            </w:pPr>
            <w:r w:rsidRPr="00FA5E09">
              <w:rPr>
                <w:rFonts w:ascii="Sylfaen" w:hAnsi="Sylfaen"/>
                <w:lang w:val="ru-RU"/>
              </w:rPr>
              <w:t>Սպանդարյան</w:t>
            </w:r>
          </w:p>
        </w:tc>
        <w:tc>
          <w:tcPr>
            <w:tcW w:w="1440" w:type="dxa"/>
            <w:vAlign w:val="center"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  <w:lang w:val="ru-RU"/>
              </w:rPr>
            </w:pPr>
            <w:r w:rsidRPr="00FA5E09">
              <w:rPr>
                <w:rFonts w:ascii="Sylfaen" w:hAnsi="Sylfaen"/>
              </w:rPr>
              <w:t>6075,8</w:t>
            </w:r>
          </w:p>
        </w:tc>
        <w:tc>
          <w:tcPr>
            <w:tcW w:w="990" w:type="dxa"/>
            <w:vAlign w:val="center"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</w:rPr>
            </w:pPr>
            <w:r w:rsidRPr="00FA5E09">
              <w:rPr>
                <w:rFonts w:ascii="Sylfaen" w:hAnsi="Sylfaen"/>
              </w:rPr>
              <w:t>6075,8</w:t>
            </w:r>
          </w:p>
        </w:tc>
        <w:tc>
          <w:tcPr>
            <w:tcW w:w="900" w:type="dxa"/>
            <w:vAlign w:val="center"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</w:rPr>
            </w:pPr>
            <w:r w:rsidRPr="00FA5E09">
              <w:rPr>
                <w:rFonts w:ascii="Sylfaen" w:hAnsi="Sylfaen"/>
              </w:rPr>
              <w:t>0,0</w:t>
            </w:r>
          </w:p>
        </w:tc>
        <w:tc>
          <w:tcPr>
            <w:tcW w:w="1350" w:type="dxa"/>
            <w:vMerge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</w:p>
        </w:tc>
        <w:tc>
          <w:tcPr>
            <w:tcW w:w="1350" w:type="dxa"/>
            <w:vMerge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</w:p>
        </w:tc>
        <w:tc>
          <w:tcPr>
            <w:tcW w:w="1350" w:type="dxa"/>
            <w:vMerge/>
            <w:vAlign w:val="bottom"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  <w:color w:val="000000"/>
              </w:rPr>
            </w:pPr>
          </w:p>
        </w:tc>
      </w:tr>
      <w:tr w:rsidR="00B57F48" w:rsidRPr="00FA5E09" w:rsidTr="00ED1DF6">
        <w:trPr>
          <w:jc w:val="center"/>
        </w:trPr>
        <w:tc>
          <w:tcPr>
            <w:tcW w:w="708" w:type="dxa"/>
          </w:tcPr>
          <w:p w:rsidR="00B57F48" w:rsidRPr="00FA5E09" w:rsidRDefault="00B57F48" w:rsidP="00823F98">
            <w:pPr>
              <w:spacing w:line="0" w:lineRule="atLeast"/>
              <w:jc w:val="both"/>
              <w:rPr>
                <w:rFonts w:ascii="Sylfaen" w:hAnsi="Sylfaen"/>
                <w:i/>
              </w:rPr>
            </w:pPr>
          </w:p>
        </w:tc>
        <w:tc>
          <w:tcPr>
            <w:tcW w:w="1571" w:type="dxa"/>
          </w:tcPr>
          <w:p w:rsidR="00B57F48" w:rsidRPr="00FA5E09" w:rsidRDefault="00B57F48" w:rsidP="00ED1DF6">
            <w:pPr>
              <w:spacing w:line="0" w:lineRule="atLeast"/>
              <w:ind w:hanging="103"/>
              <w:jc w:val="both"/>
              <w:rPr>
                <w:rFonts w:ascii="Sylfaen" w:hAnsi="Sylfaen"/>
                <w:i/>
              </w:rPr>
            </w:pPr>
            <w:r w:rsidRPr="00FA5E09">
              <w:rPr>
                <w:rFonts w:ascii="Sylfaen" w:hAnsi="Sylfaen"/>
                <w:i/>
              </w:rPr>
              <w:t>Ընդամենը</w:t>
            </w:r>
          </w:p>
        </w:tc>
        <w:tc>
          <w:tcPr>
            <w:tcW w:w="1440" w:type="dxa"/>
            <w:vAlign w:val="bottom"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  <w:i/>
                <w:color w:val="000000"/>
              </w:rPr>
            </w:pPr>
            <w:r w:rsidRPr="00FA5E09">
              <w:rPr>
                <w:rFonts w:ascii="Sylfaen" w:hAnsi="Sylfaen"/>
                <w:i/>
                <w:color w:val="000000"/>
              </w:rPr>
              <w:t>39084,4</w:t>
            </w:r>
          </w:p>
        </w:tc>
        <w:tc>
          <w:tcPr>
            <w:tcW w:w="990" w:type="dxa"/>
            <w:vAlign w:val="bottom"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  <w:i/>
                <w:color w:val="000000"/>
              </w:rPr>
            </w:pPr>
            <w:r w:rsidRPr="00FA5E09">
              <w:rPr>
                <w:rFonts w:ascii="Sylfaen" w:hAnsi="Sylfaen"/>
                <w:i/>
                <w:color w:val="000000"/>
              </w:rPr>
              <w:t>38584,8</w:t>
            </w:r>
          </w:p>
        </w:tc>
        <w:tc>
          <w:tcPr>
            <w:tcW w:w="900" w:type="dxa"/>
            <w:vAlign w:val="bottom"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  <w:i/>
                <w:color w:val="000000"/>
              </w:rPr>
            </w:pPr>
            <w:r w:rsidRPr="00FA5E09">
              <w:rPr>
                <w:rFonts w:ascii="Sylfaen" w:hAnsi="Sylfaen"/>
                <w:i/>
                <w:color w:val="000000"/>
              </w:rPr>
              <w:t>499,6</w:t>
            </w:r>
          </w:p>
        </w:tc>
        <w:tc>
          <w:tcPr>
            <w:tcW w:w="1350" w:type="dxa"/>
            <w:vMerge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  <w:i/>
                <w:color w:val="000000"/>
              </w:rPr>
            </w:pPr>
          </w:p>
        </w:tc>
        <w:tc>
          <w:tcPr>
            <w:tcW w:w="1350" w:type="dxa"/>
            <w:vMerge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  <w:i/>
                <w:color w:val="000000"/>
              </w:rPr>
            </w:pPr>
          </w:p>
        </w:tc>
        <w:tc>
          <w:tcPr>
            <w:tcW w:w="1350" w:type="dxa"/>
            <w:vMerge/>
            <w:vAlign w:val="bottom"/>
          </w:tcPr>
          <w:p w:rsidR="00B57F48" w:rsidRPr="00FA5E09" w:rsidRDefault="00B57F48" w:rsidP="00823F98">
            <w:pPr>
              <w:jc w:val="right"/>
              <w:rPr>
                <w:rFonts w:ascii="Sylfaen" w:hAnsi="Sylfaen"/>
                <w:i/>
                <w:color w:val="000000"/>
              </w:rPr>
            </w:pPr>
          </w:p>
        </w:tc>
      </w:tr>
    </w:tbl>
    <w:p w:rsidR="00DF6E65" w:rsidRPr="00B57F48" w:rsidRDefault="00DF6E65" w:rsidP="00CD6BD2">
      <w:pPr>
        <w:spacing w:after="0" w:line="0" w:lineRule="atLeast"/>
        <w:jc w:val="both"/>
        <w:rPr>
          <w:rFonts w:ascii="Sylfaen" w:hAnsi="Sylfaen"/>
          <w:color w:val="00B050"/>
        </w:rPr>
      </w:pPr>
    </w:p>
    <w:p w:rsidR="005452C1" w:rsidRPr="00823F98" w:rsidRDefault="00613795" w:rsidP="000826E8">
      <w:pPr>
        <w:pStyle w:val="Heading2"/>
        <w:spacing w:before="0" w:line="240" w:lineRule="auto"/>
        <w:ind w:left="1560" w:hanging="851"/>
        <w:rPr>
          <w:rFonts w:ascii="Sylfaen" w:hAnsi="Sylfaen" w:cs="Sylfaen"/>
          <w:color w:val="auto"/>
        </w:rPr>
      </w:pPr>
      <w:bookmarkStart w:id="5" w:name="_Toc365105592"/>
      <w:r w:rsidRPr="00823F98">
        <w:rPr>
          <w:rFonts w:ascii="Sylfaen" w:hAnsi="Sylfaen" w:cs="Sylfaen"/>
          <w:color w:val="auto"/>
        </w:rPr>
        <w:t xml:space="preserve">2.1.2.    </w:t>
      </w:r>
      <w:r w:rsidRPr="00823F98">
        <w:rPr>
          <w:rFonts w:ascii="Sylfaen" w:hAnsi="Sylfaen" w:cs="Sylfaen"/>
          <w:color w:val="auto"/>
          <w:lang w:val="ru-RU"/>
        </w:rPr>
        <w:t>Համայնքների</w:t>
      </w:r>
      <w:r w:rsidRPr="00823F98">
        <w:rPr>
          <w:rFonts w:ascii="Sylfaen" w:hAnsi="Sylfaen" w:cs="Sylfaen"/>
          <w:color w:val="auto"/>
        </w:rPr>
        <w:t xml:space="preserve"> </w:t>
      </w:r>
      <w:r w:rsidRPr="00823F98">
        <w:rPr>
          <w:rFonts w:ascii="Sylfaen" w:hAnsi="Sylfaen" w:cs="Sylfaen"/>
          <w:color w:val="auto"/>
          <w:lang w:val="ru-RU"/>
        </w:rPr>
        <w:t>խոշորացման</w:t>
      </w:r>
      <w:r w:rsidRPr="00823F98">
        <w:rPr>
          <w:rFonts w:ascii="Sylfaen" w:hAnsi="Sylfaen" w:cs="Sylfaen"/>
          <w:color w:val="auto"/>
        </w:rPr>
        <w:t xml:space="preserve"> </w:t>
      </w:r>
      <w:r w:rsidRPr="00823F98">
        <w:rPr>
          <w:rFonts w:ascii="Sylfaen" w:hAnsi="Sylfaen" w:cs="Sylfaen"/>
          <w:color w:val="auto"/>
          <w:lang w:val="ru-RU"/>
        </w:rPr>
        <w:t>արդյունքում</w:t>
      </w:r>
      <w:r w:rsidRPr="00823F98">
        <w:rPr>
          <w:rFonts w:ascii="Sylfaen" w:hAnsi="Sylfaen" w:cs="Sylfaen"/>
          <w:color w:val="auto"/>
        </w:rPr>
        <w:t xml:space="preserve"> </w:t>
      </w:r>
      <w:r w:rsidRPr="00823F98">
        <w:rPr>
          <w:rFonts w:ascii="Sylfaen" w:hAnsi="Sylfaen" w:cs="Sylfaen"/>
          <w:color w:val="auto"/>
          <w:lang w:val="ru-RU"/>
        </w:rPr>
        <w:t>արդյունավետ</w:t>
      </w:r>
      <w:r w:rsidRPr="00823F98">
        <w:rPr>
          <w:rFonts w:ascii="Sylfaen" w:hAnsi="Sylfaen" w:cs="Sylfaen"/>
          <w:color w:val="auto"/>
        </w:rPr>
        <w:t xml:space="preserve"> </w:t>
      </w:r>
      <w:r w:rsidRPr="00823F98">
        <w:rPr>
          <w:rFonts w:ascii="Sylfaen" w:hAnsi="Sylfaen" w:cs="Sylfaen"/>
          <w:color w:val="auto"/>
          <w:lang w:val="ru-RU"/>
        </w:rPr>
        <w:t>հարկային</w:t>
      </w:r>
      <w:r w:rsidRPr="00823F98">
        <w:rPr>
          <w:rFonts w:ascii="Sylfaen" w:hAnsi="Sylfaen" w:cs="Sylfaen"/>
          <w:color w:val="auto"/>
        </w:rPr>
        <w:t xml:space="preserve"> </w:t>
      </w:r>
      <w:r w:rsidRPr="00823F98">
        <w:rPr>
          <w:rFonts w:ascii="Sylfaen" w:hAnsi="Sylfaen" w:cs="Sylfaen"/>
          <w:color w:val="auto"/>
          <w:lang w:val="ru-RU"/>
        </w:rPr>
        <w:t>վարչարարությունից</w:t>
      </w:r>
      <w:r w:rsidRPr="00823F98">
        <w:rPr>
          <w:rFonts w:ascii="Sylfaen" w:hAnsi="Sylfaen" w:cs="Sylfaen"/>
          <w:color w:val="auto"/>
        </w:rPr>
        <w:t xml:space="preserve"> </w:t>
      </w:r>
      <w:r w:rsidRPr="00823F98">
        <w:rPr>
          <w:rFonts w:ascii="Sylfaen" w:hAnsi="Sylfaen" w:cs="Sylfaen"/>
          <w:color w:val="auto"/>
          <w:lang w:val="ru-RU"/>
        </w:rPr>
        <w:t>առաջացող</w:t>
      </w:r>
      <w:r w:rsidRPr="00823F98">
        <w:rPr>
          <w:rFonts w:ascii="Sylfaen" w:hAnsi="Sylfaen" w:cs="Sylfaen"/>
          <w:color w:val="auto"/>
        </w:rPr>
        <w:t xml:space="preserve"> </w:t>
      </w:r>
      <w:r w:rsidRPr="00823F98">
        <w:rPr>
          <w:rFonts w:ascii="Sylfaen" w:hAnsi="Sylfaen" w:cs="Sylfaen"/>
          <w:color w:val="auto"/>
          <w:lang w:val="ru-RU"/>
        </w:rPr>
        <w:t>օգուտները</w:t>
      </w:r>
      <w:bookmarkEnd w:id="5"/>
    </w:p>
    <w:p w:rsidR="00A26C95" w:rsidRPr="00823F98" w:rsidRDefault="00A26C95" w:rsidP="00A26C95">
      <w:pPr>
        <w:spacing w:after="0" w:line="0" w:lineRule="atLeast"/>
        <w:ind w:firstLine="720"/>
        <w:jc w:val="both"/>
        <w:rPr>
          <w:rFonts w:ascii="Sylfaen" w:hAnsi="Sylfaen"/>
          <w:sz w:val="18"/>
          <w:szCs w:val="24"/>
        </w:rPr>
      </w:pPr>
    </w:p>
    <w:p w:rsidR="00A26C95" w:rsidRPr="00823F98" w:rsidRDefault="00A26C95" w:rsidP="00A26C9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823F98">
        <w:rPr>
          <w:rFonts w:ascii="Sylfaen" w:hAnsi="Sylfaen"/>
          <w:sz w:val="24"/>
          <w:szCs w:val="24"/>
        </w:rPr>
        <w:t xml:space="preserve">Համայնքների խոշորացման արդյունքում օգուտներ կարող են առաջանալ արդյունավետ հարկային վարչարարությունից: </w:t>
      </w:r>
    </w:p>
    <w:p w:rsidR="00A26C95" w:rsidRPr="00823F98" w:rsidRDefault="00A26C95" w:rsidP="00A26C95">
      <w:pPr>
        <w:spacing w:after="0" w:line="0" w:lineRule="atLeast"/>
        <w:ind w:firstLine="720"/>
        <w:jc w:val="both"/>
        <w:rPr>
          <w:rFonts w:ascii="Sylfaen" w:hAnsi="Sylfaen"/>
          <w:sz w:val="10"/>
          <w:szCs w:val="24"/>
        </w:rPr>
      </w:pPr>
    </w:p>
    <w:p w:rsidR="00A26C95" w:rsidRPr="00823F98" w:rsidRDefault="00643ABC" w:rsidP="000930F8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</w:rPr>
      </w:pPr>
      <w:proofErr w:type="gramStart"/>
      <w:r w:rsidRPr="00823F98">
        <w:rPr>
          <w:rFonts w:ascii="Sylfaen" w:hAnsi="Sylfaen"/>
          <w:i/>
          <w:sz w:val="24"/>
          <w:szCs w:val="24"/>
        </w:rPr>
        <w:t xml:space="preserve">Աղյուսակ </w:t>
      </w:r>
      <w:r w:rsidR="00200EED" w:rsidRPr="00823F98">
        <w:rPr>
          <w:rFonts w:ascii="Sylfaen" w:hAnsi="Sylfaen"/>
          <w:i/>
          <w:sz w:val="24"/>
          <w:szCs w:val="24"/>
        </w:rPr>
        <w:t>5</w:t>
      </w:r>
      <w:r w:rsidRPr="00823F98">
        <w:rPr>
          <w:rFonts w:ascii="Sylfaen" w:hAnsi="Sylfaen"/>
          <w:i/>
          <w:sz w:val="24"/>
          <w:szCs w:val="24"/>
        </w:rPr>
        <w:t>.</w:t>
      </w:r>
      <w:proofErr w:type="gramEnd"/>
      <w:r w:rsidRPr="00823F98">
        <w:rPr>
          <w:rFonts w:ascii="Sylfaen" w:hAnsi="Sylfaen"/>
          <w:i/>
          <w:sz w:val="24"/>
          <w:szCs w:val="24"/>
        </w:rPr>
        <w:t xml:space="preserve"> </w:t>
      </w:r>
      <w:r w:rsidR="00B57F48" w:rsidRPr="00823F98">
        <w:rPr>
          <w:rFonts w:ascii="Sylfaen" w:hAnsi="Sylfaen"/>
          <w:i/>
          <w:sz w:val="24"/>
          <w:szCs w:val="24"/>
        </w:rPr>
        <w:t>Սառնակունք</w:t>
      </w:r>
      <w:r w:rsidRPr="00823F98">
        <w:rPr>
          <w:rFonts w:ascii="Sylfaen" w:hAnsi="Sylfaen"/>
          <w:i/>
          <w:sz w:val="24"/>
          <w:szCs w:val="24"/>
        </w:rPr>
        <w:t xml:space="preserve"> համայնքի </w:t>
      </w:r>
      <w:r w:rsidR="00AA0014" w:rsidRPr="00823F98">
        <w:rPr>
          <w:rFonts w:ascii="Sylfaen" w:hAnsi="Sylfaen"/>
          <w:i/>
          <w:sz w:val="24"/>
          <w:szCs w:val="24"/>
        </w:rPr>
        <w:t>հարկերի</w:t>
      </w:r>
      <w:r w:rsidRPr="00823F98">
        <w:rPr>
          <w:rFonts w:ascii="Sylfaen" w:hAnsi="Sylfaen"/>
          <w:i/>
          <w:sz w:val="24"/>
          <w:szCs w:val="24"/>
        </w:rPr>
        <w:t xml:space="preserve"> գանձման մակարդակը</w:t>
      </w:r>
      <w:r w:rsidR="00760C14" w:rsidRPr="00823F98">
        <w:rPr>
          <w:rFonts w:ascii="Sylfaen" w:hAnsi="Sylfaen"/>
          <w:i/>
          <w:sz w:val="24"/>
          <w:szCs w:val="24"/>
        </w:rPr>
        <w:t xml:space="preserve"> (2012 թ.)</w:t>
      </w:r>
      <w:r w:rsidR="00E47CC3" w:rsidRPr="00823F98">
        <w:rPr>
          <w:rFonts w:ascii="Sylfaen" w:hAnsi="Sylfaen"/>
          <w:i/>
          <w:sz w:val="24"/>
          <w:szCs w:val="24"/>
        </w:rPr>
        <w:t xml:space="preserve"> և </w:t>
      </w:r>
      <w:r w:rsidR="00D7509E" w:rsidRPr="00823F98">
        <w:rPr>
          <w:rFonts w:ascii="Sylfaen" w:hAnsi="Sylfaen"/>
          <w:i/>
          <w:sz w:val="24"/>
          <w:szCs w:val="24"/>
        </w:rPr>
        <w:t>վերջինիս բարձրացման հնարավոր ռեզերվները</w:t>
      </w:r>
    </w:p>
    <w:tbl>
      <w:tblPr>
        <w:tblStyle w:val="TableGrid"/>
        <w:tblW w:w="9606" w:type="dxa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474"/>
        <w:gridCol w:w="1438"/>
        <w:gridCol w:w="789"/>
        <w:gridCol w:w="729"/>
        <w:gridCol w:w="579"/>
        <w:gridCol w:w="621"/>
        <w:gridCol w:w="630"/>
        <w:gridCol w:w="910"/>
        <w:gridCol w:w="900"/>
        <w:gridCol w:w="659"/>
        <w:gridCol w:w="674"/>
        <w:gridCol w:w="650"/>
        <w:gridCol w:w="553"/>
      </w:tblGrid>
      <w:tr w:rsidR="005877DD" w:rsidRPr="00823F98" w:rsidTr="00002F36">
        <w:trPr>
          <w:cantSplit/>
          <w:trHeight w:val="339"/>
          <w:jc w:val="center"/>
        </w:trPr>
        <w:tc>
          <w:tcPr>
            <w:tcW w:w="474" w:type="dxa"/>
            <w:vAlign w:val="center"/>
          </w:tcPr>
          <w:p w:rsidR="005877DD" w:rsidRPr="00823F98" w:rsidRDefault="005877DD" w:rsidP="004F11DD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1438" w:type="dxa"/>
            <w:vAlign w:val="center"/>
          </w:tcPr>
          <w:p w:rsidR="005877DD" w:rsidRPr="00823F98" w:rsidRDefault="005877DD" w:rsidP="004F11DD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3348" w:type="dxa"/>
            <w:gridSpan w:val="5"/>
            <w:vAlign w:val="center"/>
          </w:tcPr>
          <w:p w:rsidR="005877DD" w:rsidRPr="00823F98" w:rsidRDefault="005877DD" w:rsidP="004F11DD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sz w:val="20"/>
                <w:lang w:val="ru-RU"/>
              </w:rPr>
            </w:pPr>
            <w:r w:rsidRPr="00823F98">
              <w:rPr>
                <w:rFonts w:ascii="Sylfaen" w:hAnsi="Sylfaen"/>
                <w:b/>
                <w:sz w:val="20"/>
                <w:lang w:val="af-ZA"/>
              </w:rPr>
              <w:t>Գույքահարկ</w:t>
            </w:r>
            <w:r w:rsidR="000930F8" w:rsidRPr="00823F98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="000930F8" w:rsidRPr="00823F98">
              <w:rPr>
                <w:rFonts w:ascii="Sylfaen" w:hAnsi="Sylfaen"/>
                <w:sz w:val="20"/>
                <w:lang w:val="ru-RU"/>
              </w:rPr>
              <w:t>(հազ.դրամ)</w:t>
            </w:r>
          </w:p>
        </w:tc>
        <w:tc>
          <w:tcPr>
            <w:tcW w:w="3793" w:type="dxa"/>
            <w:gridSpan w:val="5"/>
            <w:vAlign w:val="center"/>
          </w:tcPr>
          <w:p w:rsidR="005877DD" w:rsidRPr="00823F98" w:rsidRDefault="005877DD" w:rsidP="004F11DD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823F98">
              <w:rPr>
                <w:rFonts w:ascii="Sylfaen" w:hAnsi="Sylfaen"/>
                <w:b/>
                <w:sz w:val="20"/>
                <w:lang w:val="af-ZA"/>
              </w:rPr>
              <w:t>Հողի հարկ</w:t>
            </w:r>
            <w:r w:rsidR="000930F8" w:rsidRPr="00823F98">
              <w:rPr>
                <w:rFonts w:ascii="Sylfaen" w:hAnsi="Sylfaen"/>
                <w:b/>
                <w:sz w:val="20"/>
                <w:lang w:val="ru-RU"/>
              </w:rPr>
              <w:t xml:space="preserve"> </w:t>
            </w:r>
            <w:r w:rsidR="000930F8" w:rsidRPr="00823F98">
              <w:rPr>
                <w:rFonts w:ascii="Sylfaen" w:hAnsi="Sylfaen"/>
                <w:sz w:val="20"/>
                <w:lang w:val="ru-RU"/>
              </w:rPr>
              <w:t>(հազ.դրամ)</w:t>
            </w:r>
          </w:p>
        </w:tc>
        <w:tc>
          <w:tcPr>
            <w:tcW w:w="553" w:type="dxa"/>
            <w:vMerge w:val="restart"/>
            <w:textDirection w:val="btLr"/>
            <w:vAlign w:val="center"/>
          </w:tcPr>
          <w:p w:rsidR="005877DD" w:rsidRPr="00823F98" w:rsidRDefault="005877DD" w:rsidP="004F11DD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823F98">
              <w:rPr>
                <w:rFonts w:ascii="Sylfaen" w:hAnsi="Sylfaen"/>
                <w:b/>
                <w:sz w:val="20"/>
                <w:lang w:val="af-ZA"/>
              </w:rPr>
              <w:t>Ընդամենը ռեզերվնե</w:t>
            </w:r>
            <w:r w:rsidR="002C51B5" w:rsidRPr="00823F98">
              <w:rPr>
                <w:rFonts w:ascii="Sylfaen" w:hAnsi="Sylfaen"/>
                <w:b/>
                <w:sz w:val="20"/>
                <w:lang w:val="af-ZA"/>
              </w:rPr>
              <w:t>ր</w:t>
            </w:r>
          </w:p>
        </w:tc>
      </w:tr>
      <w:tr w:rsidR="005877DD" w:rsidRPr="00823F98" w:rsidTr="00002F36">
        <w:trPr>
          <w:cantSplit/>
          <w:trHeight w:val="2951"/>
          <w:jc w:val="center"/>
        </w:trPr>
        <w:tc>
          <w:tcPr>
            <w:tcW w:w="474" w:type="dxa"/>
            <w:vAlign w:val="center"/>
          </w:tcPr>
          <w:p w:rsidR="005877DD" w:rsidRPr="00823F98" w:rsidRDefault="005877DD" w:rsidP="004F11DD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823F98">
              <w:rPr>
                <w:rFonts w:ascii="Sylfaen" w:hAnsi="Sylfaen"/>
                <w:b/>
                <w:sz w:val="20"/>
                <w:lang w:val="af-ZA"/>
              </w:rPr>
              <w:t>ՀՀ</w:t>
            </w:r>
          </w:p>
        </w:tc>
        <w:tc>
          <w:tcPr>
            <w:tcW w:w="1438" w:type="dxa"/>
            <w:vAlign w:val="center"/>
          </w:tcPr>
          <w:p w:rsidR="005877DD" w:rsidRPr="00823F98" w:rsidRDefault="005877DD" w:rsidP="00833AA2">
            <w:pPr>
              <w:pStyle w:val="ListParagraph"/>
              <w:spacing w:line="0" w:lineRule="atLeast"/>
              <w:ind w:left="0" w:right="-126" w:hanging="12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823F98">
              <w:rPr>
                <w:rFonts w:ascii="Sylfaen" w:hAnsi="Sylfaen"/>
                <w:b/>
                <w:sz w:val="20"/>
                <w:lang w:val="af-ZA"/>
              </w:rPr>
              <w:t>Բնակավայրի անվանում</w:t>
            </w:r>
          </w:p>
        </w:tc>
        <w:tc>
          <w:tcPr>
            <w:tcW w:w="789" w:type="dxa"/>
            <w:textDirection w:val="btLr"/>
            <w:vAlign w:val="center"/>
          </w:tcPr>
          <w:p w:rsidR="005877DD" w:rsidRPr="00823F98" w:rsidRDefault="005877DD" w:rsidP="000930F8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823F98">
              <w:rPr>
                <w:rFonts w:ascii="Sylfaen" w:hAnsi="Sylfaen"/>
                <w:b/>
                <w:sz w:val="20"/>
                <w:lang w:val="af-ZA"/>
              </w:rPr>
              <w:t>Հարկային բազա</w:t>
            </w:r>
            <w:r w:rsidRPr="00823F98">
              <w:rPr>
                <w:rStyle w:val="FootnoteReference"/>
                <w:rFonts w:ascii="Sylfaen" w:hAnsi="Sylfaen"/>
                <w:b/>
                <w:sz w:val="20"/>
                <w:lang w:val="af-ZA"/>
              </w:rPr>
              <w:footnoteReference w:id="3"/>
            </w:r>
          </w:p>
        </w:tc>
        <w:tc>
          <w:tcPr>
            <w:tcW w:w="729" w:type="dxa"/>
            <w:textDirection w:val="btLr"/>
            <w:vAlign w:val="center"/>
          </w:tcPr>
          <w:p w:rsidR="005877DD" w:rsidRPr="00823F98" w:rsidRDefault="005877DD" w:rsidP="00A55169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823F98">
              <w:rPr>
                <w:rFonts w:ascii="Sylfaen" w:hAnsi="Sylfaen"/>
                <w:b/>
                <w:sz w:val="20"/>
                <w:lang w:val="af-ZA"/>
              </w:rPr>
              <w:t>Փաստացի գանձում</w:t>
            </w:r>
            <w:r w:rsidR="00A55169" w:rsidRPr="00823F98">
              <w:rPr>
                <w:rFonts w:ascii="Sylfaen" w:hAnsi="Sylfaen"/>
                <w:b/>
                <w:sz w:val="20"/>
                <w:lang w:val="af-ZA"/>
              </w:rPr>
              <w:t xml:space="preserve">       </w:t>
            </w:r>
            <w:r w:rsidR="00A55169" w:rsidRPr="00823F98">
              <w:rPr>
                <w:rFonts w:ascii="Sylfaen" w:hAnsi="Sylfaen"/>
                <w:sz w:val="20"/>
                <w:lang w:val="af-ZA"/>
              </w:rPr>
              <w:t>(2012</w:t>
            </w:r>
            <w:r w:rsidR="00A55169" w:rsidRPr="00823F98">
              <w:rPr>
                <w:rFonts w:ascii="Sylfaen" w:hAnsi="Sylfaen"/>
                <w:sz w:val="20"/>
                <w:lang w:val="ru-RU"/>
              </w:rPr>
              <w:t>թ</w:t>
            </w:r>
            <w:r w:rsidR="00A55169" w:rsidRPr="00823F98">
              <w:rPr>
                <w:rFonts w:ascii="Sylfaen" w:hAnsi="Sylfaen"/>
                <w:sz w:val="20"/>
                <w:lang w:val="af-ZA"/>
              </w:rPr>
              <w:t xml:space="preserve">. </w:t>
            </w:r>
            <w:r w:rsidR="00A55169" w:rsidRPr="00823F98">
              <w:rPr>
                <w:rFonts w:ascii="Sylfaen" w:hAnsi="Sylfaen"/>
                <w:sz w:val="20"/>
                <w:lang w:val="ru-RU"/>
              </w:rPr>
              <w:t>համայնքի</w:t>
            </w:r>
            <w:r w:rsidR="00A55169" w:rsidRPr="00823F98">
              <w:rPr>
                <w:rFonts w:ascii="Sylfaen" w:hAnsi="Sylfaen"/>
                <w:sz w:val="20"/>
                <w:lang w:val="af-ZA"/>
              </w:rPr>
              <w:t xml:space="preserve"> </w:t>
            </w:r>
            <w:r w:rsidR="00A55169" w:rsidRPr="00823F98">
              <w:rPr>
                <w:rFonts w:ascii="Sylfaen" w:hAnsi="Sylfaen"/>
                <w:sz w:val="20"/>
                <w:lang w:val="ru-RU"/>
              </w:rPr>
              <w:t>բյուջե</w:t>
            </w:r>
            <w:r w:rsidR="00A55169" w:rsidRPr="00823F98">
              <w:rPr>
                <w:rFonts w:ascii="Sylfaen" w:hAnsi="Sylfaen"/>
                <w:sz w:val="20"/>
                <w:lang w:val="af-ZA"/>
              </w:rPr>
              <w:t xml:space="preserve"> </w:t>
            </w:r>
            <w:r w:rsidR="00A55169" w:rsidRPr="00823F98">
              <w:rPr>
                <w:rFonts w:ascii="Sylfaen" w:hAnsi="Sylfaen"/>
                <w:sz w:val="20"/>
                <w:lang w:val="ru-RU"/>
              </w:rPr>
              <w:t>մուտքագրված</w:t>
            </w:r>
            <w:r w:rsidR="00A55169" w:rsidRPr="00823F98">
              <w:rPr>
                <w:rFonts w:ascii="Sylfaen" w:hAnsi="Sylfaen"/>
                <w:sz w:val="20"/>
                <w:lang w:val="af-ZA"/>
              </w:rPr>
              <w:t xml:space="preserve"> </w:t>
            </w:r>
            <w:r w:rsidR="00A55169" w:rsidRPr="00823F98">
              <w:rPr>
                <w:rFonts w:ascii="Sylfaen" w:hAnsi="Sylfaen"/>
                <w:sz w:val="20"/>
                <w:lang w:val="ru-RU"/>
              </w:rPr>
              <w:t>գո</w:t>
            </w:r>
            <w:r w:rsidR="00CC4C16">
              <w:rPr>
                <w:rFonts w:ascii="Sylfaen" w:hAnsi="Sylfaen"/>
                <w:sz w:val="20"/>
              </w:rPr>
              <w:t>ւ</w:t>
            </w:r>
            <w:r w:rsidR="00A55169" w:rsidRPr="00823F98">
              <w:rPr>
                <w:rFonts w:ascii="Sylfaen" w:hAnsi="Sylfaen"/>
                <w:sz w:val="20"/>
                <w:lang w:val="ru-RU"/>
              </w:rPr>
              <w:t>յքահարկ</w:t>
            </w:r>
            <w:r w:rsidR="00A55169" w:rsidRPr="00823F98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579" w:type="dxa"/>
            <w:textDirection w:val="btLr"/>
            <w:vAlign w:val="center"/>
          </w:tcPr>
          <w:p w:rsidR="005877DD" w:rsidRPr="00823F98" w:rsidRDefault="005877DD" w:rsidP="00A55169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823F98">
              <w:rPr>
                <w:rFonts w:ascii="Sylfaen" w:hAnsi="Sylfaen"/>
                <w:b/>
                <w:sz w:val="20"/>
                <w:lang w:val="af-ZA"/>
              </w:rPr>
              <w:t xml:space="preserve">Գանձման մակարդակ </w:t>
            </w:r>
          </w:p>
        </w:tc>
        <w:tc>
          <w:tcPr>
            <w:tcW w:w="621" w:type="dxa"/>
            <w:textDirection w:val="btLr"/>
          </w:tcPr>
          <w:p w:rsidR="005877DD" w:rsidRPr="00823F98" w:rsidRDefault="005877DD" w:rsidP="00A55169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823F98">
              <w:rPr>
                <w:rFonts w:ascii="Sylfaen" w:hAnsi="Sylfaen"/>
                <w:b/>
                <w:sz w:val="20"/>
                <w:lang w:val="af-ZA"/>
              </w:rPr>
              <w:t>4 տարի հետո գանձման կանխատեսվող մակարդակ</w:t>
            </w:r>
          </w:p>
        </w:tc>
        <w:tc>
          <w:tcPr>
            <w:tcW w:w="630" w:type="dxa"/>
            <w:textDirection w:val="btLr"/>
          </w:tcPr>
          <w:p w:rsidR="005877DD" w:rsidRPr="00823F98" w:rsidRDefault="005877DD" w:rsidP="000930F8">
            <w:pPr>
              <w:pStyle w:val="ListParagraph"/>
              <w:ind w:left="113" w:right="113"/>
              <w:rPr>
                <w:rFonts w:ascii="Sylfaen" w:hAnsi="Sylfaen"/>
                <w:b/>
                <w:sz w:val="20"/>
                <w:lang w:val="af-ZA"/>
              </w:rPr>
            </w:pPr>
            <w:r w:rsidRPr="00823F98">
              <w:rPr>
                <w:rFonts w:ascii="Sylfaen" w:hAnsi="Sylfaen"/>
                <w:b/>
                <w:sz w:val="20"/>
                <w:lang w:val="af-ZA"/>
              </w:rPr>
              <w:t xml:space="preserve">Գանձման </w:t>
            </w:r>
            <w:r w:rsidR="00CC4C1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823F98">
              <w:rPr>
                <w:rFonts w:ascii="Sylfaen" w:hAnsi="Sylfaen"/>
                <w:b/>
                <w:sz w:val="20"/>
                <w:lang w:val="af-ZA"/>
              </w:rPr>
              <w:t>մակարդակի փոփոխությունից</w:t>
            </w:r>
            <w:r w:rsidR="00CC4C1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823F98">
              <w:rPr>
                <w:rFonts w:ascii="Sylfaen" w:hAnsi="Sylfaen"/>
                <w:b/>
                <w:sz w:val="20"/>
                <w:lang w:val="af-ZA"/>
              </w:rPr>
              <w:t xml:space="preserve"> ռեզերվներ</w:t>
            </w:r>
          </w:p>
        </w:tc>
        <w:tc>
          <w:tcPr>
            <w:tcW w:w="910" w:type="dxa"/>
            <w:textDirection w:val="btLr"/>
            <w:vAlign w:val="center"/>
          </w:tcPr>
          <w:p w:rsidR="005877DD" w:rsidRPr="00823F98" w:rsidRDefault="005877DD" w:rsidP="000930F8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823F98">
              <w:rPr>
                <w:rFonts w:ascii="Sylfaen" w:hAnsi="Sylfaen"/>
                <w:b/>
                <w:sz w:val="20"/>
                <w:lang w:val="af-ZA"/>
              </w:rPr>
              <w:t>Հարկային բազա</w:t>
            </w:r>
          </w:p>
        </w:tc>
        <w:tc>
          <w:tcPr>
            <w:tcW w:w="900" w:type="dxa"/>
            <w:textDirection w:val="btLr"/>
            <w:vAlign w:val="center"/>
          </w:tcPr>
          <w:p w:rsidR="005877DD" w:rsidRPr="00823F98" w:rsidRDefault="005877DD" w:rsidP="00A55169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823F98">
              <w:rPr>
                <w:rFonts w:ascii="Sylfaen" w:hAnsi="Sylfaen"/>
                <w:b/>
                <w:sz w:val="20"/>
                <w:lang w:val="af-ZA"/>
              </w:rPr>
              <w:t>Փաստացի գանձում</w:t>
            </w:r>
            <w:r w:rsidR="00A55169" w:rsidRPr="00823F98">
              <w:rPr>
                <w:rFonts w:ascii="Sylfaen" w:hAnsi="Sylfaen"/>
                <w:b/>
                <w:sz w:val="20"/>
                <w:lang w:val="af-ZA"/>
              </w:rPr>
              <w:t xml:space="preserve">       </w:t>
            </w:r>
            <w:r w:rsidR="00A55169" w:rsidRPr="00823F98">
              <w:rPr>
                <w:rFonts w:ascii="Sylfaen" w:hAnsi="Sylfaen"/>
                <w:sz w:val="20"/>
                <w:lang w:val="af-ZA"/>
              </w:rPr>
              <w:t>(2012</w:t>
            </w:r>
            <w:r w:rsidR="00A55169" w:rsidRPr="00823F98">
              <w:rPr>
                <w:rFonts w:ascii="Sylfaen" w:hAnsi="Sylfaen"/>
                <w:sz w:val="20"/>
                <w:lang w:val="ru-RU"/>
              </w:rPr>
              <w:t>թ</w:t>
            </w:r>
            <w:r w:rsidR="00A55169" w:rsidRPr="00823F98">
              <w:rPr>
                <w:rFonts w:ascii="Sylfaen" w:hAnsi="Sylfaen"/>
                <w:sz w:val="20"/>
                <w:lang w:val="af-ZA"/>
              </w:rPr>
              <w:t xml:space="preserve">. </w:t>
            </w:r>
            <w:r w:rsidR="00A55169" w:rsidRPr="00823F98">
              <w:rPr>
                <w:rFonts w:ascii="Sylfaen" w:hAnsi="Sylfaen"/>
                <w:sz w:val="20"/>
                <w:lang w:val="ru-RU"/>
              </w:rPr>
              <w:t>համայնքի</w:t>
            </w:r>
            <w:r w:rsidR="00A55169" w:rsidRPr="00823F98">
              <w:rPr>
                <w:rFonts w:ascii="Sylfaen" w:hAnsi="Sylfaen"/>
                <w:sz w:val="20"/>
                <w:lang w:val="af-ZA"/>
              </w:rPr>
              <w:t xml:space="preserve"> </w:t>
            </w:r>
            <w:r w:rsidR="00A55169" w:rsidRPr="00823F98">
              <w:rPr>
                <w:rFonts w:ascii="Sylfaen" w:hAnsi="Sylfaen"/>
                <w:sz w:val="20"/>
                <w:lang w:val="ru-RU"/>
              </w:rPr>
              <w:t>բյուջե</w:t>
            </w:r>
            <w:r w:rsidR="00A55169" w:rsidRPr="00823F98">
              <w:rPr>
                <w:rFonts w:ascii="Sylfaen" w:hAnsi="Sylfaen"/>
                <w:sz w:val="20"/>
                <w:lang w:val="af-ZA"/>
              </w:rPr>
              <w:t xml:space="preserve"> </w:t>
            </w:r>
            <w:r w:rsidR="00A55169" w:rsidRPr="00823F98">
              <w:rPr>
                <w:rFonts w:ascii="Sylfaen" w:hAnsi="Sylfaen"/>
                <w:sz w:val="20"/>
                <w:lang w:val="ru-RU"/>
              </w:rPr>
              <w:t>մուտքագրված</w:t>
            </w:r>
            <w:r w:rsidR="00A55169" w:rsidRPr="00823F98">
              <w:rPr>
                <w:rFonts w:ascii="Sylfaen" w:hAnsi="Sylfaen"/>
                <w:sz w:val="20"/>
                <w:lang w:val="af-ZA"/>
              </w:rPr>
              <w:t xml:space="preserve"> </w:t>
            </w:r>
            <w:r w:rsidR="00A55169" w:rsidRPr="00823F98">
              <w:rPr>
                <w:rFonts w:ascii="Sylfaen" w:hAnsi="Sylfaen"/>
                <w:sz w:val="20"/>
                <w:lang w:val="ru-RU"/>
              </w:rPr>
              <w:t>հողի</w:t>
            </w:r>
            <w:r w:rsidR="00A55169" w:rsidRPr="00823F98">
              <w:rPr>
                <w:rFonts w:ascii="Sylfaen" w:hAnsi="Sylfaen"/>
                <w:sz w:val="20"/>
                <w:lang w:val="af-ZA"/>
              </w:rPr>
              <w:t xml:space="preserve"> </w:t>
            </w:r>
            <w:r w:rsidR="00A55169" w:rsidRPr="00823F98">
              <w:rPr>
                <w:rFonts w:ascii="Sylfaen" w:hAnsi="Sylfaen"/>
                <w:sz w:val="20"/>
                <w:lang w:val="ru-RU"/>
              </w:rPr>
              <w:t>հարկ</w:t>
            </w:r>
            <w:r w:rsidR="00A55169" w:rsidRPr="00823F98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659" w:type="dxa"/>
            <w:textDirection w:val="btLr"/>
            <w:vAlign w:val="center"/>
          </w:tcPr>
          <w:p w:rsidR="005877DD" w:rsidRPr="00823F98" w:rsidRDefault="005877DD" w:rsidP="000930F8">
            <w:pPr>
              <w:pStyle w:val="ListParagraph"/>
              <w:ind w:left="113" w:right="113"/>
              <w:rPr>
                <w:rFonts w:ascii="Sylfaen" w:hAnsi="Sylfaen"/>
                <w:b/>
                <w:sz w:val="20"/>
                <w:lang w:val="af-ZA"/>
              </w:rPr>
            </w:pPr>
            <w:r w:rsidRPr="00823F98">
              <w:rPr>
                <w:rFonts w:ascii="Sylfaen" w:hAnsi="Sylfaen"/>
                <w:b/>
                <w:sz w:val="20"/>
                <w:lang w:val="af-ZA"/>
              </w:rPr>
              <w:t xml:space="preserve">Գանձման մակարդակ </w:t>
            </w:r>
          </w:p>
        </w:tc>
        <w:tc>
          <w:tcPr>
            <w:tcW w:w="674" w:type="dxa"/>
            <w:textDirection w:val="btLr"/>
          </w:tcPr>
          <w:p w:rsidR="005877DD" w:rsidRPr="00823F98" w:rsidRDefault="005877DD" w:rsidP="000930F8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823F98">
              <w:rPr>
                <w:rFonts w:ascii="Sylfaen" w:hAnsi="Sylfaen"/>
                <w:b/>
                <w:sz w:val="20"/>
                <w:lang w:val="af-ZA"/>
              </w:rPr>
              <w:t>4 տարի հետո գանձման կանխատեսվող մակարդակ</w:t>
            </w:r>
          </w:p>
        </w:tc>
        <w:tc>
          <w:tcPr>
            <w:tcW w:w="650" w:type="dxa"/>
            <w:textDirection w:val="btLr"/>
          </w:tcPr>
          <w:p w:rsidR="005877DD" w:rsidRPr="00823F98" w:rsidRDefault="005877DD" w:rsidP="000930F8">
            <w:pPr>
              <w:pStyle w:val="ListParagraph"/>
              <w:ind w:left="113" w:right="113"/>
              <w:rPr>
                <w:rFonts w:ascii="Sylfaen" w:hAnsi="Sylfaen"/>
                <w:b/>
                <w:sz w:val="20"/>
                <w:lang w:val="af-ZA"/>
              </w:rPr>
            </w:pPr>
            <w:r w:rsidRPr="00823F98">
              <w:rPr>
                <w:rFonts w:ascii="Sylfaen" w:hAnsi="Sylfaen"/>
                <w:b/>
                <w:sz w:val="20"/>
                <w:lang w:val="af-ZA"/>
              </w:rPr>
              <w:t>Գանձման մակարդակի փոփոխությունից ռեզերվներ</w:t>
            </w:r>
          </w:p>
        </w:tc>
        <w:tc>
          <w:tcPr>
            <w:tcW w:w="553" w:type="dxa"/>
            <w:vMerge/>
            <w:textDirection w:val="btLr"/>
            <w:vAlign w:val="center"/>
          </w:tcPr>
          <w:p w:rsidR="005877DD" w:rsidRPr="00823F98" w:rsidRDefault="005877DD" w:rsidP="004F11DD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</w:tr>
      <w:tr w:rsidR="00002F36" w:rsidRPr="00823F98" w:rsidTr="005B69EB">
        <w:trPr>
          <w:trHeight w:val="53"/>
          <w:jc w:val="center"/>
        </w:trPr>
        <w:tc>
          <w:tcPr>
            <w:tcW w:w="474" w:type="dxa"/>
            <w:vAlign w:val="center"/>
          </w:tcPr>
          <w:p w:rsidR="00002F36" w:rsidRPr="00823F98" w:rsidRDefault="00002F36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823F98">
              <w:rPr>
                <w:rFonts w:ascii="Sylfaen" w:hAnsi="Sylfaen"/>
                <w:sz w:val="20"/>
                <w:lang w:val="af-ZA"/>
              </w:rPr>
              <w:t>1</w:t>
            </w:r>
          </w:p>
        </w:tc>
        <w:tc>
          <w:tcPr>
            <w:tcW w:w="1438" w:type="dxa"/>
            <w:vAlign w:val="center"/>
          </w:tcPr>
          <w:p w:rsidR="00002F36" w:rsidRPr="00823F98" w:rsidRDefault="00002F36" w:rsidP="00C62367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ru-RU"/>
              </w:rPr>
            </w:pPr>
            <w:r w:rsidRPr="00823F98">
              <w:rPr>
                <w:rFonts w:ascii="Sylfaen" w:hAnsi="Sylfaen"/>
                <w:sz w:val="20"/>
                <w:lang w:val="ru-RU"/>
              </w:rPr>
              <w:t>Գորայք</w:t>
            </w:r>
          </w:p>
        </w:tc>
        <w:tc>
          <w:tcPr>
            <w:tcW w:w="789" w:type="dxa"/>
            <w:vAlign w:val="center"/>
          </w:tcPr>
          <w:p w:rsidR="00002F36" w:rsidRPr="00823F98" w:rsidRDefault="00002F36" w:rsidP="00833AA2">
            <w:pPr>
              <w:spacing w:line="0" w:lineRule="atLeast"/>
              <w:ind w:hanging="115"/>
              <w:jc w:val="right"/>
              <w:rPr>
                <w:rFonts w:ascii="Sylfaen" w:hAnsi="Sylfaen"/>
              </w:rPr>
            </w:pPr>
            <w:r w:rsidRPr="00F540AA">
              <w:rPr>
                <w:rFonts w:ascii="Sylfaen" w:hAnsi="Sylfaen"/>
              </w:rPr>
              <w:t>487.0</w:t>
            </w:r>
          </w:p>
        </w:tc>
        <w:tc>
          <w:tcPr>
            <w:tcW w:w="729" w:type="dxa"/>
            <w:vAlign w:val="center"/>
          </w:tcPr>
          <w:p w:rsidR="00002F36" w:rsidRPr="00823F98" w:rsidRDefault="00002F36" w:rsidP="00833AA2">
            <w:pPr>
              <w:spacing w:line="0" w:lineRule="atLeast"/>
              <w:ind w:hanging="115"/>
              <w:jc w:val="right"/>
              <w:rPr>
                <w:rFonts w:ascii="Sylfaen" w:hAnsi="Sylfaen"/>
                <w:bCs/>
              </w:rPr>
            </w:pPr>
            <w:r w:rsidRPr="00F540AA">
              <w:rPr>
                <w:rFonts w:ascii="Sylfaen" w:hAnsi="Sylfaen"/>
                <w:bCs/>
              </w:rPr>
              <w:t>583.1</w:t>
            </w:r>
          </w:p>
        </w:tc>
        <w:tc>
          <w:tcPr>
            <w:tcW w:w="579" w:type="dxa"/>
          </w:tcPr>
          <w:p w:rsidR="00002F36" w:rsidRPr="00C561AD" w:rsidRDefault="00002F36" w:rsidP="00002F36">
            <w:pPr>
              <w:ind w:right="-80" w:hanging="103"/>
              <w:jc w:val="right"/>
            </w:pPr>
            <w:r w:rsidRPr="00C561AD">
              <w:t>119.7</w:t>
            </w:r>
          </w:p>
        </w:tc>
        <w:tc>
          <w:tcPr>
            <w:tcW w:w="621" w:type="dxa"/>
            <w:vMerge w:val="restart"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630" w:type="dxa"/>
            <w:vMerge w:val="restart"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910" w:type="dxa"/>
            <w:vAlign w:val="center"/>
          </w:tcPr>
          <w:p w:rsidR="00002F36" w:rsidRPr="00823F98" w:rsidRDefault="00002F36" w:rsidP="005B69EB">
            <w:pPr>
              <w:spacing w:line="0" w:lineRule="atLeast"/>
              <w:jc w:val="right"/>
              <w:rPr>
                <w:rFonts w:ascii="Sylfaen" w:hAnsi="Sylfaen"/>
                <w:bCs/>
              </w:rPr>
            </w:pPr>
            <w:r w:rsidRPr="00F540AA">
              <w:rPr>
                <w:rFonts w:ascii="Sylfaen" w:hAnsi="Sylfaen"/>
                <w:bCs/>
              </w:rPr>
              <w:t>6,620.0</w:t>
            </w:r>
          </w:p>
        </w:tc>
        <w:tc>
          <w:tcPr>
            <w:tcW w:w="900" w:type="dxa"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  <w:bCs/>
              </w:rPr>
            </w:pPr>
            <w:r w:rsidRPr="00002F36">
              <w:rPr>
                <w:rFonts w:ascii="Sylfaen" w:hAnsi="Sylfaen"/>
                <w:bCs/>
              </w:rPr>
              <w:t>9,822.6</w:t>
            </w:r>
          </w:p>
        </w:tc>
        <w:tc>
          <w:tcPr>
            <w:tcW w:w="659" w:type="dxa"/>
          </w:tcPr>
          <w:p w:rsidR="00002F36" w:rsidRPr="00F21B44" w:rsidRDefault="00002F36" w:rsidP="00002F36">
            <w:pPr>
              <w:ind w:right="-96" w:hanging="42"/>
            </w:pPr>
            <w:r w:rsidRPr="00F21B44">
              <w:t>148.4</w:t>
            </w:r>
          </w:p>
        </w:tc>
        <w:tc>
          <w:tcPr>
            <w:tcW w:w="674" w:type="dxa"/>
            <w:vMerge w:val="restart"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50" w:type="dxa"/>
            <w:vMerge w:val="restart"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 w:val="restart"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002F36" w:rsidRPr="00823F98" w:rsidTr="005B69EB">
        <w:trPr>
          <w:jc w:val="center"/>
        </w:trPr>
        <w:tc>
          <w:tcPr>
            <w:tcW w:w="474" w:type="dxa"/>
            <w:vAlign w:val="center"/>
          </w:tcPr>
          <w:p w:rsidR="00002F36" w:rsidRPr="00823F98" w:rsidRDefault="00002F36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823F98">
              <w:rPr>
                <w:rFonts w:ascii="Sylfaen" w:hAnsi="Sylfaen"/>
                <w:sz w:val="20"/>
                <w:lang w:val="af-ZA"/>
              </w:rPr>
              <w:t>2</w:t>
            </w:r>
          </w:p>
        </w:tc>
        <w:tc>
          <w:tcPr>
            <w:tcW w:w="1438" w:type="dxa"/>
            <w:vAlign w:val="center"/>
          </w:tcPr>
          <w:p w:rsidR="00002F36" w:rsidRPr="00823F98" w:rsidRDefault="00002F36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ru-RU"/>
              </w:rPr>
            </w:pPr>
            <w:r w:rsidRPr="00823F98">
              <w:rPr>
                <w:rFonts w:ascii="Sylfaen" w:hAnsi="Sylfaen"/>
                <w:sz w:val="20"/>
                <w:lang w:val="ru-RU"/>
              </w:rPr>
              <w:t xml:space="preserve">Ծղուկ </w:t>
            </w:r>
          </w:p>
        </w:tc>
        <w:tc>
          <w:tcPr>
            <w:tcW w:w="789" w:type="dxa"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</w:rPr>
            </w:pPr>
            <w:r w:rsidRPr="00F540AA">
              <w:rPr>
                <w:rFonts w:ascii="Sylfaen" w:hAnsi="Sylfaen"/>
              </w:rPr>
              <w:t>424.6</w:t>
            </w:r>
          </w:p>
        </w:tc>
        <w:tc>
          <w:tcPr>
            <w:tcW w:w="729" w:type="dxa"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  <w:bCs/>
              </w:rPr>
            </w:pPr>
            <w:r w:rsidRPr="00002F36">
              <w:rPr>
                <w:rFonts w:ascii="Sylfaen" w:hAnsi="Sylfaen"/>
                <w:bCs/>
              </w:rPr>
              <w:t>301.5</w:t>
            </w:r>
          </w:p>
        </w:tc>
        <w:tc>
          <w:tcPr>
            <w:tcW w:w="579" w:type="dxa"/>
          </w:tcPr>
          <w:p w:rsidR="00002F36" w:rsidRPr="00C561AD" w:rsidRDefault="00002F36" w:rsidP="00002F36">
            <w:pPr>
              <w:ind w:right="-80" w:hanging="103"/>
              <w:jc w:val="right"/>
            </w:pPr>
            <w:r w:rsidRPr="00C561AD">
              <w:t>71.0</w:t>
            </w:r>
          </w:p>
        </w:tc>
        <w:tc>
          <w:tcPr>
            <w:tcW w:w="621" w:type="dxa"/>
            <w:vMerge/>
          </w:tcPr>
          <w:p w:rsidR="00002F36" w:rsidRPr="00823F98" w:rsidRDefault="00002F36" w:rsidP="00A55169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910" w:type="dxa"/>
            <w:vAlign w:val="center"/>
          </w:tcPr>
          <w:p w:rsidR="00002F36" w:rsidRPr="00823F98" w:rsidRDefault="00002F36" w:rsidP="005B69EB">
            <w:pPr>
              <w:spacing w:line="0" w:lineRule="atLeast"/>
              <w:jc w:val="right"/>
              <w:rPr>
                <w:rFonts w:ascii="Sylfaen" w:hAnsi="Sylfaen"/>
                <w:bCs/>
              </w:rPr>
            </w:pPr>
            <w:r w:rsidRPr="00F540AA">
              <w:rPr>
                <w:rFonts w:ascii="Sylfaen" w:hAnsi="Sylfaen"/>
                <w:bCs/>
              </w:rPr>
              <w:t>3,359.0</w:t>
            </w:r>
          </w:p>
        </w:tc>
        <w:tc>
          <w:tcPr>
            <w:tcW w:w="900" w:type="dxa"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  <w:bCs/>
              </w:rPr>
            </w:pPr>
            <w:r w:rsidRPr="00002F36">
              <w:rPr>
                <w:rFonts w:ascii="Sylfaen" w:hAnsi="Sylfaen"/>
                <w:bCs/>
              </w:rPr>
              <w:t>5,389.4</w:t>
            </w:r>
          </w:p>
        </w:tc>
        <w:tc>
          <w:tcPr>
            <w:tcW w:w="659" w:type="dxa"/>
          </w:tcPr>
          <w:p w:rsidR="00002F36" w:rsidRPr="00F21B44" w:rsidRDefault="00002F36" w:rsidP="00002F36">
            <w:pPr>
              <w:ind w:right="-96" w:hanging="42"/>
            </w:pPr>
            <w:r w:rsidRPr="00F21B44">
              <w:t>160.4</w:t>
            </w:r>
          </w:p>
        </w:tc>
        <w:tc>
          <w:tcPr>
            <w:tcW w:w="674" w:type="dxa"/>
            <w:vMerge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50" w:type="dxa"/>
            <w:vMerge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002F36" w:rsidRPr="00823F98" w:rsidTr="005B69EB">
        <w:trPr>
          <w:trHeight w:val="53"/>
          <w:jc w:val="center"/>
        </w:trPr>
        <w:tc>
          <w:tcPr>
            <w:tcW w:w="474" w:type="dxa"/>
            <w:vAlign w:val="center"/>
          </w:tcPr>
          <w:p w:rsidR="00002F36" w:rsidRPr="00823F98" w:rsidRDefault="00002F36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823F98">
              <w:rPr>
                <w:rFonts w:ascii="Sylfaen" w:hAnsi="Sylfaen"/>
                <w:sz w:val="20"/>
                <w:lang w:val="af-ZA"/>
              </w:rPr>
              <w:t>3</w:t>
            </w:r>
          </w:p>
        </w:tc>
        <w:tc>
          <w:tcPr>
            <w:tcW w:w="1438" w:type="dxa"/>
            <w:vAlign w:val="bottom"/>
          </w:tcPr>
          <w:p w:rsidR="00002F36" w:rsidRPr="00823F98" w:rsidRDefault="00002F36" w:rsidP="00DF6E65">
            <w:pPr>
              <w:pStyle w:val="ListParagraph"/>
              <w:spacing w:line="0" w:lineRule="atLeast"/>
              <w:ind w:left="0" w:right="-115"/>
              <w:rPr>
                <w:rFonts w:ascii="Sylfaen" w:hAnsi="Sylfaen"/>
                <w:sz w:val="20"/>
                <w:lang w:val="ru-RU"/>
              </w:rPr>
            </w:pPr>
            <w:r w:rsidRPr="00823F98">
              <w:rPr>
                <w:rFonts w:ascii="Sylfaen" w:hAnsi="Sylfaen"/>
                <w:sz w:val="20"/>
                <w:lang w:val="ru-RU"/>
              </w:rPr>
              <w:t>Սառնակունք</w:t>
            </w:r>
          </w:p>
        </w:tc>
        <w:tc>
          <w:tcPr>
            <w:tcW w:w="789" w:type="dxa"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</w:rPr>
            </w:pPr>
            <w:r w:rsidRPr="00F540AA">
              <w:rPr>
                <w:rFonts w:ascii="Sylfaen" w:hAnsi="Sylfaen"/>
              </w:rPr>
              <w:t>239.5</w:t>
            </w:r>
          </w:p>
        </w:tc>
        <w:tc>
          <w:tcPr>
            <w:tcW w:w="729" w:type="dxa"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  <w:bCs/>
              </w:rPr>
            </w:pPr>
            <w:r w:rsidRPr="00002F36">
              <w:rPr>
                <w:rFonts w:ascii="Sylfaen" w:hAnsi="Sylfaen"/>
                <w:bCs/>
              </w:rPr>
              <w:t>232.8</w:t>
            </w:r>
          </w:p>
        </w:tc>
        <w:tc>
          <w:tcPr>
            <w:tcW w:w="579" w:type="dxa"/>
          </w:tcPr>
          <w:p w:rsidR="00002F36" w:rsidRPr="00C561AD" w:rsidRDefault="00002F36" w:rsidP="00002F36">
            <w:pPr>
              <w:ind w:right="-80" w:hanging="103"/>
              <w:jc w:val="right"/>
            </w:pPr>
            <w:r w:rsidRPr="00C561AD">
              <w:t>97.2</w:t>
            </w:r>
          </w:p>
        </w:tc>
        <w:tc>
          <w:tcPr>
            <w:tcW w:w="621" w:type="dxa"/>
            <w:vMerge/>
          </w:tcPr>
          <w:p w:rsidR="00002F36" w:rsidRPr="00823F98" w:rsidRDefault="00002F36" w:rsidP="00A55169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910" w:type="dxa"/>
            <w:vAlign w:val="center"/>
          </w:tcPr>
          <w:p w:rsidR="00002F36" w:rsidRPr="00823F98" w:rsidRDefault="00002F36" w:rsidP="005B69EB">
            <w:pPr>
              <w:spacing w:line="0" w:lineRule="atLeast"/>
              <w:jc w:val="right"/>
              <w:rPr>
                <w:rFonts w:ascii="Sylfaen" w:hAnsi="Sylfaen"/>
                <w:bCs/>
              </w:rPr>
            </w:pPr>
            <w:r w:rsidRPr="00F540AA">
              <w:rPr>
                <w:rFonts w:ascii="Sylfaen" w:hAnsi="Sylfaen"/>
                <w:bCs/>
              </w:rPr>
              <w:t>3,489.8</w:t>
            </w:r>
          </w:p>
        </w:tc>
        <w:tc>
          <w:tcPr>
            <w:tcW w:w="900" w:type="dxa"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  <w:bCs/>
              </w:rPr>
            </w:pPr>
            <w:r w:rsidRPr="00002F36">
              <w:rPr>
                <w:rFonts w:ascii="Sylfaen" w:hAnsi="Sylfaen"/>
                <w:bCs/>
              </w:rPr>
              <w:t>4,965.3</w:t>
            </w:r>
          </w:p>
        </w:tc>
        <w:tc>
          <w:tcPr>
            <w:tcW w:w="659" w:type="dxa"/>
          </w:tcPr>
          <w:p w:rsidR="00002F36" w:rsidRPr="00F21B44" w:rsidRDefault="00002F36" w:rsidP="00002F36">
            <w:pPr>
              <w:ind w:right="-96" w:hanging="42"/>
            </w:pPr>
            <w:r w:rsidRPr="00F21B44">
              <w:t>142.3</w:t>
            </w:r>
          </w:p>
        </w:tc>
        <w:tc>
          <w:tcPr>
            <w:tcW w:w="674" w:type="dxa"/>
            <w:vMerge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50" w:type="dxa"/>
            <w:vMerge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002F36" w:rsidRPr="00823F98" w:rsidTr="005B69EB">
        <w:trPr>
          <w:trHeight w:val="179"/>
          <w:jc w:val="center"/>
        </w:trPr>
        <w:tc>
          <w:tcPr>
            <w:tcW w:w="474" w:type="dxa"/>
            <w:vAlign w:val="center"/>
          </w:tcPr>
          <w:p w:rsidR="00002F36" w:rsidRPr="00823F98" w:rsidRDefault="00002F36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823F98">
              <w:rPr>
                <w:rFonts w:ascii="Sylfaen" w:hAnsi="Sylfaen"/>
                <w:sz w:val="20"/>
                <w:lang w:val="af-ZA"/>
              </w:rPr>
              <w:t>4</w:t>
            </w:r>
          </w:p>
        </w:tc>
        <w:tc>
          <w:tcPr>
            <w:tcW w:w="1438" w:type="dxa"/>
            <w:vAlign w:val="bottom"/>
          </w:tcPr>
          <w:p w:rsidR="00002F36" w:rsidRPr="00823F98" w:rsidRDefault="00002F36" w:rsidP="00DF6E65">
            <w:pPr>
              <w:pStyle w:val="ListParagraph"/>
              <w:spacing w:line="0" w:lineRule="atLeast"/>
              <w:ind w:left="0" w:right="-115"/>
              <w:rPr>
                <w:rFonts w:ascii="Sylfaen" w:hAnsi="Sylfaen"/>
                <w:sz w:val="20"/>
                <w:lang w:val="ru-RU"/>
              </w:rPr>
            </w:pPr>
            <w:r w:rsidRPr="00823F98">
              <w:rPr>
                <w:rFonts w:ascii="Sylfaen" w:hAnsi="Sylfaen"/>
                <w:sz w:val="20"/>
                <w:lang w:val="ru-RU"/>
              </w:rPr>
              <w:t>Սպանդարյան</w:t>
            </w:r>
          </w:p>
        </w:tc>
        <w:tc>
          <w:tcPr>
            <w:tcW w:w="789" w:type="dxa"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</w:rPr>
            </w:pPr>
            <w:r w:rsidRPr="00F540AA">
              <w:rPr>
                <w:rFonts w:ascii="Sylfaen" w:hAnsi="Sylfaen"/>
              </w:rPr>
              <w:t>336.0</w:t>
            </w:r>
          </w:p>
        </w:tc>
        <w:tc>
          <w:tcPr>
            <w:tcW w:w="729" w:type="dxa"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  <w:bCs/>
              </w:rPr>
            </w:pPr>
            <w:r w:rsidRPr="00002F36">
              <w:rPr>
                <w:rFonts w:ascii="Sylfaen" w:hAnsi="Sylfaen"/>
                <w:bCs/>
              </w:rPr>
              <w:t>254.1</w:t>
            </w:r>
          </w:p>
        </w:tc>
        <w:tc>
          <w:tcPr>
            <w:tcW w:w="579" w:type="dxa"/>
          </w:tcPr>
          <w:p w:rsidR="00002F36" w:rsidRDefault="00002F36" w:rsidP="00002F36">
            <w:pPr>
              <w:ind w:right="-80" w:hanging="103"/>
              <w:jc w:val="right"/>
            </w:pPr>
            <w:r w:rsidRPr="00C561AD">
              <w:t>75.6</w:t>
            </w:r>
          </w:p>
        </w:tc>
        <w:tc>
          <w:tcPr>
            <w:tcW w:w="621" w:type="dxa"/>
            <w:vMerge/>
          </w:tcPr>
          <w:p w:rsidR="00002F36" w:rsidRPr="00823F98" w:rsidRDefault="00002F36" w:rsidP="00A55169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910" w:type="dxa"/>
            <w:vAlign w:val="center"/>
          </w:tcPr>
          <w:p w:rsidR="00002F36" w:rsidRPr="00823F98" w:rsidRDefault="00002F36" w:rsidP="005B69EB">
            <w:pPr>
              <w:spacing w:line="0" w:lineRule="atLeast"/>
              <w:jc w:val="right"/>
              <w:rPr>
                <w:rFonts w:ascii="Sylfaen" w:hAnsi="Sylfaen"/>
                <w:bCs/>
              </w:rPr>
            </w:pPr>
            <w:r w:rsidRPr="00F540AA">
              <w:rPr>
                <w:rFonts w:ascii="Sylfaen" w:hAnsi="Sylfaen"/>
                <w:bCs/>
              </w:rPr>
              <w:t>2,630.0</w:t>
            </w:r>
          </w:p>
        </w:tc>
        <w:tc>
          <w:tcPr>
            <w:tcW w:w="900" w:type="dxa"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  <w:bCs/>
              </w:rPr>
            </w:pPr>
            <w:r w:rsidRPr="00002F36">
              <w:rPr>
                <w:rFonts w:ascii="Sylfaen" w:hAnsi="Sylfaen"/>
                <w:bCs/>
              </w:rPr>
              <w:t>3,630.0</w:t>
            </w:r>
          </w:p>
        </w:tc>
        <w:tc>
          <w:tcPr>
            <w:tcW w:w="659" w:type="dxa"/>
          </w:tcPr>
          <w:p w:rsidR="00002F36" w:rsidRDefault="00002F36" w:rsidP="00002F36">
            <w:pPr>
              <w:ind w:right="-96" w:hanging="42"/>
            </w:pPr>
            <w:r w:rsidRPr="00F21B44">
              <w:t>138.0</w:t>
            </w:r>
          </w:p>
        </w:tc>
        <w:tc>
          <w:tcPr>
            <w:tcW w:w="674" w:type="dxa"/>
            <w:vMerge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50" w:type="dxa"/>
            <w:vMerge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/>
            <w:vAlign w:val="center"/>
          </w:tcPr>
          <w:p w:rsidR="00002F36" w:rsidRPr="00823F98" w:rsidRDefault="00002F36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002F36" w:rsidRPr="00823F98" w:rsidTr="00002F36">
        <w:trPr>
          <w:jc w:val="center"/>
        </w:trPr>
        <w:tc>
          <w:tcPr>
            <w:tcW w:w="474" w:type="dxa"/>
          </w:tcPr>
          <w:p w:rsidR="00002F36" w:rsidRPr="00823F98" w:rsidRDefault="00002F36" w:rsidP="004F11DD">
            <w:pPr>
              <w:pStyle w:val="ListParagraph"/>
              <w:spacing w:line="0" w:lineRule="atLeast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</w:p>
        </w:tc>
        <w:tc>
          <w:tcPr>
            <w:tcW w:w="1438" w:type="dxa"/>
          </w:tcPr>
          <w:p w:rsidR="00002F36" w:rsidRPr="00823F98" w:rsidRDefault="00002F36" w:rsidP="004F11DD">
            <w:pPr>
              <w:pStyle w:val="ListParagraph"/>
              <w:spacing w:line="0" w:lineRule="atLeast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823F98">
              <w:rPr>
                <w:rFonts w:ascii="Sylfaen" w:hAnsi="Sylfaen"/>
                <w:b/>
                <w:i/>
                <w:sz w:val="20"/>
                <w:lang w:val="af-ZA"/>
              </w:rPr>
              <w:t>Ընդամենը</w:t>
            </w:r>
          </w:p>
        </w:tc>
        <w:tc>
          <w:tcPr>
            <w:tcW w:w="789" w:type="dxa"/>
            <w:vAlign w:val="center"/>
          </w:tcPr>
          <w:p w:rsidR="00002F36" w:rsidRPr="00002F36" w:rsidRDefault="00002F36">
            <w:pPr>
              <w:jc w:val="right"/>
              <w:rPr>
                <w:rFonts w:ascii="Sylfaen" w:hAnsi="Sylfae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02F36">
              <w:rPr>
                <w:rFonts w:ascii="Sylfaen" w:hAnsi="Sylfaen"/>
                <w:b/>
                <w:bCs/>
                <w:i/>
                <w:iCs/>
                <w:color w:val="000000"/>
                <w:sz w:val="20"/>
                <w:lang w:val="af-ZA"/>
              </w:rPr>
              <w:t>1487.1</w:t>
            </w:r>
          </w:p>
        </w:tc>
        <w:tc>
          <w:tcPr>
            <w:tcW w:w="729" w:type="dxa"/>
            <w:vAlign w:val="center"/>
          </w:tcPr>
          <w:p w:rsidR="00002F36" w:rsidRPr="00002F36" w:rsidRDefault="00002F36" w:rsidP="00002F36">
            <w:pPr>
              <w:ind w:right="-52"/>
              <w:jc w:val="right"/>
              <w:rPr>
                <w:rFonts w:ascii="Sylfaen" w:hAnsi="Sylfae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02F36">
              <w:rPr>
                <w:rFonts w:ascii="Sylfaen" w:hAnsi="Sylfaen"/>
                <w:b/>
                <w:bCs/>
                <w:i/>
                <w:iCs/>
                <w:color w:val="000000"/>
                <w:sz w:val="20"/>
                <w:lang w:val="af-ZA"/>
              </w:rPr>
              <w:t>1371.5</w:t>
            </w:r>
          </w:p>
        </w:tc>
        <w:tc>
          <w:tcPr>
            <w:tcW w:w="579" w:type="dxa"/>
            <w:vAlign w:val="center"/>
          </w:tcPr>
          <w:p w:rsidR="00002F36" w:rsidRPr="00002F36" w:rsidRDefault="00002F36" w:rsidP="00002F36">
            <w:pPr>
              <w:ind w:right="-80" w:hanging="98"/>
              <w:jc w:val="right"/>
              <w:rPr>
                <w:rFonts w:ascii="Sylfaen" w:hAnsi="Sylfaen"/>
                <w:b/>
                <w:i/>
                <w:color w:val="000000"/>
              </w:rPr>
            </w:pPr>
            <w:r w:rsidRPr="00002F36">
              <w:rPr>
                <w:rFonts w:ascii="Sylfaen" w:hAnsi="Sylfaen"/>
                <w:b/>
                <w:i/>
                <w:color w:val="000000"/>
                <w:lang w:val="af-ZA"/>
              </w:rPr>
              <w:t>92.2</w:t>
            </w:r>
          </w:p>
        </w:tc>
        <w:tc>
          <w:tcPr>
            <w:tcW w:w="621" w:type="dxa"/>
            <w:vAlign w:val="center"/>
          </w:tcPr>
          <w:p w:rsidR="00002F36" w:rsidRPr="00002F36" w:rsidRDefault="00002F36">
            <w:pPr>
              <w:jc w:val="right"/>
              <w:rPr>
                <w:rFonts w:ascii="Sylfaen" w:hAnsi="Sylfae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30" w:type="dxa"/>
            <w:vAlign w:val="center"/>
          </w:tcPr>
          <w:p w:rsidR="00002F36" w:rsidRPr="00002F36" w:rsidRDefault="00002F36">
            <w:pPr>
              <w:jc w:val="right"/>
              <w:rPr>
                <w:rFonts w:ascii="Sylfaen" w:hAnsi="Sylfae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10" w:type="dxa"/>
            <w:vAlign w:val="center"/>
          </w:tcPr>
          <w:p w:rsidR="00002F36" w:rsidRPr="00002F36" w:rsidRDefault="00002F36">
            <w:pPr>
              <w:jc w:val="right"/>
              <w:rPr>
                <w:rFonts w:ascii="Sylfaen" w:hAnsi="Sylfae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02F36">
              <w:rPr>
                <w:rFonts w:ascii="Sylfaen" w:hAnsi="Sylfaen"/>
                <w:b/>
                <w:bCs/>
                <w:i/>
                <w:iCs/>
                <w:color w:val="000000"/>
                <w:sz w:val="20"/>
                <w:lang w:val="af-ZA"/>
              </w:rPr>
              <w:t>16098.8</w:t>
            </w:r>
          </w:p>
        </w:tc>
        <w:tc>
          <w:tcPr>
            <w:tcW w:w="900" w:type="dxa"/>
            <w:vAlign w:val="center"/>
          </w:tcPr>
          <w:p w:rsidR="00002F36" w:rsidRPr="00002F36" w:rsidRDefault="00002F36">
            <w:pPr>
              <w:jc w:val="right"/>
              <w:rPr>
                <w:rFonts w:ascii="Sylfaen" w:hAnsi="Sylfae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02F36">
              <w:rPr>
                <w:rFonts w:ascii="Sylfaen" w:hAnsi="Sylfaen"/>
                <w:b/>
                <w:bCs/>
                <w:i/>
                <w:iCs/>
                <w:color w:val="000000"/>
                <w:sz w:val="20"/>
                <w:lang w:val="af-ZA"/>
              </w:rPr>
              <w:t>23807.3</w:t>
            </w:r>
          </w:p>
        </w:tc>
        <w:tc>
          <w:tcPr>
            <w:tcW w:w="659" w:type="dxa"/>
            <w:vAlign w:val="bottom"/>
          </w:tcPr>
          <w:p w:rsidR="00002F36" w:rsidRPr="00002F36" w:rsidRDefault="00002F36" w:rsidP="00002F36">
            <w:pPr>
              <w:ind w:right="-118" w:hanging="118"/>
              <w:jc w:val="center"/>
              <w:rPr>
                <w:rFonts w:ascii="Calibri" w:hAnsi="Calibri"/>
                <w:b/>
                <w:i/>
                <w:color w:val="000000"/>
              </w:rPr>
            </w:pPr>
            <w:r w:rsidRPr="00002F36">
              <w:rPr>
                <w:rFonts w:ascii="Calibri" w:hAnsi="Calibri"/>
                <w:b/>
                <w:i/>
                <w:color w:val="000000"/>
              </w:rPr>
              <w:t>147.9</w:t>
            </w:r>
          </w:p>
        </w:tc>
        <w:tc>
          <w:tcPr>
            <w:tcW w:w="674" w:type="dxa"/>
            <w:vAlign w:val="bottom"/>
          </w:tcPr>
          <w:p w:rsidR="00002F36" w:rsidRPr="00002F36" w:rsidRDefault="00002F36" w:rsidP="00A55169">
            <w:pPr>
              <w:pStyle w:val="ListParagraph"/>
              <w:spacing w:line="0" w:lineRule="atLeast"/>
              <w:ind w:left="0" w:hanging="114"/>
              <w:jc w:val="right"/>
              <w:rPr>
                <w:rFonts w:ascii="Sylfaen" w:hAnsi="Sylfaen"/>
                <w:b/>
                <w:i/>
                <w:sz w:val="20"/>
              </w:rPr>
            </w:pPr>
            <w:r>
              <w:rPr>
                <w:rFonts w:ascii="Sylfaen" w:hAnsi="Sylfaen"/>
                <w:b/>
                <w:i/>
                <w:sz w:val="20"/>
              </w:rPr>
              <w:t>100</w:t>
            </w:r>
          </w:p>
        </w:tc>
        <w:tc>
          <w:tcPr>
            <w:tcW w:w="650" w:type="dxa"/>
            <w:vAlign w:val="center"/>
          </w:tcPr>
          <w:p w:rsidR="00002F36" w:rsidRPr="00002F36" w:rsidRDefault="00002F36" w:rsidP="00A55169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i/>
                <w:sz w:val="20"/>
                <w:lang w:val="af-ZA"/>
              </w:rPr>
            </w:pPr>
            <w:r>
              <w:rPr>
                <w:rFonts w:ascii="Sylfaen" w:hAnsi="Sylfaen"/>
                <w:b/>
                <w:i/>
                <w:sz w:val="20"/>
                <w:lang w:val="af-ZA"/>
              </w:rPr>
              <w:t>0</w:t>
            </w:r>
          </w:p>
        </w:tc>
        <w:tc>
          <w:tcPr>
            <w:tcW w:w="553" w:type="dxa"/>
            <w:vAlign w:val="center"/>
          </w:tcPr>
          <w:p w:rsidR="00002F36" w:rsidRPr="00002F36" w:rsidRDefault="00002F36" w:rsidP="00A55169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i/>
                <w:sz w:val="20"/>
                <w:lang w:val="af-ZA"/>
              </w:rPr>
            </w:pPr>
            <w:r>
              <w:rPr>
                <w:rFonts w:ascii="Sylfaen" w:hAnsi="Sylfaen"/>
                <w:b/>
                <w:i/>
                <w:sz w:val="20"/>
                <w:lang w:val="af-ZA"/>
              </w:rPr>
              <w:t>0</w:t>
            </w:r>
          </w:p>
        </w:tc>
      </w:tr>
    </w:tbl>
    <w:p w:rsidR="00302F45" w:rsidRPr="00B57F48" w:rsidRDefault="00302F45" w:rsidP="00302F4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6"/>
          <w:szCs w:val="24"/>
          <w:lang w:val="ru-RU"/>
        </w:rPr>
      </w:pPr>
    </w:p>
    <w:p w:rsidR="00833AA2" w:rsidRPr="008F42B5" w:rsidRDefault="00B57F48" w:rsidP="00302F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8F42B5">
        <w:rPr>
          <w:rFonts w:ascii="Sylfaen" w:hAnsi="Sylfaen"/>
          <w:sz w:val="24"/>
          <w:szCs w:val="24"/>
        </w:rPr>
        <w:t>Սառնակունք</w:t>
      </w:r>
      <w:r w:rsidR="00302F45" w:rsidRPr="008F42B5">
        <w:rPr>
          <w:rFonts w:ascii="Sylfaen" w:hAnsi="Sylfaen"/>
          <w:sz w:val="24"/>
          <w:szCs w:val="24"/>
        </w:rPr>
        <w:t>ի</w:t>
      </w:r>
      <w:r w:rsidR="00302F45" w:rsidRPr="008F42B5">
        <w:rPr>
          <w:rFonts w:ascii="Sylfaen" w:hAnsi="Sylfaen"/>
          <w:sz w:val="24"/>
          <w:szCs w:val="24"/>
          <w:lang w:val="ru-RU"/>
        </w:rPr>
        <w:t xml:space="preserve"> խոշորացման փնջում ընդգրկված համայնքների կողմից 2012 թ</w:t>
      </w:r>
      <w:r w:rsidR="001123AA" w:rsidRPr="008F42B5">
        <w:rPr>
          <w:rFonts w:ascii="Sylfaen" w:hAnsi="Sylfaen"/>
          <w:sz w:val="24"/>
          <w:szCs w:val="24"/>
        </w:rPr>
        <w:t>վական</w:t>
      </w:r>
      <w:r w:rsidR="00302F45" w:rsidRPr="008F42B5">
        <w:rPr>
          <w:rFonts w:ascii="Sylfaen" w:hAnsi="Sylfaen"/>
          <w:sz w:val="24"/>
          <w:szCs w:val="24"/>
          <w:lang w:val="ru-RU"/>
        </w:rPr>
        <w:t>ին հողի հարկի և գույքահարկի գծով հավ</w:t>
      </w:r>
      <w:r w:rsidR="00964ECB" w:rsidRPr="008F42B5">
        <w:rPr>
          <w:rFonts w:ascii="Sylfaen" w:hAnsi="Sylfaen"/>
          <w:sz w:val="24"/>
          <w:szCs w:val="24"/>
        </w:rPr>
        <w:t>ա</w:t>
      </w:r>
      <w:r w:rsidR="00302F45" w:rsidRPr="008F42B5">
        <w:rPr>
          <w:rFonts w:ascii="Sylfaen" w:hAnsi="Sylfaen"/>
          <w:sz w:val="24"/>
          <w:szCs w:val="24"/>
          <w:lang w:val="ru-RU"/>
        </w:rPr>
        <w:t>քագրված գումարների ընդհանուր արժեքը (</w:t>
      </w:r>
      <w:r w:rsidR="008F42B5" w:rsidRPr="008F42B5">
        <w:rPr>
          <w:rFonts w:ascii="Sylfaen" w:hAnsi="Sylfaen"/>
          <w:sz w:val="24"/>
          <w:szCs w:val="24"/>
          <w:lang w:val="ru-RU"/>
        </w:rPr>
        <w:t xml:space="preserve">25178.8 </w:t>
      </w:r>
      <w:r w:rsidR="00302F45" w:rsidRPr="008F42B5">
        <w:rPr>
          <w:rFonts w:ascii="Sylfaen" w:hAnsi="Sylfaen"/>
          <w:sz w:val="24"/>
          <w:szCs w:val="24"/>
        </w:rPr>
        <w:t>հազ</w:t>
      </w:r>
      <w:r w:rsidR="00302F45" w:rsidRPr="008F42B5">
        <w:rPr>
          <w:rFonts w:ascii="Sylfaen" w:hAnsi="Sylfaen"/>
          <w:sz w:val="24"/>
          <w:szCs w:val="24"/>
          <w:lang w:val="ru-RU"/>
        </w:rPr>
        <w:t xml:space="preserve">. </w:t>
      </w:r>
      <w:r w:rsidR="00302F45" w:rsidRPr="008F42B5">
        <w:rPr>
          <w:rFonts w:ascii="Sylfaen" w:hAnsi="Sylfaen"/>
          <w:sz w:val="24"/>
          <w:szCs w:val="24"/>
        </w:rPr>
        <w:t>դրամ</w:t>
      </w:r>
      <w:r w:rsidR="00302F45" w:rsidRPr="008F42B5">
        <w:rPr>
          <w:rFonts w:ascii="Sylfaen" w:hAnsi="Sylfaen"/>
          <w:sz w:val="24"/>
          <w:szCs w:val="24"/>
          <w:lang w:val="ru-RU"/>
        </w:rPr>
        <w:t xml:space="preserve">) գերազանցել է այդ համայնքների հարկային բազաների մեկ տարվա ցուցանիշերի </w:t>
      </w:r>
      <w:r w:rsidR="00CC4C16">
        <w:rPr>
          <w:rFonts w:ascii="Sylfaen" w:hAnsi="Sylfaen"/>
          <w:sz w:val="24"/>
          <w:szCs w:val="24"/>
          <w:lang w:val="ru-RU"/>
        </w:rPr>
        <w:t>հանրագումար</w:t>
      </w:r>
      <w:r w:rsidR="00CC4C16">
        <w:rPr>
          <w:rFonts w:ascii="Sylfaen" w:hAnsi="Sylfaen"/>
          <w:sz w:val="24"/>
          <w:szCs w:val="24"/>
        </w:rPr>
        <w:t>ը</w:t>
      </w:r>
      <w:r w:rsidR="001123AA" w:rsidRPr="008F42B5">
        <w:rPr>
          <w:rFonts w:ascii="Sylfaen" w:hAnsi="Sylfaen"/>
          <w:sz w:val="24"/>
          <w:szCs w:val="24"/>
          <w:lang w:val="ru-RU"/>
        </w:rPr>
        <w:t xml:space="preserve"> (</w:t>
      </w:r>
      <w:r w:rsidR="008F42B5" w:rsidRPr="008F42B5">
        <w:rPr>
          <w:rFonts w:ascii="Sylfaen" w:hAnsi="Sylfaen"/>
          <w:sz w:val="24"/>
          <w:szCs w:val="24"/>
          <w:lang w:val="ru-RU"/>
        </w:rPr>
        <w:t>17585.9</w:t>
      </w:r>
      <w:r w:rsidR="001123AA" w:rsidRPr="008F42B5">
        <w:rPr>
          <w:rFonts w:ascii="Sylfaen" w:hAnsi="Sylfaen"/>
          <w:sz w:val="24"/>
          <w:szCs w:val="24"/>
          <w:lang w:val="af-ZA"/>
        </w:rPr>
        <w:t xml:space="preserve">հազ.դրամ): </w:t>
      </w:r>
      <w:r w:rsidR="00302F45" w:rsidRPr="008F42B5">
        <w:rPr>
          <w:rFonts w:ascii="Sylfaen" w:hAnsi="Sylfaen"/>
          <w:sz w:val="24"/>
          <w:szCs w:val="24"/>
          <w:lang w:val="ru-RU"/>
        </w:rPr>
        <w:t xml:space="preserve">Այս հանգամանքը պայմանավորված է </w:t>
      </w:r>
      <w:r w:rsidR="001123AA" w:rsidRPr="008F42B5">
        <w:rPr>
          <w:rFonts w:ascii="Sylfaen" w:hAnsi="Sylfaen"/>
          <w:sz w:val="24"/>
          <w:szCs w:val="24"/>
          <w:lang w:val="ru-RU"/>
        </w:rPr>
        <w:t xml:space="preserve">2012 </w:t>
      </w:r>
      <w:r w:rsidR="001123AA" w:rsidRPr="008F42B5">
        <w:rPr>
          <w:rFonts w:ascii="Sylfaen" w:hAnsi="Sylfaen"/>
          <w:sz w:val="24"/>
          <w:szCs w:val="24"/>
        </w:rPr>
        <w:t>թվականին</w:t>
      </w:r>
      <w:r w:rsidR="001123AA"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="00302F45" w:rsidRPr="008F42B5">
        <w:rPr>
          <w:rFonts w:ascii="Sylfaen" w:hAnsi="Sylfaen"/>
          <w:sz w:val="24"/>
          <w:szCs w:val="24"/>
          <w:lang w:val="ru-RU"/>
        </w:rPr>
        <w:t>համայնքների կողմից նախորդ տարիներին կուտակած հարկային ապառքների գանձումով</w:t>
      </w:r>
      <w:r w:rsidR="001123AA" w:rsidRPr="008F42B5">
        <w:rPr>
          <w:rFonts w:ascii="Sylfaen" w:hAnsi="Sylfaen"/>
          <w:sz w:val="24"/>
          <w:szCs w:val="24"/>
          <w:lang w:val="ru-RU"/>
        </w:rPr>
        <w:t xml:space="preserve">: </w:t>
      </w:r>
      <w:r w:rsidR="00302F45" w:rsidRPr="008F42B5">
        <w:rPr>
          <w:rFonts w:ascii="Sylfaen" w:hAnsi="Sylfaen"/>
          <w:sz w:val="24"/>
          <w:szCs w:val="24"/>
          <w:lang w:val="ru-RU"/>
        </w:rPr>
        <w:t xml:space="preserve"> </w:t>
      </w:r>
    </w:p>
    <w:p w:rsidR="001123AA" w:rsidRPr="008F42B5" w:rsidRDefault="001123AA" w:rsidP="00302F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8F42B5">
        <w:rPr>
          <w:rFonts w:ascii="Sylfaen" w:hAnsi="Sylfaen"/>
          <w:sz w:val="24"/>
          <w:szCs w:val="24"/>
        </w:rPr>
        <w:t>Սա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նշանակում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է</w:t>
      </w:r>
      <w:r w:rsidRPr="008F42B5">
        <w:rPr>
          <w:rFonts w:ascii="Sylfaen" w:hAnsi="Sylfaen"/>
          <w:sz w:val="24"/>
          <w:szCs w:val="24"/>
          <w:lang w:val="ru-RU"/>
        </w:rPr>
        <w:t xml:space="preserve">, </w:t>
      </w:r>
      <w:r w:rsidRPr="008F42B5">
        <w:rPr>
          <w:rFonts w:ascii="Sylfaen" w:hAnsi="Sylfaen"/>
          <w:sz w:val="24"/>
          <w:szCs w:val="24"/>
        </w:rPr>
        <w:t>որ</w:t>
      </w:r>
      <w:r w:rsidRPr="008F42B5">
        <w:rPr>
          <w:rFonts w:ascii="Sylfaen" w:hAnsi="Sylfaen"/>
          <w:sz w:val="24"/>
          <w:szCs w:val="24"/>
          <w:lang w:val="ru-RU"/>
        </w:rPr>
        <w:t xml:space="preserve">  </w:t>
      </w:r>
      <w:r w:rsidR="00B57F48" w:rsidRPr="008F42B5">
        <w:rPr>
          <w:rFonts w:ascii="Sylfaen" w:hAnsi="Sylfaen"/>
          <w:sz w:val="24"/>
          <w:szCs w:val="24"/>
        </w:rPr>
        <w:t>Սառնակունք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համայնքի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կողմից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տեղական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հարկերի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գծով</w:t>
      </w:r>
      <w:r w:rsidR="00964ECB" w:rsidRPr="008F42B5">
        <w:rPr>
          <w:rFonts w:ascii="Sylfaen" w:hAnsi="Sylfaen"/>
          <w:sz w:val="24"/>
          <w:szCs w:val="24"/>
          <w:lang w:val="ru-RU"/>
        </w:rPr>
        <w:t>,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նույնիսկ</w:t>
      </w:r>
      <w:r w:rsidRPr="008F42B5">
        <w:rPr>
          <w:rFonts w:ascii="Sylfaen" w:hAnsi="Sylfaen"/>
          <w:sz w:val="24"/>
          <w:szCs w:val="24"/>
          <w:lang w:val="ru-RU"/>
        </w:rPr>
        <w:t xml:space="preserve"> 100% </w:t>
      </w:r>
      <w:r w:rsidRPr="008F42B5">
        <w:rPr>
          <w:rFonts w:ascii="Sylfaen" w:hAnsi="Sylfaen"/>
          <w:sz w:val="24"/>
          <w:szCs w:val="24"/>
        </w:rPr>
        <w:t>գանձման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մակարդակ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ապահովելու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="00964ECB" w:rsidRPr="008F42B5">
        <w:rPr>
          <w:rFonts w:ascii="Sylfaen" w:hAnsi="Sylfaen"/>
          <w:sz w:val="24"/>
          <w:szCs w:val="24"/>
        </w:rPr>
        <w:t>պայ</w:t>
      </w:r>
      <w:r w:rsidRPr="008F42B5">
        <w:rPr>
          <w:rFonts w:ascii="Sylfaen" w:hAnsi="Sylfaen"/>
          <w:sz w:val="24"/>
          <w:szCs w:val="24"/>
        </w:rPr>
        <w:t>մաններում</w:t>
      </w:r>
      <w:r w:rsidRPr="008F42B5">
        <w:rPr>
          <w:rFonts w:ascii="Sylfaen" w:hAnsi="Sylfaen"/>
          <w:sz w:val="24"/>
          <w:szCs w:val="24"/>
          <w:lang w:val="ru-RU"/>
        </w:rPr>
        <w:t xml:space="preserve">, </w:t>
      </w:r>
      <w:r w:rsidRPr="008F42B5">
        <w:rPr>
          <w:rFonts w:ascii="Sylfaen" w:hAnsi="Sylfaen"/>
          <w:sz w:val="24"/>
          <w:szCs w:val="24"/>
        </w:rPr>
        <w:t>հաջորդ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տարիներին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համայնքի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բյուջե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ավել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գումար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չի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մուտքագրվի</w:t>
      </w:r>
      <w:r w:rsidR="00AA1D29" w:rsidRPr="008F42B5">
        <w:rPr>
          <w:rFonts w:ascii="Sylfaen" w:hAnsi="Sylfaen"/>
          <w:sz w:val="24"/>
          <w:szCs w:val="24"/>
          <w:lang w:val="ru-RU"/>
        </w:rPr>
        <w:t>,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քան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մուտքագրվել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է</w:t>
      </w:r>
      <w:r w:rsidRPr="008F42B5">
        <w:rPr>
          <w:rFonts w:ascii="Sylfaen" w:hAnsi="Sylfaen"/>
          <w:sz w:val="24"/>
          <w:szCs w:val="24"/>
          <w:lang w:val="ru-RU"/>
        </w:rPr>
        <w:t xml:space="preserve"> 2012</w:t>
      </w:r>
      <w:r w:rsidRPr="008F42B5">
        <w:rPr>
          <w:rFonts w:ascii="Sylfaen" w:hAnsi="Sylfaen"/>
          <w:sz w:val="24"/>
          <w:szCs w:val="24"/>
        </w:rPr>
        <w:t>թվականին</w:t>
      </w:r>
      <w:r w:rsidRPr="008F42B5">
        <w:rPr>
          <w:rFonts w:ascii="Sylfaen" w:hAnsi="Sylfaen"/>
          <w:sz w:val="24"/>
          <w:szCs w:val="24"/>
          <w:lang w:val="ru-RU"/>
        </w:rPr>
        <w:t xml:space="preserve">:  </w:t>
      </w:r>
      <w:r w:rsidRPr="008F42B5">
        <w:rPr>
          <w:rFonts w:ascii="Sylfaen" w:hAnsi="Sylfaen"/>
          <w:sz w:val="24"/>
          <w:szCs w:val="24"/>
        </w:rPr>
        <w:t>Հետևաբար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այս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ուղղությամբ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="00B57F48" w:rsidRPr="008F42B5">
        <w:rPr>
          <w:rFonts w:ascii="Sylfaen" w:hAnsi="Sylfaen"/>
          <w:sz w:val="24"/>
          <w:szCs w:val="24"/>
        </w:rPr>
        <w:t>Սառնակունք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համայնքում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զգալի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ռեզերվներ</w:t>
      </w:r>
      <w:r w:rsidRPr="008F42B5">
        <w:rPr>
          <w:rFonts w:ascii="Sylfaen" w:hAnsi="Sylfaen"/>
          <w:sz w:val="24"/>
          <w:szCs w:val="24"/>
          <w:lang w:val="ru-RU"/>
        </w:rPr>
        <w:t xml:space="preserve"> </w:t>
      </w:r>
      <w:r w:rsidRPr="008F42B5">
        <w:rPr>
          <w:rFonts w:ascii="Sylfaen" w:hAnsi="Sylfaen"/>
          <w:sz w:val="24"/>
          <w:szCs w:val="24"/>
        </w:rPr>
        <w:t>չկան</w:t>
      </w:r>
      <w:r w:rsidRPr="008F42B5">
        <w:rPr>
          <w:rFonts w:ascii="Sylfaen" w:hAnsi="Sylfaen"/>
          <w:sz w:val="24"/>
          <w:szCs w:val="24"/>
          <w:lang w:val="ru-RU"/>
        </w:rPr>
        <w:t xml:space="preserve">:  </w:t>
      </w:r>
    </w:p>
    <w:p w:rsidR="0048563A" w:rsidRPr="00B57F48" w:rsidRDefault="0048563A" w:rsidP="00302F4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ru-RU"/>
        </w:rPr>
      </w:pPr>
    </w:p>
    <w:p w:rsidR="0048563A" w:rsidRPr="00823F98" w:rsidRDefault="00613795" w:rsidP="0048563A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ru-RU"/>
        </w:rPr>
      </w:pPr>
      <w:bookmarkStart w:id="6" w:name="_Toc365105593"/>
      <w:r w:rsidRPr="00823F98">
        <w:rPr>
          <w:rFonts w:ascii="Sylfaen" w:hAnsi="Sylfaen" w:cs="Sylfaen"/>
          <w:color w:val="auto"/>
          <w:lang w:val="ru-RU"/>
        </w:rPr>
        <w:t xml:space="preserve">2.1.3.    </w:t>
      </w:r>
      <w:r w:rsidRPr="00823F98">
        <w:rPr>
          <w:rFonts w:ascii="Sylfaen" w:hAnsi="Sylfaen" w:cs="Sylfaen"/>
          <w:color w:val="auto"/>
          <w:sz w:val="24"/>
          <w:szCs w:val="24"/>
        </w:rPr>
        <w:t>Այլ</w:t>
      </w:r>
      <w:r w:rsidRPr="00823F98">
        <w:rPr>
          <w:rFonts w:ascii="Sylfaen" w:hAnsi="Sylfaen"/>
          <w:color w:val="auto"/>
          <w:sz w:val="24"/>
          <w:szCs w:val="24"/>
          <w:lang w:val="ru-RU"/>
        </w:rPr>
        <w:t xml:space="preserve"> </w:t>
      </w:r>
      <w:r w:rsidRPr="00823F98">
        <w:rPr>
          <w:rFonts w:ascii="Sylfaen" w:hAnsi="Sylfaen" w:cs="Sylfaen"/>
          <w:color w:val="auto"/>
          <w:sz w:val="24"/>
          <w:szCs w:val="24"/>
        </w:rPr>
        <w:t>չափելի</w:t>
      </w:r>
      <w:r w:rsidRPr="00823F98">
        <w:rPr>
          <w:rFonts w:ascii="Sylfaen" w:hAnsi="Sylfaen"/>
          <w:color w:val="auto"/>
          <w:sz w:val="24"/>
          <w:szCs w:val="24"/>
          <w:lang w:val="ru-RU"/>
        </w:rPr>
        <w:t xml:space="preserve"> </w:t>
      </w:r>
      <w:r w:rsidRPr="00823F98">
        <w:rPr>
          <w:rFonts w:ascii="Sylfaen" w:hAnsi="Sylfaen" w:cs="Sylfaen"/>
          <w:color w:val="auto"/>
          <w:sz w:val="24"/>
          <w:szCs w:val="24"/>
        </w:rPr>
        <w:t>օգուտներ</w:t>
      </w:r>
      <w:bookmarkEnd w:id="6"/>
      <w:r w:rsidRPr="00823F98">
        <w:rPr>
          <w:rFonts w:ascii="Sylfaen" w:hAnsi="Sylfaen"/>
          <w:color w:val="auto"/>
          <w:sz w:val="24"/>
          <w:szCs w:val="24"/>
          <w:lang w:val="ru-RU"/>
        </w:rPr>
        <w:t xml:space="preserve"> </w:t>
      </w:r>
    </w:p>
    <w:p w:rsidR="00E017C5" w:rsidRPr="00823F98" w:rsidRDefault="00E017C5" w:rsidP="00E017C5">
      <w:pPr>
        <w:spacing w:after="0" w:line="0" w:lineRule="atLeast"/>
        <w:jc w:val="both"/>
        <w:rPr>
          <w:rFonts w:ascii="Sylfaen" w:hAnsi="Sylfaen"/>
          <w:sz w:val="16"/>
          <w:szCs w:val="24"/>
          <w:lang w:val="ru-RU"/>
        </w:rPr>
      </w:pPr>
    </w:p>
    <w:p w:rsidR="002F2A5E" w:rsidRPr="00823F98" w:rsidRDefault="004519B4" w:rsidP="00465CB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823F98">
        <w:rPr>
          <w:rFonts w:ascii="Sylfaen" w:hAnsi="Sylfaen"/>
          <w:sz w:val="24"/>
          <w:szCs w:val="24"/>
          <w:lang w:val="ru-RU"/>
        </w:rPr>
        <w:t xml:space="preserve">2013 </w:t>
      </w:r>
      <w:r w:rsidRPr="00823F98">
        <w:rPr>
          <w:rFonts w:ascii="Sylfaen" w:hAnsi="Sylfaen"/>
          <w:sz w:val="24"/>
          <w:szCs w:val="24"/>
        </w:rPr>
        <w:t>թ</w:t>
      </w:r>
      <w:r w:rsidRPr="00823F98">
        <w:rPr>
          <w:rFonts w:ascii="Sylfaen" w:hAnsi="Sylfaen"/>
          <w:sz w:val="24"/>
          <w:szCs w:val="24"/>
          <w:lang w:val="ru-RU"/>
        </w:rPr>
        <w:t xml:space="preserve">. </w:t>
      </w:r>
      <w:r w:rsidRPr="00823F98">
        <w:rPr>
          <w:rFonts w:ascii="Sylfaen" w:hAnsi="Sylfaen"/>
          <w:sz w:val="24"/>
          <w:szCs w:val="24"/>
        </w:rPr>
        <w:t>հուլիսի</w:t>
      </w:r>
      <w:r w:rsidRPr="00823F98">
        <w:rPr>
          <w:rFonts w:ascii="Sylfaen" w:hAnsi="Sylfaen"/>
          <w:sz w:val="24"/>
          <w:szCs w:val="24"/>
          <w:lang w:val="ru-RU"/>
        </w:rPr>
        <w:t xml:space="preserve"> 1-</w:t>
      </w:r>
      <w:r w:rsidRPr="00823F98">
        <w:rPr>
          <w:rFonts w:ascii="Sylfaen" w:hAnsi="Sylfaen"/>
          <w:sz w:val="24"/>
          <w:szCs w:val="24"/>
        </w:rPr>
        <w:t>ից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հանրապետությունում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823F98">
        <w:rPr>
          <w:rFonts w:ascii="Sylfaen" w:hAnsi="Sylfaen"/>
          <w:sz w:val="24"/>
          <w:szCs w:val="24"/>
          <w:lang w:val="ru-RU"/>
        </w:rPr>
        <w:t xml:space="preserve">10 </w:t>
      </w:r>
      <w:r w:rsidR="002F2A5E" w:rsidRPr="00823F98">
        <w:rPr>
          <w:rFonts w:ascii="Sylfaen" w:hAnsi="Sylfaen"/>
          <w:sz w:val="24"/>
          <w:szCs w:val="24"/>
        </w:rPr>
        <w:t>հազար</w:t>
      </w:r>
      <w:r w:rsidR="002F2A5E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823F98">
        <w:rPr>
          <w:rFonts w:ascii="Sylfaen" w:hAnsi="Sylfaen"/>
          <w:sz w:val="24"/>
          <w:szCs w:val="24"/>
        </w:rPr>
        <w:t>դրամով</w:t>
      </w:r>
      <w:r w:rsidR="002F2A5E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823F98">
        <w:rPr>
          <w:rFonts w:ascii="Sylfaen" w:hAnsi="Sylfaen"/>
          <w:sz w:val="24"/>
          <w:szCs w:val="24"/>
        </w:rPr>
        <w:t>բարձրացվել</w:t>
      </w:r>
      <w:r w:rsidR="002F2A5E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823F98">
        <w:rPr>
          <w:rFonts w:ascii="Sylfaen" w:hAnsi="Sylfaen"/>
          <w:sz w:val="24"/>
          <w:szCs w:val="24"/>
        </w:rPr>
        <w:t>է</w:t>
      </w:r>
      <w:r w:rsidR="002F2A5E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նվազագույն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823F98">
        <w:rPr>
          <w:rFonts w:ascii="Sylfaen" w:hAnsi="Sylfaen"/>
          <w:sz w:val="24"/>
          <w:szCs w:val="24"/>
        </w:rPr>
        <w:t>ամսական</w:t>
      </w:r>
      <w:r w:rsidR="003911D3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աշխատավարձ</w:t>
      </w:r>
      <w:r w:rsidR="002F2A5E" w:rsidRPr="00823F98">
        <w:rPr>
          <w:rFonts w:ascii="Sylfaen" w:hAnsi="Sylfaen"/>
          <w:sz w:val="24"/>
          <w:szCs w:val="24"/>
        </w:rPr>
        <w:t>ը</w:t>
      </w:r>
      <w:r w:rsidR="002F2A5E" w:rsidRPr="00823F98">
        <w:rPr>
          <w:rFonts w:ascii="Sylfaen" w:hAnsi="Sylfaen"/>
          <w:sz w:val="24"/>
          <w:szCs w:val="24"/>
          <w:lang w:val="ru-RU"/>
        </w:rPr>
        <w:t>: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823F98">
        <w:rPr>
          <w:rFonts w:ascii="Sylfaen" w:hAnsi="Sylfaen"/>
          <w:sz w:val="24"/>
          <w:szCs w:val="24"/>
        </w:rPr>
        <w:t>Աշխատավարձի</w:t>
      </w:r>
      <w:r w:rsidR="002F2A5E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823F98">
        <w:rPr>
          <w:rFonts w:ascii="Sylfaen" w:hAnsi="Sylfaen"/>
          <w:sz w:val="24"/>
          <w:szCs w:val="24"/>
        </w:rPr>
        <w:t>բ</w:t>
      </w:r>
      <w:r w:rsidR="003911D3" w:rsidRPr="00823F98">
        <w:rPr>
          <w:rFonts w:ascii="Sylfaen" w:hAnsi="Sylfaen"/>
          <w:sz w:val="24"/>
          <w:szCs w:val="24"/>
        </w:rPr>
        <w:t>արձրացման</w:t>
      </w:r>
      <w:r w:rsidR="003911D3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823F98">
        <w:rPr>
          <w:rFonts w:ascii="Sylfaen" w:hAnsi="Sylfaen"/>
          <w:sz w:val="24"/>
          <w:szCs w:val="24"/>
        </w:rPr>
        <w:t>հետ</w:t>
      </w:r>
      <w:r w:rsidR="003911D3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823F98">
        <w:rPr>
          <w:rFonts w:ascii="Sylfaen" w:hAnsi="Sylfaen"/>
          <w:sz w:val="24"/>
          <w:szCs w:val="24"/>
        </w:rPr>
        <w:t>կապված</w:t>
      </w:r>
      <w:r w:rsidR="007B0F90">
        <w:rPr>
          <w:rFonts w:ascii="Sylfaen" w:hAnsi="Sylfaen"/>
          <w:sz w:val="24"/>
          <w:szCs w:val="24"/>
        </w:rPr>
        <w:t xml:space="preserve">՝ </w:t>
      </w:r>
      <w:r w:rsidR="003911D3" w:rsidRPr="00823F98">
        <w:rPr>
          <w:rFonts w:ascii="Sylfaen" w:hAnsi="Sylfaen"/>
          <w:sz w:val="24"/>
          <w:szCs w:val="24"/>
        </w:rPr>
        <w:t>համայնքային</w:t>
      </w:r>
      <w:r w:rsidR="003911D3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823F98">
        <w:rPr>
          <w:rFonts w:ascii="Sylfaen" w:hAnsi="Sylfaen"/>
          <w:sz w:val="24"/>
          <w:szCs w:val="24"/>
        </w:rPr>
        <w:t>բյուջեներում</w:t>
      </w:r>
      <w:r w:rsidR="003911D3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823F98">
        <w:rPr>
          <w:rFonts w:ascii="Sylfaen" w:hAnsi="Sylfaen"/>
          <w:sz w:val="24"/>
          <w:szCs w:val="24"/>
        </w:rPr>
        <w:t>առաջացած</w:t>
      </w:r>
      <w:r w:rsidR="003911D3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823F98">
        <w:rPr>
          <w:rFonts w:ascii="Sylfaen" w:hAnsi="Sylfaen"/>
          <w:sz w:val="24"/>
          <w:szCs w:val="24"/>
        </w:rPr>
        <w:t>լրացուցիչ</w:t>
      </w:r>
      <w:r w:rsidR="003911D3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823F98">
        <w:rPr>
          <w:rFonts w:ascii="Sylfaen" w:hAnsi="Sylfaen"/>
          <w:sz w:val="24"/>
          <w:szCs w:val="24"/>
        </w:rPr>
        <w:t>ծախսերի</w:t>
      </w:r>
      <w:r w:rsidR="003911D3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823F98">
        <w:rPr>
          <w:rFonts w:ascii="Sylfaen" w:hAnsi="Sylfaen"/>
          <w:sz w:val="24"/>
          <w:szCs w:val="24"/>
        </w:rPr>
        <w:t>ֆինանսավորման</w:t>
      </w:r>
      <w:r w:rsidR="003911D3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823F98">
        <w:rPr>
          <w:rFonts w:ascii="Sylfaen" w:hAnsi="Sylfaen"/>
          <w:sz w:val="24"/>
          <w:szCs w:val="24"/>
        </w:rPr>
        <w:t>նպատակով</w:t>
      </w:r>
      <w:r w:rsidR="007B0F90">
        <w:rPr>
          <w:rFonts w:ascii="Sylfaen" w:hAnsi="Sylfaen"/>
          <w:sz w:val="24"/>
          <w:szCs w:val="24"/>
        </w:rPr>
        <w:t xml:space="preserve"> </w:t>
      </w:r>
      <w:r w:rsidR="003911D3" w:rsidRPr="00823F98">
        <w:rPr>
          <w:rFonts w:ascii="Sylfaen" w:hAnsi="Sylfaen"/>
          <w:sz w:val="24"/>
          <w:szCs w:val="24"/>
        </w:rPr>
        <w:t>Կառավարությունը</w:t>
      </w:r>
      <w:r w:rsidR="002F2A5E" w:rsidRPr="00823F98">
        <w:rPr>
          <w:rFonts w:ascii="Sylfaen" w:hAnsi="Sylfaen"/>
          <w:sz w:val="24"/>
          <w:szCs w:val="24"/>
          <w:lang w:val="ru-RU"/>
        </w:rPr>
        <w:t>,</w:t>
      </w:r>
      <w:r w:rsidR="003911D3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823F98">
        <w:rPr>
          <w:rFonts w:ascii="Sylfaen" w:hAnsi="Sylfaen"/>
          <w:sz w:val="24"/>
          <w:szCs w:val="24"/>
        </w:rPr>
        <w:t>համաձայն</w:t>
      </w:r>
      <w:r w:rsidR="002F2A5E" w:rsidRPr="00823F98">
        <w:rPr>
          <w:rFonts w:ascii="Sylfaen" w:hAnsi="Sylfaen"/>
          <w:sz w:val="24"/>
          <w:szCs w:val="24"/>
          <w:lang w:val="ru-RU"/>
        </w:rPr>
        <w:t xml:space="preserve"> 2013 </w:t>
      </w:r>
      <w:r w:rsidR="002F2A5E" w:rsidRPr="00823F98">
        <w:rPr>
          <w:rFonts w:ascii="Sylfaen" w:hAnsi="Sylfaen"/>
          <w:sz w:val="24"/>
          <w:szCs w:val="24"/>
        </w:rPr>
        <w:t>թ</w:t>
      </w:r>
      <w:r w:rsidR="002F2A5E" w:rsidRPr="00823F98">
        <w:rPr>
          <w:rFonts w:ascii="Sylfaen" w:hAnsi="Sylfaen"/>
          <w:sz w:val="24"/>
          <w:szCs w:val="24"/>
          <w:lang w:val="ru-RU"/>
        </w:rPr>
        <w:t xml:space="preserve">. </w:t>
      </w:r>
      <w:r w:rsidR="002F2A5E" w:rsidRPr="00823F98">
        <w:rPr>
          <w:rFonts w:ascii="Sylfaen" w:hAnsi="Sylfaen"/>
          <w:sz w:val="24"/>
          <w:szCs w:val="24"/>
        </w:rPr>
        <w:t>հունիս</w:t>
      </w:r>
      <w:r w:rsidR="00AA1D29" w:rsidRPr="00823F98">
        <w:rPr>
          <w:rFonts w:ascii="Sylfaen" w:hAnsi="Sylfaen"/>
          <w:sz w:val="24"/>
          <w:szCs w:val="24"/>
        </w:rPr>
        <w:t>ի</w:t>
      </w:r>
      <w:r w:rsidR="002F2A5E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823F98">
        <w:rPr>
          <w:rFonts w:ascii="Sylfaen" w:hAnsi="Sylfaen"/>
          <w:sz w:val="24"/>
          <w:szCs w:val="24"/>
          <w:lang w:val="ru-RU"/>
        </w:rPr>
        <w:t>27</w:t>
      </w:r>
      <w:r w:rsidR="002F2A5E" w:rsidRPr="00823F98">
        <w:rPr>
          <w:rFonts w:ascii="Sylfaen" w:hAnsi="Sylfaen"/>
          <w:sz w:val="24"/>
          <w:szCs w:val="24"/>
          <w:lang w:val="ru-RU"/>
        </w:rPr>
        <w:t>-</w:t>
      </w:r>
      <w:r w:rsidR="002F2A5E" w:rsidRPr="00823F98">
        <w:rPr>
          <w:rFonts w:ascii="Sylfaen" w:hAnsi="Sylfaen"/>
          <w:sz w:val="24"/>
          <w:szCs w:val="24"/>
        </w:rPr>
        <w:t>ի</w:t>
      </w:r>
      <w:r w:rsidR="002F2A5E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823F98">
        <w:rPr>
          <w:rFonts w:ascii="Sylfaen" w:hAnsi="Sylfaen"/>
          <w:sz w:val="24"/>
          <w:szCs w:val="24"/>
        </w:rPr>
        <w:t>թիվ</w:t>
      </w:r>
      <w:r w:rsidR="002F2A5E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823F98">
        <w:rPr>
          <w:rFonts w:ascii="Sylfaen" w:hAnsi="Sylfaen"/>
          <w:sz w:val="24"/>
          <w:szCs w:val="24"/>
          <w:lang w:val="ru-RU"/>
        </w:rPr>
        <w:t xml:space="preserve">661 - </w:t>
      </w:r>
      <w:r w:rsidR="003911D3" w:rsidRPr="00823F98">
        <w:rPr>
          <w:rFonts w:ascii="Sylfaen" w:hAnsi="Sylfaen"/>
          <w:sz w:val="24"/>
          <w:szCs w:val="24"/>
        </w:rPr>
        <w:t>Ն</w:t>
      </w:r>
      <w:r w:rsidR="003911D3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823F98">
        <w:rPr>
          <w:rFonts w:ascii="Sylfaen" w:hAnsi="Sylfaen"/>
          <w:sz w:val="24"/>
          <w:szCs w:val="24"/>
        </w:rPr>
        <w:t>որոշման</w:t>
      </w:r>
      <w:r w:rsidR="002F2A5E" w:rsidRPr="00823F98">
        <w:rPr>
          <w:rFonts w:ascii="Sylfaen" w:hAnsi="Sylfaen"/>
          <w:sz w:val="24"/>
          <w:szCs w:val="24"/>
          <w:lang w:val="ru-RU"/>
        </w:rPr>
        <w:t xml:space="preserve">, </w:t>
      </w:r>
      <w:r w:rsidR="002F2A5E" w:rsidRPr="00823F98">
        <w:rPr>
          <w:rFonts w:ascii="Sylfaen" w:hAnsi="Sylfaen"/>
          <w:sz w:val="24"/>
          <w:szCs w:val="24"/>
        </w:rPr>
        <w:t>իր</w:t>
      </w:r>
      <w:r w:rsidR="002F2A5E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823F98">
        <w:rPr>
          <w:rFonts w:ascii="Sylfaen" w:hAnsi="Sylfaen"/>
          <w:sz w:val="24"/>
          <w:szCs w:val="24"/>
        </w:rPr>
        <w:t>պահուստային</w:t>
      </w:r>
      <w:r w:rsidR="002F2A5E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823F98">
        <w:rPr>
          <w:rFonts w:ascii="Sylfaen" w:hAnsi="Sylfaen"/>
          <w:sz w:val="24"/>
          <w:szCs w:val="24"/>
        </w:rPr>
        <w:t>ֆոնդից</w:t>
      </w:r>
      <w:r w:rsidR="00C67797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C67797" w:rsidRPr="00823F98">
        <w:rPr>
          <w:rFonts w:ascii="Sylfaen" w:hAnsi="Sylfaen"/>
          <w:sz w:val="24"/>
          <w:szCs w:val="24"/>
        </w:rPr>
        <w:t>փոխհատուցելու</w:t>
      </w:r>
      <w:r w:rsidR="00C67797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C67797" w:rsidRPr="00823F98">
        <w:rPr>
          <w:rFonts w:ascii="Sylfaen" w:hAnsi="Sylfaen"/>
          <w:sz w:val="24"/>
          <w:szCs w:val="24"/>
        </w:rPr>
        <w:t>է</w:t>
      </w:r>
      <w:r w:rsidR="00C67797" w:rsidRPr="00823F98">
        <w:rPr>
          <w:rFonts w:ascii="Sylfaen" w:hAnsi="Sylfaen"/>
          <w:sz w:val="24"/>
          <w:szCs w:val="24"/>
          <w:lang w:val="ru-RU"/>
        </w:rPr>
        <w:t xml:space="preserve"> (</w:t>
      </w:r>
      <w:r w:rsidR="002F2A5E" w:rsidRPr="00823F98">
        <w:rPr>
          <w:rFonts w:ascii="Sylfaen" w:hAnsi="Sylfaen"/>
          <w:sz w:val="24"/>
          <w:szCs w:val="24"/>
        </w:rPr>
        <w:t>սու</w:t>
      </w:r>
      <w:r w:rsidR="00AA1D29" w:rsidRPr="00823F98">
        <w:rPr>
          <w:rFonts w:ascii="Sylfaen" w:hAnsi="Sylfaen"/>
          <w:sz w:val="24"/>
          <w:szCs w:val="24"/>
        </w:rPr>
        <w:t>բվենց</w:t>
      </w:r>
      <w:r w:rsidR="00C67797" w:rsidRPr="00823F98">
        <w:rPr>
          <w:rFonts w:ascii="Sylfaen" w:hAnsi="Sylfaen"/>
          <w:sz w:val="24"/>
          <w:szCs w:val="24"/>
        </w:rPr>
        <w:t>իաների</w:t>
      </w:r>
      <w:r w:rsidR="00C67797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C67797" w:rsidRPr="00823F98">
        <w:rPr>
          <w:rFonts w:ascii="Sylfaen" w:hAnsi="Sylfaen"/>
          <w:sz w:val="24"/>
          <w:szCs w:val="24"/>
        </w:rPr>
        <w:t>տրամադրում</w:t>
      </w:r>
      <w:r w:rsidR="00C67797" w:rsidRPr="00823F98">
        <w:rPr>
          <w:rFonts w:ascii="Sylfaen" w:hAnsi="Sylfaen"/>
          <w:sz w:val="24"/>
          <w:szCs w:val="24"/>
          <w:lang w:val="ru-RU"/>
        </w:rPr>
        <w:t>)</w:t>
      </w:r>
      <w:r w:rsidR="002F2A5E" w:rsidRPr="00823F98">
        <w:rPr>
          <w:rFonts w:ascii="Sylfaen" w:hAnsi="Sylfaen"/>
          <w:sz w:val="24"/>
          <w:szCs w:val="24"/>
          <w:lang w:val="ru-RU"/>
        </w:rPr>
        <w:t xml:space="preserve">  </w:t>
      </w:r>
      <w:r w:rsidR="002F2A5E" w:rsidRPr="00823F98">
        <w:rPr>
          <w:rFonts w:ascii="Sylfaen" w:hAnsi="Sylfaen"/>
          <w:sz w:val="24"/>
          <w:szCs w:val="24"/>
        </w:rPr>
        <w:t>այդ</w:t>
      </w:r>
      <w:r w:rsidR="002F2A5E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823F98">
        <w:rPr>
          <w:rFonts w:ascii="Sylfaen" w:hAnsi="Sylfaen"/>
          <w:sz w:val="24"/>
          <w:szCs w:val="24"/>
        </w:rPr>
        <w:t>ծախսերը</w:t>
      </w:r>
      <w:r w:rsidR="00465CB1" w:rsidRPr="00823F98">
        <w:rPr>
          <w:rFonts w:ascii="Sylfaen" w:hAnsi="Sylfaen"/>
          <w:sz w:val="24"/>
          <w:szCs w:val="24"/>
          <w:lang w:val="ru-RU"/>
        </w:rPr>
        <w:t>:</w:t>
      </w:r>
    </w:p>
    <w:p w:rsidR="00465CB1" w:rsidRPr="00823F98" w:rsidRDefault="00465CB1" w:rsidP="00465CB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823F98">
        <w:rPr>
          <w:rFonts w:ascii="Sylfaen" w:hAnsi="Sylfaen"/>
          <w:sz w:val="24"/>
          <w:szCs w:val="24"/>
        </w:rPr>
        <w:t>Համայնքների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խոշորացման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արդյունքում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="00823F98" w:rsidRPr="00823F98">
        <w:rPr>
          <w:rFonts w:ascii="Sylfaen" w:hAnsi="Sylfaen"/>
          <w:sz w:val="24"/>
          <w:szCs w:val="24"/>
          <w:lang w:val="ru-RU"/>
        </w:rPr>
        <w:t>Գորայք, Ծղուկ, Սառնակունք և Սպանդարյան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համայնքների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համար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վերը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նշված</w:t>
      </w:r>
      <w:r w:rsidR="00AA1D29"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ուղղությամբ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նախատեսված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փոխհատուցման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գումարները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կարելի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է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դիտարկել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որպես</w:t>
      </w:r>
      <w:r w:rsidRPr="00823F98">
        <w:rPr>
          <w:rFonts w:ascii="Sylfaen" w:hAnsi="Sylfaen"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sz w:val="24"/>
          <w:szCs w:val="24"/>
        </w:rPr>
        <w:t>օգուտներ</w:t>
      </w:r>
      <w:r w:rsidRPr="00823F98">
        <w:rPr>
          <w:rFonts w:ascii="Sylfaen" w:hAnsi="Sylfaen"/>
          <w:sz w:val="24"/>
          <w:szCs w:val="24"/>
          <w:lang w:val="ru-RU"/>
        </w:rPr>
        <w:t>:</w:t>
      </w:r>
    </w:p>
    <w:p w:rsidR="0016543D" w:rsidRPr="00D21D32" w:rsidRDefault="0016543D" w:rsidP="00E017C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D21D32">
        <w:rPr>
          <w:rFonts w:ascii="Sylfaen" w:hAnsi="Sylfaen"/>
          <w:sz w:val="24"/>
          <w:szCs w:val="24"/>
        </w:rPr>
        <w:t>Աղյուսակ</w:t>
      </w:r>
      <w:r w:rsidRPr="00D21D32">
        <w:rPr>
          <w:rFonts w:ascii="Sylfaen" w:hAnsi="Sylfaen"/>
          <w:sz w:val="24"/>
          <w:szCs w:val="24"/>
          <w:lang w:val="ru-RU"/>
        </w:rPr>
        <w:t xml:space="preserve"> </w:t>
      </w:r>
      <w:r w:rsidR="000150C6" w:rsidRPr="00D21D32">
        <w:rPr>
          <w:rFonts w:ascii="Sylfaen" w:hAnsi="Sylfaen"/>
          <w:sz w:val="24"/>
          <w:szCs w:val="24"/>
          <w:lang w:val="ru-RU"/>
        </w:rPr>
        <w:t>6</w:t>
      </w:r>
      <w:r w:rsidRPr="00D21D32">
        <w:rPr>
          <w:rFonts w:ascii="Sylfaen" w:hAnsi="Sylfaen"/>
          <w:sz w:val="24"/>
          <w:szCs w:val="24"/>
          <w:lang w:val="ru-RU"/>
        </w:rPr>
        <w:t>–</w:t>
      </w:r>
      <w:r w:rsidRPr="00D21D32">
        <w:rPr>
          <w:rFonts w:ascii="Sylfaen" w:hAnsi="Sylfaen"/>
          <w:sz w:val="24"/>
          <w:szCs w:val="24"/>
        </w:rPr>
        <w:t>ում</w:t>
      </w:r>
      <w:r w:rsidRPr="00D21D32">
        <w:rPr>
          <w:rFonts w:ascii="Sylfaen" w:hAnsi="Sylfaen"/>
          <w:sz w:val="24"/>
          <w:szCs w:val="24"/>
          <w:lang w:val="ru-RU"/>
        </w:rPr>
        <w:t xml:space="preserve"> </w:t>
      </w:r>
      <w:r w:rsidRPr="00D21D32">
        <w:rPr>
          <w:rFonts w:ascii="Sylfaen" w:hAnsi="Sylfaen"/>
          <w:sz w:val="24"/>
          <w:szCs w:val="24"/>
        </w:rPr>
        <w:t>բերված</w:t>
      </w:r>
      <w:r w:rsidRPr="00D21D32">
        <w:rPr>
          <w:rFonts w:ascii="Sylfaen" w:hAnsi="Sylfaen"/>
          <w:sz w:val="24"/>
          <w:szCs w:val="24"/>
          <w:lang w:val="ru-RU"/>
        </w:rPr>
        <w:t xml:space="preserve"> </w:t>
      </w:r>
      <w:r w:rsidRPr="00D21D32">
        <w:rPr>
          <w:rFonts w:ascii="Sylfaen" w:hAnsi="Sylfaen"/>
          <w:sz w:val="24"/>
          <w:szCs w:val="24"/>
        </w:rPr>
        <w:t>տվյալներից</w:t>
      </w:r>
      <w:r w:rsidRPr="00D21D32">
        <w:rPr>
          <w:rFonts w:ascii="Sylfaen" w:hAnsi="Sylfaen"/>
          <w:sz w:val="24"/>
          <w:szCs w:val="24"/>
          <w:lang w:val="ru-RU"/>
        </w:rPr>
        <w:t xml:space="preserve"> պարզ է դառնում, </w:t>
      </w:r>
      <w:r w:rsidRPr="00D21D32">
        <w:rPr>
          <w:rFonts w:ascii="Sylfaen" w:hAnsi="Sylfaen"/>
          <w:sz w:val="24"/>
          <w:szCs w:val="24"/>
        </w:rPr>
        <w:t>որ</w:t>
      </w:r>
      <w:r w:rsidRPr="00D21D32">
        <w:rPr>
          <w:rFonts w:ascii="Sylfaen" w:hAnsi="Sylfaen"/>
          <w:sz w:val="24"/>
          <w:szCs w:val="24"/>
          <w:lang w:val="ru-RU"/>
        </w:rPr>
        <w:t xml:space="preserve"> </w:t>
      </w:r>
      <w:r w:rsidR="00B57F48" w:rsidRPr="00D21D32">
        <w:rPr>
          <w:rFonts w:ascii="Sylfaen" w:hAnsi="Sylfaen"/>
          <w:sz w:val="24"/>
          <w:szCs w:val="24"/>
        </w:rPr>
        <w:t>Սառնակունք</w:t>
      </w:r>
      <w:r w:rsidRPr="00D21D32">
        <w:rPr>
          <w:rFonts w:ascii="Sylfaen" w:hAnsi="Sylfaen"/>
          <w:sz w:val="24"/>
          <w:szCs w:val="24"/>
          <w:lang w:val="ru-RU"/>
        </w:rPr>
        <w:t xml:space="preserve"> </w:t>
      </w:r>
      <w:r w:rsidRPr="00D21D32">
        <w:rPr>
          <w:rFonts w:ascii="Sylfaen" w:hAnsi="Sylfaen"/>
          <w:sz w:val="24"/>
          <w:szCs w:val="24"/>
        </w:rPr>
        <w:t>համայնքի</w:t>
      </w:r>
      <w:r w:rsidRPr="00D21D32">
        <w:rPr>
          <w:rFonts w:ascii="Sylfaen" w:hAnsi="Sylfaen"/>
          <w:sz w:val="24"/>
          <w:szCs w:val="24"/>
          <w:lang w:val="ru-RU"/>
        </w:rPr>
        <w:t xml:space="preserve"> </w:t>
      </w:r>
      <w:r w:rsidRPr="00D21D32">
        <w:rPr>
          <w:rFonts w:ascii="Sylfaen" w:hAnsi="Sylfaen"/>
          <w:sz w:val="24"/>
          <w:szCs w:val="24"/>
        </w:rPr>
        <w:t>կազմի</w:t>
      </w:r>
      <w:r w:rsidRPr="00D21D32">
        <w:rPr>
          <w:rFonts w:ascii="Sylfaen" w:hAnsi="Sylfaen"/>
          <w:sz w:val="24"/>
          <w:szCs w:val="24"/>
          <w:lang w:val="ru-RU"/>
        </w:rPr>
        <w:t xml:space="preserve"> </w:t>
      </w:r>
      <w:r w:rsidRPr="00D21D32">
        <w:rPr>
          <w:rFonts w:ascii="Sylfaen" w:hAnsi="Sylfaen"/>
          <w:sz w:val="24"/>
          <w:szCs w:val="24"/>
        </w:rPr>
        <w:t>մեջ</w:t>
      </w:r>
      <w:r w:rsidRPr="00D21D32">
        <w:rPr>
          <w:rFonts w:ascii="Sylfaen" w:hAnsi="Sylfaen"/>
          <w:sz w:val="24"/>
          <w:szCs w:val="24"/>
          <w:lang w:val="ru-RU"/>
        </w:rPr>
        <w:t xml:space="preserve"> </w:t>
      </w:r>
      <w:r w:rsidRPr="00D21D32">
        <w:rPr>
          <w:rFonts w:ascii="Sylfaen" w:hAnsi="Sylfaen"/>
          <w:sz w:val="24"/>
          <w:szCs w:val="24"/>
        </w:rPr>
        <w:t>մտնող</w:t>
      </w:r>
      <w:r w:rsidRPr="00D21D32">
        <w:rPr>
          <w:rFonts w:ascii="Sylfaen" w:hAnsi="Sylfaen"/>
          <w:sz w:val="24"/>
          <w:szCs w:val="24"/>
          <w:lang w:val="ru-RU"/>
        </w:rPr>
        <w:t xml:space="preserve"> </w:t>
      </w:r>
      <w:r w:rsidRPr="00D21D32">
        <w:rPr>
          <w:rFonts w:ascii="Sylfaen" w:hAnsi="Sylfaen"/>
          <w:sz w:val="24"/>
          <w:szCs w:val="24"/>
        </w:rPr>
        <w:t>նախկին</w:t>
      </w:r>
      <w:r w:rsidRPr="00D21D32">
        <w:rPr>
          <w:rFonts w:ascii="Sylfaen" w:hAnsi="Sylfaen"/>
          <w:sz w:val="24"/>
          <w:szCs w:val="24"/>
          <w:lang w:val="ru-RU"/>
        </w:rPr>
        <w:t xml:space="preserve"> </w:t>
      </w:r>
      <w:r w:rsidRPr="00D21D32">
        <w:rPr>
          <w:rFonts w:ascii="Sylfaen" w:hAnsi="Sylfaen"/>
          <w:sz w:val="24"/>
          <w:szCs w:val="24"/>
        </w:rPr>
        <w:t>համայնքների</w:t>
      </w:r>
      <w:r w:rsidRPr="00D21D32">
        <w:rPr>
          <w:rFonts w:ascii="Sylfaen" w:hAnsi="Sylfaen"/>
          <w:sz w:val="24"/>
          <w:szCs w:val="24"/>
          <w:lang w:val="ru-RU"/>
        </w:rPr>
        <w:t xml:space="preserve"> </w:t>
      </w:r>
      <w:r w:rsidRPr="00D21D32">
        <w:rPr>
          <w:rFonts w:ascii="Sylfaen" w:hAnsi="Sylfaen"/>
          <w:sz w:val="24"/>
          <w:szCs w:val="24"/>
        </w:rPr>
        <w:t>աշխատակազմերի</w:t>
      </w:r>
      <w:r w:rsidRPr="00D21D32">
        <w:rPr>
          <w:rFonts w:ascii="Sylfaen" w:hAnsi="Sylfaen"/>
          <w:sz w:val="24"/>
          <w:szCs w:val="24"/>
          <w:lang w:val="ru-RU"/>
        </w:rPr>
        <w:t xml:space="preserve"> </w:t>
      </w:r>
      <w:r w:rsidRPr="00D21D32">
        <w:rPr>
          <w:rFonts w:ascii="Sylfaen" w:hAnsi="Sylfaen"/>
          <w:sz w:val="24"/>
          <w:szCs w:val="24"/>
        </w:rPr>
        <w:t>նվազագույն</w:t>
      </w:r>
      <w:r w:rsidRPr="00D21D32">
        <w:rPr>
          <w:rFonts w:ascii="Sylfaen" w:hAnsi="Sylfaen"/>
          <w:sz w:val="24"/>
          <w:szCs w:val="24"/>
          <w:lang w:val="ru-RU"/>
        </w:rPr>
        <w:t xml:space="preserve"> </w:t>
      </w:r>
      <w:r w:rsidRPr="00D21D32">
        <w:rPr>
          <w:rFonts w:ascii="Sylfaen" w:hAnsi="Sylfaen"/>
          <w:sz w:val="24"/>
          <w:szCs w:val="24"/>
        </w:rPr>
        <w:t>աշխատավարձի</w:t>
      </w:r>
      <w:r w:rsidRPr="00D21D32">
        <w:rPr>
          <w:rFonts w:ascii="Sylfaen" w:hAnsi="Sylfaen"/>
          <w:sz w:val="24"/>
          <w:szCs w:val="24"/>
          <w:lang w:val="ru-RU"/>
        </w:rPr>
        <w:t xml:space="preserve"> </w:t>
      </w:r>
      <w:r w:rsidRPr="00D21D32">
        <w:rPr>
          <w:rFonts w:ascii="Sylfaen" w:hAnsi="Sylfaen"/>
          <w:sz w:val="24"/>
          <w:szCs w:val="24"/>
        </w:rPr>
        <w:t>մակարդակի</w:t>
      </w:r>
      <w:r w:rsidRPr="00D21D32">
        <w:rPr>
          <w:rFonts w:ascii="Sylfaen" w:hAnsi="Sylfaen"/>
          <w:sz w:val="24"/>
          <w:szCs w:val="24"/>
          <w:lang w:val="ru-RU"/>
        </w:rPr>
        <w:t xml:space="preserve"> </w:t>
      </w:r>
      <w:r w:rsidRPr="00D21D32">
        <w:rPr>
          <w:rFonts w:ascii="Sylfaen" w:hAnsi="Sylfaen"/>
          <w:sz w:val="24"/>
          <w:szCs w:val="24"/>
        </w:rPr>
        <w:t>բարձ</w:t>
      </w:r>
      <w:r w:rsidR="00AA1D29" w:rsidRPr="00D21D32">
        <w:rPr>
          <w:rFonts w:ascii="Sylfaen" w:hAnsi="Sylfaen"/>
          <w:sz w:val="24"/>
          <w:szCs w:val="24"/>
        </w:rPr>
        <w:t>րաց</w:t>
      </w:r>
      <w:r w:rsidRPr="00D21D32">
        <w:rPr>
          <w:rFonts w:ascii="Sylfaen" w:hAnsi="Sylfaen"/>
          <w:sz w:val="24"/>
          <w:szCs w:val="24"/>
        </w:rPr>
        <w:t>ման</w:t>
      </w:r>
      <w:r w:rsidRPr="00D21D32">
        <w:rPr>
          <w:rFonts w:ascii="Sylfaen" w:hAnsi="Sylfaen"/>
          <w:sz w:val="24"/>
          <w:szCs w:val="24"/>
          <w:lang w:val="ru-RU"/>
        </w:rPr>
        <w:t xml:space="preserve"> </w:t>
      </w:r>
      <w:r w:rsidRPr="00D21D32">
        <w:rPr>
          <w:rFonts w:ascii="Sylfaen" w:hAnsi="Sylfaen"/>
          <w:sz w:val="24"/>
          <w:szCs w:val="24"/>
        </w:rPr>
        <w:t>փոխհատուցումից</w:t>
      </w:r>
      <w:r w:rsidRPr="00D21D32">
        <w:rPr>
          <w:rFonts w:ascii="Sylfaen" w:hAnsi="Sylfaen"/>
          <w:sz w:val="24"/>
          <w:szCs w:val="24"/>
          <w:lang w:val="ru-RU"/>
        </w:rPr>
        <w:t xml:space="preserve"> </w:t>
      </w:r>
      <w:r w:rsidRPr="00D21D32">
        <w:rPr>
          <w:rFonts w:ascii="Sylfaen" w:hAnsi="Sylfaen"/>
          <w:sz w:val="24"/>
          <w:szCs w:val="24"/>
        </w:rPr>
        <w:t>առաջացած</w:t>
      </w:r>
      <w:r w:rsidRPr="00D21D32">
        <w:rPr>
          <w:rFonts w:ascii="Sylfaen" w:hAnsi="Sylfaen"/>
          <w:sz w:val="24"/>
          <w:szCs w:val="24"/>
          <w:lang w:val="ru-RU"/>
        </w:rPr>
        <w:t xml:space="preserve"> </w:t>
      </w:r>
      <w:r w:rsidRPr="00D21D32">
        <w:rPr>
          <w:rFonts w:ascii="Sylfaen" w:hAnsi="Sylfaen"/>
          <w:sz w:val="24"/>
          <w:szCs w:val="24"/>
        </w:rPr>
        <w:t>օգուտներ</w:t>
      </w:r>
      <w:r w:rsidR="00AA1D29" w:rsidRPr="00D21D32">
        <w:rPr>
          <w:rFonts w:ascii="Sylfaen" w:hAnsi="Sylfaen"/>
          <w:sz w:val="24"/>
          <w:szCs w:val="24"/>
        </w:rPr>
        <w:t>ը</w:t>
      </w:r>
      <w:r w:rsidRPr="00D21D32">
        <w:rPr>
          <w:rFonts w:ascii="Sylfaen" w:hAnsi="Sylfaen"/>
          <w:sz w:val="24"/>
          <w:szCs w:val="24"/>
          <w:lang w:val="ru-RU"/>
        </w:rPr>
        <w:t xml:space="preserve"> </w:t>
      </w:r>
      <w:r w:rsidRPr="00D21D32">
        <w:rPr>
          <w:rFonts w:ascii="Sylfaen" w:hAnsi="Sylfaen"/>
          <w:sz w:val="24"/>
          <w:szCs w:val="24"/>
        </w:rPr>
        <w:t>կազմում</w:t>
      </w:r>
      <w:r w:rsidRPr="00D21D32">
        <w:rPr>
          <w:rFonts w:ascii="Sylfaen" w:hAnsi="Sylfaen"/>
          <w:sz w:val="24"/>
          <w:szCs w:val="24"/>
          <w:lang w:val="ru-RU"/>
        </w:rPr>
        <w:t xml:space="preserve"> </w:t>
      </w:r>
      <w:r w:rsidRPr="00D21D32">
        <w:rPr>
          <w:rFonts w:ascii="Sylfaen" w:hAnsi="Sylfaen"/>
          <w:sz w:val="24"/>
          <w:szCs w:val="24"/>
        </w:rPr>
        <w:t>են</w:t>
      </w:r>
      <w:r w:rsidRPr="00D21D32">
        <w:rPr>
          <w:rFonts w:ascii="Sylfaen" w:hAnsi="Sylfaen"/>
          <w:sz w:val="24"/>
          <w:szCs w:val="24"/>
          <w:lang w:val="ru-RU"/>
        </w:rPr>
        <w:t xml:space="preserve"> 8</w:t>
      </w:r>
      <w:r w:rsidR="00D21D32" w:rsidRPr="00D21D32">
        <w:rPr>
          <w:rFonts w:ascii="Sylfaen" w:hAnsi="Sylfaen"/>
          <w:sz w:val="24"/>
          <w:szCs w:val="24"/>
          <w:lang w:val="ru-RU"/>
        </w:rPr>
        <w:t>31</w:t>
      </w:r>
      <w:proofErr w:type="gramStart"/>
      <w:r w:rsidR="00D21D32" w:rsidRPr="00D21D32">
        <w:rPr>
          <w:rFonts w:ascii="Sylfaen" w:hAnsi="Sylfaen"/>
          <w:sz w:val="24"/>
          <w:szCs w:val="24"/>
          <w:lang w:val="ru-RU"/>
        </w:rPr>
        <w:t>,5</w:t>
      </w:r>
      <w:proofErr w:type="gramEnd"/>
      <w:r w:rsidRPr="00D21D32">
        <w:rPr>
          <w:rFonts w:ascii="Sylfaen" w:hAnsi="Sylfaen"/>
          <w:sz w:val="24"/>
          <w:szCs w:val="24"/>
          <w:lang w:val="ru-RU"/>
        </w:rPr>
        <w:t xml:space="preserve"> հազ. դրամ:</w:t>
      </w:r>
    </w:p>
    <w:p w:rsidR="00465CB1" w:rsidRPr="00ED1DF6" w:rsidRDefault="00465CB1" w:rsidP="00E017C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4"/>
          <w:szCs w:val="24"/>
          <w:lang w:val="ru-RU"/>
        </w:rPr>
      </w:pPr>
    </w:p>
    <w:p w:rsidR="00664CE9" w:rsidRPr="00823F98" w:rsidRDefault="00664CE9" w:rsidP="00664CE9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823F98">
        <w:rPr>
          <w:rFonts w:ascii="Sylfaen" w:hAnsi="Sylfaen"/>
          <w:i/>
          <w:sz w:val="24"/>
          <w:szCs w:val="24"/>
        </w:rPr>
        <w:t>Աղյուսակ</w:t>
      </w:r>
      <w:r w:rsidR="000150C6" w:rsidRPr="00823F98">
        <w:rPr>
          <w:rFonts w:ascii="Sylfaen" w:hAnsi="Sylfaen"/>
          <w:i/>
          <w:sz w:val="24"/>
          <w:szCs w:val="24"/>
          <w:lang w:val="ru-RU"/>
        </w:rPr>
        <w:t xml:space="preserve"> 6</w:t>
      </w:r>
      <w:r w:rsidRPr="00823F98">
        <w:rPr>
          <w:rFonts w:ascii="Sylfaen" w:hAnsi="Sylfaen"/>
          <w:i/>
          <w:sz w:val="24"/>
          <w:szCs w:val="24"/>
          <w:lang w:val="ru-RU"/>
        </w:rPr>
        <w:t>.</w:t>
      </w:r>
      <w:proofErr w:type="gramEnd"/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B57F48" w:rsidRPr="00823F98">
        <w:rPr>
          <w:rFonts w:ascii="Sylfaen" w:hAnsi="Sylfaen"/>
          <w:i/>
          <w:sz w:val="24"/>
          <w:szCs w:val="24"/>
        </w:rPr>
        <w:t>Սառնակունք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համայնքի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կազմի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մեջ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մտնող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նախկին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համայնքների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աշխատակազմի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նվազագույն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աշխատավարձի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մակարդակի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AA1D29" w:rsidRPr="00823F98">
        <w:rPr>
          <w:rFonts w:ascii="Sylfaen" w:hAnsi="Sylfaen"/>
          <w:i/>
          <w:sz w:val="24"/>
          <w:szCs w:val="24"/>
        </w:rPr>
        <w:t>բարձրաց</w:t>
      </w:r>
      <w:r w:rsidRPr="00823F98">
        <w:rPr>
          <w:rFonts w:ascii="Sylfaen" w:hAnsi="Sylfaen"/>
          <w:i/>
          <w:sz w:val="24"/>
          <w:szCs w:val="24"/>
        </w:rPr>
        <w:t>ման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փոխհատուցումից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առաջացած</w:t>
      </w:r>
      <w:r w:rsidRPr="00823F9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3F98">
        <w:rPr>
          <w:rFonts w:ascii="Sylfaen" w:hAnsi="Sylfaen"/>
          <w:i/>
          <w:sz w:val="24"/>
          <w:szCs w:val="24"/>
        </w:rPr>
        <w:t>օգուտներ</w:t>
      </w:r>
    </w:p>
    <w:p w:rsidR="00465CB1" w:rsidRPr="00ED1DF6" w:rsidRDefault="00465CB1" w:rsidP="00E017C5">
      <w:pPr>
        <w:spacing w:after="0" w:line="0" w:lineRule="atLeast"/>
        <w:ind w:firstLine="720"/>
        <w:jc w:val="both"/>
        <w:rPr>
          <w:rFonts w:ascii="Sylfaen" w:hAnsi="Sylfaen"/>
          <w:sz w:val="6"/>
          <w:szCs w:val="24"/>
          <w:lang w:val="ru-RU"/>
        </w:rPr>
      </w:pPr>
    </w:p>
    <w:tbl>
      <w:tblPr>
        <w:tblStyle w:val="TableGrid"/>
        <w:tblW w:w="9000" w:type="dxa"/>
        <w:jc w:val="center"/>
        <w:tblInd w:w="-888" w:type="dxa"/>
        <w:tblLook w:val="04A0"/>
      </w:tblPr>
      <w:tblGrid>
        <w:gridCol w:w="5792"/>
        <w:gridCol w:w="519"/>
        <w:gridCol w:w="723"/>
        <w:gridCol w:w="543"/>
        <w:gridCol w:w="711"/>
        <w:gridCol w:w="712"/>
      </w:tblGrid>
      <w:tr w:rsidR="00823F98" w:rsidRPr="00823F98" w:rsidTr="00ED1DF6">
        <w:trPr>
          <w:cantSplit/>
          <w:trHeight w:val="1682"/>
          <w:jc w:val="center"/>
        </w:trPr>
        <w:tc>
          <w:tcPr>
            <w:tcW w:w="5792" w:type="dxa"/>
            <w:vAlign w:val="center"/>
          </w:tcPr>
          <w:p w:rsidR="00823F98" w:rsidRPr="00823F98" w:rsidRDefault="00823F98" w:rsidP="0003412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23F98">
              <w:rPr>
                <w:rFonts w:ascii="Sylfaen" w:hAnsi="Sylfaen"/>
              </w:rPr>
              <w:t>Համայնքներ</w:t>
            </w:r>
          </w:p>
        </w:tc>
        <w:tc>
          <w:tcPr>
            <w:tcW w:w="519" w:type="dxa"/>
            <w:textDirection w:val="btLr"/>
            <w:vAlign w:val="center"/>
          </w:tcPr>
          <w:p w:rsidR="00823F98" w:rsidRPr="00823F98" w:rsidRDefault="00823F98" w:rsidP="00034125">
            <w:pPr>
              <w:spacing w:line="0" w:lineRule="atLeast"/>
              <w:ind w:left="113" w:right="113"/>
              <w:rPr>
                <w:rFonts w:ascii="Sylfaen" w:hAnsi="Sylfaen"/>
                <w:b/>
                <w:lang w:val="ru-RU"/>
              </w:rPr>
            </w:pPr>
            <w:r w:rsidRPr="00823F98">
              <w:rPr>
                <w:rFonts w:ascii="Sylfaen" w:hAnsi="Sylfaen"/>
                <w:b/>
                <w:lang w:val="ru-RU"/>
              </w:rPr>
              <w:t>Գորայք</w:t>
            </w:r>
          </w:p>
        </w:tc>
        <w:tc>
          <w:tcPr>
            <w:tcW w:w="723" w:type="dxa"/>
            <w:textDirection w:val="btLr"/>
            <w:vAlign w:val="center"/>
          </w:tcPr>
          <w:p w:rsidR="00823F98" w:rsidRPr="00823F98" w:rsidRDefault="00823F98" w:rsidP="00034125">
            <w:pPr>
              <w:ind w:left="113" w:right="113"/>
              <w:rPr>
                <w:rFonts w:ascii="Sylfaen" w:hAnsi="Sylfaen"/>
                <w:b/>
                <w:lang w:val="ru-RU"/>
              </w:rPr>
            </w:pPr>
            <w:r w:rsidRPr="00823F98">
              <w:rPr>
                <w:rFonts w:ascii="Sylfaen" w:hAnsi="Sylfaen"/>
                <w:b/>
                <w:lang w:val="ru-RU"/>
              </w:rPr>
              <w:t>Ծղուկ</w:t>
            </w:r>
          </w:p>
        </w:tc>
        <w:tc>
          <w:tcPr>
            <w:tcW w:w="543" w:type="dxa"/>
            <w:textDirection w:val="btLr"/>
            <w:vAlign w:val="center"/>
          </w:tcPr>
          <w:p w:rsidR="00823F98" w:rsidRPr="00823F98" w:rsidRDefault="00823F98" w:rsidP="00034125">
            <w:pPr>
              <w:ind w:left="113" w:right="113"/>
              <w:rPr>
                <w:rFonts w:ascii="Sylfaen" w:hAnsi="Sylfaen"/>
                <w:b/>
                <w:lang w:val="ru-RU"/>
              </w:rPr>
            </w:pPr>
            <w:r w:rsidRPr="00823F98">
              <w:rPr>
                <w:rFonts w:ascii="Sylfaen" w:hAnsi="Sylfaen"/>
                <w:b/>
                <w:lang w:val="ru-RU"/>
              </w:rPr>
              <w:t>Սառնակունք</w:t>
            </w:r>
          </w:p>
        </w:tc>
        <w:tc>
          <w:tcPr>
            <w:tcW w:w="711" w:type="dxa"/>
            <w:textDirection w:val="btLr"/>
            <w:vAlign w:val="center"/>
          </w:tcPr>
          <w:p w:rsidR="00823F98" w:rsidRPr="00823F98" w:rsidRDefault="00823F98" w:rsidP="00034125">
            <w:pPr>
              <w:ind w:left="113" w:right="113"/>
              <w:rPr>
                <w:rFonts w:ascii="Sylfaen" w:hAnsi="Sylfaen"/>
                <w:b/>
                <w:lang w:val="ru-RU"/>
              </w:rPr>
            </w:pPr>
            <w:r w:rsidRPr="00823F98">
              <w:rPr>
                <w:rFonts w:ascii="Sylfaen" w:hAnsi="Sylfaen"/>
                <w:b/>
                <w:lang w:val="ru-RU"/>
              </w:rPr>
              <w:t>Սպանդարյան</w:t>
            </w:r>
          </w:p>
        </w:tc>
        <w:tc>
          <w:tcPr>
            <w:tcW w:w="712" w:type="dxa"/>
            <w:textDirection w:val="btLr"/>
            <w:vAlign w:val="center"/>
          </w:tcPr>
          <w:p w:rsidR="00823F98" w:rsidRPr="00823F98" w:rsidRDefault="00823F98" w:rsidP="00ED1DF6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823F98">
              <w:rPr>
                <w:rFonts w:ascii="Sylfaen" w:hAnsi="Sylfaen"/>
                <w:b/>
              </w:rPr>
              <w:t>Ընդամենը</w:t>
            </w:r>
          </w:p>
        </w:tc>
      </w:tr>
      <w:tr w:rsidR="00823F98" w:rsidRPr="00823F98" w:rsidTr="00ED1DF6">
        <w:trPr>
          <w:jc w:val="center"/>
        </w:trPr>
        <w:tc>
          <w:tcPr>
            <w:tcW w:w="5792" w:type="dxa"/>
          </w:tcPr>
          <w:p w:rsidR="00823F98" w:rsidRPr="00823F98" w:rsidRDefault="007B0F90" w:rsidP="00C67797">
            <w:pPr>
              <w:spacing w:line="0" w:lineRule="atLeast"/>
              <w:rPr>
                <w:rFonts w:ascii="Sylfaen" w:hAnsi="Sylfaen"/>
              </w:rPr>
            </w:pPr>
            <w:r>
              <w:rPr>
                <w:rFonts w:ascii="Sylfaen" w:hAnsi="Sylfaen"/>
                <w:b/>
              </w:rPr>
              <w:t>Փոխհատուց</w:t>
            </w:r>
            <w:r w:rsidR="00823F98" w:rsidRPr="00823F98">
              <w:rPr>
                <w:rFonts w:ascii="Sylfaen" w:hAnsi="Sylfaen"/>
                <w:b/>
              </w:rPr>
              <w:t>ման գումարներից</w:t>
            </w:r>
            <w:r w:rsidR="00823F98" w:rsidRPr="00823F98">
              <w:rPr>
                <w:rStyle w:val="FootnoteReference"/>
                <w:rFonts w:ascii="Sylfaen" w:hAnsi="Sylfaen"/>
                <w:b/>
              </w:rPr>
              <w:footnoteReference w:id="4"/>
            </w:r>
            <w:r w:rsidR="00823F98" w:rsidRPr="00823F98">
              <w:rPr>
                <w:rFonts w:ascii="Sylfaen" w:hAnsi="Sylfaen"/>
                <w:b/>
              </w:rPr>
              <w:t xml:space="preserve"> առաջացած օգուտներ </w:t>
            </w:r>
            <w:r w:rsidR="00823F98" w:rsidRPr="00823F98">
              <w:rPr>
                <w:rFonts w:ascii="Sylfaen" w:hAnsi="Sylfaen"/>
                <w:sz w:val="16"/>
              </w:rPr>
              <w:t>(հազ. դրամ)</w:t>
            </w:r>
          </w:p>
        </w:tc>
        <w:tc>
          <w:tcPr>
            <w:tcW w:w="519" w:type="dxa"/>
            <w:vAlign w:val="center"/>
          </w:tcPr>
          <w:p w:rsidR="00823F98" w:rsidRPr="00823F98" w:rsidRDefault="008F42B5" w:rsidP="00C67797">
            <w:pPr>
              <w:spacing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0</w:t>
            </w:r>
          </w:p>
        </w:tc>
        <w:tc>
          <w:tcPr>
            <w:tcW w:w="723" w:type="dxa"/>
            <w:vAlign w:val="center"/>
          </w:tcPr>
          <w:p w:rsidR="00823F98" w:rsidRPr="00823F98" w:rsidRDefault="008F42B5" w:rsidP="00C67797">
            <w:pPr>
              <w:spacing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534.8</w:t>
            </w:r>
          </w:p>
        </w:tc>
        <w:tc>
          <w:tcPr>
            <w:tcW w:w="543" w:type="dxa"/>
            <w:vAlign w:val="center"/>
          </w:tcPr>
          <w:p w:rsidR="00823F98" w:rsidRPr="00850065" w:rsidRDefault="00850065" w:rsidP="00C67797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0</w:t>
            </w:r>
          </w:p>
        </w:tc>
        <w:tc>
          <w:tcPr>
            <w:tcW w:w="711" w:type="dxa"/>
            <w:vAlign w:val="center"/>
          </w:tcPr>
          <w:p w:rsidR="00823F98" w:rsidRPr="00823F98" w:rsidRDefault="008F42B5" w:rsidP="00CF145E">
            <w:pPr>
              <w:spacing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296.7</w:t>
            </w:r>
          </w:p>
        </w:tc>
        <w:tc>
          <w:tcPr>
            <w:tcW w:w="712" w:type="dxa"/>
            <w:vAlign w:val="center"/>
          </w:tcPr>
          <w:p w:rsidR="00823F98" w:rsidRPr="00DE1869" w:rsidRDefault="00DE1869" w:rsidP="0016543D">
            <w:pPr>
              <w:jc w:val="right"/>
              <w:rPr>
                <w:rFonts w:ascii="Sylfaen" w:hAnsi="Sylfaen"/>
                <w:b/>
                <w:lang w:val="ru-RU"/>
              </w:rPr>
            </w:pPr>
            <w:r w:rsidRPr="00DE1869">
              <w:rPr>
                <w:rFonts w:ascii="Sylfaen" w:hAnsi="Sylfaen"/>
                <w:b/>
                <w:lang w:val="ru-RU"/>
              </w:rPr>
              <w:t>831.5</w:t>
            </w:r>
          </w:p>
        </w:tc>
      </w:tr>
    </w:tbl>
    <w:p w:rsidR="00664CE9" w:rsidRPr="00823F98" w:rsidRDefault="00664CE9" w:rsidP="00664CE9">
      <w:pPr>
        <w:spacing w:after="0" w:line="0" w:lineRule="atLeast"/>
        <w:ind w:firstLine="720"/>
        <w:jc w:val="both"/>
        <w:rPr>
          <w:rFonts w:ascii="Sylfaen" w:hAnsi="Sylfaen"/>
          <w:sz w:val="24"/>
          <w:szCs w:val="20"/>
          <w:u w:val="single"/>
        </w:rPr>
      </w:pPr>
      <w:r w:rsidRPr="00823F98">
        <w:rPr>
          <w:rFonts w:ascii="Sylfaen" w:hAnsi="Sylfaen"/>
          <w:sz w:val="24"/>
          <w:szCs w:val="20"/>
          <w:u w:val="single"/>
        </w:rPr>
        <w:t xml:space="preserve">Ծանոթություն: </w:t>
      </w:r>
    </w:p>
    <w:p w:rsidR="00ED1DF6" w:rsidRPr="00FC6845" w:rsidRDefault="00DE1869" w:rsidP="00664CE9">
      <w:pPr>
        <w:spacing w:after="0" w:line="0" w:lineRule="atLeast"/>
        <w:ind w:firstLine="720"/>
        <w:jc w:val="both"/>
        <w:rPr>
          <w:rFonts w:ascii="Sylfaen" w:hAnsi="Sylfaen"/>
        </w:rPr>
      </w:pPr>
      <w:r>
        <w:rPr>
          <w:rFonts w:ascii="Sylfaen" w:hAnsi="Sylfaen"/>
          <w:lang w:val="ru-RU"/>
        </w:rPr>
        <w:lastRenderedPageBreak/>
        <w:t>Գորայք</w:t>
      </w:r>
      <w:r w:rsidRPr="00DE1869">
        <w:rPr>
          <w:rFonts w:ascii="Sylfaen" w:hAnsi="Sylfaen"/>
        </w:rPr>
        <w:t xml:space="preserve"> </w:t>
      </w:r>
      <w:r>
        <w:rPr>
          <w:rFonts w:ascii="Sylfaen" w:hAnsi="Sylfaen"/>
          <w:lang w:val="ru-RU"/>
        </w:rPr>
        <w:t>և</w:t>
      </w:r>
      <w:r w:rsidRPr="00DE1869">
        <w:rPr>
          <w:rFonts w:ascii="Sylfaen" w:hAnsi="Sylfaen"/>
        </w:rPr>
        <w:t xml:space="preserve"> </w:t>
      </w:r>
      <w:r>
        <w:rPr>
          <w:rFonts w:ascii="Sylfaen" w:hAnsi="Sylfaen"/>
          <w:lang w:val="ru-RU"/>
        </w:rPr>
        <w:t>Սառնակունք</w:t>
      </w:r>
      <w:r w:rsidRPr="00DE1869">
        <w:rPr>
          <w:rFonts w:ascii="Sylfaen" w:hAnsi="Sylfaen"/>
        </w:rPr>
        <w:t xml:space="preserve"> </w:t>
      </w:r>
      <w:r>
        <w:rPr>
          <w:rFonts w:ascii="Sylfaen" w:hAnsi="Sylfaen"/>
          <w:lang w:val="ru-RU"/>
        </w:rPr>
        <w:t>նախկին</w:t>
      </w:r>
      <w:r w:rsidRPr="00DE1869">
        <w:rPr>
          <w:rFonts w:ascii="Sylfaen" w:hAnsi="Sylfaen"/>
        </w:rPr>
        <w:t xml:space="preserve"> </w:t>
      </w:r>
      <w:r>
        <w:rPr>
          <w:rFonts w:ascii="Sylfaen" w:hAnsi="Sylfaen"/>
          <w:lang w:val="ru-RU"/>
        </w:rPr>
        <w:t>համայնքները</w:t>
      </w:r>
      <w:r w:rsidRPr="00DE1869">
        <w:rPr>
          <w:rFonts w:ascii="Sylfaen" w:hAnsi="Sylfaen"/>
        </w:rPr>
        <w:t xml:space="preserve"> </w:t>
      </w:r>
      <w:r w:rsidR="00ED1DF6" w:rsidRPr="00ED1DF6">
        <w:rPr>
          <w:rFonts w:ascii="Sylfaen" w:hAnsi="Sylfaen"/>
        </w:rPr>
        <w:t xml:space="preserve">աշխատակազմի նվազագույն աշխատավարձի մակարդակի բարձրացման փոխհատուցումից </w:t>
      </w:r>
      <w:r w:rsidR="00ED1DF6">
        <w:rPr>
          <w:rFonts w:ascii="Sylfaen" w:hAnsi="Sylfaen"/>
          <w:lang w:val="ru-RU"/>
        </w:rPr>
        <w:t>գումարներ</w:t>
      </w:r>
      <w:r w:rsidR="00ED1DF6" w:rsidRPr="00ED1DF6">
        <w:rPr>
          <w:rFonts w:ascii="Sylfaen" w:hAnsi="Sylfaen"/>
        </w:rPr>
        <w:t xml:space="preserve"> </w:t>
      </w:r>
      <w:r>
        <w:rPr>
          <w:rFonts w:ascii="Sylfaen" w:hAnsi="Sylfaen"/>
          <w:lang w:val="ru-RU"/>
        </w:rPr>
        <w:t>չեն</w:t>
      </w:r>
      <w:r w:rsidRPr="00DE1869">
        <w:rPr>
          <w:rFonts w:ascii="Sylfaen" w:hAnsi="Sylfaen"/>
        </w:rPr>
        <w:t xml:space="preserve"> </w:t>
      </w:r>
      <w:r>
        <w:rPr>
          <w:rFonts w:ascii="Sylfaen" w:hAnsi="Sylfaen"/>
          <w:lang w:val="ru-RU"/>
        </w:rPr>
        <w:t>ստացել</w:t>
      </w:r>
      <w:r w:rsidRPr="00DE1869">
        <w:rPr>
          <w:rFonts w:ascii="Sylfaen" w:hAnsi="Sylfaen"/>
        </w:rPr>
        <w:t xml:space="preserve"> </w:t>
      </w:r>
      <w:r>
        <w:rPr>
          <w:rFonts w:ascii="Sylfaen" w:hAnsi="Sylfaen"/>
          <w:lang w:val="ru-RU"/>
        </w:rPr>
        <w:t>աշխատողների</w:t>
      </w:r>
      <w:r w:rsidRPr="00DE1869">
        <w:rPr>
          <w:rFonts w:ascii="Sylfaen" w:hAnsi="Sylfaen"/>
        </w:rPr>
        <w:t xml:space="preserve"> </w:t>
      </w:r>
      <w:r>
        <w:rPr>
          <w:rFonts w:ascii="Sylfaen" w:hAnsi="Sylfaen"/>
          <w:lang w:val="ru-RU"/>
        </w:rPr>
        <w:t>աշխատավարձերի</w:t>
      </w:r>
      <w:r w:rsidRPr="00DE1869">
        <w:rPr>
          <w:rFonts w:ascii="Sylfaen" w:hAnsi="Sylfaen"/>
        </w:rPr>
        <w:t xml:space="preserve"> </w:t>
      </w:r>
      <w:r>
        <w:rPr>
          <w:rFonts w:ascii="Sylfaen" w:hAnsi="Sylfaen"/>
          <w:lang w:val="ru-RU"/>
        </w:rPr>
        <w:t>նվազագույն</w:t>
      </w:r>
      <w:r w:rsidRPr="00DE1869">
        <w:rPr>
          <w:rFonts w:ascii="Sylfaen" w:hAnsi="Sylfaen"/>
        </w:rPr>
        <w:t xml:space="preserve"> </w:t>
      </w:r>
      <w:r w:rsidR="00ED1DF6">
        <w:rPr>
          <w:rFonts w:ascii="Sylfaen" w:hAnsi="Sylfaen"/>
          <w:lang w:val="ru-RU"/>
        </w:rPr>
        <w:t>շեմի</w:t>
      </w:r>
      <w:r w:rsidR="00ED1DF6" w:rsidRPr="00ED1DF6">
        <w:rPr>
          <w:rFonts w:ascii="Sylfaen" w:hAnsi="Sylfaen"/>
        </w:rPr>
        <w:t xml:space="preserve"> </w:t>
      </w:r>
      <w:r w:rsidR="00ED1DF6">
        <w:rPr>
          <w:rFonts w:ascii="Sylfaen" w:hAnsi="Sylfaen"/>
          <w:lang w:val="ru-RU"/>
        </w:rPr>
        <w:t>բարձր</w:t>
      </w:r>
      <w:r w:rsidR="00ED1DF6" w:rsidRPr="00ED1DF6">
        <w:rPr>
          <w:rFonts w:ascii="Sylfaen" w:hAnsi="Sylfaen"/>
        </w:rPr>
        <w:t xml:space="preserve"> </w:t>
      </w:r>
      <w:r w:rsidR="00ED1DF6">
        <w:rPr>
          <w:rFonts w:ascii="Sylfaen" w:hAnsi="Sylfaen"/>
          <w:lang w:val="ru-RU"/>
        </w:rPr>
        <w:t>լինելու</w:t>
      </w:r>
      <w:r w:rsidR="00ED1DF6" w:rsidRPr="00ED1DF6">
        <w:rPr>
          <w:rFonts w:ascii="Sylfaen" w:hAnsi="Sylfaen"/>
        </w:rPr>
        <w:t xml:space="preserve"> </w:t>
      </w:r>
      <w:r w:rsidR="00ED1DF6">
        <w:rPr>
          <w:rFonts w:ascii="Sylfaen" w:hAnsi="Sylfaen"/>
          <w:lang w:val="ru-RU"/>
        </w:rPr>
        <w:t>պատճառով</w:t>
      </w:r>
      <w:r w:rsidR="00ED1DF6" w:rsidRPr="00ED1DF6">
        <w:rPr>
          <w:rFonts w:ascii="Sylfaen" w:hAnsi="Sylfaen"/>
        </w:rPr>
        <w:t>:</w:t>
      </w:r>
    </w:p>
    <w:p w:rsidR="00465CB1" w:rsidRPr="009322B2" w:rsidRDefault="00664CE9" w:rsidP="00664CE9">
      <w:pPr>
        <w:spacing w:after="0" w:line="0" w:lineRule="atLeast"/>
        <w:ind w:firstLine="720"/>
        <w:jc w:val="both"/>
        <w:rPr>
          <w:rFonts w:ascii="Sylfaen" w:hAnsi="Sylfaen"/>
        </w:rPr>
      </w:pPr>
      <w:r w:rsidRPr="00823F98">
        <w:rPr>
          <w:rFonts w:ascii="Sylfaen" w:hAnsi="Sylfaen"/>
        </w:rPr>
        <w:t>Հաշվարկները</w:t>
      </w:r>
      <w:r w:rsidRPr="009322B2">
        <w:rPr>
          <w:rFonts w:ascii="Sylfaen" w:hAnsi="Sylfaen"/>
        </w:rPr>
        <w:t xml:space="preserve"> </w:t>
      </w:r>
      <w:r w:rsidRPr="00823F98">
        <w:rPr>
          <w:rFonts w:ascii="Sylfaen" w:hAnsi="Sylfaen"/>
        </w:rPr>
        <w:t>կատարված</w:t>
      </w:r>
      <w:r w:rsidRPr="009322B2">
        <w:rPr>
          <w:rFonts w:ascii="Sylfaen" w:hAnsi="Sylfaen"/>
        </w:rPr>
        <w:t xml:space="preserve"> </w:t>
      </w:r>
      <w:r w:rsidRPr="00823F98">
        <w:rPr>
          <w:rFonts w:ascii="Sylfaen" w:hAnsi="Sylfaen"/>
        </w:rPr>
        <w:t>են</w:t>
      </w:r>
      <w:r w:rsidRPr="009322B2">
        <w:rPr>
          <w:rFonts w:ascii="Sylfaen" w:hAnsi="Sylfaen"/>
        </w:rPr>
        <w:t xml:space="preserve"> 2013</w:t>
      </w:r>
      <w:r w:rsidRPr="00823F98">
        <w:rPr>
          <w:rFonts w:ascii="Sylfaen" w:hAnsi="Sylfaen"/>
        </w:rPr>
        <w:t>թ</w:t>
      </w:r>
      <w:r w:rsidRPr="009322B2">
        <w:rPr>
          <w:rFonts w:ascii="Sylfaen" w:hAnsi="Sylfaen"/>
        </w:rPr>
        <w:t>.–</w:t>
      </w:r>
      <w:r w:rsidRPr="00823F98">
        <w:rPr>
          <w:rFonts w:ascii="Sylfaen" w:hAnsi="Sylfaen"/>
        </w:rPr>
        <w:t>ի</w:t>
      </w:r>
      <w:r w:rsidRPr="009322B2">
        <w:rPr>
          <w:rFonts w:ascii="Sylfaen" w:hAnsi="Sylfaen"/>
        </w:rPr>
        <w:t xml:space="preserve"> </w:t>
      </w:r>
      <w:r w:rsidRPr="00823F98">
        <w:rPr>
          <w:rFonts w:ascii="Sylfaen" w:hAnsi="Sylfaen"/>
        </w:rPr>
        <w:t>հուլիսի</w:t>
      </w:r>
      <w:r w:rsidRPr="009322B2">
        <w:rPr>
          <w:rFonts w:ascii="Sylfaen" w:hAnsi="Sylfaen"/>
        </w:rPr>
        <w:t xml:space="preserve"> 1-</w:t>
      </w:r>
      <w:r w:rsidRPr="00823F98">
        <w:rPr>
          <w:rFonts w:ascii="Sylfaen" w:hAnsi="Sylfaen"/>
        </w:rPr>
        <w:t>ից</w:t>
      </w:r>
      <w:r w:rsidRPr="009322B2">
        <w:rPr>
          <w:rFonts w:ascii="Sylfaen" w:hAnsi="Sylfaen"/>
        </w:rPr>
        <w:t xml:space="preserve"> </w:t>
      </w:r>
      <w:r w:rsidRPr="00823F98">
        <w:rPr>
          <w:rFonts w:ascii="Sylfaen" w:hAnsi="Sylfaen"/>
        </w:rPr>
        <w:t>մինչև</w:t>
      </w:r>
      <w:r w:rsidRPr="009322B2">
        <w:rPr>
          <w:rFonts w:ascii="Sylfaen" w:hAnsi="Sylfaen"/>
        </w:rPr>
        <w:t xml:space="preserve"> </w:t>
      </w:r>
      <w:r w:rsidRPr="00823F98">
        <w:rPr>
          <w:rFonts w:ascii="Sylfaen" w:hAnsi="Sylfaen"/>
        </w:rPr>
        <w:t>դոկտեմբերի</w:t>
      </w:r>
      <w:r w:rsidRPr="009322B2">
        <w:rPr>
          <w:rFonts w:ascii="Sylfaen" w:hAnsi="Sylfaen"/>
        </w:rPr>
        <w:t xml:space="preserve"> 31-</w:t>
      </w:r>
      <w:r w:rsidRPr="00823F98">
        <w:rPr>
          <w:rFonts w:ascii="Sylfaen" w:hAnsi="Sylfaen"/>
        </w:rPr>
        <w:t>ը</w:t>
      </w:r>
      <w:r w:rsidRPr="009322B2">
        <w:rPr>
          <w:rFonts w:ascii="Sylfaen" w:hAnsi="Sylfaen"/>
        </w:rPr>
        <w:t xml:space="preserve"> </w:t>
      </w:r>
      <w:r w:rsidRPr="00823F98">
        <w:rPr>
          <w:rFonts w:ascii="Sylfaen" w:hAnsi="Sylfaen"/>
        </w:rPr>
        <w:t>ընկած</w:t>
      </w:r>
      <w:r w:rsidRPr="009322B2">
        <w:rPr>
          <w:rFonts w:ascii="Sylfaen" w:hAnsi="Sylfaen"/>
        </w:rPr>
        <w:t xml:space="preserve"> </w:t>
      </w:r>
      <w:r w:rsidR="007B0F90">
        <w:rPr>
          <w:rFonts w:ascii="Sylfaen" w:hAnsi="Sylfaen"/>
        </w:rPr>
        <w:t>ժ</w:t>
      </w:r>
      <w:r w:rsidRPr="00823F98">
        <w:rPr>
          <w:rFonts w:ascii="Sylfaen" w:hAnsi="Sylfaen"/>
        </w:rPr>
        <w:t>ամանակահատվածի</w:t>
      </w:r>
      <w:r w:rsidRPr="009322B2">
        <w:rPr>
          <w:rFonts w:ascii="Sylfaen" w:hAnsi="Sylfaen"/>
        </w:rPr>
        <w:t xml:space="preserve"> (6 </w:t>
      </w:r>
      <w:r w:rsidRPr="00823F98">
        <w:rPr>
          <w:rFonts w:ascii="Sylfaen" w:hAnsi="Sylfaen"/>
        </w:rPr>
        <w:t>ամիս</w:t>
      </w:r>
      <w:r w:rsidRPr="009322B2">
        <w:rPr>
          <w:rFonts w:ascii="Sylfaen" w:hAnsi="Sylfaen"/>
        </w:rPr>
        <w:t xml:space="preserve">) </w:t>
      </w:r>
      <w:r w:rsidRPr="00823F98">
        <w:rPr>
          <w:rFonts w:ascii="Sylfaen" w:hAnsi="Sylfaen"/>
        </w:rPr>
        <w:t>համար</w:t>
      </w:r>
      <w:r w:rsidRPr="009322B2">
        <w:rPr>
          <w:rFonts w:ascii="Sylfaen" w:hAnsi="Sylfaen"/>
        </w:rPr>
        <w:t xml:space="preserve">: </w:t>
      </w:r>
      <w:r w:rsidRPr="00823F98">
        <w:rPr>
          <w:rFonts w:ascii="Sylfaen" w:hAnsi="Sylfaen"/>
        </w:rPr>
        <w:t>Հաջորդող</w:t>
      </w:r>
      <w:r w:rsidRPr="009322B2">
        <w:rPr>
          <w:rFonts w:ascii="Sylfaen" w:hAnsi="Sylfaen"/>
        </w:rPr>
        <w:t xml:space="preserve"> </w:t>
      </w:r>
      <w:r w:rsidRPr="00823F98">
        <w:rPr>
          <w:rFonts w:ascii="Sylfaen" w:hAnsi="Sylfaen"/>
        </w:rPr>
        <w:t>տարիներին</w:t>
      </w:r>
      <w:r w:rsidRPr="009322B2">
        <w:rPr>
          <w:rFonts w:ascii="Sylfaen" w:hAnsi="Sylfaen"/>
        </w:rPr>
        <w:t xml:space="preserve"> </w:t>
      </w:r>
      <w:r w:rsidRPr="00823F98">
        <w:rPr>
          <w:rFonts w:ascii="Sylfaen" w:hAnsi="Sylfaen"/>
        </w:rPr>
        <w:t>այդ</w:t>
      </w:r>
      <w:r w:rsidRPr="009322B2">
        <w:rPr>
          <w:rFonts w:ascii="Sylfaen" w:hAnsi="Sylfaen"/>
        </w:rPr>
        <w:t xml:space="preserve"> </w:t>
      </w:r>
      <w:r w:rsidRPr="00823F98">
        <w:rPr>
          <w:rFonts w:ascii="Sylfaen" w:hAnsi="Sylfaen"/>
        </w:rPr>
        <w:t>նպատակով</w:t>
      </w:r>
      <w:r w:rsidRPr="009322B2">
        <w:rPr>
          <w:rFonts w:ascii="Sylfaen" w:hAnsi="Sylfaen"/>
        </w:rPr>
        <w:t xml:space="preserve"> </w:t>
      </w:r>
      <w:r w:rsidRPr="00823F98">
        <w:rPr>
          <w:rFonts w:ascii="Sylfaen" w:hAnsi="Sylfaen"/>
        </w:rPr>
        <w:t>հատկացվող</w:t>
      </w:r>
      <w:r w:rsidRPr="009322B2">
        <w:rPr>
          <w:rFonts w:ascii="Sylfaen" w:hAnsi="Sylfaen"/>
        </w:rPr>
        <w:t xml:space="preserve"> </w:t>
      </w:r>
      <w:r w:rsidRPr="00823F98">
        <w:rPr>
          <w:rFonts w:ascii="Sylfaen" w:hAnsi="Sylfaen"/>
        </w:rPr>
        <w:t>փոխհատուցունմների</w:t>
      </w:r>
      <w:r w:rsidRPr="009322B2">
        <w:rPr>
          <w:rFonts w:ascii="Sylfaen" w:hAnsi="Sylfaen"/>
        </w:rPr>
        <w:t xml:space="preserve"> </w:t>
      </w:r>
      <w:r w:rsidRPr="00823F98">
        <w:rPr>
          <w:rFonts w:ascii="Sylfaen" w:hAnsi="Sylfaen"/>
        </w:rPr>
        <w:t>տրամադրման</w:t>
      </w:r>
      <w:r w:rsidRPr="009322B2">
        <w:rPr>
          <w:rFonts w:ascii="Sylfaen" w:hAnsi="Sylfaen"/>
        </w:rPr>
        <w:t xml:space="preserve"> </w:t>
      </w:r>
      <w:r w:rsidRPr="00823F98">
        <w:rPr>
          <w:rFonts w:ascii="Sylfaen" w:hAnsi="Sylfaen"/>
        </w:rPr>
        <w:t>դեպքում</w:t>
      </w:r>
      <w:r w:rsidRPr="009322B2">
        <w:rPr>
          <w:rFonts w:ascii="Sylfaen" w:hAnsi="Sylfaen"/>
        </w:rPr>
        <w:t xml:space="preserve"> </w:t>
      </w:r>
      <w:r w:rsidRPr="00823F98">
        <w:rPr>
          <w:rFonts w:ascii="Sylfaen" w:hAnsi="Sylfaen"/>
        </w:rPr>
        <w:t>փոխհատուցման</w:t>
      </w:r>
      <w:r w:rsidRPr="009322B2">
        <w:rPr>
          <w:rFonts w:ascii="Sylfaen" w:hAnsi="Sylfaen"/>
        </w:rPr>
        <w:t xml:space="preserve"> </w:t>
      </w:r>
      <w:r w:rsidRPr="00823F98">
        <w:rPr>
          <w:rFonts w:ascii="Sylfaen" w:hAnsi="Sylfaen"/>
        </w:rPr>
        <w:t>գումարը</w:t>
      </w:r>
      <w:r w:rsidRPr="009322B2">
        <w:rPr>
          <w:rFonts w:ascii="Sylfaen" w:hAnsi="Sylfaen"/>
        </w:rPr>
        <w:t xml:space="preserve"> </w:t>
      </w:r>
      <w:r w:rsidRPr="00823F98">
        <w:rPr>
          <w:rFonts w:ascii="Sylfaen" w:hAnsi="Sylfaen"/>
        </w:rPr>
        <w:t>յուրաքանչյուր</w:t>
      </w:r>
      <w:r w:rsidRPr="009322B2">
        <w:rPr>
          <w:rFonts w:ascii="Sylfaen" w:hAnsi="Sylfaen"/>
        </w:rPr>
        <w:t xml:space="preserve"> </w:t>
      </w:r>
      <w:r w:rsidRPr="00823F98">
        <w:rPr>
          <w:rFonts w:ascii="Sylfaen" w:hAnsi="Sylfaen"/>
        </w:rPr>
        <w:t>տարվա</w:t>
      </w:r>
      <w:r w:rsidRPr="009322B2">
        <w:rPr>
          <w:rFonts w:ascii="Sylfaen" w:hAnsi="Sylfaen"/>
        </w:rPr>
        <w:t xml:space="preserve"> </w:t>
      </w:r>
      <w:r w:rsidRPr="00823F98">
        <w:rPr>
          <w:rFonts w:ascii="Sylfaen" w:hAnsi="Sylfaen"/>
        </w:rPr>
        <w:t>համար</w:t>
      </w:r>
      <w:r w:rsidRPr="009322B2">
        <w:rPr>
          <w:rFonts w:ascii="Sylfaen" w:hAnsi="Sylfaen"/>
        </w:rPr>
        <w:t xml:space="preserve"> </w:t>
      </w:r>
      <w:r w:rsidRPr="00823F98">
        <w:rPr>
          <w:rFonts w:ascii="Sylfaen" w:hAnsi="Sylfaen"/>
        </w:rPr>
        <w:t>կլինի</w:t>
      </w:r>
      <w:r w:rsidRPr="009322B2">
        <w:rPr>
          <w:rFonts w:ascii="Sylfaen" w:hAnsi="Sylfaen"/>
        </w:rPr>
        <w:t xml:space="preserve"> </w:t>
      </w:r>
      <w:r w:rsidRPr="00823F98">
        <w:rPr>
          <w:rFonts w:ascii="Sylfaen" w:hAnsi="Sylfaen"/>
        </w:rPr>
        <w:t>կրկնակի</w:t>
      </w:r>
      <w:r w:rsidRPr="009322B2">
        <w:rPr>
          <w:rFonts w:ascii="Sylfaen" w:hAnsi="Sylfaen"/>
        </w:rPr>
        <w:t xml:space="preserve">: </w:t>
      </w:r>
    </w:p>
    <w:p w:rsidR="00B51C7E" w:rsidRPr="009322B2" w:rsidRDefault="00B51C7E" w:rsidP="00664CE9">
      <w:pPr>
        <w:spacing w:after="0" w:line="0" w:lineRule="atLeast"/>
        <w:ind w:firstLine="720"/>
        <w:jc w:val="both"/>
        <w:rPr>
          <w:rFonts w:ascii="Sylfaen" w:hAnsi="Sylfaen"/>
          <w:color w:val="00B050"/>
        </w:rPr>
      </w:pPr>
    </w:p>
    <w:p w:rsidR="0004724E" w:rsidRPr="009322B2" w:rsidRDefault="00613795" w:rsidP="00F13C11">
      <w:pPr>
        <w:spacing w:after="0" w:line="0" w:lineRule="atLeast"/>
        <w:jc w:val="both"/>
        <w:rPr>
          <w:rFonts w:ascii="Sylfaen" w:hAnsi="Sylfaen"/>
          <w:b/>
          <w:sz w:val="24"/>
          <w:szCs w:val="24"/>
        </w:rPr>
      </w:pPr>
      <w:r w:rsidRPr="009322B2">
        <w:rPr>
          <w:rFonts w:ascii="Sylfaen" w:hAnsi="Sylfaen"/>
          <w:b/>
          <w:sz w:val="24"/>
          <w:szCs w:val="24"/>
        </w:rPr>
        <w:t xml:space="preserve">     </w:t>
      </w:r>
      <w:r w:rsidR="00B51C7E" w:rsidRPr="00823F98">
        <w:rPr>
          <w:rFonts w:ascii="Sylfaen" w:hAnsi="Sylfaen"/>
          <w:b/>
          <w:sz w:val="24"/>
          <w:szCs w:val="24"/>
        </w:rPr>
        <w:t>Ֆինանսական</w:t>
      </w:r>
      <w:r w:rsidRPr="009322B2">
        <w:rPr>
          <w:rFonts w:ascii="Sylfaen" w:hAnsi="Sylfaen"/>
          <w:b/>
          <w:sz w:val="24"/>
          <w:szCs w:val="24"/>
        </w:rPr>
        <w:t xml:space="preserve"> </w:t>
      </w:r>
      <w:r w:rsidR="00B51C7E" w:rsidRPr="00823F98">
        <w:rPr>
          <w:rFonts w:ascii="Sylfaen" w:hAnsi="Sylfaen"/>
          <w:b/>
          <w:sz w:val="24"/>
          <w:szCs w:val="24"/>
        </w:rPr>
        <w:t>համա</w:t>
      </w:r>
      <w:r w:rsidR="007750C3" w:rsidRPr="00823F98">
        <w:rPr>
          <w:rFonts w:ascii="Sylfaen" w:hAnsi="Sylfaen"/>
          <w:b/>
          <w:sz w:val="24"/>
          <w:szCs w:val="24"/>
        </w:rPr>
        <w:t>հ</w:t>
      </w:r>
      <w:r w:rsidR="00B51C7E" w:rsidRPr="00823F98">
        <w:rPr>
          <w:rFonts w:ascii="Sylfaen" w:hAnsi="Sylfaen"/>
          <w:b/>
          <w:sz w:val="24"/>
          <w:szCs w:val="24"/>
        </w:rPr>
        <w:t>արթեցման</w:t>
      </w:r>
      <w:r w:rsidRPr="009322B2">
        <w:rPr>
          <w:rFonts w:ascii="Sylfaen" w:hAnsi="Sylfaen"/>
          <w:b/>
          <w:sz w:val="24"/>
          <w:szCs w:val="24"/>
        </w:rPr>
        <w:t xml:space="preserve"> </w:t>
      </w:r>
      <w:r w:rsidR="00B51C7E" w:rsidRPr="00823F98">
        <w:rPr>
          <w:rFonts w:ascii="Sylfaen" w:hAnsi="Sylfaen"/>
          <w:b/>
          <w:sz w:val="24"/>
          <w:szCs w:val="24"/>
        </w:rPr>
        <w:t>դոտացիաներ</w:t>
      </w:r>
    </w:p>
    <w:p w:rsidR="00B51C7E" w:rsidRPr="009322B2" w:rsidRDefault="00B51C7E" w:rsidP="00F13C11">
      <w:pPr>
        <w:spacing w:after="0" w:line="0" w:lineRule="atLeast"/>
        <w:jc w:val="both"/>
        <w:rPr>
          <w:rFonts w:ascii="Sylfaen" w:hAnsi="Sylfaen"/>
          <w:b/>
          <w:sz w:val="12"/>
          <w:szCs w:val="24"/>
        </w:rPr>
      </w:pPr>
    </w:p>
    <w:p w:rsidR="0004724E" w:rsidRDefault="0004724E" w:rsidP="00C46ED3">
      <w:pPr>
        <w:spacing w:after="0" w:line="0" w:lineRule="atLeast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823F98">
        <w:rPr>
          <w:rFonts w:ascii="Sylfaen" w:eastAsia="Times New Roman" w:hAnsi="Sylfaen" w:cs="Times New Roman"/>
          <w:sz w:val="24"/>
          <w:szCs w:val="24"/>
          <w:lang w:val="ru-RU"/>
        </w:rPr>
        <w:t>Ֆ</w:t>
      </w:r>
      <w:r w:rsidRPr="00823F98">
        <w:rPr>
          <w:rFonts w:ascii="Sylfaen" w:eastAsia="Times New Roman" w:hAnsi="Sylfaen" w:cs="Times New Roman"/>
          <w:sz w:val="24"/>
          <w:szCs w:val="24"/>
          <w:lang w:val="af-ZA"/>
        </w:rPr>
        <w:t>ինանսական համահարթեցմ</w:t>
      </w:r>
      <w:r w:rsidR="007B0F90">
        <w:rPr>
          <w:rFonts w:ascii="Sylfaen" w:eastAsia="Times New Roman" w:hAnsi="Sylfaen" w:cs="Times New Roman"/>
          <w:sz w:val="24"/>
          <w:szCs w:val="24"/>
          <w:lang w:val="af-ZA"/>
        </w:rPr>
        <w:t xml:space="preserve">ան սկզբունքով պետական բյուջեից </w:t>
      </w:r>
      <w:r w:rsidRPr="00823F98">
        <w:rPr>
          <w:rFonts w:ascii="Sylfaen" w:eastAsia="Times New Roman" w:hAnsi="Sylfaen" w:cs="Times New Roman"/>
          <w:sz w:val="24"/>
          <w:szCs w:val="24"/>
          <w:lang w:val="af-ZA"/>
        </w:rPr>
        <w:t xml:space="preserve">համայնքներին </w:t>
      </w:r>
      <w:r w:rsidRPr="00823F98">
        <w:rPr>
          <w:rFonts w:ascii="Sylfaen" w:eastAsia="Times New Roman" w:hAnsi="Sylfaen" w:cs="Times New Roman"/>
          <w:sz w:val="24"/>
          <w:szCs w:val="24"/>
          <w:lang w:val="ru-RU"/>
        </w:rPr>
        <w:t>հատկացվող</w:t>
      </w:r>
      <w:r w:rsidRPr="00823F98">
        <w:rPr>
          <w:rFonts w:ascii="Sylfaen" w:eastAsia="Times New Roman" w:hAnsi="Sylfaen" w:cs="Times New Roman"/>
          <w:sz w:val="24"/>
          <w:szCs w:val="24"/>
          <w:lang w:val="af-ZA"/>
        </w:rPr>
        <w:t xml:space="preserve"> դոտացիաների տրամադրման </w:t>
      </w:r>
      <w:r w:rsidRPr="00823F98">
        <w:rPr>
          <w:rFonts w:ascii="Sylfaen" w:eastAsia="Times New Roman" w:hAnsi="Sylfaen" w:cs="Times New Roman"/>
          <w:sz w:val="24"/>
          <w:szCs w:val="24"/>
          <w:lang w:val="ru-RU"/>
        </w:rPr>
        <w:t>գործող</w:t>
      </w:r>
      <w:r w:rsidRPr="00823F9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23F98">
        <w:rPr>
          <w:rFonts w:ascii="Sylfaen" w:eastAsia="Times New Roman" w:hAnsi="Sylfaen" w:cs="Times New Roman"/>
          <w:sz w:val="24"/>
          <w:szCs w:val="24"/>
          <w:lang w:val="ru-RU"/>
        </w:rPr>
        <w:t>կարգի</w:t>
      </w:r>
      <w:r w:rsidRPr="00823F9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23F98">
        <w:rPr>
          <w:rFonts w:ascii="Sylfaen" w:eastAsia="Times New Roman" w:hAnsi="Sylfaen" w:cs="Times New Roman"/>
          <w:sz w:val="24"/>
          <w:szCs w:val="24"/>
          <w:lang w:val="ru-RU"/>
        </w:rPr>
        <w:t>հ</w:t>
      </w:r>
      <w:r w:rsidRPr="00823F98">
        <w:rPr>
          <w:rFonts w:ascii="Sylfaen" w:eastAsia="Times New Roman" w:hAnsi="Sylfaen" w:cs="Times New Roman"/>
          <w:sz w:val="24"/>
          <w:szCs w:val="24"/>
          <w:lang w:val="af-ZA"/>
        </w:rPr>
        <w:t>ամ</w:t>
      </w:r>
      <w:r w:rsidR="00F85A9C">
        <w:rPr>
          <w:rFonts w:ascii="Sylfaen" w:eastAsia="Times New Roman" w:hAnsi="Sylfaen" w:cs="Times New Roman"/>
          <w:sz w:val="24"/>
          <w:szCs w:val="24"/>
          <w:lang w:val="af-ZA"/>
        </w:rPr>
        <w:t>աձայն՝</w:t>
      </w:r>
      <w:r w:rsidRPr="00823F9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57F48" w:rsidRPr="00823F98">
        <w:rPr>
          <w:rFonts w:ascii="Sylfaen" w:eastAsia="Times New Roman" w:hAnsi="Sylfaen" w:cs="Times New Roman"/>
          <w:sz w:val="24"/>
          <w:szCs w:val="24"/>
          <w:lang w:val="ru-RU"/>
        </w:rPr>
        <w:t>Սառնակունք</w:t>
      </w:r>
      <w:r w:rsidRPr="00823F9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23F98">
        <w:rPr>
          <w:rFonts w:ascii="Sylfaen" w:eastAsia="Times New Roman" w:hAnsi="Sylfaen" w:cs="Times New Roman"/>
          <w:sz w:val="24"/>
          <w:szCs w:val="24"/>
          <w:lang w:val="ru-RU"/>
        </w:rPr>
        <w:t>համայնքի</w:t>
      </w:r>
      <w:r w:rsidRPr="00823F9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23F98">
        <w:rPr>
          <w:rFonts w:ascii="Sylfaen" w:eastAsia="Times New Roman" w:hAnsi="Sylfaen" w:cs="Times New Roman"/>
          <w:sz w:val="24"/>
          <w:szCs w:val="24"/>
          <w:lang w:val="ru-RU"/>
        </w:rPr>
        <w:t>կազմի</w:t>
      </w:r>
      <w:r w:rsidRPr="00823F9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23F98">
        <w:rPr>
          <w:rFonts w:ascii="Sylfaen" w:eastAsia="Times New Roman" w:hAnsi="Sylfaen" w:cs="Times New Roman"/>
          <w:sz w:val="24"/>
          <w:szCs w:val="24"/>
          <w:lang w:val="ru-RU"/>
        </w:rPr>
        <w:t>մեջ</w:t>
      </w:r>
      <w:r w:rsidRPr="00823F9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23F98">
        <w:rPr>
          <w:rFonts w:ascii="Sylfaen" w:eastAsia="Times New Roman" w:hAnsi="Sylfaen" w:cs="Times New Roman"/>
          <w:sz w:val="24"/>
          <w:szCs w:val="24"/>
          <w:lang w:val="ru-RU"/>
        </w:rPr>
        <w:t>մտնող</w:t>
      </w:r>
      <w:r w:rsidRPr="00823F9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23F98">
        <w:rPr>
          <w:rFonts w:ascii="Sylfaen" w:eastAsia="Times New Roman" w:hAnsi="Sylfaen" w:cs="Times New Roman"/>
          <w:sz w:val="24"/>
          <w:szCs w:val="24"/>
          <w:lang w:val="ru-RU"/>
        </w:rPr>
        <w:t>նախկին</w:t>
      </w:r>
      <w:r w:rsidRPr="00823F98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Pr="00823F98">
        <w:rPr>
          <w:rFonts w:ascii="Sylfaen" w:eastAsia="Times New Roman" w:hAnsi="Sylfaen" w:cs="Times New Roman"/>
          <w:sz w:val="24"/>
          <w:szCs w:val="24"/>
          <w:lang w:val="ru-RU"/>
        </w:rPr>
        <w:t>համայնքների</w:t>
      </w:r>
      <w:r w:rsidRPr="00823F9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23F98">
        <w:rPr>
          <w:rFonts w:ascii="Sylfaen" w:eastAsia="Times New Roman" w:hAnsi="Sylfaen" w:cs="Times New Roman"/>
          <w:sz w:val="24"/>
          <w:szCs w:val="24"/>
          <w:lang w:val="ru-RU"/>
        </w:rPr>
        <w:t>համահ</w:t>
      </w:r>
      <w:r w:rsidRPr="00823F98">
        <w:rPr>
          <w:rFonts w:ascii="Sylfaen" w:eastAsia="Times New Roman" w:hAnsi="Sylfaen" w:cs="Times New Roman"/>
          <w:sz w:val="24"/>
          <w:szCs w:val="24"/>
        </w:rPr>
        <w:t>ա</w:t>
      </w:r>
      <w:r w:rsidRPr="00823F98">
        <w:rPr>
          <w:rFonts w:ascii="Sylfaen" w:eastAsia="Times New Roman" w:hAnsi="Sylfaen" w:cs="Times New Roman"/>
          <w:sz w:val="24"/>
          <w:szCs w:val="24"/>
          <w:lang w:val="ru-RU"/>
        </w:rPr>
        <w:t>րթեցման</w:t>
      </w:r>
      <w:r w:rsidRPr="00823F9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23F98">
        <w:rPr>
          <w:rFonts w:ascii="Sylfaen" w:eastAsia="Times New Roman" w:hAnsi="Sylfaen" w:cs="Times New Roman"/>
          <w:sz w:val="24"/>
          <w:szCs w:val="24"/>
          <w:lang w:val="ru-RU"/>
        </w:rPr>
        <w:t>դոտաց</w:t>
      </w:r>
      <w:r w:rsidRPr="00823F98">
        <w:rPr>
          <w:rFonts w:ascii="Sylfaen" w:eastAsia="Times New Roman" w:hAnsi="Sylfaen" w:cs="Times New Roman"/>
          <w:sz w:val="24"/>
          <w:szCs w:val="24"/>
        </w:rPr>
        <w:t>ի</w:t>
      </w:r>
      <w:r w:rsidRPr="00823F98">
        <w:rPr>
          <w:rFonts w:ascii="Sylfaen" w:eastAsia="Times New Roman" w:hAnsi="Sylfaen" w:cs="Times New Roman"/>
          <w:sz w:val="24"/>
          <w:szCs w:val="24"/>
          <w:lang w:val="ru-RU"/>
        </w:rPr>
        <w:t>աների</w:t>
      </w:r>
      <w:r w:rsidRPr="00823F9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="00F85A9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  <w:lang w:val="af-ZA"/>
        </w:rPr>
        <w:t xml:space="preserve"> 2013</w:t>
      </w:r>
      <w:r w:rsidRPr="00DC4660">
        <w:rPr>
          <w:rFonts w:ascii="Sylfaen" w:eastAsia="Times New Roman" w:hAnsi="Sylfaen" w:cs="Times New Roman"/>
          <w:sz w:val="24"/>
          <w:szCs w:val="24"/>
          <w:lang w:val="ru-RU"/>
        </w:rPr>
        <w:t>թ</w:t>
      </w:r>
      <w:r w:rsidRPr="00DC4660">
        <w:rPr>
          <w:rFonts w:ascii="Sylfaen" w:eastAsia="Times New Roman" w:hAnsi="Sylfaen" w:cs="Times New Roman"/>
          <w:sz w:val="24"/>
          <w:szCs w:val="24"/>
          <w:lang w:val="af-ZA"/>
        </w:rPr>
        <w:t xml:space="preserve">. </w:t>
      </w:r>
      <w:r w:rsidRPr="00DC4660">
        <w:rPr>
          <w:rFonts w:ascii="Sylfaen" w:eastAsia="Times New Roman" w:hAnsi="Sylfaen" w:cs="Times New Roman"/>
          <w:sz w:val="24"/>
          <w:szCs w:val="24"/>
          <w:lang w:val="ru-RU"/>
        </w:rPr>
        <w:t>համար</w:t>
      </w:r>
      <w:r w:rsidRPr="00DC466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  <w:lang w:val="ru-RU"/>
        </w:rPr>
        <w:t>նախատեսված</w:t>
      </w:r>
      <w:r w:rsidRPr="00DC466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Pr="00DC466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DC4660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</w:p>
    <w:p w:rsidR="00DC4660" w:rsidRPr="00DC4660" w:rsidRDefault="00DC4660" w:rsidP="00C46ED3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6"/>
          <w:szCs w:val="24"/>
          <w:lang w:val="af-ZA"/>
        </w:rPr>
      </w:pPr>
    </w:p>
    <w:p w:rsidR="0004724E" w:rsidRPr="00DC4660" w:rsidRDefault="00632535" w:rsidP="0004724E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ru-RU"/>
        </w:rPr>
      </w:pPr>
      <w:r>
        <w:rPr>
          <w:rFonts w:ascii="Sylfaen" w:eastAsia="Times New Roman" w:hAnsi="Sylfaen" w:cs="Times New Roman"/>
          <w:noProof/>
          <w:sz w:val="24"/>
          <w:szCs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Right Brace 4" o:spid="_x0000_s1026" type="#_x0000_t88" style="position:absolute;left:0;text-align:left;margin-left:267.15pt;margin-top:1.25pt;width:14pt;height:61.8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" adj="407,11090" strokecolor="#4a7ebb"/>
        </w:pict>
      </w:r>
      <w:r w:rsidR="00DC4660" w:rsidRPr="00DC4660">
        <w:rPr>
          <w:rFonts w:ascii="Sylfaen" w:eastAsia="Times New Roman" w:hAnsi="Sylfaen" w:cs="Times New Roman"/>
          <w:sz w:val="24"/>
          <w:szCs w:val="24"/>
          <w:lang w:val="ru-RU"/>
        </w:rPr>
        <w:t>Գորայք</w:t>
      </w:r>
      <w:r w:rsidR="0004724E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   </w:t>
      </w:r>
      <w:r w:rsidR="00DC4660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      </w:t>
      </w:r>
      <w:r w:rsidR="00DC4660" w:rsidRPr="00DC4660">
        <w:rPr>
          <w:rFonts w:ascii="Sylfaen" w:eastAsia="Times New Roman" w:hAnsi="Sylfaen" w:cs="Times New Roman"/>
          <w:sz w:val="28"/>
          <w:szCs w:val="24"/>
          <w:lang w:val="ru-RU"/>
        </w:rPr>
        <w:t xml:space="preserve">   </w:t>
      </w:r>
      <w:r w:rsidR="00DC4660">
        <w:rPr>
          <w:rFonts w:ascii="Sylfaen" w:eastAsia="Times New Roman" w:hAnsi="Sylfaen" w:cs="Times New Roman"/>
          <w:sz w:val="24"/>
          <w:szCs w:val="24"/>
        </w:rPr>
        <w:t xml:space="preserve">  </w:t>
      </w:r>
      <w:r w:rsidR="0004724E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- </w:t>
      </w:r>
      <w:r w:rsidR="00DC4660" w:rsidRPr="00DC4660">
        <w:rPr>
          <w:rFonts w:ascii="Sylfaen" w:eastAsia="Times New Roman" w:hAnsi="Sylfaen" w:cs="Times New Roman"/>
          <w:sz w:val="24"/>
          <w:szCs w:val="24"/>
        </w:rPr>
        <w:t>1</w:t>
      </w:r>
      <w:r w:rsidR="00DC4660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DC4660" w:rsidRPr="00DC4660">
        <w:rPr>
          <w:rFonts w:ascii="Sylfaen" w:eastAsia="Times New Roman" w:hAnsi="Sylfaen" w:cs="Times New Roman"/>
          <w:sz w:val="24"/>
          <w:szCs w:val="24"/>
        </w:rPr>
        <w:t xml:space="preserve">589 </w:t>
      </w:r>
      <w:r w:rsidR="0004724E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հազ.դրամ,</w:t>
      </w:r>
    </w:p>
    <w:p w:rsidR="0004724E" w:rsidRPr="00DC4660" w:rsidRDefault="00632535" w:rsidP="0004724E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ru-RU"/>
        </w:rPr>
      </w:pPr>
      <w:r>
        <w:rPr>
          <w:rFonts w:ascii="Sylfaen" w:eastAsia="Times New Roman" w:hAnsi="Sylfae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33" type="#_x0000_t202" style="position:absolute;left:0;text-align:left;margin-left:291.15pt;margin-top:5.8pt;width:99.5pt;height:22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" fillcolor="#f2f2f2" strokecolor="window" strokeweight=".5pt">
            <v:path arrowok="t"/>
            <v:textbox>
              <w:txbxContent>
                <w:p w:rsidR="00EF116D" w:rsidRPr="00507844" w:rsidRDefault="00EF116D" w:rsidP="0004724E">
                  <w:pPr>
                    <w:rPr>
                      <w:rFonts w:ascii="Sylfaen" w:hAnsi="Sylfaen"/>
                    </w:rPr>
                  </w:pPr>
                  <w:r>
                    <w:rPr>
                      <w:rFonts w:ascii="Sylfaen" w:hAnsi="Sylfaen"/>
                    </w:rPr>
                    <w:t>12 557 հազ.դրամ</w:t>
                  </w:r>
                </w:p>
              </w:txbxContent>
            </v:textbox>
          </v:shape>
        </w:pict>
      </w:r>
      <w:r w:rsidR="00DC4660" w:rsidRPr="00DC4660">
        <w:rPr>
          <w:rFonts w:ascii="Sylfaen" w:eastAsia="Times New Roman" w:hAnsi="Sylfaen" w:cs="Times New Roman"/>
          <w:sz w:val="24"/>
          <w:szCs w:val="24"/>
          <w:lang w:val="ru-RU"/>
        </w:rPr>
        <w:t>Ծղուկ</w:t>
      </w:r>
      <w:r w:rsidR="0004724E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    </w:t>
      </w:r>
      <w:r w:rsidR="00DC4660">
        <w:rPr>
          <w:rFonts w:ascii="Sylfaen" w:eastAsia="Times New Roman" w:hAnsi="Sylfaen" w:cs="Times New Roman"/>
          <w:sz w:val="24"/>
          <w:szCs w:val="24"/>
        </w:rPr>
        <w:t xml:space="preserve">              </w:t>
      </w:r>
      <w:r w:rsidR="0004724E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-  3</w:t>
      </w:r>
      <w:r w:rsidR="00DC4660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DC4660" w:rsidRPr="00DC4660">
        <w:rPr>
          <w:rFonts w:ascii="Sylfaen" w:eastAsia="Times New Roman" w:hAnsi="Sylfaen" w:cs="Times New Roman"/>
          <w:sz w:val="24"/>
          <w:szCs w:val="24"/>
        </w:rPr>
        <w:t xml:space="preserve">131 </w:t>
      </w:r>
      <w:r w:rsidR="0004724E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հազ.դրամ, </w:t>
      </w:r>
    </w:p>
    <w:p w:rsidR="0004724E" w:rsidRPr="00DC4660" w:rsidRDefault="00DC4660" w:rsidP="0004724E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ru-RU"/>
        </w:rPr>
      </w:pPr>
      <w:r w:rsidRPr="00DC4660">
        <w:rPr>
          <w:rFonts w:ascii="Sylfaen" w:eastAsia="Times New Roman" w:hAnsi="Sylfaen" w:cs="Times New Roman"/>
          <w:sz w:val="24"/>
          <w:szCs w:val="24"/>
          <w:lang w:val="ru-RU"/>
        </w:rPr>
        <w:t>Սառնակունք</w:t>
      </w:r>
      <w:r w:rsidR="0004724E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</w:rPr>
        <w:t xml:space="preserve">     </w:t>
      </w:r>
      <w:r w:rsidR="0004724E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-  </w:t>
      </w:r>
      <w:r w:rsidRPr="00DC4660">
        <w:rPr>
          <w:rFonts w:ascii="Sylfaen" w:eastAsia="Times New Roman" w:hAnsi="Sylfaen" w:cs="Times New Roman"/>
          <w:sz w:val="24"/>
          <w:szCs w:val="24"/>
        </w:rPr>
        <w:t>3</w:t>
      </w:r>
      <w:r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</w:rPr>
        <w:t>366</w:t>
      </w:r>
      <w:r w:rsidR="0004724E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հազ.դրամ,</w:t>
      </w:r>
    </w:p>
    <w:p w:rsidR="0004724E" w:rsidRPr="00DC4660" w:rsidRDefault="00DC4660" w:rsidP="0004724E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ru-RU"/>
        </w:rPr>
      </w:pPr>
      <w:r w:rsidRPr="00DC4660">
        <w:rPr>
          <w:rFonts w:ascii="Sylfaen" w:eastAsia="Times New Roman" w:hAnsi="Sylfaen" w:cs="Times New Roman"/>
          <w:sz w:val="24"/>
          <w:szCs w:val="24"/>
          <w:lang w:val="ru-RU"/>
        </w:rPr>
        <w:t>Սպանդարյան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 xml:space="preserve">    </w:t>
      </w:r>
      <w:r w:rsidR="0004724E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-  </w:t>
      </w:r>
      <w:r w:rsidRPr="00DC4660">
        <w:rPr>
          <w:rFonts w:ascii="Sylfaen" w:eastAsia="Times New Roman" w:hAnsi="Sylfaen" w:cs="Times New Roman"/>
          <w:sz w:val="24"/>
          <w:szCs w:val="24"/>
        </w:rPr>
        <w:t>4</w:t>
      </w:r>
      <w:r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</w:rPr>
        <w:t>471</w:t>
      </w:r>
      <w:r w:rsidR="0004724E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հազ.դրամ,</w:t>
      </w:r>
    </w:p>
    <w:p w:rsidR="00C46ED3" w:rsidRPr="00DC4660" w:rsidRDefault="00C46ED3" w:rsidP="001965C0">
      <w:pPr>
        <w:spacing w:after="0" w:line="0" w:lineRule="atLeast"/>
        <w:jc w:val="both"/>
        <w:rPr>
          <w:rFonts w:ascii="Sylfaen" w:eastAsia="Times New Roman" w:hAnsi="Sylfaen" w:cs="Times New Roman"/>
          <w:sz w:val="2"/>
          <w:szCs w:val="24"/>
        </w:rPr>
      </w:pPr>
    </w:p>
    <w:p w:rsidR="00DC4660" w:rsidRPr="00DC4660" w:rsidRDefault="00DC4660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12"/>
          <w:szCs w:val="24"/>
          <w:highlight w:val="yellow"/>
          <w:lang w:val="ru-RU"/>
        </w:rPr>
      </w:pPr>
    </w:p>
    <w:p w:rsidR="00C46ED3" w:rsidRPr="00DC4660" w:rsidRDefault="00B57F48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ru-RU"/>
        </w:rPr>
      </w:pPr>
      <w:r w:rsidRPr="00DC4660">
        <w:rPr>
          <w:rFonts w:ascii="Sylfaen" w:eastAsia="Times New Roman" w:hAnsi="Sylfaen" w:cs="Times New Roman"/>
          <w:sz w:val="24"/>
          <w:szCs w:val="24"/>
        </w:rPr>
        <w:t>Սառնակունք</w:t>
      </w:r>
      <w:r w:rsidR="00C46ED3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C46ED3" w:rsidRPr="00DC4660">
        <w:rPr>
          <w:rFonts w:ascii="Sylfaen" w:eastAsia="Times New Roman" w:hAnsi="Sylfaen" w:cs="Times New Roman"/>
          <w:sz w:val="24"/>
          <w:szCs w:val="24"/>
        </w:rPr>
        <w:t>խոշորացված</w:t>
      </w:r>
      <w:r w:rsidR="00C46ED3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C46ED3" w:rsidRPr="00DC4660">
        <w:rPr>
          <w:rFonts w:ascii="Sylfaen" w:eastAsia="Times New Roman" w:hAnsi="Sylfaen" w:cs="Times New Roman"/>
          <w:sz w:val="24"/>
          <w:szCs w:val="24"/>
        </w:rPr>
        <w:t>համայնքի</w:t>
      </w:r>
      <w:r w:rsidR="00C46ED3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C46ED3" w:rsidRPr="00DC4660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="00C46ED3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C46ED3" w:rsidRPr="00DC4660">
        <w:rPr>
          <w:rFonts w:ascii="Sylfaen" w:eastAsia="Times New Roman" w:hAnsi="Sylfaen" w:cs="Times New Roman"/>
          <w:sz w:val="24"/>
          <w:szCs w:val="24"/>
        </w:rPr>
        <w:t>դոտացիայի</w:t>
      </w:r>
      <w:r w:rsidR="00C46ED3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C46ED3" w:rsidRPr="00DC4660">
        <w:rPr>
          <w:rFonts w:ascii="Sylfaen" w:eastAsia="Times New Roman" w:hAnsi="Sylfaen" w:cs="Times New Roman"/>
          <w:sz w:val="24"/>
          <w:szCs w:val="24"/>
        </w:rPr>
        <w:t>չափը</w:t>
      </w:r>
      <w:r w:rsidR="00F85A9C">
        <w:rPr>
          <w:rFonts w:ascii="Sylfaen" w:eastAsia="Times New Roman" w:hAnsi="Sylfaen" w:cs="Times New Roman"/>
          <w:sz w:val="24"/>
          <w:szCs w:val="24"/>
        </w:rPr>
        <w:t>,</w:t>
      </w:r>
      <w:r w:rsidR="00C46ED3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1965C0" w:rsidRPr="00DC4660">
        <w:rPr>
          <w:rFonts w:ascii="Sylfaen" w:eastAsia="Times New Roman" w:hAnsi="Sylfaen" w:cs="Times New Roman"/>
          <w:sz w:val="24"/>
          <w:szCs w:val="24"/>
        </w:rPr>
        <w:t>եթե</w:t>
      </w:r>
      <w:r w:rsidR="001965C0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1965C0" w:rsidRPr="00DC4660">
        <w:rPr>
          <w:rFonts w:ascii="Sylfaen" w:eastAsia="Times New Roman" w:hAnsi="Sylfaen" w:cs="Times New Roman"/>
          <w:sz w:val="24"/>
          <w:szCs w:val="24"/>
        </w:rPr>
        <w:t>այն</w:t>
      </w:r>
      <w:r w:rsidR="001965C0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1965C0" w:rsidRPr="00DC4660">
        <w:rPr>
          <w:rFonts w:ascii="Sylfaen" w:eastAsia="Times New Roman" w:hAnsi="Sylfaen" w:cs="Times New Roman"/>
          <w:sz w:val="24"/>
          <w:szCs w:val="24"/>
        </w:rPr>
        <w:t>հաշվարկվեր</w:t>
      </w:r>
      <w:r w:rsidR="001965C0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C46ED3" w:rsidRPr="00DC4660">
        <w:rPr>
          <w:rFonts w:ascii="Sylfaen" w:eastAsia="Times New Roman" w:hAnsi="Sylfaen" w:cs="Times New Roman"/>
          <w:sz w:val="24"/>
          <w:szCs w:val="24"/>
          <w:lang w:val="ru-RU"/>
        </w:rPr>
        <w:t>2013</w:t>
      </w:r>
      <w:r w:rsidR="001965C0" w:rsidRPr="00DC4660">
        <w:rPr>
          <w:rFonts w:ascii="Sylfaen" w:eastAsia="Times New Roman" w:hAnsi="Sylfaen" w:cs="Times New Roman"/>
          <w:sz w:val="24"/>
          <w:szCs w:val="24"/>
        </w:rPr>
        <w:t>թ</w:t>
      </w:r>
      <w:r w:rsidR="001965C0" w:rsidRPr="00DC4660">
        <w:rPr>
          <w:rFonts w:ascii="Sylfaen" w:eastAsia="Times New Roman" w:hAnsi="Sylfaen" w:cs="Times New Roman"/>
          <w:sz w:val="24"/>
          <w:szCs w:val="24"/>
          <w:lang w:val="ru-RU"/>
        </w:rPr>
        <w:t>.</w:t>
      </w:r>
      <w:r w:rsidR="00C46ED3" w:rsidRPr="00DC4660">
        <w:rPr>
          <w:rFonts w:ascii="Sylfaen" w:eastAsia="Times New Roman" w:hAnsi="Sylfaen" w:cs="Times New Roman"/>
          <w:sz w:val="24"/>
          <w:szCs w:val="24"/>
          <w:lang w:val="ru-RU"/>
        </w:rPr>
        <w:t>–</w:t>
      </w:r>
      <w:r w:rsidR="00C46ED3" w:rsidRPr="00DC4660">
        <w:rPr>
          <w:rFonts w:ascii="Sylfaen" w:eastAsia="Times New Roman" w:hAnsi="Sylfaen" w:cs="Times New Roman"/>
          <w:sz w:val="24"/>
          <w:szCs w:val="24"/>
        </w:rPr>
        <w:t>ի</w:t>
      </w:r>
      <w:r w:rsidR="00C46ED3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C46ED3" w:rsidRPr="00DC4660">
        <w:rPr>
          <w:rFonts w:ascii="Sylfaen" w:eastAsia="Times New Roman" w:hAnsi="Sylfaen" w:cs="Times New Roman"/>
          <w:sz w:val="24"/>
          <w:szCs w:val="24"/>
        </w:rPr>
        <w:t>համար</w:t>
      </w:r>
      <w:r w:rsidR="00C46ED3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, </w:t>
      </w:r>
      <w:r w:rsidR="00C46ED3" w:rsidRPr="00DC4660">
        <w:rPr>
          <w:rFonts w:ascii="Sylfaen" w:eastAsia="Times New Roman" w:hAnsi="Sylfaen" w:cs="Times New Roman"/>
          <w:sz w:val="24"/>
          <w:szCs w:val="24"/>
        </w:rPr>
        <w:t>նույն</w:t>
      </w:r>
      <w:r w:rsidR="00C46ED3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C46ED3" w:rsidRPr="00DC4660">
        <w:rPr>
          <w:rFonts w:ascii="Sylfaen" w:eastAsia="Times New Roman" w:hAnsi="Sylfaen" w:cs="Times New Roman"/>
          <w:sz w:val="24"/>
          <w:szCs w:val="24"/>
        </w:rPr>
        <w:t>օրենքի</w:t>
      </w:r>
      <w:r w:rsidR="00C46ED3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85A9C">
        <w:rPr>
          <w:rFonts w:ascii="Sylfaen" w:eastAsia="Times New Roman" w:hAnsi="Sylfaen" w:cs="Times New Roman"/>
          <w:sz w:val="24"/>
          <w:szCs w:val="24"/>
        </w:rPr>
        <w:t>կիրարկ</w:t>
      </w:r>
      <w:r w:rsidR="00C46ED3" w:rsidRPr="00DC4660">
        <w:rPr>
          <w:rFonts w:ascii="Sylfaen" w:eastAsia="Times New Roman" w:hAnsi="Sylfaen" w:cs="Times New Roman"/>
          <w:sz w:val="24"/>
          <w:szCs w:val="24"/>
        </w:rPr>
        <w:t>ման</w:t>
      </w:r>
      <w:r w:rsidR="00C46ED3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C46ED3" w:rsidRPr="00DC4660">
        <w:rPr>
          <w:rFonts w:ascii="Sylfaen" w:eastAsia="Times New Roman" w:hAnsi="Sylfaen" w:cs="Times New Roman"/>
          <w:sz w:val="24"/>
          <w:szCs w:val="24"/>
        </w:rPr>
        <w:t>պայմաններում</w:t>
      </w:r>
      <w:r w:rsidR="00C46ED3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C46ED3" w:rsidRPr="00DC4660">
        <w:rPr>
          <w:rFonts w:ascii="Sylfaen" w:eastAsia="Times New Roman" w:hAnsi="Sylfaen" w:cs="Times New Roman"/>
          <w:sz w:val="24"/>
          <w:szCs w:val="24"/>
        </w:rPr>
        <w:t>կկազմեր</w:t>
      </w:r>
      <w:r w:rsidR="00F13C11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proofErr w:type="gramStart"/>
      <w:r w:rsidR="00F13C11" w:rsidRPr="00DC4660">
        <w:rPr>
          <w:rFonts w:ascii="Sylfaen" w:eastAsia="Times New Roman" w:hAnsi="Sylfaen" w:cs="Times New Roman"/>
          <w:sz w:val="24"/>
          <w:szCs w:val="24"/>
        </w:rPr>
        <w:t>մոտավորապես</w:t>
      </w:r>
      <w:r w:rsidR="00F85A9C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F13C11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DC4660" w:rsidRPr="00DC4660">
        <w:rPr>
          <w:rFonts w:ascii="Sylfaen" w:eastAsia="Times New Roman" w:hAnsi="Sylfaen" w:cs="Times New Roman"/>
          <w:sz w:val="24"/>
          <w:szCs w:val="24"/>
          <w:lang w:val="ru-RU"/>
        </w:rPr>
        <w:t>10</w:t>
      </w:r>
      <w:proofErr w:type="gramEnd"/>
      <w:r w:rsidR="00DC4660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790 </w:t>
      </w:r>
      <w:r w:rsidR="00F13C11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13C11" w:rsidRPr="00DC4660">
        <w:rPr>
          <w:rFonts w:ascii="Sylfaen" w:eastAsia="Times New Roman" w:hAnsi="Sylfaen" w:cs="Times New Roman"/>
          <w:sz w:val="24"/>
          <w:szCs w:val="24"/>
        </w:rPr>
        <w:t>հազ</w:t>
      </w:r>
      <w:r w:rsidR="00F13C11" w:rsidRPr="00DC4660">
        <w:rPr>
          <w:rFonts w:ascii="Sylfaen" w:eastAsia="Times New Roman" w:hAnsi="Sylfaen" w:cs="Times New Roman"/>
          <w:sz w:val="24"/>
          <w:szCs w:val="24"/>
          <w:lang w:val="ru-RU"/>
        </w:rPr>
        <w:t>.</w:t>
      </w:r>
      <w:r w:rsidR="00F13C11" w:rsidRPr="00DC4660">
        <w:rPr>
          <w:rFonts w:ascii="Sylfaen" w:eastAsia="Times New Roman" w:hAnsi="Sylfaen" w:cs="Times New Roman"/>
          <w:sz w:val="24"/>
          <w:szCs w:val="24"/>
        </w:rPr>
        <w:t>դրամ</w:t>
      </w:r>
      <w:r w:rsidR="00F13C11" w:rsidRPr="00DC4660">
        <w:rPr>
          <w:rFonts w:ascii="Sylfaen" w:eastAsia="Times New Roman" w:hAnsi="Sylfaen" w:cs="Times New Roman"/>
          <w:sz w:val="24"/>
          <w:szCs w:val="24"/>
          <w:lang w:val="ru-RU"/>
        </w:rPr>
        <w:t>:</w:t>
      </w:r>
      <w:r w:rsidR="00C46ED3" w:rsidRPr="00DC466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</w:p>
    <w:p w:rsidR="00E471BA" w:rsidRPr="00DC4660" w:rsidRDefault="00E471BA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10"/>
          <w:szCs w:val="24"/>
          <w:lang w:val="ru-RU"/>
        </w:rPr>
      </w:pPr>
    </w:p>
    <w:p w:rsidR="00C46ED3" w:rsidRPr="00DC4660" w:rsidRDefault="00C46ED3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8"/>
          <w:szCs w:val="24"/>
          <w:lang w:val="ru-RU"/>
        </w:rPr>
      </w:pPr>
    </w:p>
    <w:p w:rsidR="00C46ED3" w:rsidRPr="00FC6845" w:rsidRDefault="00C46ED3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ru-RU"/>
        </w:rPr>
      </w:pPr>
      <w:proofErr w:type="gramStart"/>
      <w:r w:rsidRPr="00DC4660">
        <w:rPr>
          <w:rFonts w:ascii="Sylfaen" w:eastAsia="Times New Roman" w:hAnsi="Sylfaen" w:cs="Times New Roman"/>
          <w:sz w:val="24"/>
          <w:szCs w:val="24"/>
        </w:rPr>
        <w:t>Հաշվի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</w:rPr>
        <w:t>առնելով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, </w:t>
      </w:r>
      <w:r w:rsidRPr="00DC4660">
        <w:rPr>
          <w:rFonts w:ascii="Sylfaen" w:eastAsia="Times New Roman" w:hAnsi="Sylfaen" w:cs="Times New Roman"/>
          <w:sz w:val="24"/>
          <w:szCs w:val="24"/>
        </w:rPr>
        <w:t>որ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85A9C" w:rsidRPr="00FC6845">
        <w:rPr>
          <w:rFonts w:ascii="Sylfaen" w:eastAsia="Times New Roman" w:hAnsi="Sylfaen" w:cs="Times New Roman"/>
          <w:sz w:val="24"/>
          <w:szCs w:val="24"/>
          <w:lang w:val="ru-RU"/>
        </w:rPr>
        <w:t>«</w:t>
      </w:r>
      <w:r w:rsidR="00F85A9C">
        <w:rPr>
          <w:rFonts w:ascii="Sylfaen" w:eastAsia="Times New Roman" w:hAnsi="Sylfaen" w:cs="Times New Roman"/>
          <w:sz w:val="24"/>
          <w:szCs w:val="24"/>
        </w:rPr>
        <w:t>Ֆ</w:t>
      </w:r>
      <w:r w:rsidR="00F85A9C" w:rsidRPr="00DC4660">
        <w:rPr>
          <w:rFonts w:ascii="Sylfaen" w:eastAsia="Times New Roman" w:hAnsi="Sylfaen" w:cs="Times New Roman"/>
          <w:sz w:val="24"/>
          <w:szCs w:val="24"/>
        </w:rPr>
        <w:t>ինանսական</w:t>
      </w:r>
      <w:r w:rsidR="00F85A9C"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85A9C" w:rsidRPr="00DC4660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="00F85A9C"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85A9C" w:rsidRPr="00DC4660">
        <w:rPr>
          <w:rFonts w:ascii="Sylfaen" w:eastAsia="Times New Roman" w:hAnsi="Sylfaen" w:cs="Times New Roman"/>
          <w:sz w:val="24"/>
          <w:szCs w:val="24"/>
        </w:rPr>
        <w:t>մասին</w:t>
      </w:r>
      <w:r w:rsidR="00F85A9C"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» </w:t>
      </w:r>
      <w:r w:rsidR="00F85A9C" w:rsidRPr="00DC4660">
        <w:rPr>
          <w:rFonts w:ascii="Sylfaen" w:eastAsia="Times New Roman" w:hAnsi="Sylfaen" w:cs="Times New Roman"/>
          <w:sz w:val="24"/>
          <w:szCs w:val="24"/>
        </w:rPr>
        <w:t>նոր</w:t>
      </w:r>
      <w:r w:rsidR="00F85A9C"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85A9C" w:rsidRPr="00DC4660">
        <w:rPr>
          <w:rFonts w:ascii="Sylfaen" w:eastAsia="Times New Roman" w:hAnsi="Sylfaen" w:cs="Times New Roman"/>
          <w:sz w:val="24"/>
          <w:szCs w:val="24"/>
        </w:rPr>
        <w:t>օրենքի</w:t>
      </w:r>
      <w:r w:rsidR="00F85A9C"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85A9C" w:rsidRPr="00DC4660">
        <w:rPr>
          <w:rFonts w:ascii="Sylfaen" w:eastAsia="Times New Roman" w:hAnsi="Sylfaen" w:cs="Times New Roman"/>
          <w:sz w:val="24"/>
          <w:szCs w:val="24"/>
        </w:rPr>
        <w:t>նախագիծը</w:t>
      </w:r>
      <w:r w:rsidR="00F85A9C">
        <w:rPr>
          <w:rFonts w:ascii="Sylfaen" w:eastAsia="Times New Roman" w:hAnsi="Sylfaen" w:cs="Times New Roman"/>
          <w:sz w:val="24"/>
          <w:szCs w:val="24"/>
        </w:rPr>
        <w:t xml:space="preserve"> գտնվում է</w:t>
      </w:r>
      <w:r w:rsidR="00F85A9C"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</w:rPr>
        <w:t>Ազգային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85A9C">
        <w:rPr>
          <w:rFonts w:ascii="Sylfaen" w:eastAsia="Times New Roman" w:hAnsi="Sylfaen" w:cs="Times New Roman"/>
          <w:sz w:val="24"/>
          <w:szCs w:val="24"/>
        </w:rPr>
        <w:t xml:space="preserve">Ժողովում, </w:t>
      </w:r>
      <w:r w:rsidRPr="00DC4660">
        <w:rPr>
          <w:rFonts w:ascii="Sylfaen" w:eastAsia="Times New Roman" w:hAnsi="Sylfaen" w:cs="Times New Roman"/>
          <w:sz w:val="24"/>
          <w:szCs w:val="24"/>
        </w:rPr>
        <w:t>ու</w:t>
      </w:r>
      <w:r w:rsidR="005041F3" w:rsidRPr="00DC4660">
        <w:rPr>
          <w:rFonts w:ascii="Sylfaen" w:eastAsia="Times New Roman" w:hAnsi="Sylfaen" w:cs="Times New Roman"/>
          <w:sz w:val="24"/>
          <w:szCs w:val="24"/>
        </w:rPr>
        <w:t>շ</w:t>
      </w:r>
      <w:r w:rsidRPr="00DC4660">
        <w:rPr>
          <w:rFonts w:ascii="Sylfaen" w:eastAsia="Times New Roman" w:hAnsi="Sylfaen" w:cs="Times New Roman"/>
          <w:sz w:val="24"/>
          <w:szCs w:val="24"/>
        </w:rPr>
        <w:t>ագրավ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</w:rPr>
        <w:t>կլինի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</w:rPr>
        <w:t>դիտարկել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B57F48" w:rsidRPr="00DC4660">
        <w:rPr>
          <w:rFonts w:ascii="Sylfaen" w:eastAsia="Times New Roman" w:hAnsi="Sylfaen" w:cs="Times New Roman"/>
          <w:sz w:val="24"/>
          <w:szCs w:val="24"/>
        </w:rPr>
        <w:t>Սառնակունք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</w:rPr>
        <w:t>խոշորացված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</w:rPr>
        <w:t>համայնքի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5041F3" w:rsidRPr="00DC4660">
        <w:rPr>
          <w:rFonts w:ascii="Sylfaen" w:eastAsia="Times New Roman" w:hAnsi="Sylfaen" w:cs="Times New Roman"/>
          <w:sz w:val="24"/>
          <w:szCs w:val="24"/>
        </w:rPr>
        <w:t>կազմի</w:t>
      </w:r>
      <w:r w:rsidR="005041F3"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5041F3" w:rsidRPr="00DC4660">
        <w:rPr>
          <w:rFonts w:ascii="Sylfaen" w:eastAsia="Times New Roman" w:hAnsi="Sylfaen" w:cs="Times New Roman"/>
          <w:sz w:val="24"/>
          <w:szCs w:val="24"/>
        </w:rPr>
        <w:t>մեջ</w:t>
      </w:r>
      <w:r w:rsidR="005041F3"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5041F3" w:rsidRPr="00DC4660">
        <w:rPr>
          <w:rFonts w:ascii="Sylfaen" w:eastAsia="Times New Roman" w:hAnsi="Sylfaen" w:cs="Times New Roman"/>
          <w:sz w:val="24"/>
          <w:szCs w:val="24"/>
        </w:rPr>
        <w:t>մտնող</w:t>
      </w:r>
      <w:r w:rsidR="005041F3"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5041F3" w:rsidRPr="00DC4660">
        <w:rPr>
          <w:rFonts w:ascii="Sylfaen" w:eastAsia="Times New Roman" w:hAnsi="Sylfaen" w:cs="Times New Roman"/>
          <w:sz w:val="24"/>
          <w:szCs w:val="24"/>
        </w:rPr>
        <w:t>համայնքների</w:t>
      </w:r>
      <w:r w:rsidR="005041F3"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</w:rPr>
        <w:t>դոտացիա</w:t>
      </w:r>
      <w:r w:rsidR="005041F3" w:rsidRPr="00DC4660">
        <w:rPr>
          <w:rFonts w:ascii="Sylfaen" w:eastAsia="Times New Roman" w:hAnsi="Sylfaen" w:cs="Times New Roman"/>
          <w:sz w:val="24"/>
          <w:szCs w:val="24"/>
        </w:rPr>
        <w:t>ներ</w:t>
      </w:r>
      <w:r w:rsidRPr="00DC4660">
        <w:rPr>
          <w:rFonts w:ascii="Sylfaen" w:eastAsia="Times New Roman" w:hAnsi="Sylfaen" w:cs="Times New Roman"/>
          <w:sz w:val="24"/>
          <w:szCs w:val="24"/>
        </w:rPr>
        <w:t>ի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</w:rPr>
        <w:t>գումար</w:t>
      </w:r>
      <w:r w:rsidR="005041F3" w:rsidRPr="00DC4660">
        <w:rPr>
          <w:rFonts w:ascii="Sylfaen" w:eastAsia="Times New Roman" w:hAnsi="Sylfaen" w:cs="Times New Roman"/>
          <w:sz w:val="24"/>
          <w:szCs w:val="24"/>
        </w:rPr>
        <w:t>ներ</w:t>
      </w:r>
      <w:r w:rsidRPr="00DC4660">
        <w:rPr>
          <w:rFonts w:ascii="Sylfaen" w:eastAsia="Times New Roman" w:hAnsi="Sylfaen" w:cs="Times New Roman"/>
          <w:sz w:val="24"/>
          <w:szCs w:val="24"/>
        </w:rPr>
        <w:t>ի</w:t>
      </w:r>
      <w:r w:rsidR="00034125"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034125" w:rsidRPr="00DC4660">
        <w:rPr>
          <w:rFonts w:ascii="Sylfaen" w:eastAsia="Times New Roman" w:hAnsi="Sylfaen" w:cs="Times New Roman"/>
          <w:sz w:val="24"/>
          <w:szCs w:val="24"/>
        </w:rPr>
        <w:t>մ</w:t>
      </w:r>
      <w:r w:rsidR="00A70FC0" w:rsidRPr="00DC4660">
        <w:rPr>
          <w:rFonts w:ascii="Sylfaen" w:eastAsia="Times New Roman" w:hAnsi="Sylfaen" w:cs="Times New Roman"/>
          <w:sz w:val="24"/>
          <w:szCs w:val="24"/>
        </w:rPr>
        <w:t>ոտավոր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</w:rPr>
        <w:t>փոփոխությունը</w:t>
      </w:r>
      <w:r w:rsidR="00F85A9C">
        <w:rPr>
          <w:rFonts w:ascii="Sylfaen" w:eastAsia="Times New Roman" w:hAnsi="Sylfaen" w:cs="Times New Roman"/>
          <w:sz w:val="24"/>
          <w:szCs w:val="24"/>
        </w:rPr>
        <w:t>՝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</w:rPr>
        <w:t>պայմանականորեն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</w:rPr>
        <w:t>պատկերացնելով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</w:rPr>
        <w:t>որ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</w:rPr>
        <w:t>այդ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</w:rPr>
        <w:t>օրենքը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</w:rPr>
        <w:t>գործել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</w:rPr>
        <w:t>է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2013</w:t>
      </w:r>
      <w:r w:rsidRPr="00DC4660">
        <w:rPr>
          <w:rFonts w:ascii="Sylfaen" w:eastAsia="Times New Roman" w:hAnsi="Sylfaen" w:cs="Times New Roman"/>
          <w:sz w:val="24"/>
          <w:szCs w:val="24"/>
        </w:rPr>
        <w:t>թ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>.</w:t>
      </w:r>
      <w:proofErr w:type="gramEnd"/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–</w:t>
      </w:r>
      <w:r w:rsidRPr="00DC4660">
        <w:rPr>
          <w:rFonts w:ascii="Sylfaen" w:eastAsia="Times New Roman" w:hAnsi="Sylfaen" w:cs="Times New Roman"/>
          <w:sz w:val="24"/>
          <w:szCs w:val="24"/>
        </w:rPr>
        <w:t>ի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</w:rPr>
        <w:t>դոտացիաների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</w:rPr>
        <w:t>հաշվարկների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DC4660">
        <w:rPr>
          <w:rFonts w:ascii="Sylfaen" w:eastAsia="Times New Roman" w:hAnsi="Sylfaen" w:cs="Times New Roman"/>
          <w:sz w:val="24"/>
          <w:szCs w:val="24"/>
        </w:rPr>
        <w:t>համար</w:t>
      </w:r>
      <w:r w:rsidRPr="00FC6845">
        <w:rPr>
          <w:rFonts w:ascii="Sylfaen" w:eastAsia="Times New Roman" w:hAnsi="Sylfaen" w:cs="Times New Roman"/>
          <w:sz w:val="24"/>
          <w:szCs w:val="24"/>
          <w:lang w:val="ru-RU"/>
        </w:rPr>
        <w:t>:</w:t>
      </w:r>
    </w:p>
    <w:p w:rsidR="00A97B56" w:rsidRPr="00FC6845" w:rsidRDefault="00A97B56" w:rsidP="00A97B56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"/>
          <w:szCs w:val="24"/>
          <w:lang w:val="ru-RU"/>
        </w:rPr>
      </w:pPr>
    </w:p>
    <w:p w:rsidR="00DC4660" w:rsidRPr="00FC63FF" w:rsidRDefault="00632535" w:rsidP="00DC4660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ru-RU"/>
        </w:rPr>
      </w:pPr>
      <w:r>
        <w:rPr>
          <w:rFonts w:ascii="Sylfaen" w:eastAsia="Times New Roman" w:hAnsi="Sylfaen" w:cs="Times New Roman"/>
          <w:noProof/>
          <w:sz w:val="24"/>
          <w:szCs w:val="24"/>
        </w:rPr>
        <w:pict>
          <v:shape id="_x0000_s1032" type="#_x0000_t88" style="position:absolute;left:0;text-align:left;margin-left:267.15pt;margin-top:1.25pt;width:14pt;height:61.85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" adj="407,11090" strokecolor="#4a7ebb"/>
        </w:pict>
      </w:r>
      <w:r w:rsidR="00DC4660"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Գորայք           </w:t>
      </w:r>
      <w:r w:rsidR="00DC4660" w:rsidRPr="00FC63FF">
        <w:rPr>
          <w:rFonts w:ascii="Sylfaen" w:eastAsia="Times New Roman" w:hAnsi="Sylfaen" w:cs="Times New Roman"/>
          <w:sz w:val="28"/>
          <w:szCs w:val="24"/>
          <w:lang w:val="ru-RU"/>
        </w:rPr>
        <w:t xml:space="preserve">   </w:t>
      </w:r>
      <w:r w:rsidR="00DC4660" w:rsidRPr="00FC63FF">
        <w:rPr>
          <w:rFonts w:ascii="Sylfaen" w:eastAsia="Times New Roman" w:hAnsi="Sylfaen" w:cs="Times New Roman"/>
          <w:sz w:val="24"/>
          <w:szCs w:val="24"/>
        </w:rPr>
        <w:t xml:space="preserve">  </w:t>
      </w:r>
      <w:r w:rsidR="00DC4660"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- </w:t>
      </w:r>
      <w:r w:rsidR="00DC4660" w:rsidRPr="00FC63FF">
        <w:rPr>
          <w:rFonts w:ascii="Sylfaen" w:eastAsia="Times New Roman" w:hAnsi="Sylfaen" w:cs="Times New Roman"/>
          <w:sz w:val="24"/>
          <w:szCs w:val="24"/>
        </w:rPr>
        <w:t xml:space="preserve">10 834 </w:t>
      </w:r>
      <w:r w:rsidR="00DC4660" w:rsidRPr="00FC63FF">
        <w:rPr>
          <w:rFonts w:ascii="Sylfaen" w:eastAsia="Times New Roman" w:hAnsi="Sylfaen" w:cs="Times New Roman"/>
          <w:sz w:val="24"/>
          <w:szCs w:val="24"/>
          <w:lang w:val="ru-RU"/>
        </w:rPr>
        <w:t>հազ.դրամ,</w:t>
      </w:r>
    </w:p>
    <w:p w:rsidR="00DC4660" w:rsidRPr="00FC63FF" w:rsidRDefault="00632535" w:rsidP="00DC4660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ru-RU"/>
        </w:rPr>
      </w:pPr>
      <w:r>
        <w:rPr>
          <w:rFonts w:ascii="Sylfaen" w:eastAsia="Times New Roman" w:hAnsi="Sylfaen" w:cs="Times New Roman"/>
          <w:noProof/>
          <w:sz w:val="24"/>
          <w:szCs w:val="24"/>
        </w:rPr>
        <w:pict>
          <v:shape id="_x0000_s1027" type="#_x0000_t202" style="position:absolute;left:0;text-align:left;margin-left:291.15pt;margin-top:5.8pt;width:99.5pt;height:22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" fillcolor="#f2f2f2" strokecolor="window" strokeweight=".5pt">
            <v:path arrowok="t"/>
            <v:textbox>
              <w:txbxContent>
                <w:p w:rsidR="00EF116D" w:rsidRPr="00507844" w:rsidRDefault="00EF116D" w:rsidP="00DC4660">
                  <w:pPr>
                    <w:rPr>
                      <w:rFonts w:ascii="Sylfaen" w:hAnsi="Sylfaen"/>
                    </w:rPr>
                  </w:pPr>
                  <w:r>
                    <w:rPr>
                      <w:rFonts w:ascii="Sylfaen" w:hAnsi="Sylfaen"/>
                    </w:rPr>
                    <w:t>48 555 հազ.դրամ</w:t>
                  </w:r>
                </w:p>
              </w:txbxContent>
            </v:textbox>
          </v:shape>
        </w:pict>
      </w:r>
      <w:r w:rsidR="00DC4660"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Ծղուկ     </w:t>
      </w:r>
      <w:r w:rsidR="00DC4660" w:rsidRPr="00FC63FF">
        <w:rPr>
          <w:rFonts w:ascii="Sylfaen" w:eastAsia="Times New Roman" w:hAnsi="Sylfaen" w:cs="Times New Roman"/>
          <w:sz w:val="24"/>
          <w:szCs w:val="24"/>
        </w:rPr>
        <w:t xml:space="preserve">              </w:t>
      </w:r>
      <w:r w:rsidR="00DC4660"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-  </w:t>
      </w:r>
      <w:r w:rsidR="00DC4660" w:rsidRPr="00FC63FF">
        <w:rPr>
          <w:rFonts w:ascii="Sylfaen" w:eastAsia="Times New Roman" w:hAnsi="Sylfaen" w:cs="Times New Roman"/>
          <w:sz w:val="24"/>
          <w:szCs w:val="24"/>
        </w:rPr>
        <w:t xml:space="preserve">11884 </w:t>
      </w:r>
      <w:r w:rsidR="00DC4660"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հազ.դրամ, </w:t>
      </w:r>
    </w:p>
    <w:p w:rsidR="00FC63FF" w:rsidRPr="00FC63FF" w:rsidRDefault="00DC4660" w:rsidP="00FC63FF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ru-RU"/>
        </w:rPr>
      </w:pP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Սառնակունք </w:t>
      </w:r>
      <w:r w:rsidRPr="00FC63FF">
        <w:rPr>
          <w:rFonts w:ascii="Sylfaen" w:eastAsia="Times New Roman" w:hAnsi="Sylfaen" w:cs="Times New Roman"/>
          <w:sz w:val="24"/>
          <w:szCs w:val="24"/>
        </w:rPr>
        <w:t xml:space="preserve">     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-  </w:t>
      </w:r>
      <w:r w:rsidRPr="00FC63FF">
        <w:rPr>
          <w:rFonts w:ascii="Sylfaen" w:eastAsia="Times New Roman" w:hAnsi="Sylfaen" w:cs="Times New Roman"/>
          <w:sz w:val="24"/>
          <w:szCs w:val="24"/>
        </w:rPr>
        <w:t>12963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հազ.դրամ,</w:t>
      </w:r>
    </w:p>
    <w:p w:rsidR="00DC4660" w:rsidRPr="00FC63FF" w:rsidRDefault="00DC4660" w:rsidP="00FC63FF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ru-RU"/>
        </w:rPr>
      </w:pP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Սպանդարյան     -  </w:t>
      </w:r>
      <w:r w:rsidR="00FC63FF" w:rsidRPr="00FC63FF">
        <w:rPr>
          <w:rFonts w:ascii="Sylfaen" w:eastAsia="Times New Roman" w:hAnsi="Sylfaen" w:cs="Times New Roman"/>
          <w:sz w:val="24"/>
          <w:szCs w:val="24"/>
        </w:rPr>
        <w:t xml:space="preserve">12874 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>հազ.դրամ,</w:t>
      </w:r>
    </w:p>
    <w:p w:rsidR="00DC4660" w:rsidRPr="00FC63FF" w:rsidRDefault="00DC4660" w:rsidP="00DC4660">
      <w:pPr>
        <w:spacing w:after="0" w:line="0" w:lineRule="atLeast"/>
        <w:jc w:val="both"/>
        <w:rPr>
          <w:rFonts w:ascii="Sylfaen" w:eastAsia="Times New Roman" w:hAnsi="Sylfaen" w:cs="Times New Roman"/>
          <w:sz w:val="2"/>
          <w:szCs w:val="24"/>
        </w:rPr>
      </w:pPr>
    </w:p>
    <w:p w:rsidR="00DC4660" w:rsidRPr="00FC63FF" w:rsidRDefault="00DC4660" w:rsidP="00DC4660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12"/>
          <w:szCs w:val="24"/>
          <w:lang w:val="ru-RU"/>
        </w:rPr>
      </w:pPr>
    </w:p>
    <w:p w:rsidR="00FC63FF" w:rsidRPr="00FC63FF" w:rsidRDefault="002E6805" w:rsidP="00FC63FF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ru-RU"/>
        </w:rPr>
      </w:pPr>
      <w:r w:rsidRPr="00FC63FF">
        <w:rPr>
          <w:rFonts w:ascii="Sylfaen" w:eastAsia="Times New Roman" w:hAnsi="Sylfaen" w:cs="Times New Roman"/>
          <w:sz w:val="24"/>
          <w:szCs w:val="24"/>
        </w:rPr>
        <w:t>Սա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FC63FF">
        <w:rPr>
          <w:rFonts w:ascii="Sylfaen" w:eastAsia="Times New Roman" w:hAnsi="Sylfaen" w:cs="Times New Roman"/>
          <w:sz w:val="24"/>
          <w:szCs w:val="24"/>
        </w:rPr>
        <w:t>նշանակում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FC63FF">
        <w:rPr>
          <w:rFonts w:ascii="Sylfaen" w:eastAsia="Times New Roman" w:hAnsi="Sylfaen" w:cs="Times New Roman"/>
          <w:sz w:val="24"/>
          <w:szCs w:val="24"/>
        </w:rPr>
        <w:t>է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, </w:t>
      </w:r>
      <w:r w:rsidRPr="00FC63FF">
        <w:rPr>
          <w:rFonts w:ascii="Sylfaen" w:eastAsia="Times New Roman" w:hAnsi="Sylfaen" w:cs="Times New Roman"/>
          <w:sz w:val="24"/>
          <w:szCs w:val="24"/>
        </w:rPr>
        <w:t>որ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B57F48" w:rsidRPr="00FC63FF">
        <w:rPr>
          <w:rFonts w:ascii="Sylfaen" w:eastAsia="Times New Roman" w:hAnsi="Sylfaen" w:cs="Times New Roman"/>
          <w:sz w:val="24"/>
          <w:szCs w:val="24"/>
        </w:rPr>
        <w:t>Սառնակունք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FC63FF">
        <w:rPr>
          <w:rFonts w:ascii="Sylfaen" w:eastAsia="Times New Roman" w:hAnsi="Sylfaen" w:cs="Times New Roman"/>
          <w:sz w:val="24"/>
          <w:szCs w:val="24"/>
        </w:rPr>
        <w:t>խոշորացված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FC63FF">
        <w:rPr>
          <w:rFonts w:ascii="Sylfaen" w:eastAsia="Times New Roman" w:hAnsi="Sylfaen" w:cs="Times New Roman"/>
          <w:sz w:val="24"/>
          <w:szCs w:val="24"/>
        </w:rPr>
        <w:t>համայնքի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FC63FF">
        <w:rPr>
          <w:rFonts w:ascii="Sylfaen" w:eastAsia="Times New Roman" w:hAnsi="Sylfaen" w:cs="Times New Roman"/>
          <w:sz w:val="24"/>
          <w:szCs w:val="24"/>
        </w:rPr>
        <w:t>կազմի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FC63FF">
        <w:rPr>
          <w:rFonts w:ascii="Sylfaen" w:eastAsia="Times New Roman" w:hAnsi="Sylfaen" w:cs="Times New Roman"/>
          <w:sz w:val="24"/>
          <w:szCs w:val="24"/>
        </w:rPr>
        <w:t>մեջ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FC63FF">
        <w:rPr>
          <w:rFonts w:ascii="Sylfaen" w:eastAsia="Times New Roman" w:hAnsi="Sylfaen" w:cs="Times New Roman"/>
          <w:sz w:val="24"/>
          <w:szCs w:val="24"/>
        </w:rPr>
        <w:t>մտնող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FC63FF">
        <w:rPr>
          <w:rFonts w:ascii="Sylfaen" w:eastAsia="Times New Roman" w:hAnsi="Sylfaen" w:cs="Times New Roman"/>
          <w:sz w:val="24"/>
          <w:szCs w:val="24"/>
        </w:rPr>
        <w:t>նախկին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FC63FF">
        <w:rPr>
          <w:rFonts w:ascii="Sylfaen" w:eastAsia="Times New Roman" w:hAnsi="Sylfaen" w:cs="Times New Roman"/>
          <w:sz w:val="24"/>
          <w:szCs w:val="24"/>
        </w:rPr>
        <w:t>համայնքներին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FC63FF">
        <w:rPr>
          <w:rFonts w:ascii="Sylfaen" w:eastAsia="Times New Roman" w:hAnsi="Sylfaen" w:cs="Times New Roman"/>
          <w:sz w:val="24"/>
          <w:szCs w:val="24"/>
        </w:rPr>
        <w:t>հատկացվող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FC63FF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FC63FF">
        <w:rPr>
          <w:rFonts w:ascii="Sylfaen" w:eastAsia="Times New Roman" w:hAnsi="Sylfaen" w:cs="Times New Roman"/>
          <w:sz w:val="24"/>
          <w:szCs w:val="24"/>
        </w:rPr>
        <w:t>դոտացիաները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«</w:t>
      </w:r>
      <w:r w:rsidRPr="00FC63FF">
        <w:rPr>
          <w:rFonts w:ascii="Sylfaen" w:eastAsia="Times New Roman" w:hAnsi="Sylfaen" w:cs="Times New Roman"/>
          <w:sz w:val="24"/>
          <w:szCs w:val="24"/>
        </w:rPr>
        <w:t>Ֆինանսական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FC63FF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FC63FF">
        <w:rPr>
          <w:rFonts w:ascii="Sylfaen" w:eastAsia="Times New Roman" w:hAnsi="Sylfaen" w:cs="Times New Roman"/>
          <w:sz w:val="24"/>
          <w:szCs w:val="24"/>
        </w:rPr>
        <w:t>մասին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» </w:t>
      </w:r>
      <w:r w:rsidRPr="00FC63FF">
        <w:rPr>
          <w:rFonts w:ascii="Sylfaen" w:eastAsia="Times New Roman" w:hAnsi="Sylfaen" w:cs="Times New Roman"/>
          <w:sz w:val="24"/>
          <w:szCs w:val="24"/>
        </w:rPr>
        <w:t>նոր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FC63FF">
        <w:rPr>
          <w:rFonts w:ascii="Sylfaen" w:eastAsia="Times New Roman" w:hAnsi="Sylfaen" w:cs="Times New Roman"/>
          <w:sz w:val="24"/>
          <w:szCs w:val="24"/>
        </w:rPr>
        <w:t>օենքի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FC63FF">
        <w:rPr>
          <w:rFonts w:ascii="Sylfaen" w:eastAsia="Times New Roman" w:hAnsi="Sylfaen" w:cs="Times New Roman"/>
          <w:sz w:val="24"/>
          <w:szCs w:val="24"/>
        </w:rPr>
        <w:t>ընդունումից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FC63FF">
        <w:rPr>
          <w:rFonts w:ascii="Sylfaen" w:eastAsia="Times New Roman" w:hAnsi="Sylfaen" w:cs="Times New Roman"/>
          <w:sz w:val="24"/>
          <w:szCs w:val="24"/>
        </w:rPr>
        <w:t>հետո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FC63FF">
        <w:rPr>
          <w:rFonts w:ascii="Sylfaen" w:eastAsia="Times New Roman" w:hAnsi="Sylfaen" w:cs="Times New Roman"/>
          <w:sz w:val="24"/>
          <w:szCs w:val="24"/>
        </w:rPr>
        <w:t>կավելանան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FC63FF">
        <w:rPr>
          <w:rFonts w:ascii="Sylfaen" w:eastAsia="Times New Roman" w:hAnsi="Sylfaen" w:cs="Times New Roman"/>
          <w:sz w:val="24"/>
          <w:szCs w:val="24"/>
        </w:rPr>
        <w:t>մոտավոր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FC63FF">
        <w:rPr>
          <w:rFonts w:ascii="Sylfaen" w:eastAsia="Times New Roman" w:hAnsi="Sylfaen" w:cs="Times New Roman"/>
          <w:sz w:val="24"/>
          <w:szCs w:val="24"/>
        </w:rPr>
        <w:t>հաշվարկներով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 </w:t>
      </w:r>
      <w:r w:rsidR="00FC63FF" w:rsidRPr="00FC63FF">
        <w:rPr>
          <w:rFonts w:ascii="Sylfaen" w:eastAsia="Times New Roman" w:hAnsi="Sylfaen" w:cs="Times New Roman"/>
          <w:sz w:val="24"/>
          <w:szCs w:val="24"/>
          <w:lang w:val="ru-RU"/>
        </w:rPr>
        <w:t>36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FC63FF">
        <w:rPr>
          <w:rFonts w:ascii="Sylfaen" w:eastAsia="Times New Roman" w:hAnsi="Sylfaen" w:cs="Times New Roman"/>
          <w:sz w:val="24"/>
          <w:szCs w:val="24"/>
        </w:rPr>
        <w:t>մլն</w:t>
      </w: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FC63FF">
        <w:rPr>
          <w:rFonts w:ascii="Sylfaen" w:eastAsia="Times New Roman" w:hAnsi="Sylfaen" w:cs="Times New Roman"/>
          <w:sz w:val="24"/>
          <w:szCs w:val="24"/>
        </w:rPr>
        <w:t>դրամով</w:t>
      </w:r>
      <w:r w:rsidR="00034125" w:rsidRPr="00FC63FF">
        <w:rPr>
          <w:rFonts w:ascii="Sylfaen" w:eastAsia="Times New Roman" w:hAnsi="Sylfaen" w:cs="Times New Roman"/>
          <w:sz w:val="24"/>
          <w:szCs w:val="24"/>
          <w:lang w:val="ru-RU"/>
        </w:rPr>
        <w:t>:</w:t>
      </w:r>
    </w:p>
    <w:p w:rsidR="00FC63FF" w:rsidRPr="00FC6845" w:rsidRDefault="00FC63FF" w:rsidP="007313A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10"/>
          <w:szCs w:val="24"/>
          <w:highlight w:val="yellow"/>
          <w:lang w:val="ru-RU"/>
        </w:rPr>
      </w:pPr>
    </w:p>
    <w:p w:rsidR="00FC63FF" w:rsidRPr="00372AEB" w:rsidRDefault="00FC63FF" w:rsidP="00FC63FF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F140C">
        <w:rPr>
          <w:rFonts w:ascii="Sylfaen" w:eastAsia="Times New Roman" w:hAnsi="Sylfaen" w:cs="Times New Roman"/>
          <w:sz w:val="24"/>
          <w:szCs w:val="24"/>
        </w:rPr>
        <w:t>Զառիթափ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խոշորա</w:t>
      </w:r>
      <w:r w:rsidR="00F85A9C">
        <w:rPr>
          <w:rFonts w:ascii="Sylfaen" w:eastAsia="Times New Roman" w:hAnsi="Sylfaen" w:cs="Times New Roman"/>
          <w:sz w:val="24"/>
          <w:szCs w:val="24"/>
        </w:rPr>
        <w:t>ց</w:t>
      </w:r>
      <w:r w:rsidRPr="000F140C">
        <w:rPr>
          <w:rFonts w:ascii="Sylfaen" w:eastAsia="Times New Roman" w:hAnsi="Sylfaen" w:cs="Times New Roman"/>
          <w:sz w:val="24"/>
          <w:szCs w:val="24"/>
        </w:rPr>
        <w:t>ված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համայնքի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համար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  <w:lang w:val="ru-RU"/>
        </w:rPr>
        <w:t>նոր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  <w:lang w:val="ru-RU"/>
        </w:rPr>
        <w:t>օրենքի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  <w:lang w:val="ru-RU"/>
        </w:rPr>
        <w:t>պայմաններում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  <w:lang w:val="ru-RU"/>
        </w:rPr>
        <w:t>համահարթեցման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  <w:lang w:val="ru-RU"/>
        </w:rPr>
        <w:t>դոտացիայի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</w:rPr>
        <w:t>կկազմի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>366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00 </w:t>
      </w:r>
      <w:r w:rsidRPr="000F140C">
        <w:rPr>
          <w:rFonts w:ascii="Sylfaen" w:eastAsia="Times New Roman" w:hAnsi="Sylfaen" w:cs="Times New Roman"/>
          <w:sz w:val="24"/>
          <w:szCs w:val="24"/>
        </w:rPr>
        <w:t>հազ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0F140C">
        <w:rPr>
          <w:rFonts w:ascii="Sylfaen" w:eastAsia="Times New Roman" w:hAnsi="Sylfaen" w:cs="Times New Roman"/>
          <w:sz w:val="24"/>
          <w:szCs w:val="24"/>
        </w:rPr>
        <w:t>դրամ</w:t>
      </w:r>
      <w:r w:rsidR="00F85A9C">
        <w:rPr>
          <w:rFonts w:ascii="Sylfaen" w:eastAsia="Times New Roman" w:hAnsi="Sylfaen" w:cs="Times New Roman"/>
          <w:sz w:val="24"/>
          <w:szCs w:val="24"/>
        </w:rPr>
        <w:t>,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ինչը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>25.8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մլն</w:t>
      </w:r>
      <w:r w:rsidR="00F85A9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F85A9C">
        <w:rPr>
          <w:rFonts w:ascii="Sylfaen" w:eastAsia="Times New Roman" w:hAnsi="Sylfaen" w:cs="Times New Roman"/>
          <w:sz w:val="24"/>
          <w:szCs w:val="24"/>
        </w:rPr>
        <w:t>ով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ավել</w:t>
      </w:r>
      <w:r w:rsidR="00F85A9C">
        <w:rPr>
          <w:rFonts w:ascii="Sylfaen" w:eastAsia="Times New Roman" w:hAnsi="Sylfaen" w:cs="Times New Roman"/>
          <w:sz w:val="24"/>
          <w:szCs w:val="24"/>
        </w:rPr>
        <w:t>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85A9C">
        <w:rPr>
          <w:rFonts w:ascii="Sylfaen" w:eastAsia="Times New Roman" w:hAnsi="Sylfaen" w:cs="Times New Roman"/>
          <w:sz w:val="24"/>
          <w:szCs w:val="24"/>
          <w:lang w:val="ru-RU"/>
        </w:rPr>
        <w:t>ներկա</w:t>
      </w:r>
      <w:r w:rsidR="00F85A9C">
        <w:rPr>
          <w:rFonts w:ascii="Sylfaen" w:eastAsia="Times New Roman" w:hAnsi="Sylfaen" w:cs="Times New Roman"/>
          <w:sz w:val="24"/>
          <w:szCs w:val="24"/>
        </w:rPr>
        <w:t>յում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գործող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օրենքի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պայմաններում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հաշվարկված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գումարից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04724E" w:rsidRPr="00FC63FF" w:rsidRDefault="002E6805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FC63FF">
        <w:rPr>
          <w:rFonts w:ascii="Sylfaen" w:eastAsia="Times New Roman" w:hAnsi="Sylfaen" w:cs="Times New Roman"/>
          <w:sz w:val="24"/>
          <w:szCs w:val="24"/>
          <w:lang w:val="ru-RU"/>
        </w:rPr>
        <w:lastRenderedPageBreak/>
        <w:t>Միաժամանակ</w:t>
      </w:r>
      <w:r w:rsidRPr="00FC63F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FC63FF">
        <w:rPr>
          <w:rFonts w:ascii="Sylfaen" w:eastAsia="Times New Roman" w:hAnsi="Sylfaen" w:cs="Times New Roman"/>
          <w:sz w:val="24"/>
          <w:szCs w:val="24"/>
        </w:rPr>
        <w:t>հարկավոր</w:t>
      </w:r>
      <w:r w:rsidR="00A70FC0" w:rsidRPr="00FC63F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FC63FF">
        <w:rPr>
          <w:rFonts w:ascii="Sylfaen" w:eastAsia="Times New Roman" w:hAnsi="Sylfaen" w:cs="Times New Roman"/>
          <w:sz w:val="24"/>
          <w:szCs w:val="24"/>
        </w:rPr>
        <w:t>է</w:t>
      </w:r>
      <w:r w:rsidR="00A70FC0" w:rsidRPr="00FC63F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FC63FF">
        <w:rPr>
          <w:rFonts w:ascii="Sylfaen" w:eastAsia="Times New Roman" w:hAnsi="Sylfaen" w:cs="Times New Roman"/>
          <w:sz w:val="24"/>
          <w:szCs w:val="24"/>
        </w:rPr>
        <w:t>նկատի</w:t>
      </w:r>
      <w:r w:rsidR="00A70FC0" w:rsidRPr="00FC63F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FC63FF">
        <w:rPr>
          <w:rFonts w:ascii="Sylfaen" w:eastAsia="Times New Roman" w:hAnsi="Sylfaen" w:cs="Times New Roman"/>
          <w:sz w:val="24"/>
          <w:szCs w:val="24"/>
        </w:rPr>
        <w:t>ունենալ</w:t>
      </w:r>
      <w:r w:rsidR="00A70FC0" w:rsidRPr="00FC63F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FC63FF">
        <w:rPr>
          <w:rFonts w:ascii="Sylfaen" w:eastAsia="Times New Roman" w:hAnsi="Sylfaen" w:cs="Times New Roman"/>
          <w:sz w:val="24"/>
          <w:szCs w:val="24"/>
        </w:rPr>
        <w:t>որ</w:t>
      </w:r>
      <w:r w:rsidR="00A70FC0" w:rsidRPr="00FC63FF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04724E" w:rsidRPr="00FC63FF">
        <w:rPr>
          <w:rFonts w:ascii="Sylfaen" w:eastAsia="Times New Roman" w:hAnsi="Sylfaen" w:cs="Times New Roman"/>
          <w:sz w:val="24"/>
          <w:szCs w:val="24"/>
          <w:lang w:val="ru-RU"/>
        </w:rPr>
        <w:t>համահարթեցման</w:t>
      </w:r>
      <w:r w:rsidR="0004724E" w:rsidRPr="00FC63F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FC63FF">
        <w:rPr>
          <w:rFonts w:ascii="Sylfaen" w:eastAsia="Times New Roman" w:hAnsi="Sylfaen" w:cs="Times New Roman"/>
          <w:sz w:val="24"/>
          <w:szCs w:val="24"/>
          <w:lang w:val="ru-RU"/>
        </w:rPr>
        <w:t>դոտացիաների</w:t>
      </w:r>
      <w:r w:rsidR="0004724E" w:rsidRPr="00FC63F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FC63FF">
        <w:rPr>
          <w:rFonts w:ascii="Sylfaen" w:eastAsia="Times New Roman" w:hAnsi="Sylfaen" w:cs="Times New Roman"/>
          <w:sz w:val="24"/>
          <w:szCs w:val="24"/>
          <w:lang w:val="ru-RU"/>
        </w:rPr>
        <w:t>ընդհանուր</w:t>
      </w:r>
      <w:r w:rsidR="0004724E" w:rsidRPr="00FC63F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FC63FF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="0004724E" w:rsidRPr="00FC63F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FC63FF">
        <w:rPr>
          <w:rFonts w:ascii="Sylfaen" w:eastAsia="Times New Roman" w:hAnsi="Sylfaen" w:cs="Times New Roman"/>
          <w:sz w:val="24"/>
          <w:szCs w:val="24"/>
        </w:rPr>
        <w:t>յուրաքանչյուր</w:t>
      </w:r>
      <w:r w:rsidR="00A70FC0" w:rsidRPr="00FC63F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FC63FF">
        <w:rPr>
          <w:rFonts w:ascii="Sylfaen" w:eastAsia="Times New Roman" w:hAnsi="Sylfaen" w:cs="Times New Roman"/>
          <w:sz w:val="24"/>
          <w:szCs w:val="24"/>
        </w:rPr>
        <w:t>տարի</w:t>
      </w:r>
      <w:r w:rsidR="00A70FC0" w:rsidRPr="00FC63F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FC63FF">
        <w:rPr>
          <w:rFonts w:ascii="Sylfaen" w:eastAsia="Times New Roman" w:hAnsi="Sylfaen" w:cs="Times New Roman"/>
          <w:sz w:val="24"/>
          <w:szCs w:val="24"/>
          <w:lang w:val="ru-RU"/>
        </w:rPr>
        <w:t>մոտավորապես</w:t>
      </w:r>
      <w:r w:rsidR="0004724E" w:rsidRPr="00FC63FF">
        <w:rPr>
          <w:rFonts w:ascii="Sylfaen" w:eastAsia="Times New Roman" w:hAnsi="Sylfaen" w:cs="Times New Roman"/>
          <w:sz w:val="24"/>
          <w:szCs w:val="24"/>
          <w:lang w:val="af-ZA"/>
        </w:rPr>
        <w:t xml:space="preserve"> 10 % -</w:t>
      </w:r>
      <w:r w:rsidR="0004724E" w:rsidRPr="00FC63FF">
        <w:rPr>
          <w:rFonts w:ascii="Sylfaen" w:eastAsia="Times New Roman" w:hAnsi="Sylfaen" w:cs="Times New Roman"/>
          <w:sz w:val="24"/>
          <w:szCs w:val="24"/>
          <w:lang w:val="ru-RU"/>
        </w:rPr>
        <w:t>ով</w:t>
      </w:r>
      <w:r w:rsidR="0004724E" w:rsidRPr="00FC63F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FC63FF">
        <w:rPr>
          <w:rFonts w:ascii="Sylfaen" w:eastAsia="Times New Roman" w:hAnsi="Sylfaen" w:cs="Times New Roman"/>
          <w:sz w:val="24"/>
          <w:szCs w:val="24"/>
          <w:lang w:val="ru-RU"/>
        </w:rPr>
        <w:t>աճի</w:t>
      </w:r>
      <w:r w:rsidR="0004724E" w:rsidRPr="00FC63F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FC63FF">
        <w:rPr>
          <w:rFonts w:ascii="Sylfaen" w:eastAsia="Times New Roman" w:hAnsi="Sylfaen" w:cs="Times New Roman"/>
          <w:sz w:val="24"/>
          <w:szCs w:val="24"/>
          <w:lang w:val="ru-RU"/>
        </w:rPr>
        <w:t>միում</w:t>
      </w:r>
      <w:r w:rsidR="0004724E" w:rsidRPr="00FC63FF">
        <w:rPr>
          <w:rStyle w:val="FootnoteReference"/>
          <w:rFonts w:ascii="Sylfaen" w:eastAsia="Times New Roman" w:hAnsi="Sylfaen" w:cs="Times New Roman"/>
          <w:sz w:val="24"/>
          <w:szCs w:val="24"/>
          <w:lang w:val="ru-RU"/>
        </w:rPr>
        <w:footnoteReference w:id="5"/>
      </w:r>
      <w:r w:rsidR="0004724E" w:rsidRPr="00FC63F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FC63FF">
        <w:rPr>
          <w:rFonts w:ascii="Sylfaen" w:eastAsia="Times New Roman" w:hAnsi="Sylfaen" w:cs="Times New Roman"/>
          <w:sz w:val="24"/>
          <w:szCs w:val="24"/>
          <w:lang w:val="ru-RU"/>
        </w:rPr>
        <w:t>ունի</w:t>
      </w:r>
      <w:r w:rsidR="0004724E" w:rsidRPr="00FC63FF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</w:p>
    <w:p w:rsidR="00034125" w:rsidRPr="00FC63FF" w:rsidRDefault="00034125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4"/>
          <w:szCs w:val="24"/>
          <w:lang w:val="af-ZA"/>
        </w:rPr>
      </w:pPr>
    </w:p>
    <w:p w:rsidR="00413EA4" w:rsidRPr="00FC6845" w:rsidRDefault="005452C1" w:rsidP="0016543D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af-ZA"/>
        </w:rPr>
      </w:pPr>
      <w:bookmarkStart w:id="7" w:name="_Toc365105594"/>
      <w:r w:rsidRPr="00FC6845">
        <w:rPr>
          <w:rFonts w:ascii="Sylfaen" w:hAnsi="Sylfaen" w:cs="Sylfaen"/>
          <w:color w:val="auto"/>
          <w:lang w:val="af-ZA"/>
        </w:rPr>
        <w:t>2.1.</w:t>
      </w:r>
      <w:r w:rsidR="00F41E9E" w:rsidRPr="00FC6845">
        <w:rPr>
          <w:rFonts w:ascii="Sylfaen" w:hAnsi="Sylfaen" w:cs="Sylfaen"/>
          <w:color w:val="auto"/>
          <w:lang w:val="af-ZA"/>
        </w:rPr>
        <w:t>4</w:t>
      </w:r>
      <w:r w:rsidRPr="00FC6845">
        <w:rPr>
          <w:rFonts w:ascii="Sylfaen" w:hAnsi="Sylfaen" w:cs="Sylfaen"/>
          <w:color w:val="auto"/>
          <w:lang w:val="af-ZA"/>
        </w:rPr>
        <w:t>.</w:t>
      </w:r>
      <w:r w:rsidR="00F41E9E" w:rsidRPr="00FC6845">
        <w:rPr>
          <w:rFonts w:ascii="Sylfaen" w:hAnsi="Sylfaen" w:cs="Sylfaen"/>
          <w:color w:val="auto"/>
          <w:lang w:val="af-ZA"/>
        </w:rPr>
        <w:t xml:space="preserve"> </w:t>
      </w:r>
      <w:r w:rsidRPr="00FC6845">
        <w:rPr>
          <w:rFonts w:ascii="Sylfaen" w:hAnsi="Sylfaen" w:cs="Sylfaen"/>
          <w:color w:val="auto"/>
          <w:lang w:val="af-ZA"/>
        </w:rPr>
        <w:t xml:space="preserve"> </w:t>
      </w:r>
      <w:r w:rsidR="00F41E9E" w:rsidRPr="00FC6845">
        <w:rPr>
          <w:rFonts w:ascii="Sylfaen" w:hAnsi="Sylfaen" w:cs="Sylfaen"/>
          <w:color w:val="auto"/>
          <w:lang w:val="af-ZA"/>
        </w:rPr>
        <w:t xml:space="preserve">  </w:t>
      </w:r>
      <w:r w:rsidR="00413EA4" w:rsidRPr="00816D37">
        <w:rPr>
          <w:rFonts w:ascii="Sylfaen" w:hAnsi="Sylfaen" w:cs="Sylfaen"/>
          <w:color w:val="auto"/>
          <w:lang w:val="ru-RU"/>
        </w:rPr>
        <w:t>Համայնքների</w:t>
      </w:r>
      <w:r w:rsidR="00413EA4" w:rsidRPr="00FC6845">
        <w:rPr>
          <w:rFonts w:ascii="Sylfaen" w:hAnsi="Sylfaen" w:cs="Sylfaen"/>
          <w:color w:val="auto"/>
          <w:lang w:val="af-ZA"/>
        </w:rPr>
        <w:t xml:space="preserve"> </w:t>
      </w:r>
      <w:r w:rsidR="00413EA4" w:rsidRPr="00816D37">
        <w:rPr>
          <w:rFonts w:ascii="Sylfaen" w:hAnsi="Sylfaen" w:cs="Sylfaen"/>
          <w:color w:val="auto"/>
          <w:lang w:val="ru-RU"/>
        </w:rPr>
        <w:t>խոշորացման</w:t>
      </w:r>
      <w:r w:rsidR="00413EA4" w:rsidRPr="00FC6845">
        <w:rPr>
          <w:rFonts w:ascii="Sylfaen" w:hAnsi="Sylfaen" w:cs="Sylfaen"/>
          <w:color w:val="auto"/>
          <w:lang w:val="af-ZA"/>
        </w:rPr>
        <w:t xml:space="preserve"> </w:t>
      </w:r>
      <w:r w:rsidR="00413EA4" w:rsidRPr="00816D37">
        <w:rPr>
          <w:rFonts w:ascii="Sylfaen" w:hAnsi="Sylfaen" w:cs="Sylfaen"/>
          <w:color w:val="auto"/>
          <w:lang w:val="ru-RU"/>
        </w:rPr>
        <w:t>արդյունքում</w:t>
      </w:r>
      <w:r w:rsidR="00413EA4" w:rsidRPr="00FC6845">
        <w:rPr>
          <w:rFonts w:ascii="Sylfaen" w:hAnsi="Sylfaen" w:cs="Sylfaen"/>
          <w:color w:val="auto"/>
          <w:lang w:val="af-ZA"/>
        </w:rPr>
        <w:t xml:space="preserve"> </w:t>
      </w:r>
      <w:r w:rsidR="00EE5F4D" w:rsidRPr="00816D37">
        <w:rPr>
          <w:rFonts w:ascii="Sylfaen" w:hAnsi="Sylfaen" w:cs="Sylfaen"/>
          <w:color w:val="auto"/>
        </w:rPr>
        <w:t>ՏԻ</w:t>
      </w:r>
      <w:r w:rsidR="00EE5F4D" w:rsidRPr="00FC6845">
        <w:rPr>
          <w:rFonts w:ascii="Sylfaen" w:hAnsi="Sylfaen" w:cs="Sylfaen"/>
          <w:color w:val="auto"/>
          <w:lang w:val="af-ZA"/>
        </w:rPr>
        <w:t xml:space="preserve"> </w:t>
      </w:r>
      <w:r w:rsidR="00EE5F4D" w:rsidRPr="00816D37">
        <w:rPr>
          <w:rFonts w:ascii="Sylfaen" w:hAnsi="Sylfaen" w:cs="Sylfaen"/>
          <w:color w:val="auto"/>
        </w:rPr>
        <w:t>մակարդակում</w:t>
      </w:r>
      <w:r w:rsidR="00EE5F4D" w:rsidRPr="00FC6845">
        <w:rPr>
          <w:rFonts w:ascii="Sylfaen" w:hAnsi="Sylfaen" w:cs="Sylfaen"/>
          <w:color w:val="auto"/>
          <w:lang w:val="af-ZA"/>
        </w:rPr>
        <w:t xml:space="preserve"> </w:t>
      </w:r>
      <w:r w:rsidR="00413EA4" w:rsidRPr="00816D37">
        <w:rPr>
          <w:rFonts w:ascii="Sylfaen" w:hAnsi="Sylfaen" w:cs="Sylfaen"/>
          <w:color w:val="auto"/>
          <w:lang w:val="ru-RU"/>
        </w:rPr>
        <w:t>առաջացող</w:t>
      </w:r>
      <w:r w:rsidR="00413EA4" w:rsidRPr="00FC6845">
        <w:rPr>
          <w:rFonts w:ascii="Sylfaen" w:hAnsi="Sylfaen" w:cs="Sylfaen"/>
          <w:color w:val="auto"/>
          <w:lang w:val="af-ZA"/>
        </w:rPr>
        <w:t xml:space="preserve"> </w:t>
      </w:r>
      <w:r w:rsidR="00413EA4" w:rsidRPr="00816D37">
        <w:rPr>
          <w:rFonts w:ascii="Sylfaen" w:hAnsi="Sylfaen" w:cs="Sylfaen"/>
          <w:color w:val="auto"/>
          <w:lang w:val="ru-RU"/>
        </w:rPr>
        <w:t>չափելի</w:t>
      </w:r>
      <w:r w:rsidR="00413EA4" w:rsidRPr="00FC6845">
        <w:rPr>
          <w:rFonts w:ascii="Sylfaen" w:hAnsi="Sylfaen" w:cs="Sylfaen"/>
          <w:color w:val="auto"/>
          <w:lang w:val="af-ZA"/>
        </w:rPr>
        <w:t xml:space="preserve"> </w:t>
      </w:r>
      <w:r w:rsidR="005A1973" w:rsidRPr="00FC6845">
        <w:rPr>
          <w:rFonts w:ascii="Sylfaen" w:hAnsi="Sylfaen" w:cs="Sylfaen"/>
          <w:color w:val="auto"/>
          <w:lang w:val="af-ZA"/>
        </w:rPr>
        <w:t xml:space="preserve"> </w:t>
      </w:r>
      <w:r w:rsidR="00413EA4" w:rsidRPr="00816D37">
        <w:rPr>
          <w:rFonts w:ascii="Sylfaen" w:hAnsi="Sylfaen" w:cs="Sylfaen"/>
          <w:color w:val="auto"/>
          <w:lang w:val="ru-RU"/>
        </w:rPr>
        <w:t>օգուտներ</w:t>
      </w:r>
      <w:r w:rsidR="005A1973" w:rsidRPr="00816D37">
        <w:rPr>
          <w:rFonts w:ascii="Sylfaen" w:hAnsi="Sylfaen" w:cs="Sylfaen"/>
          <w:color w:val="auto"/>
        </w:rPr>
        <w:t>ի</w:t>
      </w:r>
      <w:r w:rsidR="005A1973" w:rsidRPr="00FC6845">
        <w:rPr>
          <w:rFonts w:ascii="Sylfaen" w:hAnsi="Sylfaen" w:cs="Sylfaen"/>
          <w:color w:val="auto"/>
          <w:lang w:val="af-ZA"/>
        </w:rPr>
        <w:t xml:space="preserve">  </w:t>
      </w:r>
      <w:r w:rsidR="005A1973" w:rsidRPr="00816D37">
        <w:rPr>
          <w:rFonts w:ascii="Sylfaen" w:hAnsi="Sylfaen" w:cs="Sylfaen"/>
          <w:color w:val="auto"/>
        </w:rPr>
        <w:t>հանրագումարը</w:t>
      </w:r>
      <w:r w:rsidR="00F41E9E" w:rsidRPr="00FC6845">
        <w:rPr>
          <w:rFonts w:ascii="Sylfaen" w:hAnsi="Sylfaen" w:cs="Sylfaen"/>
          <w:color w:val="auto"/>
          <w:lang w:val="af-ZA"/>
        </w:rPr>
        <w:t xml:space="preserve"> </w:t>
      </w:r>
      <w:r w:rsidR="005A1973" w:rsidRPr="00FC6845">
        <w:rPr>
          <w:rFonts w:ascii="Sylfaen" w:hAnsi="Sylfaen" w:cs="Sylfaen"/>
          <w:color w:val="auto"/>
          <w:lang w:val="af-ZA"/>
        </w:rPr>
        <w:t xml:space="preserve"> </w:t>
      </w:r>
      <w:r w:rsidR="00F41E9E" w:rsidRPr="00816D37">
        <w:rPr>
          <w:rFonts w:ascii="Sylfaen" w:hAnsi="Sylfaen" w:cs="Sylfaen"/>
          <w:color w:val="auto"/>
        </w:rPr>
        <w:t>և</w:t>
      </w:r>
      <w:r w:rsidR="00F41E9E" w:rsidRPr="00FC6845">
        <w:rPr>
          <w:rFonts w:ascii="Sylfaen" w:hAnsi="Sylfaen" w:cs="Sylfaen"/>
          <w:color w:val="auto"/>
          <w:lang w:val="af-ZA"/>
        </w:rPr>
        <w:t xml:space="preserve"> </w:t>
      </w:r>
      <w:r w:rsidR="005A1973" w:rsidRPr="00FC6845">
        <w:rPr>
          <w:rFonts w:ascii="Sylfaen" w:hAnsi="Sylfaen" w:cs="Sylfaen"/>
          <w:color w:val="auto"/>
          <w:lang w:val="af-ZA"/>
        </w:rPr>
        <w:t xml:space="preserve"> </w:t>
      </w:r>
      <w:r w:rsidR="00F41E9E" w:rsidRPr="00816D37">
        <w:rPr>
          <w:rFonts w:ascii="Sylfaen" w:hAnsi="Sylfaen" w:cs="Sylfaen"/>
          <w:color w:val="auto"/>
        </w:rPr>
        <w:t>կանխատեսումները</w:t>
      </w:r>
      <w:r w:rsidR="00F41E9E" w:rsidRPr="00FC6845">
        <w:rPr>
          <w:rFonts w:ascii="Sylfaen" w:hAnsi="Sylfaen" w:cs="Sylfaen"/>
          <w:color w:val="auto"/>
          <w:lang w:val="af-ZA"/>
        </w:rPr>
        <w:t xml:space="preserve"> </w:t>
      </w:r>
      <w:r w:rsidR="005A1973" w:rsidRPr="00FC6845">
        <w:rPr>
          <w:rFonts w:ascii="Sylfaen" w:hAnsi="Sylfaen" w:cs="Sylfaen"/>
          <w:color w:val="auto"/>
          <w:lang w:val="af-ZA"/>
        </w:rPr>
        <w:t xml:space="preserve"> </w:t>
      </w:r>
      <w:r w:rsidR="00413EA4" w:rsidRPr="00816D37">
        <w:rPr>
          <w:rFonts w:ascii="Sylfaen" w:hAnsi="Sylfaen" w:cs="Sylfaen"/>
          <w:color w:val="auto"/>
          <w:lang w:val="ru-RU"/>
        </w:rPr>
        <w:t>գալի</w:t>
      </w:r>
      <w:r w:rsidR="00A66507" w:rsidRPr="00816D37">
        <w:rPr>
          <w:rFonts w:ascii="Sylfaen" w:hAnsi="Sylfaen" w:cs="Sylfaen"/>
          <w:color w:val="auto"/>
          <w:lang w:val="ru-RU"/>
        </w:rPr>
        <w:t>ք</w:t>
      </w:r>
      <w:r w:rsidR="00A66507" w:rsidRPr="00FC6845">
        <w:rPr>
          <w:rFonts w:ascii="Sylfaen" w:hAnsi="Sylfaen" w:cs="Sylfaen"/>
          <w:color w:val="auto"/>
          <w:lang w:val="af-ZA"/>
        </w:rPr>
        <w:t xml:space="preserve"> </w:t>
      </w:r>
      <w:r w:rsidR="005A1973" w:rsidRPr="00FC6845">
        <w:rPr>
          <w:rFonts w:ascii="Sylfaen" w:hAnsi="Sylfaen" w:cs="Sylfaen"/>
          <w:color w:val="auto"/>
          <w:lang w:val="af-ZA"/>
        </w:rPr>
        <w:t xml:space="preserve"> </w:t>
      </w:r>
      <w:r w:rsidR="00413EA4" w:rsidRPr="00FC6845">
        <w:rPr>
          <w:rFonts w:ascii="Sylfaen" w:hAnsi="Sylfaen" w:cs="Sylfaen"/>
          <w:color w:val="auto"/>
          <w:lang w:val="af-ZA"/>
        </w:rPr>
        <w:t xml:space="preserve">4 </w:t>
      </w:r>
      <w:r w:rsidR="00413EA4" w:rsidRPr="00816D37">
        <w:rPr>
          <w:rFonts w:ascii="Sylfaen" w:hAnsi="Sylfaen" w:cs="Sylfaen"/>
          <w:color w:val="auto"/>
          <w:lang w:val="ru-RU"/>
        </w:rPr>
        <w:t>տարիների</w:t>
      </w:r>
      <w:r w:rsidR="005A1973" w:rsidRPr="00FC6845">
        <w:rPr>
          <w:rFonts w:ascii="Sylfaen" w:hAnsi="Sylfaen" w:cs="Sylfaen"/>
          <w:color w:val="auto"/>
          <w:lang w:val="af-ZA"/>
        </w:rPr>
        <w:t xml:space="preserve"> </w:t>
      </w:r>
      <w:r w:rsidR="00413EA4" w:rsidRPr="00FC6845">
        <w:rPr>
          <w:rFonts w:ascii="Sylfaen" w:hAnsi="Sylfaen" w:cs="Sylfaen"/>
          <w:color w:val="auto"/>
          <w:lang w:val="af-ZA"/>
        </w:rPr>
        <w:t xml:space="preserve"> </w:t>
      </w:r>
      <w:r w:rsidR="00413EA4" w:rsidRPr="00816D37">
        <w:rPr>
          <w:rFonts w:ascii="Sylfaen" w:hAnsi="Sylfaen" w:cs="Sylfaen"/>
          <w:color w:val="auto"/>
          <w:lang w:val="ru-RU"/>
        </w:rPr>
        <w:t>համար</w:t>
      </w:r>
      <w:bookmarkEnd w:id="7"/>
    </w:p>
    <w:p w:rsidR="00F41E9E" w:rsidRPr="00FC6845" w:rsidRDefault="00F41E9E" w:rsidP="00F41E9E">
      <w:pPr>
        <w:spacing w:after="0" w:line="0" w:lineRule="atLeast"/>
        <w:ind w:firstLine="720"/>
        <w:jc w:val="both"/>
        <w:rPr>
          <w:rFonts w:ascii="Sylfaen" w:hAnsi="Sylfaen"/>
          <w:sz w:val="18"/>
          <w:szCs w:val="24"/>
          <w:lang w:val="af-ZA"/>
        </w:rPr>
      </w:pPr>
    </w:p>
    <w:p w:rsidR="0016543D" w:rsidRPr="009322B2" w:rsidRDefault="00F41E9E" w:rsidP="00F41E9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816D37">
        <w:rPr>
          <w:rFonts w:ascii="Sylfaen" w:hAnsi="Sylfaen"/>
          <w:sz w:val="24"/>
          <w:szCs w:val="24"/>
        </w:rPr>
        <w:t>Աղյուսակ</w:t>
      </w:r>
      <w:r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="00034125" w:rsidRPr="009322B2">
        <w:rPr>
          <w:rFonts w:ascii="Sylfaen" w:hAnsi="Sylfaen"/>
          <w:sz w:val="24"/>
          <w:szCs w:val="24"/>
          <w:lang w:val="af-ZA"/>
        </w:rPr>
        <w:t>7</w:t>
      </w:r>
      <w:r w:rsidRPr="009322B2">
        <w:rPr>
          <w:rFonts w:ascii="Sylfaen" w:hAnsi="Sylfaen"/>
          <w:sz w:val="24"/>
          <w:szCs w:val="24"/>
          <w:lang w:val="af-ZA"/>
        </w:rPr>
        <w:t>–</w:t>
      </w:r>
      <w:r w:rsidRPr="00816D37">
        <w:rPr>
          <w:rFonts w:ascii="Sylfaen" w:hAnsi="Sylfaen"/>
          <w:sz w:val="24"/>
          <w:szCs w:val="24"/>
        </w:rPr>
        <w:t>ում</w:t>
      </w:r>
      <w:r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Pr="00816D37">
        <w:rPr>
          <w:rFonts w:ascii="Sylfaen" w:hAnsi="Sylfaen"/>
          <w:sz w:val="24"/>
          <w:szCs w:val="24"/>
        </w:rPr>
        <w:t>բերված</w:t>
      </w:r>
      <w:r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Pr="00816D37">
        <w:rPr>
          <w:rFonts w:ascii="Sylfaen" w:hAnsi="Sylfaen"/>
          <w:sz w:val="24"/>
          <w:szCs w:val="24"/>
        </w:rPr>
        <w:t>են</w:t>
      </w:r>
      <w:r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Pr="00816D37">
        <w:rPr>
          <w:rFonts w:ascii="Sylfaen" w:hAnsi="Sylfaen"/>
          <w:sz w:val="24"/>
          <w:szCs w:val="24"/>
        </w:rPr>
        <w:t>չափելի</w:t>
      </w:r>
      <w:r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Pr="00816D37">
        <w:rPr>
          <w:rFonts w:ascii="Sylfaen" w:hAnsi="Sylfaen"/>
          <w:sz w:val="24"/>
          <w:szCs w:val="24"/>
        </w:rPr>
        <w:t>օգուտների</w:t>
      </w:r>
      <w:r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Pr="00816D37">
        <w:rPr>
          <w:rFonts w:ascii="Sylfaen" w:hAnsi="Sylfaen"/>
          <w:sz w:val="24"/>
          <w:szCs w:val="24"/>
        </w:rPr>
        <w:t>ամփոփ</w:t>
      </w:r>
      <w:r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Pr="00816D37">
        <w:rPr>
          <w:rFonts w:ascii="Sylfaen" w:hAnsi="Sylfaen"/>
          <w:sz w:val="24"/>
          <w:szCs w:val="24"/>
        </w:rPr>
        <w:t>տվյալները</w:t>
      </w:r>
      <w:r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Pr="00816D37">
        <w:rPr>
          <w:rFonts w:ascii="Sylfaen" w:hAnsi="Sylfaen"/>
          <w:sz w:val="24"/>
          <w:szCs w:val="24"/>
        </w:rPr>
        <w:t>և</w:t>
      </w:r>
      <w:r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Pr="00816D37">
        <w:rPr>
          <w:rFonts w:ascii="Sylfaen" w:hAnsi="Sylfaen"/>
          <w:sz w:val="24"/>
          <w:szCs w:val="24"/>
        </w:rPr>
        <w:t>հաջորդ</w:t>
      </w:r>
      <w:r w:rsidRPr="009322B2">
        <w:rPr>
          <w:rFonts w:ascii="Sylfaen" w:hAnsi="Sylfaen"/>
          <w:sz w:val="24"/>
          <w:szCs w:val="24"/>
          <w:lang w:val="af-ZA"/>
        </w:rPr>
        <w:t xml:space="preserve"> 4 </w:t>
      </w:r>
      <w:r w:rsidRPr="00816D37">
        <w:rPr>
          <w:rFonts w:ascii="Sylfaen" w:hAnsi="Sylfaen"/>
          <w:sz w:val="24"/>
          <w:szCs w:val="24"/>
        </w:rPr>
        <w:t>տարիների</w:t>
      </w:r>
      <w:r w:rsidR="00D70C38">
        <w:rPr>
          <w:rFonts w:ascii="Sylfaen" w:hAnsi="Sylfaen"/>
          <w:sz w:val="24"/>
          <w:szCs w:val="24"/>
        </w:rPr>
        <w:t>՝</w:t>
      </w:r>
      <w:r w:rsidR="005D3545"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="005D3545" w:rsidRPr="00816D37">
        <w:rPr>
          <w:rFonts w:ascii="Sylfaen" w:hAnsi="Sylfaen"/>
          <w:sz w:val="24"/>
          <w:szCs w:val="24"/>
          <w:lang w:val="ru-RU"/>
        </w:rPr>
        <w:t>նույն</w:t>
      </w:r>
      <w:r w:rsidR="005D3545"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="005D3545" w:rsidRPr="00816D37">
        <w:rPr>
          <w:rFonts w:ascii="Sylfaen" w:hAnsi="Sylfaen"/>
          <w:sz w:val="24"/>
          <w:szCs w:val="24"/>
          <w:lang w:val="ru-RU"/>
        </w:rPr>
        <w:t>ուղղություններով</w:t>
      </w:r>
      <w:r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Pr="00816D37">
        <w:rPr>
          <w:rFonts w:ascii="Sylfaen" w:hAnsi="Sylfaen"/>
          <w:sz w:val="24"/>
          <w:szCs w:val="24"/>
        </w:rPr>
        <w:t>օգուտների</w:t>
      </w:r>
      <w:r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Pr="00816D37">
        <w:rPr>
          <w:rFonts w:ascii="Sylfaen" w:hAnsi="Sylfaen"/>
          <w:sz w:val="24"/>
          <w:szCs w:val="24"/>
        </w:rPr>
        <w:t>կանխատեսումները</w:t>
      </w:r>
      <w:r w:rsidR="005A1973" w:rsidRPr="009322B2">
        <w:rPr>
          <w:rFonts w:ascii="Sylfaen" w:hAnsi="Sylfaen"/>
          <w:sz w:val="24"/>
          <w:szCs w:val="24"/>
          <w:lang w:val="af-ZA"/>
        </w:rPr>
        <w:t xml:space="preserve">: </w:t>
      </w:r>
      <w:r w:rsidR="005A1973" w:rsidRPr="00816D37">
        <w:rPr>
          <w:rFonts w:ascii="Sylfaen" w:hAnsi="Sylfaen"/>
          <w:sz w:val="24"/>
          <w:szCs w:val="24"/>
        </w:rPr>
        <w:t>Վերջիններիս</w:t>
      </w:r>
      <w:r w:rsidR="005A1973"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816D37">
        <w:rPr>
          <w:rFonts w:ascii="Sylfaen" w:hAnsi="Sylfaen"/>
          <w:sz w:val="24"/>
          <w:szCs w:val="24"/>
        </w:rPr>
        <w:t>համաձայն</w:t>
      </w:r>
      <w:r w:rsidR="00D70C38">
        <w:rPr>
          <w:rFonts w:ascii="Sylfaen" w:hAnsi="Sylfaen"/>
          <w:sz w:val="24"/>
          <w:szCs w:val="24"/>
          <w:lang w:val="af-ZA"/>
        </w:rPr>
        <w:t>՝</w:t>
      </w:r>
      <w:r w:rsidR="005A1973"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816D37">
        <w:rPr>
          <w:rFonts w:ascii="Sylfaen" w:hAnsi="Sylfaen"/>
          <w:sz w:val="24"/>
          <w:szCs w:val="24"/>
        </w:rPr>
        <w:t>համայնքների</w:t>
      </w:r>
      <w:r w:rsidR="005A1973"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="00AA1D29" w:rsidRPr="004A0922">
        <w:rPr>
          <w:rFonts w:ascii="Sylfaen" w:hAnsi="Sylfaen"/>
          <w:sz w:val="24"/>
          <w:szCs w:val="24"/>
        </w:rPr>
        <w:t>խոշո</w:t>
      </w:r>
      <w:r w:rsidR="005A1973" w:rsidRPr="004A0922">
        <w:rPr>
          <w:rFonts w:ascii="Sylfaen" w:hAnsi="Sylfaen"/>
          <w:sz w:val="24"/>
          <w:szCs w:val="24"/>
        </w:rPr>
        <w:t>րացման</w:t>
      </w:r>
      <w:r w:rsidR="005A1973"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4A0922">
        <w:rPr>
          <w:rFonts w:ascii="Sylfaen" w:hAnsi="Sylfaen"/>
          <w:sz w:val="24"/>
          <w:szCs w:val="24"/>
        </w:rPr>
        <w:t>արդյունքում</w:t>
      </w:r>
      <w:r w:rsidR="005A1973"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="00B57F48" w:rsidRPr="004A0922">
        <w:rPr>
          <w:rFonts w:ascii="Sylfaen" w:hAnsi="Sylfaen"/>
          <w:sz w:val="24"/>
          <w:szCs w:val="24"/>
        </w:rPr>
        <w:t>Սառնակունք</w:t>
      </w:r>
      <w:r w:rsidR="005A1973"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4A0922">
        <w:rPr>
          <w:rFonts w:ascii="Sylfaen" w:hAnsi="Sylfaen"/>
          <w:sz w:val="24"/>
          <w:szCs w:val="24"/>
        </w:rPr>
        <w:t>համայնքի</w:t>
      </w:r>
      <w:r w:rsidR="005A1973"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4A0922">
        <w:rPr>
          <w:rFonts w:ascii="Sylfaen" w:hAnsi="Sylfaen"/>
          <w:sz w:val="24"/>
          <w:szCs w:val="24"/>
        </w:rPr>
        <w:t>մասշտաբով</w:t>
      </w:r>
      <w:r w:rsidR="005A1973"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4A0922">
        <w:rPr>
          <w:rFonts w:ascii="Sylfaen" w:hAnsi="Sylfaen"/>
          <w:sz w:val="24"/>
          <w:szCs w:val="24"/>
        </w:rPr>
        <w:t>ՏԻ</w:t>
      </w:r>
      <w:r w:rsidR="005A1973"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4A0922">
        <w:rPr>
          <w:rFonts w:ascii="Sylfaen" w:hAnsi="Sylfaen"/>
          <w:sz w:val="24"/>
          <w:szCs w:val="24"/>
        </w:rPr>
        <w:t>մակարդակում</w:t>
      </w:r>
      <w:r w:rsidR="005A1973"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4A0922">
        <w:rPr>
          <w:rFonts w:ascii="Sylfaen" w:hAnsi="Sylfaen"/>
          <w:sz w:val="24"/>
          <w:szCs w:val="24"/>
        </w:rPr>
        <w:t>առաջանում</w:t>
      </w:r>
      <w:r w:rsidR="005A1973"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4A0922">
        <w:rPr>
          <w:rFonts w:ascii="Sylfaen" w:hAnsi="Sylfaen"/>
          <w:sz w:val="24"/>
          <w:szCs w:val="24"/>
        </w:rPr>
        <w:t>է</w:t>
      </w:r>
      <w:r w:rsidR="005A1973"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4A0922">
        <w:rPr>
          <w:rFonts w:ascii="Sylfaen" w:hAnsi="Sylfaen"/>
          <w:sz w:val="24"/>
          <w:szCs w:val="24"/>
        </w:rPr>
        <w:t>տարեկան</w:t>
      </w:r>
      <w:r w:rsidR="005A1973"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="004A0922" w:rsidRPr="009322B2">
        <w:rPr>
          <w:rFonts w:ascii="Sylfaen" w:hAnsi="Sylfaen"/>
          <w:b/>
          <w:sz w:val="24"/>
          <w:szCs w:val="24"/>
          <w:lang w:val="af-ZA"/>
        </w:rPr>
        <w:t>9 979.4</w:t>
      </w:r>
      <w:r w:rsidR="002136CB" w:rsidRPr="009322B2">
        <w:rPr>
          <w:rFonts w:ascii="Sylfaen" w:hAnsi="Sylfaen"/>
          <w:b/>
          <w:sz w:val="24"/>
          <w:szCs w:val="24"/>
          <w:lang w:val="af-ZA"/>
        </w:rPr>
        <w:t xml:space="preserve"> </w:t>
      </w:r>
      <w:r w:rsidR="005A1973" w:rsidRPr="004A0922">
        <w:rPr>
          <w:rFonts w:ascii="Sylfaen" w:hAnsi="Sylfaen"/>
          <w:sz w:val="24"/>
          <w:szCs w:val="24"/>
        </w:rPr>
        <w:t>հազ</w:t>
      </w:r>
      <w:r w:rsidR="005A1973" w:rsidRPr="009322B2">
        <w:rPr>
          <w:rFonts w:ascii="Sylfaen" w:hAnsi="Sylfaen"/>
          <w:sz w:val="24"/>
          <w:szCs w:val="24"/>
          <w:lang w:val="af-ZA"/>
        </w:rPr>
        <w:t>.</w:t>
      </w:r>
      <w:r w:rsidR="005A1973" w:rsidRPr="004A0922">
        <w:rPr>
          <w:rFonts w:ascii="Sylfaen" w:hAnsi="Sylfaen"/>
          <w:sz w:val="24"/>
          <w:szCs w:val="24"/>
        </w:rPr>
        <w:t>դրամ</w:t>
      </w:r>
      <w:r w:rsidR="005A1973"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4A0922">
        <w:rPr>
          <w:rFonts w:ascii="Sylfaen" w:hAnsi="Sylfaen"/>
          <w:sz w:val="24"/>
          <w:szCs w:val="24"/>
        </w:rPr>
        <w:t>և</w:t>
      </w:r>
      <w:r w:rsidR="005A1973"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4A0922">
        <w:rPr>
          <w:rFonts w:ascii="Sylfaen" w:hAnsi="Sylfaen"/>
          <w:sz w:val="24"/>
          <w:szCs w:val="24"/>
        </w:rPr>
        <w:t>քառամյա</w:t>
      </w:r>
      <w:r w:rsidR="005A1973"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4A0922">
        <w:rPr>
          <w:rFonts w:ascii="Sylfaen" w:hAnsi="Sylfaen"/>
          <w:sz w:val="24"/>
          <w:szCs w:val="24"/>
        </w:rPr>
        <w:t>ժամանակահատվածում</w:t>
      </w:r>
      <w:proofErr w:type="gramStart"/>
      <w:r w:rsidR="00D70C38">
        <w:rPr>
          <w:rFonts w:ascii="Sylfaen" w:hAnsi="Sylfaen"/>
          <w:sz w:val="24"/>
          <w:szCs w:val="24"/>
        </w:rPr>
        <w:t>՝</w:t>
      </w:r>
      <w:r w:rsidR="004A0922" w:rsidRPr="009322B2">
        <w:rPr>
          <w:rFonts w:ascii="Sylfaen" w:hAnsi="Sylfaen"/>
          <w:sz w:val="24"/>
          <w:szCs w:val="24"/>
          <w:lang w:val="af-ZA"/>
        </w:rPr>
        <w:t xml:space="preserve">  </w:t>
      </w:r>
      <w:r w:rsidR="004A0922" w:rsidRPr="009322B2">
        <w:rPr>
          <w:rFonts w:ascii="Sylfaen" w:hAnsi="Sylfaen"/>
          <w:b/>
          <w:sz w:val="24"/>
          <w:szCs w:val="24"/>
          <w:lang w:val="af-ZA"/>
        </w:rPr>
        <w:t>39</w:t>
      </w:r>
      <w:proofErr w:type="gramEnd"/>
      <w:r w:rsidR="004A0922" w:rsidRPr="009322B2">
        <w:rPr>
          <w:rFonts w:ascii="Sylfaen" w:hAnsi="Sylfaen"/>
          <w:b/>
          <w:sz w:val="24"/>
          <w:szCs w:val="24"/>
          <w:lang w:val="af-ZA"/>
        </w:rPr>
        <w:t xml:space="preserve"> 916.7</w:t>
      </w:r>
      <w:r w:rsidR="002136CB" w:rsidRPr="009322B2">
        <w:rPr>
          <w:rFonts w:ascii="Sylfaen" w:hAnsi="Sylfaen"/>
          <w:b/>
          <w:sz w:val="24"/>
          <w:szCs w:val="24"/>
          <w:lang w:val="af-ZA"/>
        </w:rPr>
        <w:t xml:space="preserve"> </w:t>
      </w:r>
      <w:r w:rsidR="005A1973" w:rsidRPr="004A0922">
        <w:rPr>
          <w:rFonts w:ascii="Sylfaen" w:hAnsi="Sylfaen"/>
          <w:sz w:val="24"/>
          <w:szCs w:val="24"/>
        </w:rPr>
        <w:t>հազ</w:t>
      </w:r>
      <w:r w:rsidR="005A1973" w:rsidRPr="009322B2">
        <w:rPr>
          <w:rFonts w:ascii="Sylfaen" w:hAnsi="Sylfaen"/>
          <w:sz w:val="24"/>
          <w:szCs w:val="24"/>
          <w:lang w:val="af-ZA"/>
        </w:rPr>
        <w:t>.</w:t>
      </w:r>
      <w:r w:rsidR="005A1973" w:rsidRPr="004A0922">
        <w:rPr>
          <w:rFonts w:ascii="Sylfaen" w:hAnsi="Sylfaen"/>
          <w:sz w:val="24"/>
          <w:szCs w:val="24"/>
        </w:rPr>
        <w:t>դրամ</w:t>
      </w:r>
      <w:r w:rsidR="005A1973" w:rsidRPr="009322B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4A0922">
        <w:rPr>
          <w:rFonts w:ascii="Sylfaen" w:hAnsi="Sylfaen"/>
          <w:sz w:val="24"/>
          <w:szCs w:val="24"/>
        </w:rPr>
        <w:t>օգուտ</w:t>
      </w:r>
      <w:r w:rsidR="005A1973" w:rsidRPr="009322B2">
        <w:rPr>
          <w:rFonts w:ascii="Sylfaen" w:hAnsi="Sylfaen"/>
          <w:sz w:val="24"/>
          <w:szCs w:val="24"/>
          <w:lang w:val="af-ZA"/>
        </w:rPr>
        <w:t>:</w:t>
      </w:r>
    </w:p>
    <w:p w:rsidR="00B36C8D" w:rsidRPr="009322B2" w:rsidRDefault="00B36C8D" w:rsidP="004A0922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lang w:val="af-ZA"/>
        </w:rPr>
      </w:pPr>
    </w:p>
    <w:p w:rsidR="004A0922" w:rsidRPr="009322B2" w:rsidRDefault="008D0692" w:rsidP="004A0922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lang w:val="af-ZA"/>
        </w:rPr>
      </w:pPr>
      <w:proofErr w:type="gramStart"/>
      <w:r w:rsidRPr="00FD326A">
        <w:rPr>
          <w:rFonts w:ascii="Sylfaen" w:hAnsi="Sylfaen"/>
          <w:i/>
          <w:sz w:val="24"/>
          <w:szCs w:val="24"/>
        </w:rPr>
        <w:t>Աղյուսակ</w:t>
      </w:r>
      <w:r w:rsidR="00034125" w:rsidRPr="009322B2">
        <w:rPr>
          <w:rFonts w:ascii="Sylfaen" w:hAnsi="Sylfaen"/>
          <w:i/>
          <w:sz w:val="24"/>
          <w:szCs w:val="24"/>
          <w:lang w:val="af-ZA"/>
        </w:rPr>
        <w:t xml:space="preserve"> 7</w:t>
      </w:r>
      <w:r w:rsidR="00D70C38">
        <w:rPr>
          <w:rFonts w:ascii="Sylfaen" w:hAnsi="Sylfaen"/>
          <w:i/>
          <w:sz w:val="24"/>
          <w:szCs w:val="24"/>
          <w:lang w:val="af-ZA"/>
        </w:rPr>
        <w:t>.</w:t>
      </w:r>
      <w:proofErr w:type="gramEnd"/>
      <w:r w:rsidRPr="009322B2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B57F48" w:rsidRPr="00FD326A">
        <w:rPr>
          <w:rFonts w:ascii="Sylfaen" w:hAnsi="Sylfaen"/>
          <w:i/>
          <w:sz w:val="24"/>
          <w:szCs w:val="24"/>
        </w:rPr>
        <w:t>Սառնակունք</w:t>
      </w:r>
      <w:r w:rsidRPr="009322B2">
        <w:rPr>
          <w:rFonts w:ascii="Sylfaen" w:hAnsi="Sylfaen"/>
          <w:i/>
          <w:sz w:val="24"/>
          <w:szCs w:val="24"/>
          <w:lang w:val="af-ZA"/>
        </w:rPr>
        <w:t xml:space="preserve"> </w:t>
      </w:r>
      <w:proofErr w:type="gramStart"/>
      <w:r w:rsidRPr="00FD326A">
        <w:rPr>
          <w:rFonts w:ascii="Sylfaen" w:hAnsi="Sylfaen"/>
          <w:i/>
          <w:sz w:val="24"/>
          <w:szCs w:val="24"/>
        </w:rPr>
        <w:t>համայնքի</w:t>
      </w:r>
      <w:r w:rsidRPr="009322B2">
        <w:rPr>
          <w:rFonts w:ascii="Sylfaen" w:hAnsi="Sylfaen"/>
          <w:i/>
          <w:sz w:val="24"/>
          <w:szCs w:val="24"/>
          <w:lang w:val="af-ZA"/>
        </w:rPr>
        <w:t xml:space="preserve">  </w:t>
      </w:r>
      <w:r w:rsidRPr="00FD326A">
        <w:rPr>
          <w:rFonts w:ascii="Sylfaen" w:hAnsi="Sylfaen"/>
          <w:i/>
          <w:sz w:val="24"/>
          <w:szCs w:val="24"/>
        </w:rPr>
        <w:t>չափելի</w:t>
      </w:r>
      <w:proofErr w:type="gramEnd"/>
      <w:r w:rsidRPr="009322B2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FD326A">
        <w:rPr>
          <w:rFonts w:ascii="Sylfaen" w:hAnsi="Sylfaen"/>
          <w:i/>
          <w:sz w:val="24"/>
          <w:szCs w:val="24"/>
        </w:rPr>
        <w:t>օգուտների</w:t>
      </w:r>
      <w:r w:rsidRPr="009322B2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FD326A">
        <w:rPr>
          <w:rFonts w:ascii="Sylfaen" w:hAnsi="Sylfaen"/>
          <w:i/>
          <w:sz w:val="24"/>
          <w:szCs w:val="24"/>
        </w:rPr>
        <w:t>ամփոփ</w:t>
      </w:r>
      <w:r w:rsidRPr="009322B2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FD326A">
        <w:rPr>
          <w:rFonts w:ascii="Sylfaen" w:hAnsi="Sylfaen"/>
          <w:i/>
          <w:sz w:val="24"/>
          <w:szCs w:val="24"/>
        </w:rPr>
        <w:t>տվյալները</w:t>
      </w:r>
      <w:r w:rsidRPr="009322B2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FD326A">
        <w:rPr>
          <w:rFonts w:ascii="Sylfaen" w:hAnsi="Sylfaen"/>
          <w:i/>
          <w:sz w:val="24"/>
          <w:szCs w:val="24"/>
        </w:rPr>
        <w:t>և</w:t>
      </w:r>
      <w:r w:rsidRPr="009322B2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FD326A">
        <w:rPr>
          <w:rFonts w:ascii="Sylfaen" w:hAnsi="Sylfaen"/>
          <w:i/>
          <w:sz w:val="24"/>
          <w:szCs w:val="24"/>
        </w:rPr>
        <w:t>քառամյա</w:t>
      </w:r>
      <w:r w:rsidRPr="009322B2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FD326A">
        <w:rPr>
          <w:rFonts w:ascii="Sylfaen" w:hAnsi="Sylfaen"/>
          <w:i/>
          <w:sz w:val="24"/>
          <w:szCs w:val="24"/>
        </w:rPr>
        <w:t>ժամանակահատվածի</w:t>
      </w:r>
      <w:r w:rsidRPr="009322B2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FD326A">
        <w:rPr>
          <w:rFonts w:ascii="Sylfaen" w:hAnsi="Sylfaen"/>
          <w:i/>
          <w:sz w:val="24"/>
          <w:szCs w:val="24"/>
        </w:rPr>
        <w:t>կանխատեսումները</w:t>
      </w:r>
      <w:r w:rsidRPr="009322B2">
        <w:rPr>
          <w:rFonts w:ascii="Sylfaen" w:hAnsi="Sylfaen"/>
          <w:i/>
          <w:sz w:val="24"/>
          <w:szCs w:val="24"/>
          <w:lang w:val="af-ZA"/>
        </w:rPr>
        <w:t xml:space="preserve">   </w:t>
      </w:r>
    </w:p>
    <w:p w:rsidR="00B36C8D" w:rsidRPr="00FD326A" w:rsidRDefault="004A0922" w:rsidP="004A0922">
      <w:pPr>
        <w:spacing w:after="0" w:line="240" w:lineRule="auto"/>
        <w:ind w:left="2127" w:hanging="1418"/>
        <w:jc w:val="center"/>
        <w:rPr>
          <w:rFonts w:ascii="Sylfaen" w:hAnsi="Sylfaen"/>
          <w:i/>
          <w:sz w:val="24"/>
          <w:szCs w:val="24"/>
          <w:lang w:val="ru-RU"/>
        </w:rPr>
      </w:pPr>
      <w:r w:rsidRPr="009322B2">
        <w:rPr>
          <w:rFonts w:ascii="Sylfaen" w:hAnsi="Sylfaen"/>
          <w:i/>
          <w:sz w:val="24"/>
          <w:szCs w:val="24"/>
          <w:lang w:val="af-ZA"/>
        </w:rPr>
        <w:t xml:space="preserve">                                                                                        </w:t>
      </w:r>
      <w:r w:rsidR="008D0692" w:rsidRPr="009322B2">
        <w:rPr>
          <w:rFonts w:ascii="Sylfaen" w:hAnsi="Sylfaen"/>
          <w:i/>
          <w:sz w:val="24"/>
          <w:szCs w:val="24"/>
          <w:lang w:val="af-ZA"/>
        </w:rPr>
        <w:t xml:space="preserve">               </w:t>
      </w:r>
      <w:r w:rsidR="008D0692" w:rsidRPr="00FD326A">
        <w:rPr>
          <w:rFonts w:ascii="Sylfaen" w:hAnsi="Sylfaen"/>
          <w:i/>
          <w:sz w:val="24"/>
          <w:szCs w:val="24"/>
          <w:lang w:val="ru-RU"/>
        </w:rPr>
        <w:t>(</w:t>
      </w:r>
      <w:r w:rsidR="008D0692" w:rsidRPr="00FD326A">
        <w:rPr>
          <w:rFonts w:ascii="Sylfaen" w:hAnsi="Sylfaen"/>
          <w:i/>
          <w:sz w:val="24"/>
          <w:szCs w:val="24"/>
        </w:rPr>
        <w:t>հազ</w:t>
      </w:r>
      <w:r w:rsidR="008D0692" w:rsidRPr="00FD326A">
        <w:rPr>
          <w:rFonts w:ascii="Sylfaen" w:hAnsi="Sylfaen"/>
          <w:i/>
          <w:sz w:val="24"/>
          <w:szCs w:val="24"/>
          <w:lang w:val="ru-RU"/>
        </w:rPr>
        <w:t>.</w:t>
      </w:r>
      <w:r w:rsidR="008D0692" w:rsidRPr="00FD326A">
        <w:rPr>
          <w:rFonts w:ascii="Sylfaen" w:hAnsi="Sylfaen"/>
          <w:i/>
          <w:sz w:val="24"/>
          <w:szCs w:val="24"/>
        </w:rPr>
        <w:t>դրամ</w:t>
      </w:r>
      <w:r w:rsidR="008D0692" w:rsidRPr="00FD326A">
        <w:rPr>
          <w:rFonts w:ascii="Sylfaen" w:hAnsi="Sylfaen"/>
          <w:i/>
          <w:sz w:val="24"/>
          <w:szCs w:val="24"/>
          <w:lang w:val="ru-RU"/>
        </w:rPr>
        <w:t>)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2786"/>
        <w:gridCol w:w="2495"/>
        <w:gridCol w:w="2666"/>
      </w:tblGrid>
      <w:tr w:rsidR="00B36C8D" w:rsidRPr="00FD326A" w:rsidTr="008D0692">
        <w:trPr>
          <w:jc w:val="center"/>
        </w:trPr>
        <w:tc>
          <w:tcPr>
            <w:tcW w:w="534" w:type="dxa"/>
            <w:vAlign w:val="center"/>
          </w:tcPr>
          <w:p w:rsidR="00B36C8D" w:rsidRPr="00FD326A" w:rsidRDefault="00B36C8D" w:rsidP="00B36C8D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2786" w:type="dxa"/>
            <w:vAlign w:val="center"/>
          </w:tcPr>
          <w:p w:rsidR="00B36C8D" w:rsidRPr="00FD326A" w:rsidRDefault="00B36C8D" w:rsidP="008D0692">
            <w:pPr>
              <w:jc w:val="center"/>
              <w:rPr>
                <w:b/>
                <w:lang w:val="ru-RU"/>
              </w:rPr>
            </w:pPr>
            <w:r w:rsidRPr="00FD326A">
              <w:rPr>
                <w:rFonts w:ascii="Sylfaen" w:hAnsi="Sylfaen"/>
                <w:b/>
                <w:lang w:val="ru-RU"/>
              </w:rPr>
              <w:t>Չափելի օգուտներ</w:t>
            </w:r>
            <w:r w:rsidR="008D0692" w:rsidRPr="00FD326A">
              <w:rPr>
                <w:rFonts w:ascii="Sylfaen" w:hAnsi="Sylfaen"/>
                <w:b/>
              </w:rPr>
              <w:t>ը</w:t>
            </w:r>
          </w:p>
        </w:tc>
        <w:tc>
          <w:tcPr>
            <w:tcW w:w="2495" w:type="dxa"/>
          </w:tcPr>
          <w:p w:rsidR="00B36C8D" w:rsidRPr="00FD326A" w:rsidRDefault="00B36C8D" w:rsidP="00B36C8D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FD326A">
              <w:rPr>
                <w:rFonts w:ascii="Sylfaen" w:hAnsi="Sylfaen"/>
                <w:b/>
                <w:lang w:val="ru-RU"/>
              </w:rPr>
              <w:t>Մեկ տարվա հաշվարկով</w:t>
            </w:r>
          </w:p>
        </w:tc>
        <w:tc>
          <w:tcPr>
            <w:tcW w:w="2666" w:type="dxa"/>
          </w:tcPr>
          <w:p w:rsidR="00B36C8D" w:rsidRPr="00FD326A" w:rsidRDefault="00B36C8D" w:rsidP="00B36C8D">
            <w:pPr>
              <w:jc w:val="center"/>
              <w:rPr>
                <w:rFonts w:ascii="Sylfaen" w:hAnsi="Sylfaen"/>
                <w:b/>
              </w:rPr>
            </w:pPr>
            <w:r w:rsidRPr="00FD326A">
              <w:rPr>
                <w:rFonts w:ascii="Sylfaen" w:hAnsi="Sylfaen"/>
                <w:b/>
              </w:rPr>
              <w:t>Քառամյա ժամանակահատվածում</w:t>
            </w:r>
          </w:p>
        </w:tc>
      </w:tr>
      <w:tr w:rsidR="00733109" w:rsidRPr="00FD326A" w:rsidTr="000B1EDD">
        <w:trPr>
          <w:jc w:val="center"/>
        </w:trPr>
        <w:tc>
          <w:tcPr>
            <w:tcW w:w="534" w:type="dxa"/>
            <w:vAlign w:val="center"/>
          </w:tcPr>
          <w:p w:rsidR="00733109" w:rsidRPr="00FD326A" w:rsidRDefault="00733109" w:rsidP="00B36C8D">
            <w:pPr>
              <w:jc w:val="center"/>
              <w:rPr>
                <w:rFonts w:ascii="Sylfaen" w:hAnsi="Sylfaen" w:cs="Sylfaen"/>
              </w:rPr>
            </w:pPr>
            <w:r w:rsidRPr="00FD326A">
              <w:rPr>
                <w:rFonts w:ascii="Sylfaen" w:hAnsi="Sylfaen" w:cs="Sylfaen"/>
              </w:rPr>
              <w:t>1</w:t>
            </w:r>
          </w:p>
        </w:tc>
        <w:tc>
          <w:tcPr>
            <w:tcW w:w="2786" w:type="dxa"/>
            <w:vAlign w:val="center"/>
          </w:tcPr>
          <w:p w:rsidR="00733109" w:rsidRPr="00FD326A" w:rsidRDefault="00733109" w:rsidP="00B36C8D">
            <w:pPr>
              <w:rPr>
                <w:rFonts w:ascii="Sylfaen" w:hAnsi="Sylfaen" w:cs="Sylfaen"/>
                <w:lang w:val="ru-RU"/>
              </w:rPr>
            </w:pPr>
            <w:r w:rsidRPr="00FD326A">
              <w:rPr>
                <w:rFonts w:ascii="Sylfaen" w:hAnsi="Sylfaen" w:cs="Sylfaen"/>
                <w:lang w:val="ru-RU"/>
              </w:rPr>
              <w:t>Վարչական ծախսերի կրճատումից</w:t>
            </w:r>
          </w:p>
        </w:tc>
        <w:tc>
          <w:tcPr>
            <w:tcW w:w="2495" w:type="dxa"/>
            <w:vAlign w:val="center"/>
          </w:tcPr>
          <w:p w:rsidR="00733109" w:rsidRPr="00FD326A" w:rsidRDefault="00816D37" w:rsidP="000B1EDD">
            <w:pPr>
              <w:jc w:val="center"/>
              <w:rPr>
                <w:rFonts w:ascii="Sylfaen" w:hAnsi="Sylfaen"/>
                <w:b/>
              </w:rPr>
            </w:pPr>
            <w:r w:rsidRPr="00FD326A">
              <w:rPr>
                <w:rFonts w:ascii="Sylfaen" w:hAnsi="Sylfaen"/>
                <w:b/>
                <w:lang w:val="ru-RU"/>
              </w:rPr>
              <w:t>8 316,4</w:t>
            </w:r>
          </w:p>
        </w:tc>
        <w:tc>
          <w:tcPr>
            <w:tcW w:w="2666" w:type="dxa"/>
            <w:vAlign w:val="center"/>
          </w:tcPr>
          <w:p w:rsidR="00733109" w:rsidRPr="00FD326A" w:rsidRDefault="004A0922" w:rsidP="000B1EDD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33 265.6</w:t>
            </w:r>
          </w:p>
        </w:tc>
      </w:tr>
      <w:tr w:rsidR="00733109" w:rsidRPr="00FD326A" w:rsidTr="000B1EDD">
        <w:trPr>
          <w:jc w:val="center"/>
        </w:trPr>
        <w:tc>
          <w:tcPr>
            <w:tcW w:w="534" w:type="dxa"/>
            <w:vAlign w:val="center"/>
          </w:tcPr>
          <w:p w:rsidR="00733109" w:rsidRPr="00FD326A" w:rsidRDefault="00733109" w:rsidP="00B36C8D">
            <w:pPr>
              <w:jc w:val="center"/>
              <w:rPr>
                <w:rFonts w:ascii="Sylfaen" w:hAnsi="Sylfaen" w:cs="Sylfaen"/>
              </w:rPr>
            </w:pPr>
            <w:r w:rsidRPr="00FD326A">
              <w:rPr>
                <w:rFonts w:ascii="Sylfaen" w:hAnsi="Sylfaen" w:cs="Sylfaen"/>
              </w:rPr>
              <w:t>2</w:t>
            </w:r>
          </w:p>
        </w:tc>
        <w:tc>
          <w:tcPr>
            <w:tcW w:w="2786" w:type="dxa"/>
            <w:vAlign w:val="center"/>
          </w:tcPr>
          <w:p w:rsidR="00733109" w:rsidRPr="00FD326A" w:rsidRDefault="00733109" w:rsidP="00B36C8D">
            <w:pPr>
              <w:rPr>
                <w:rFonts w:ascii="Sylfaen" w:hAnsi="Sylfaen" w:cs="Sylfaen"/>
                <w:lang w:val="ru-RU"/>
              </w:rPr>
            </w:pPr>
            <w:r w:rsidRPr="00FD326A">
              <w:rPr>
                <w:rFonts w:ascii="Sylfaen" w:hAnsi="Sylfaen" w:cs="Sylfaen"/>
                <w:lang w:val="ru-RU"/>
              </w:rPr>
              <w:t>Արդյունավետ հարկային վարչարարությունից</w:t>
            </w:r>
          </w:p>
        </w:tc>
        <w:tc>
          <w:tcPr>
            <w:tcW w:w="2495" w:type="dxa"/>
            <w:vAlign w:val="center"/>
          </w:tcPr>
          <w:p w:rsidR="00733109" w:rsidRPr="00ED1DF6" w:rsidRDefault="00ED1DF6" w:rsidP="000B1EDD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0</w:t>
            </w:r>
          </w:p>
        </w:tc>
        <w:tc>
          <w:tcPr>
            <w:tcW w:w="2666" w:type="dxa"/>
            <w:vAlign w:val="center"/>
          </w:tcPr>
          <w:p w:rsidR="00733109" w:rsidRPr="00FD326A" w:rsidRDefault="00ED1DF6" w:rsidP="000B1EDD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0</w:t>
            </w:r>
          </w:p>
        </w:tc>
      </w:tr>
      <w:tr w:rsidR="00733109" w:rsidRPr="00FD326A" w:rsidTr="000B1EDD">
        <w:trPr>
          <w:jc w:val="center"/>
        </w:trPr>
        <w:tc>
          <w:tcPr>
            <w:tcW w:w="534" w:type="dxa"/>
            <w:vAlign w:val="center"/>
          </w:tcPr>
          <w:p w:rsidR="00733109" w:rsidRPr="00FD326A" w:rsidRDefault="00733109" w:rsidP="00B36C8D">
            <w:pPr>
              <w:jc w:val="center"/>
              <w:rPr>
                <w:rFonts w:ascii="Sylfaen" w:hAnsi="Sylfaen" w:cs="Sylfaen"/>
              </w:rPr>
            </w:pPr>
            <w:r w:rsidRPr="00FD326A">
              <w:rPr>
                <w:rFonts w:ascii="Sylfaen" w:hAnsi="Sylfaen" w:cs="Sylfaen"/>
              </w:rPr>
              <w:t>3</w:t>
            </w:r>
          </w:p>
        </w:tc>
        <w:tc>
          <w:tcPr>
            <w:tcW w:w="2786" w:type="dxa"/>
            <w:vAlign w:val="center"/>
          </w:tcPr>
          <w:p w:rsidR="00733109" w:rsidRPr="004A0922" w:rsidRDefault="00733109" w:rsidP="00B36C8D">
            <w:pPr>
              <w:rPr>
                <w:rFonts w:ascii="Sylfaen" w:hAnsi="Sylfaen" w:cs="Sylfaen"/>
              </w:rPr>
            </w:pPr>
            <w:r w:rsidRPr="004A0922">
              <w:rPr>
                <w:rFonts w:ascii="Sylfaen" w:hAnsi="Sylfaen" w:cs="Sylfaen"/>
                <w:lang w:val="ru-RU"/>
              </w:rPr>
              <w:t>Այլ չափելի օգուտներ</w:t>
            </w:r>
          </w:p>
          <w:p w:rsidR="00733109" w:rsidRPr="004A0922" w:rsidRDefault="00733109" w:rsidP="004A0922">
            <w:pPr>
              <w:rPr>
                <w:rFonts w:ascii="Sylfaen" w:hAnsi="Sylfaen" w:cs="Sylfaen"/>
                <w:i/>
              </w:rPr>
            </w:pPr>
            <w:r w:rsidRPr="004A0922">
              <w:rPr>
                <w:rFonts w:ascii="Sylfaen" w:hAnsi="Sylfaen" w:cs="Sylfaen"/>
                <w:i/>
              </w:rPr>
              <w:t>(8</w:t>
            </w:r>
            <w:r w:rsidR="004A0922" w:rsidRPr="004A0922">
              <w:rPr>
                <w:rFonts w:ascii="Sylfaen" w:hAnsi="Sylfaen" w:cs="Sylfaen"/>
                <w:i/>
              </w:rPr>
              <w:t>31.5</w:t>
            </w:r>
            <w:r w:rsidRPr="004A0922">
              <w:rPr>
                <w:rFonts w:ascii="Sylfaen" w:hAnsi="Sylfaen" w:cs="Sylfaen"/>
                <w:i/>
              </w:rPr>
              <w:t xml:space="preserve">* 2 </w:t>
            </w:r>
            <w:r w:rsidRPr="004A0922">
              <w:rPr>
                <w:rFonts w:ascii="Sylfaen" w:hAnsi="Sylfaen" w:cs="Sylfaen"/>
                <w:i/>
                <w:lang w:val="ru-RU"/>
              </w:rPr>
              <w:t>կիսամյակ</w:t>
            </w:r>
            <w:r w:rsidRPr="004A0922">
              <w:rPr>
                <w:rFonts w:ascii="Sylfaen" w:hAnsi="Sylfaen" w:cs="Sylfaen"/>
                <w:i/>
              </w:rPr>
              <w:t>)</w:t>
            </w:r>
          </w:p>
        </w:tc>
        <w:tc>
          <w:tcPr>
            <w:tcW w:w="2495" w:type="dxa"/>
            <w:vAlign w:val="center"/>
          </w:tcPr>
          <w:p w:rsidR="00733109" w:rsidRPr="00FD326A" w:rsidRDefault="004A0922" w:rsidP="000B1EDD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1 663.0</w:t>
            </w:r>
          </w:p>
        </w:tc>
        <w:tc>
          <w:tcPr>
            <w:tcW w:w="2666" w:type="dxa"/>
            <w:vAlign w:val="center"/>
          </w:tcPr>
          <w:p w:rsidR="00733109" w:rsidRPr="00FD326A" w:rsidRDefault="004A0922" w:rsidP="000B1EDD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6 652.0</w:t>
            </w:r>
          </w:p>
        </w:tc>
      </w:tr>
      <w:tr w:rsidR="00733109" w:rsidRPr="00FD326A" w:rsidTr="000B1EDD">
        <w:trPr>
          <w:jc w:val="center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733109" w:rsidRPr="00FD326A" w:rsidRDefault="00733109" w:rsidP="00B36C8D">
            <w:pPr>
              <w:jc w:val="center"/>
              <w:rPr>
                <w:rFonts w:ascii="Sylfaen" w:hAnsi="Sylfaen" w:cs="Sylfaen"/>
                <w:b/>
              </w:rPr>
            </w:pPr>
          </w:p>
        </w:tc>
        <w:tc>
          <w:tcPr>
            <w:tcW w:w="2786" w:type="dxa"/>
            <w:shd w:val="clear" w:color="auto" w:fill="D9D9D9" w:themeFill="background1" w:themeFillShade="D9"/>
            <w:vAlign w:val="center"/>
          </w:tcPr>
          <w:p w:rsidR="00733109" w:rsidRPr="004A0922" w:rsidRDefault="00733109" w:rsidP="008D0692">
            <w:pPr>
              <w:jc w:val="center"/>
              <w:rPr>
                <w:rFonts w:ascii="Sylfaen" w:hAnsi="Sylfaen" w:cs="Sylfaen"/>
                <w:b/>
              </w:rPr>
            </w:pPr>
            <w:r w:rsidRPr="00FD326A">
              <w:rPr>
                <w:rFonts w:ascii="Sylfaen" w:hAnsi="Sylfaen" w:cs="Sylfaen"/>
                <w:b/>
                <w:lang w:val="ru-RU"/>
              </w:rPr>
              <w:t>Ընդամենը</w:t>
            </w:r>
          </w:p>
        </w:tc>
        <w:tc>
          <w:tcPr>
            <w:tcW w:w="2495" w:type="dxa"/>
            <w:shd w:val="clear" w:color="auto" w:fill="D9D9D9" w:themeFill="background1" w:themeFillShade="D9"/>
            <w:vAlign w:val="center"/>
          </w:tcPr>
          <w:p w:rsidR="00733109" w:rsidRPr="00FD326A" w:rsidRDefault="004A0922" w:rsidP="000B1EDD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9 979.4</w:t>
            </w:r>
          </w:p>
        </w:tc>
        <w:tc>
          <w:tcPr>
            <w:tcW w:w="2666" w:type="dxa"/>
            <w:shd w:val="clear" w:color="auto" w:fill="D9D9D9" w:themeFill="background1" w:themeFillShade="D9"/>
            <w:vAlign w:val="center"/>
          </w:tcPr>
          <w:p w:rsidR="00733109" w:rsidRPr="00FD326A" w:rsidRDefault="004A0922" w:rsidP="000B1EDD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39 916.7</w:t>
            </w:r>
          </w:p>
        </w:tc>
      </w:tr>
    </w:tbl>
    <w:p w:rsidR="00F41E9E" w:rsidRPr="004A0922" w:rsidRDefault="00F41E9E" w:rsidP="004A0922">
      <w:pPr>
        <w:spacing w:after="0" w:line="240" w:lineRule="auto"/>
        <w:rPr>
          <w:color w:val="00B050"/>
        </w:rPr>
      </w:pPr>
    </w:p>
    <w:p w:rsidR="002E6805" w:rsidRPr="00FD326A" w:rsidRDefault="00613795" w:rsidP="004A0922">
      <w:pPr>
        <w:pStyle w:val="Heading2"/>
        <w:numPr>
          <w:ilvl w:val="1"/>
          <w:numId w:val="18"/>
        </w:numPr>
        <w:tabs>
          <w:tab w:val="left" w:pos="720"/>
        </w:tabs>
        <w:spacing w:before="0" w:line="240" w:lineRule="auto"/>
        <w:ind w:left="1276" w:hanging="709"/>
        <w:rPr>
          <w:rFonts w:ascii="Sylfaen" w:hAnsi="Sylfaen" w:cs="Sylfaen"/>
          <w:color w:val="auto"/>
        </w:rPr>
      </w:pPr>
      <w:bookmarkStart w:id="8" w:name="_Toc365105595"/>
      <w:r w:rsidRPr="00FD326A">
        <w:rPr>
          <w:rFonts w:ascii="Sylfaen" w:hAnsi="Sylfaen" w:cs="Sylfaen"/>
          <w:color w:val="auto"/>
          <w:lang w:val="ru-RU"/>
        </w:rPr>
        <w:t>Այլ՝</w:t>
      </w:r>
      <w:r w:rsidRPr="004A0922">
        <w:rPr>
          <w:rFonts w:ascii="Sylfaen" w:hAnsi="Sylfaen" w:cs="Sylfaen"/>
          <w:color w:val="auto"/>
        </w:rPr>
        <w:t xml:space="preserve"> </w:t>
      </w:r>
      <w:r w:rsidRPr="00FD326A">
        <w:rPr>
          <w:rFonts w:ascii="Sylfaen" w:hAnsi="Sylfaen" w:cs="Sylfaen"/>
          <w:color w:val="auto"/>
          <w:lang w:val="ru-RU"/>
        </w:rPr>
        <w:t>ոչ</w:t>
      </w:r>
      <w:r w:rsidRPr="004A0922">
        <w:rPr>
          <w:rFonts w:ascii="Sylfaen" w:hAnsi="Sylfaen" w:cs="Sylfaen"/>
          <w:color w:val="auto"/>
        </w:rPr>
        <w:t xml:space="preserve"> </w:t>
      </w:r>
      <w:r w:rsidRPr="00FD326A">
        <w:rPr>
          <w:rFonts w:ascii="Sylfaen" w:hAnsi="Sylfaen" w:cs="Sylfaen"/>
          <w:color w:val="auto"/>
          <w:lang w:val="ru-RU"/>
        </w:rPr>
        <w:t>չափելի</w:t>
      </w:r>
      <w:r w:rsidRPr="004A0922">
        <w:rPr>
          <w:rFonts w:ascii="Sylfaen" w:hAnsi="Sylfaen" w:cs="Sylfaen"/>
          <w:color w:val="auto"/>
        </w:rPr>
        <w:t xml:space="preserve"> </w:t>
      </w:r>
      <w:r w:rsidRPr="00FD326A">
        <w:rPr>
          <w:rFonts w:ascii="Sylfaen" w:hAnsi="Sylfaen" w:cs="Sylfaen"/>
          <w:color w:val="auto"/>
          <w:lang w:val="ru-RU"/>
        </w:rPr>
        <w:t>օգուտներ</w:t>
      </w:r>
      <w:bookmarkEnd w:id="8"/>
    </w:p>
    <w:p w:rsidR="002E6805" w:rsidRPr="00FD326A" w:rsidRDefault="002E6805" w:rsidP="004A0922">
      <w:pPr>
        <w:spacing w:after="0" w:line="240" w:lineRule="auto"/>
        <w:ind w:firstLine="720"/>
        <w:jc w:val="both"/>
        <w:rPr>
          <w:rFonts w:ascii="Sylfaen" w:eastAsia="Calibri" w:hAnsi="Sylfaen" w:cs="Sylfaen"/>
          <w:sz w:val="6"/>
          <w:szCs w:val="24"/>
        </w:rPr>
      </w:pPr>
    </w:p>
    <w:p w:rsidR="002E6805" w:rsidRPr="00FD326A" w:rsidRDefault="002E6805" w:rsidP="004A0922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12"/>
          <w:szCs w:val="24"/>
        </w:rPr>
      </w:pPr>
    </w:p>
    <w:p w:rsidR="002E6805" w:rsidRPr="00FD326A" w:rsidRDefault="002E6805" w:rsidP="004A0922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FD326A">
        <w:rPr>
          <w:rFonts w:ascii="Sylfaen" w:eastAsia="Calibri" w:hAnsi="Sylfaen" w:cs="Sylfaen"/>
          <w:b/>
          <w:sz w:val="24"/>
          <w:szCs w:val="24"/>
          <w:lang w:val="ru-RU"/>
        </w:rPr>
        <w:t>Կառավարման</w:t>
      </w:r>
      <w:r w:rsidRPr="00FD326A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b/>
          <w:sz w:val="24"/>
          <w:szCs w:val="24"/>
          <w:lang w:val="ru-RU"/>
        </w:rPr>
        <w:t>արդյունավետության</w:t>
      </w:r>
      <w:r w:rsidRPr="00FD326A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b/>
          <w:sz w:val="24"/>
          <w:szCs w:val="24"/>
          <w:lang w:val="ru-RU"/>
        </w:rPr>
        <w:t>բարձրացում</w:t>
      </w:r>
    </w:p>
    <w:p w:rsidR="002E6805" w:rsidRPr="00FD326A" w:rsidRDefault="002E6805" w:rsidP="004A0922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szCs w:val="24"/>
        </w:rPr>
      </w:pPr>
      <w:r w:rsidRPr="00FD326A">
        <w:rPr>
          <w:rFonts w:ascii="Sylfaen" w:eastAsia="Calibri" w:hAnsi="Sylfaen" w:cs="Sylfaen"/>
          <w:sz w:val="24"/>
          <w:szCs w:val="24"/>
          <w:lang w:val="ru-RU"/>
        </w:rPr>
        <w:t>Համայնքների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խոշորացումը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նպաստելու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կառավարման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համակարգի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արդյունավետության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բարձրացմանը</w:t>
      </w:r>
      <w:r w:rsidRPr="00FD326A">
        <w:rPr>
          <w:rFonts w:ascii="Sylfaen" w:eastAsia="Calibri" w:hAnsi="Sylfaen" w:cs="Sylfaen"/>
          <w:sz w:val="24"/>
          <w:szCs w:val="24"/>
        </w:rPr>
        <w:t xml:space="preserve">,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մասնավորապես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դա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արտահայտվելու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տեղերում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կադրային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ապահովվածության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և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աշխատատեղերի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կահավորման</w:t>
      </w:r>
      <w:r w:rsidRPr="00FD326A">
        <w:rPr>
          <w:rFonts w:ascii="Arial Armenian" w:eastAsia="Calibri" w:hAnsi="Arial Armenian" w:cs="Times New Roman"/>
          <w:sz w:val="24"/>
          <w:vertAlign w:val="superscript"/>
        </w:rPr>
        <w:footnoteReference w:id="6"/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վրա</w:t>
      </w:r>
      <w:r w:rsidRPr="00FD326A">
        <w:rPr>
          <w:rFonts w:ascii="Sylfaen" w:eastAsia="Calibri" w:hAnsi="Sylfaen" w:cs="Sylfaen"/>
          <w:sz w:val="24"/>
          <w:szCs w:val="24"/>
        </w:rPr>
        <w:t xml:space="preserve">: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Արդյունավետ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կառավարման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վրա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կարող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դրական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ազդեցություն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ունենալ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նաև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ներքին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և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արտաքին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վերահսկողության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մեխանիզմների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զարգացումը</w:t>
      </w:r>
      <w:r w:rsidRPr="00FD326A">
        <w:rPr>
          <w:rFonts w:ascii="Sylfaen" w:eastAsia="Calibri" w:hAnsi="Sylfaen" w:cs="Sylfaen"/>
          <w:sz w:val="24"/>
          <w:szCs w:val="24"/>
        </w:rPr>
        <w:t xml:space="preserve">,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որը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մեծապես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կապված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լինելու</w:t>
      </w:r>
      <w:r w:rsidRPr="00FD326A">
        <w:rPr>
          <w:rFonts w:ascii="Sylfaen" w:eastAsia="Calibri" w:hAnsi="Sylfaen" w:cs="Sylfaen"/>
          <w:sz w:val="24"/>
          <w:szCs w:val="24"/>
        </w:rPr>
        <w:t xml:space="preserve"> 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ավագանու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ինստիտուտի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զարգացման</w:t>
      </w:r>
      <w:r w:rsidR="00A84E51" w:rsidRPr="00FD326A">
        <w:rPr>
          <w:rFonts w:ascii="Sylfaen" w:eastAsia="Calibri" w:hAnsi="Sylfaen" w:cs="Sylfaen"/>
          <w:sz w:val="24"/>
          <w:szCs w:val="24"/>
        </w:rPr>
        <w:t xml:space="preserve"> հետ:</w:t>
      </w:r>
    </w:p>
    <w:p w:rsidR="002E6805" w:rsidRPr="00FD326A" w:rsidRDefault="002E6805" w:rsidP="004A0922">
      <w:pPr>
        <w:spacing w:after="0" w:line="240" w:lineRule="auto"/>
        <w:ind w:firstLine="720"/>
        <w:jc w:val="both"/>
        <w:rPr>
          <w:rFonts w:ascii="Sylfaen" w:eastAsia="Calibri" w:hAnsi="Sylfaen" w:cs="Sylfaen"/>
          <w:sz w:val="6"/>
          <w:szCs w:val="24"/>
        </w:rPr>
      </w:pPr>
    </w:p>
    <w:p w:rsidR="002E6805" w:rsidRPr="00FD326A" w:rsidRDefault="002E6805" w:rsidP="004A0922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FD326A">
        <w:rPr>
          <w:rFonts w:ascii="Sylfaen" w:eastAsia="Calibri" w:hAnsi="Sylfaen" w:cs="Sylfaen"/>
          <w:b/>
          <w:sz w:val="24"/>
          <w:szCs w:val="24"/>
          <w:lang w:val="ru-RU"/>
        </w:rPr>
        <w:t>Մասշտաբի</w:t>
      </w:r>
      <w:r w:rsidRPr="00FD326A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b/>
          <w:sz w:val="24"/>
          <w:szCs w:val="24"/>
          <w:lang w:val="ru-RU"/>
        </w:rPr>
        <w:t>էֆեկտ</w:t>
      </w:r>
    </w:p>
    <w:p w:rsidR="00A84E51" w:rsidRPr="00FD326A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szCs w:val="24"/>
        </w:rPr>
      </w:pPr>
      <w:r w:rsidRPr="00FD326A">
        <w:rPr>
          <w:rFonts w:ascii="Sylfaen" w:eastAsia="Calibri" w:hAnsi="Sylfaen" w:cs="Sylfaen"/>
          <w:sz w:val="24"/>
          <w:szCs w:val="24"/>
          <w:lang w:val="ru-RU"/>
        </w:rPr>
        <w:t>Ինչքան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մեծանում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ծառայությունների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մատուցման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ծավալները</w:t>
      </w:r>
      <w:r w:rsidRPr="00FD326A">
        <w:rPr>
          <w:rFonts w:ascii="Sylfaen" w:eastAsia="Calibri" w:hAnsi="Sylfaen" w:cs="Sylfaen"/>
          <w:sz w:val="24"/>
          <w:szCs w:val="24"/>
        </w:rPr>
        <w:t xml:space="preserve">,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այնքան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փոքրանում</w:t>
      </w:r>
      <w:r w:rsidRPr="00FD326A">
        <w:rPr>
          <w:rFonts w:ascii="Sylfaen" w:eastAsia="Calibri" w:hAnsi="Sylfaen" w:cs="Sylfaen"/>
          <w:sz w:val="24"/>
          <w:szCs w:val="24"/>
        </w:rPr>
        <w:t xml:space="preserve"> 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միավոր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ծառայության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մատուցման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ինքնարժեքը</w:t>
      </w:r>
      <w:r w:rsidRPr="00FD326A">
        <w:rPr>
          <w:rFonts w:ascii="Sylfaen" w:eastAsia="Calibri" w:hAnsi="Sylfaen" w:cs="Sylfaen"/>
          <w:sz w:val="24"/>
          <w:szCs w:val="24"/>
        </w:rPr>
        <w:t xml:space="preserve">: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Այս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դրույթը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միջազգային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պրակտիկայում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ընդունված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անվանել</w:t>
      </w:r>
      <w:r w:rsidRPr="00FD326A">
        <w:rPr>
          <w:rFonts w:ascii="Sylfaen" w:eastAsia="Calibri" w:hAnsi="Sylfaen" w:cs="Sylfaen"/>
          <w:sz w:val="24"/>
          <w:szCs w:val="24"/>
        </w:rPr>
        <w:t xml:space="preserve"> «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մասշտաբի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էֆեկտ</w:t>
      </w:r>
      <w:r w:rsidRPr="00FD326A">
        <w:rPr>
          <w:rFonts w:ascii="Sylfaen" w:eastAsia="Calibri" w:hAnsi="Sylfaen" w:cs="Sylfaen"/>
          <w:sz w:val="24"/>
          <w:szCs w:val="24"/>
        </w:rPr>
        <w:t xml:space="preserve">»,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որը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համայնքների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lastRenderedPageBreak/>
        <w:t>խոշորացման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տարբերակում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նշանակում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է՝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ինչքան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մեծ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համայնքները</w:t>
      </w:r>
      <w:r w:rsidRPr="00FD326A">
        <w:rPr>
          <w:rFonts w:ascii="Sylfaen" w:eastAsia="Calibri" w:hAnsi="Sylfaen" w:cs="Sylfaen"/>
          <w:sz w:val="24"/>
          <w:szCs w:val="24"/>
        </w:rPr>
        <w:t xml:space="preserve">,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այնքան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էժան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կարող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լինել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համայնքի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կողմից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մատուցվող</w:t>
      </w: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sz w:val="24"/>
          <w:szCs w:val="24"/>
          <w:lang w:val="ru-RU"/>
        </w:rPr>
        <w:t>ծառայությունները</w:t>
      </w:r>
      <w:r w:rsidRPr="00FD326A">
        <w:rPr>
          <w:rFonts w:ascii="Sylfaen" w:eastAsia="Calibri" w:hAnsi="Sylfaen" w:cs="Sylfaen"/>
          <w:sz w:val="24"/>
          <w:szCs w:val="24"/>
        </w:rPr>
        <w:t>:</w:t>
      </w:r>
    </w:p>
    <w:p w:rsidR="002E6805" w:rsidRPr="00FD326A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FD326A">
        <w:rPr>
          <w:rFonts w:ascii="Sylfaen" w:eastAsia="Calibri" w:hAnsi="Sylfaen" w:cs="Sylfaen"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b/>
          <w:sz w:val="24"/>
          <w:szCs w:val="24"/>
          <w:lang w:val="ru-RU"/>
        </w:rPr>
        <w:t>Համայնքային</w:t>
      </w:r>
      <w:r w:rsidRPr="00FD326A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b/>
          <w:sz w:val="24"/>
          <w:szCs w:val="24"/>
          <w:lang w:val="ru-RU"/>
        </w:rPr>
        <w:t>ենթակառուցվածքների</w:t>
      </w:r>
      <w:r w:rsidRPr="00FD326A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b/>
          <w:sz w:val="24"/>
          <w:szCs w:val="24"/>
          <w:lang w:val="ru-RU"/>
        </w:rPr>
        <w:t>օպտիմալ</w:t>
      </w:r>
      <w:r w:rsidRPr="00FD326A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FD326A">
        <w:rPr>
          <w:rFonts w:ascii="Sylfaen" w:eastAsia="Calibri" w:hAnsi="Sylfaen" w:cs="Sylfaen"/>
          <w:b/>
          <w:sz w:val="24"/>
          <w:szCs w:val="24"/>
          <w:lang w:val="ru-RU"/>
        </w:rPr>
        <w:t>տեղաբաշխում</w:t>
      </w:r>
    </w:p>
    <w:p w:rsidR="002E6805" w:rsidRPr="00FD326A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8"/>
        </w:rPr>
      </w:pPr>
      <w:r w:rsidRPr="00FD326A">
        <w:rPr>
          <w:rFonts w:ascii="Sylfaen" w:eastAsia="Calibri" w:hAnsi="Sylfaen" w:cs="Sylfaen"/>
          <w:sz w:val="24"/>
        </w:rPr>
        <w:t>Օպտիմալ տեղաբաշխում ասելով</w:t>
      </w:r>
      <w:r w:rsidR="00D70C38">
        <w:rPr>
          <w:rFonts w:ascii="Sylfaen" w:eastAsia="Calibri" w:hAnsi="Sylfaen" w:cs="Sylfaen"/>
          <w:sz w:val="24"/>
        </w:rPr>
        <w:t>՝</w:t>
      </w:r>
      <w:r w:rsidRPr="00FD326A">
        <w:rPr>
          <w:rFonts w:ascii="Sylfaen" w:eastAsia="Calibri" w:hAnsi="Sylfaen" w:cs="Sylfaen"/>
          <w:sz w:val="24"/>
        </w:rPr>
        <w:t xml:space="preserve"> պետք է </w:t>
      </w:r>
      <w:proofErr w:type="gramStart"/>
      <w:r w:rsidRPr="00FD326A">
        <w:rPr>
          <w:rFonts w:ascii="Sylfaen" w:eastAsia="Calibri" w:hAnsi="Sylfaen" w:cs="Sylfaen"/>
          <w:sz w:val="24"/>
        </w:rPr>
        <w:t>հասկանալ  հանրային</w:t>
      </w:r>
      <w:proofErr w:type="gramEnd"/>
      <w:r w:rsidRPr="00FD326A">
        <w:rPr>
          <w:rFonts w:ascii="Sylfaen" w:eastAsia="Calibri" w:hAnsi="Sylfaen" w:cs="Sylfaen"/>
          <w:sz w:val="24"/>
        </w:rPr>
        <w:t xml:space="preserve"> ծառայություններ մատուցող ենթակառուցվածքների</w:t>
      </w:r>
      <w:r w:rsidR="00D70C38">
        <w:rPr>
          <w:rFonts w:ascii="Sylfaen" w:eastAsia="Calibri" w:hAnsi="Sylfaen" w:cs="Sylfaen"/>
          <w:sz w:val="24"/>
        </w:rPr>
        <w:t>՝</w:t>
      </w:r>
      <w:r w:rsidRPr="00FD326A">
        <w:rPr>
          <w:rFonts w:ascii="Sylfaen" w:eastAsia="Calibri" w:hAnsi="Sylfaen" w:cs="Sylfaen"/>
          <w:sz w:val="24"/>
        </w:rPr>
        <w:t xml:space="preserve"> աշխարհագրական իմաստով այնպիսի </w:t>
      </w:r>
      <w:r w:rsidR="00D70C38">
        <w:rPr>
          <w:rFonts w:ascii="Sylfaen" w:eastAsia="Calibri" w:hAnsi="Sylfaen" w:cs="Sylfaen"/>
          <w:sz w:val="24"/>
        </w:rPr>
        <w:t>տեղ</w:t>
      </w:r>
      <w:r w:rsidRPr="00FD326A">
        <w:rPr>
          <w:rFonts w:ascii="Sylfaen" w:eastAsia="Calibri" w:hAnsi="Sylfaen" w:cs="Sylfaen"/>
          <w:sz w:val="24"/>
        </w:rPr>
        <w:t>ակայում, որը հնարավորություն կտար առավելագույնս ապահովել</w:t>
      </w:r>
      <w:r w:rsidR="00D70C38">
        <w:rPr>
          <w:rFonts w:ascii="Sylfaen" w:eastAsia="Calibri" w:hAnsi="Sylfaen" w:cs="Sylfaen"/>
          <w:sz w:val="24"/>
        </w:rPr>
        <w:t>ու</w:t>
      </w:r>
      <w:r w:rsidRPr="00FD326A">
        <w:rPr>
          <w:rFonts w:ascii="Sylfaen" w:eastAsia="Calibri" w:hAnsi="Sylfaen" w:cs="Sylfaen"/>
          <w:sz w:val="24"/>
        </w:rPr>
        <w:t xml:space="preserve"> ծառայությունների մատուցման հասանելիությունն ու մատչելիությունը</w:t>
      </w:r>
      <w:r w:rsidR="00D70C38">
        <w:rPr>
          <w:rFonts w:ascii="Sylfaen" w:eastAsia="Calibri" w:hAnsi="Sylfaen" w:cs="Sylfaen"/>
          <w:sz w:val="24"/>
        </w:rPr>
        <w:t>՝</w:t>
      </w:r>
      <w:r w:rsidRPr="00FD326A">
        <w:rPr>
          <w:rFonts w:ascii="Sylfaen" w:eastAsia="Calibri" w:hAnsi="Sylfaen" w:cs="Sylfaen"/>
          <w:sz w:val="24"/>
        </w:rPr>
        <w:t xml:space="preserve"> միաժամանակ ապահովելով այդ ծառայությունների իրականացման համար կատարված ծախսերի արդյունավետությունն ու նպատակայնությունը: </w:t>
      </w:r>
    </w:p>
    <w:p w:rsidR="002E6805" w:rsidRPr="00FD326A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FD326A">
        <w:rPr>
          <w:rFonts w:ascii="Sylfaen" w:eastAsia="Calibri" w:hAnsi="Sylfaen" w:cs="Sylfaen"/>
          <w:b/>
          <w:sz w:val="24"/>
        </w:rPr>
        <w:t xml:space="preserve">Ծառայությունների ինքնարժեքի </w:t>
      </w:r>
      <w:r w:rsidRPr="00FD326A">
        <w:rPr>
          <w:rFonts w:ascii="Sylfaen" w:eastAsia="Calibri" w:hAnsi="Sylfaen" w:cs="Sylfaen"/>
          <w:sz w:val="24"/>
        </w:rPr>
        <w:t xml:space="preserve">վրա, բացի վերը նշվածներից, ազդում են նաև այլ գործոններ, մասնավորապես՝ ինքնարժեքի նվազեցման պատճառ կարող են հանդիսանալ ծառայությունների մատուցումն ապահովող ենթակառուցվածքների ուղղությամբ իրականացված կապիտալ ներդրումային ծրագրերը (հիմնական միջոցների կապիտալ նորոգումը </w:t>
      </w:r>
      <w:proofErr w:type="gramStart"/>
      <w:r w:rsidRPr="00FD326A">
        <w:rPr>
          <w:rFonts w:ascii="Sylfaen" w:eastAsia="Calibri" w:hAnsi="Sylfaen" w:cs="Sylfaen"/>
          <w:sz w:val="24"/>
        </w:rPr>
        <w:t>կամ  նորերի</w:t>
      </w:r>
      <w:proofErr w:type="gramEnd"/>
      <w:r w:rsidRPr="00FD326A">
        <w:rPr>
          <w:rFonts w:ascii="Sylfaen" w:eastAsia="Calibri" w:hAnsi="Sylfaen" w:cs="Sylfaen"/>
          <w:sz w:val="24"/>
        </w:rPr>
        <w:t xml:space="preserve"> ձեռք բերումը և այլն): </w:t>
      </w:r>
    </w:p>
    <w:p w:rsidR="00A84E51" w:rsidRPr="00FD326A" w:rsidRDefault="00A84E51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14"/>
        </w:rPr>
      </w:pPr>
    </w:p>
    <w:p w:rsidR="002E6805" w:rsidRPr="00FD326A" w:rsidRDefault="00A84E51" w:rsidP="00A84E51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FD326A">
        <w:rPr>
          <w:rFonts w:ascii="Sylfaen" w:eastAsia="Calibri" w:hAnsi="Sylfaen" w:cs="Sylfaen"/>
          <w:sz w:val="24"/>
        </w:rPr>
        <w:t xml:space="preserve">Համայնքների խոշորացումը դիտարկվում է </w:t>
      </w:r>
      <w:proofErr w:type="gramStart"/>
      <w:r w:rsidRPr="00FD326A">
        <w:rPr>
          <w:rFonts w:ascii="Sylfaen" w:eastAsia="Calibri" w:hAnsi="Sylfaen" w:cs="Sylfaen"/>
          <w:sz w:val="24"/>
        </w:rPr>
        <w:t>որպես  ապակենտրոնացման</w:t>
      </w:r>
      <w:proofErr w:type="gramEnd"/>
      <w:r w:rsidRPr="00FD326A">
        <w:rPr>
          <w:rFonts w:ascii="Sylfaen" w:eastAsia="Calibri" w:hAnsi="Sylfaen" w:cs="Sylfaen"/>
          <w:sz w:val="24"/>
        </w:rPr>
        <w:t xml:space="preserve">  գործըն</w:t>
      </w:r>
      <w:r w:rsidR="001322F4" w:rsidRPr="00FD326A">
        <w:rPr>
          <w:rFonts w:ascii="Sylfaen" w:eastAsia="Calibri" w:hAnsi="Sylfaen" w:cs="Sylfaen"/>
          <w:sz w:val="24"/>
        </w:rPr>
        <w:t>թ</w:t>
      </w:r>
      <w:r w:rsidRPr="00FD326A">
        <w:rPr>
          <w:rFonts w:ascii="Sylfaen" w:eastAsia="Calibri" w:hAnsi="Sylfaen" w:cs="Sylfaen"/>
          <w:sz w:val="24"/>
        </w:rPr>
        <w:t xml:space="preserve">ացի կարևոր  բաղադրիչ և նախապայման: Հայաստանում գործող մի շարք միջազգային դոնոր կազմակերպություններ լուրջ հետաքրքրված են այս բարեփոխումների ընթացքով և պատրաստակամ են </w:t>
      </w:r>
      <w:r w:rsidRPr="00FD326A">
        <w:rPr>
          <w:rFonts w:ascii="Sylfaen" w:eastAsia="Calibri" w:hAnsi="Sylfaen" w:cs="Sylfaen"/>
          <w:b/>
          <w:sz w:val="24"/>
        </w:rPr>
        <w:t xml:space="preserve">ֆինանսական </w:t>
      </w:r>
      <w:r w:rsidR="001322F4" w:rsidRPr="00FD326A">
        <w:rPr>
          <w:rFonts w:ascii="Sylfaen" w:eastAsia="Calibri" w:hAnsi="Sylfaen" w:cs="Sylfaen"/>
          <w:b/>
          <w:sz w:val="24"/>
        </w:rPr>
        <w:t>ու</w:t>
      </w:r>
      <w:r w:rsidRPr="00FD326A">
        <w:rPr>
          <w:rFonts w:ascii="Sylfaen" w:eastAsia="Calibri" w:hAnsi="Sylfaen" w:cs="Sylfaen"/>
          <w:b/>
          <w:sz w:val="24"/>
        </w:rPr>
        <w:t xml:space="preserve"> խորհրդատվական աջակցություն</w:t>
      </w:r>
      <w:r w:rsidRPr="00FD326A">
        <w:rPr>
          <w:rFonts w:ascii="Sylfaen" w:eastAsia="Calibri" w:hAnsi="Sylfaen" w:cs="Sylfaen"/>
          <w:sz w:val="24"/>
        </w:rPr>
        <w:t xml:space="preserve"> ցուցաբերել</w:t>
      </w:r>
      <w:r w:rsidR="00D70C38">
        <w:rPr>
          <w:rFonts w:ascii="Sylfaen" w:eastAsia="Calibri" w:hAnsi="Sylfaen" w:cs="Sylfaen"/>
          <w:sz w:val="24"/>
        </w:rPr>
        <w:t>ու՝</w:t>
      </w:r>
      <w:r w:rsidRPr="00FD326A">
        <w:rPr>
          <w:rFonts w:ascii="Sylfaen" w:eastAsia="Calibri" w:hAnsi="Sylfaen" w:cs="Sylfaen"/>
          <w:sz w:val="24"/>
        </w:rPr>
        <w:t xml:space="preserve"> համայնքների խոշորացման գործընթացը ավելի սահուն և արդյունավետ իրականացնելու համար</w:t>
      </w:r>
      <w:r w:rsidR="001322F4" w:rsidRPr="00FD326A">
        <w:rPr>
          <w:rFonts w:ascii="Sylfaen" w:eastAsia="Calibri" w:hAnsi="Sylfaen" w:cs="Sylfaen"/>
          <w:sz w:val="24"/>
        </w:rPr>
        <w:t>: Այս ներդրումները նույնպես կարելի է դիտարկել որպես խոշորացման գործընթացի</w:t>
      </w:r>
      <w:r w:rsidR="00091721" w:rsidRPr="00FD326A">
        <w:rPr>
          <w:rFonts w:ascii="Sylfaen" w:eastAsia="Calibri" w:hAnsi="Sylfaen" w:cs="Sylfaen"/>
          <w:sz w:val="24"/>
        </w:rPr>
        <w:t>ն</w:t>
      </w:r>
      <w:r w:rsidR="001322F4" w:rsidRPr="00FD326A">
        <w:rPr>
          <w:rFonts w:ascii="Sylfaen" w:eastAsia="Calibri" w:hAnsi="Sylfaen" w:cs="Sylfaen"/>
          <w:sz w:val="24"/>
        </w:rPr>
        <w:t xml:space="preserve"> նվիրված ոչ չափելի օգուտներ:</w:t>
      </w:r>
      <w:r w:rsidRPr="00FD326A">
        <w:rPr>
          <w:rFonts w:ascii="Sylfaen" w:eastAsia="Calibri" w:hAnsi="Sylfaen" w:cs="Sylfaen"/>
          <w:sz w:val="24"/>
        </w:rPr>
        <w:t xml:space="preserve"> </w:t>
      </w:r>
    </w:p>
    <w:p w:rsidR="00F07737" w:rsidRPr="00FD326A" w:rsidRDefault="00F07737" w:rsidP="00A84E51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</w:p>
    <w:p w:rsidR="00413EA4" w:rsidRPr="00FD326A" w:rsidRDefault="00613795" w:rsidP="00EE5F4D">
      <w:pPr>
        <w:pStyle w:val="Heading2"/>
        <w:numPr>
          <w:ilvl w:val="1"/>
          <w:numId w:val="18"/>
        </w:numPr>
        <w:tabs>
          <w:tab w:val="left" w:pos="720"/>
        </w:tabs>
        <w:spacing w:before="0" w:line="20" w:lineRule="atLeast"/>
        <w:ind w:left="1276" w:hanging="709"/>
        <w:rPr>
          <w:rFonts w:ascii="Sylfaen" w:hAnsi="Sylfaen" w:cs="Sylfaen"/>
          <w:color w:val="auto"/>
        </w:rPr>
      </w:pPr>
      <w:bookmarkStart w:id="9" w:name="_Toc365105596"/>
      <w:r w:rsidRPr="00FD326A">
        <w:rPr>
          <w:rFonts w:ascii="Sylfaen" w:hAnsi="Sylfaen" w:cs="Sylfaen"/>
          <w:color w:val="auto"/>
        </w:rPr>
        <w:t>Պետական մակարդակում առաջացող հնարավոր օգուտներ</w:t>
      </w:r>
      <w:bookmarkEnd w:id="9"/>
      <w:r w:rsidRPr="00FD326A">
        <w:rPr>
          <w:rFonts w:ascii="Sylfaen" w:hAnsi="Sylfaen" w:cs="Sylfaen"/>
          <w:color w:val="auto"/>
        </w:rPr>
        <w:t xml:space="preserve"> </w:t>
      </w:r>
    </w:p>
    <w:p w:rsidR="00D13402" w:rsidRPr="00FD326A" w:rsidRDefault="00D13402" w:rsidP="00F07737">
      <w:pPr>
        <w:spacing w:after="0" w:line="240" w:lineRule="auto"/>
      </w:pPr>
    </w:p>
    <w:p w:rsidR="00D13402" w:rsidRPr="00FD326A" w:rsidRDefault="00F07737" w:rsidP="00F07737">
      <w:pPr>
        <w:spacing w:after="0" w:line="240" w:lineRule="auto"/>
        <w:rPr>
          <w:rFonts w:ascii="Sylfaen" w:hAnsi="Sylfaen"/>
          <w:b/>
          <w:sz w:val="24"/>
          <w:u w:val="single"/>
          <w:lang w:val="af-ZA"/>
        </w:rPr>
      </w:pPr>
      <w:r w:rsidRPr="00FD326A">
        <w:rPr>
          <w:rFonts w:ascii="Sylfaen" w:hAnsi="Sylfaen"/>
          <w:b/>
          <w:sz w:val="24"/>
          <w:u w:val="single"/>
          <w:lang w:val="af-ZA"/>
        </w:rPr>
        <w:t>Կրթություն</w:t>
      </w:r>
      <w:r w:rsidR="005B69EB">
        <w:rPr>
          <w:rStyle w:val="FootnoteReference"/>
          <w:rFonts w:ascii="Sylfaen" w:hAnsi="Sylfaen"/>
          <w:b/>
          <w:sz w:val="24"/>
          <w:u w:val="single"/>
          <w:lang w:val="af-ZA"/>
        </w:rPr>
        <w:footnoteReference w:id="7"/>
      </w:r>
    </w:p>
    <w:p w:rsidR="00F07737" w:rsidRPr="005B69EB" w:rsidRDefault="005B69EB" w:rsidP="005B69EB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lang w:val="af-ZA"/>
        </w:rPr>
      </w:pPr>
      <w:r w:rsidRPr="005B69EB">
        <w:rPr>
          <w:rFonts w:ascii="Sylfaen" w:eastAsia="Calibri" w:hAnsi="Sylfaen" w:cs="Sylfaen"/>
          <w:sz w:val="24"/>
        </w:rPr>
        <w:t>Սառնակունք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համայնքի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խոշորացման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արդյունքում</w:t>
      </w:r>
      <w:r w:rsidRPr="005B69EB">
        <w:rPr>
          <w:rFonts w:ascii="Sylfaen" w:eastAsia="Calibri" w:hAnsi="Sylfaen" w:cs="Sylfaen"/>
          <w:sz w:val="24"/>
          <w:lang w:val="af-ZA"/>
        </w:rPr>
        <w:t xml:space="preserve">, </w:t>
      </w:r>
      <w:r w:rsidRPr="005B69EB">
        <w:rPr>
          <w:rFonts w:ascii="Sylfaen" w:eastAsia="Calibri" w:hAnsi="Sylfaen" w:cs="Sylfaen"/>
          <w:sz w:val="24"/>
        </w:rPr>
        <w:t>չնայած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համայնքների՝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նոր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ստեղծվող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կենտրոնի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և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իրար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միջև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հեռավորությունը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մեծ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չէ</w:t>
      </w:r>
      <w:r w:rsidRPr="005B69EB">
        <w:rPr>
          <w:rFonts w:ascii="Sylfaen" w:eastAsia="Calibri" w:hAnsi="Sylfaen" w:cs="Sylfaen"/>
          <w:sz w:val="24"/>
          <w:lang w:val="af-ZA"/>
        </w:rPr>
        <w:t xml:space="preserve"> (3-11 </w:t>
      </w:r>
      <w:r w:rsidRPr="005B69EB">
        <w:rPr>
          <w:rFonts w:ascii="Sylfaen" w:eastAsia="Calibri" w:hAnsi="Sylfaen" w:cs="Sylfaen"/>
          <w:sz w:val="24"/>
        </w:rPr>
        <w:t>կմ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է</w:t>
      </w:r>
      <w:r w:rsidRPr="005B69EB">
        <w:rPr>
          <w:rFonts w:ascii="Sylfaen" w:eastAsia="Calibri" w:hAnsi="Sylfaen" w:cs="Sylfaen"/>
          <w:sz w:val="24"/>
          <w:lang w:val="af-ZA"/>
        </w:rPr>
        <w:t xml:space="preserve">), </w:t>
      </w:r>
      <w:r w:rsidRPr="005B69EB">
        <w:rPr>
          <w:rFonts w:ascii="Sylfaen" w:eastAsia="Calibri" w:hAnsi="Sylfaen" w:cs="Sylfaen"/>
          <w:sz w:val="24"/>
        </w:rPr>
        <w:t>նպատակահարմար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չէ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Գորայքի</w:t>
      </w:r>
      <w:r w:rsidRPr="005B69EB">
        <w:rPr>
          <w:rFonts w:ascii="Sylfaen" w:eastAsia="Calibri" w:hAnsi="Sylfaen" w:cs="Sylfaen"/>
          <w:sz w:val="24"/>
          <w:lang w:val="af-ZA"/>
        </w:rPr>
        <w:t xml:space="preserve">, </w:t>
      </w:r>
      <w:r w:rsidRPr="005B69EB">
        <w:rPr>
          <w:rFonts w:ascii="Sylfaen" w:eastAsia="Calibri" w:hAnsi="Sylfaen" w:cs="Sylfaen"/>
          <w:sz w:val="24"/>
        </w:rPr>
        <w:t>Ծղուկի</w:t>
      </w:r>
      <w:r w:rsidRPr="005B69EB">
        <w:rPr>
          <w:rFonts w:ascii="Sylfaen" w:eastAsia="Calibri" w:hAnsi="Sylfaen" w:cs="Sylfaen"/>
          <w:sz w:val="24"/>
          <w:lang w:val="af-ZA"/>
        </w:rPr>
        <w:t xml:space="preserve">, </w:t>
      </w:r>
      <w:r w:rsidRPr="005B69EB">
        <w:rPr>
          <w:rFonts w:ascii="Sylfaen" w:eastAsia="Calibri" w:hAnsi="Sylfaen" w:cs="Sylfaen"/>
          <w:sz w:val="24"/>
        </w:rPr>
        <w:t>Սառնակունքի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և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Սպանդարյանի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համայնքների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դպրոցների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տեսակի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փոփոխություն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կամ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միավորում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իրականացնել</w:t>
      </w:r>
      <w:r w:rsidRPr="005B69EB">
        <w:rPr>
          <w:rFonts w:ascii="Sylfaen" w:eastAsia="Calibri" w:hAnsi="Sylfaen" w:cs="Sylfaen"/>
          <w:sz w:val="24"/>
          <w:lang w:val="af-ZA"/>
        </w:rPr>
        <w:t xml:space="preserve">, </w:t>
      </w:r>
      <w:r w:rsidRPr="005B69EB">
        <w:rPr>
          <w:rFonts w:ascii="Sylfaen" w:eastAsia="Calibri" w:hAnsi="Sylfaen" w:cs="Sylfaen"/>
          <w:sz w:val="24"/>
        </w:rPr>
        <w:t>քանի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որ</w:t>
      </w:r>
      <w:r w:rsidRPr="005B69EB">
        <w:rPr>
          <w:rFonts w:ascii="Sylfaen" w:eastAsia="Calibri" w:hAnsi="Sylfaen" w:cs="Sylfaen"/>
          <w:sz w:val="24"/>
          <w:lang w:val="af-ZA"/>
        </w:rPr>
        <w:t xml:space="preserve">, </w:t>
      </w:r>
      <w:r w:rsidRPr="005B69EB">
        <w:rPr>
          <w:rFonts w:ascii="Sylfaen" w:eastAsia="Calibri" w:hAnsi="Sylfaen" w:cs="Sylfaen"/>
          <w:sz w:val="24"/>
        </w:rPr>
        <w:t>եղանակային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պայմանները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և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տարածաշրջանի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ռելիեֆը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կարող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են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լուրջ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խոչընդոտներ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ստեղծել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ուսումնական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գործընթացը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կազմակերպելու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համար</w:t>
      </w:r>
      <w:r w:rsidRPr="005B69EB">
        <w:rPr>
          <w:rFonts w:ascii="Sylfaen" w:eastAsia="Calibri" w:hAnsi="Sylfaen" w:cs="Sylfaen"/>
          <w:sz w:val="24"/>
          <w:lang w:val="af-ZA"/>
        </w:rPr>
        <w:t>:</w:t>
      </w:r>
    </w:p>
    <w:p w:rsidR="00F07737" w:rsidRPr="00B57F48" w:rsidRDefault="00F07737" w:rsidP="00F07737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12"/>
          <w:lang w:val="af-ZA"/>
        </w:rPr>
      </w:pPr>
    </w:p>
    <w:p w:rsidR="00F07737" w:rsidRPr="005B69EB" w:rsidRDefault="00F07737" w:rsidP="00F07737">
      <w:pPr>
        <w:spacing w:after="0" w:line="240" w:lineRule="auto"/>
        <w:rPr>
          <w:rFonts w:ascii="Sylfaen" w:hAnsi="Sylfaen"/>
          <w:b/>
          <w:sz w:val="24"/>
          <w:u w:val="single"/>
          <w:lang w:val="af-ZA"/>
        </w:rPr>
      </w:pPr>
      <w:r w:rsidRPr="005B69EB">
        <w:rPr>
          <w:rFonts w:ascii="Sylfaen" w:hAnsi="Sylfaen"/>
          <w:b/>
          <w:sz w:val="24"/>
          <w:u w:val="single"/>
          <w:lang w:val="af-ZA"/>
        </w:rPr>
        <w:t>Առողջապահություն</w:t>
      </w:r>
      <w:r w:rsidR="004A0922">
        <w:rPr>
          <w:rStyle w:val="FootnoteReference"/>
          <w:rFonts w:ascii="Sylfaen" w:hAnsi="Sylfaen"/>
          <w:b/>
          <w:sz w:val="24"/>
          <w:u w:val="single"/>
          <w:lang w:val="af-ZA"/>
        </w:rPr>
        <w:footnoteReference w:id="8"/>
      </w:r>
    </w:p>
    <w:p w:rsidR="00B17857" w:rsidRPr="005B69EB" w:rsidRDefault="005B69EB" w:rsidP="00B17857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lang w:val="af-ZA"/>
        </w:rPr>
      </w:pPr>
      <w:r w:rsidRPr="005B69EB">
        <w:rPr>
          <w:rFonts w:ascii="Sylfaen" w:eastAsia="Calibri" w:hAnsi="Sylfaen" w:cs="Sylfaen"/>
          <w:sz w:val="24"/>
        </w:rPr>
        <w:t>Գորայքի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ԱԱՊԿ</w:t>
      </w:r>
      <w:r w:rsidRPr="005B69EB">
        <w:rPr>
          <w:rFonts w:ascii="Sylfaen" w:eastAsia="Calibri" w:hAnsi="Sylfaen" w:cs="Sylfaen"/>
          <w:sz w:val="24"/>
          <w:lang w:val="af-ZA"/>
        </w:rPr>
        <w:t>-</w:t>
      </w:r>
      <w:r w:rsidRPr="005B69EB">
        <w:rPr>
          <w:rFonts w:ascii="Sylfaen" w:eastAsia="Calibri" w:hAnsi="Sylfaen" w:cs="Sylfaen"/>
          <w:sz w:val="24"/>
        </w:rPr>
        <w:t>ն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ներկայում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սպասարկում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է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նաև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Ծղուկ</w:t>
      </w:r>
      <w:r w:rsidRPr="005B69EB">
        <w:rPr>
          <w:rFonts w:ascii="Sylfaen" w:eastAsia="Calibri" w:hAnsi="Sylfaen" w:cs="Sylfaen"/>
          <w:sz w:val="24"/>
          <w:lang w:val="af-ZA"/>
        </w:rPr>
        <w:t xml:space="preserve">, </w:t>
      </w:r>
      <w:r w:rsidRPr="005B69EB">
        <w:rPr>
          <w:rFonts w:ascii="Sylfaen" w:eastAsia="Calibri" w:hAnsi="Sylfaen" w:cs="Sylfaen"/>
          <w:sz w:val="24"/>
        </w:rPr>
        <w:t>Սառնակունք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և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Սպանդարյան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="00D70C38">
        <w:rPr>
          <w:rFonts w:ascii="Sylfaen" w:eastAsia="Calibri" w:hAnsi="Sylfaen" w:cs="Sylfaen"/>
          <w:sz w:val="24"/>
        </w:rPr>
        <w:t>համայնքները</w:t>
      </w:r>
      <w:r w:rsidRPr="005B69EB">
        <w:rPr>
          <w:rFonts w:ascii="Sylfaen" w:eastAsia="Calibri" w:hAnsi="Sylfaen" w:cs="Sylfaen"/>
          <w:sz w:val="24"/>
          <w:lang w:val="af-ZA"/>
        </w:rPr>
        <w:t xml:space="preserve">: </w:t>
      </w:r>
      <w:r w:rsidRPr="005B69EB">
        <w:rPr>
          <w:rFonts w:ascii="Sylfaen" w:eastAsia="Calibri" w:hAnsi="Sylfaen" w:cs="Sylfaen"/>
          <w:sz w:val="24"/>
        </w:rPr>
        <w:t>ԱԱՊԿ</w:t>
      </w:r>
      <w:r w:rsidRPr="005B69EB">
        <w:rPr>
          <w:rFonts w:ascii="Sylfaen" w:eastAsia="Calibri" w:hAnsi="Sylfaen" w:cs="Sylfaen"/>
          <w:sz w:val="24"/>
          <w:lang w:val="af-ZA"/>
        </w:rPr>
        <w:t>-</w:t>
      </w:r>
      <w:r w:rsidRPr="005B69EB">
        <w:rPr>
          <w:rFonts w:ascii="Sylfaen" w:eastAsia="Calibri" w:hAnsi="Sylfaen" w:cs="Sylfaen"/>
          <w:sz w:val="24"/>
        </w:rPr>
        <w:t>ն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ունի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նաև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տրանսպորտային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միջոց</w:t>
      </w:r>
      <w:r w:rsidRPr="005B69EB">
        <w:rPr>
          <w:rFonts w:ascii="Sylfaen" w:eastAsia="Calibri" w:hAnsi="Sylfaen" w:cs="Sylfaen"/>
          <w:sz w:val="24"/>
          <w:lang w:val="af-ZA"/>
        </w:rPr>
        <w:t xml:space="preserve">: </w:t>
      </w:r>
      <w:r w:rsidRPr="005B69EB">
        <w:rPr>
          <w:rFonts w:ascii="Sylfaen" w:eastAsia="Calibri" w:hAnsi="Sylfaen" w:cs="Sylfaen"/>
          <w:sz w:val="24"/>
        </w:rPr>
        <w:t>Համայնքների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միավորումը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ազդեցություն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չի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ունենա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առողջապահական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ծառայությունների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կազմակերպման</w:t>
      </w:r>
      <w:r w:rsidRPr="005B69EB">
        <w:rPr>
          <w:rFonts w:ascii="Sylfaen" w:eastAsia="Calibri" w:hAnsi="Sylfaen" w:cs="Sylfaen"/>
          <w:sz w:val="24"/>
          <w:lang w:val="af-ZA"/>
        </w:rPr>
        <w:t xml:space="preserve"> </w:t>
      </w:r>
      <w:r w:rsidRPr="005B69EB">
        <w:rPr>
          <w:rFonts w:ascii="Sylfaen" w:eastAsia="Calibri" w:hAnsi="Sylfaen" w:cs="Sylfaen"/>
          <w:sz w:val="24"/>
        </w:rPr>
        <w:t>առումով</w:t>
      </w:r>
      <w:r w:rsidR="00B17857" w:rsidRPr="005B69EB">
        <w:rPr>
          <w:rFonts w:ascii="Sylfaen" w:eastAsia="Calibri" w:hAnsi="Sylfaen" w:cs="Sylfaen"/>
          <w:sz w:val="24"/>
          <w:lang w:val="af-ZA"/>
        </w:rPr>
        <w:t xml:space="preserve">: </w:t>
      </w:r>
    </w:p>
    <w:p w:rsidR="00E411EE" w:rsidRDefault="00E411EE" w:rsidP="00B17857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24"/>
          <w:lang w:val="af-ZA"/>
        </w:rPr>
      </w:pPr>
    </w:p>
    <w:p w:rsidR="00EB7DC6" w:rsidRPr="00FD326A" w:rsidRDefault="00B57F48" w:rsidP="00E5422A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  <w:lang w:val="af-ZA"/>
        </w:rPr>
      </w:pPr>
      <w:bookmarkStart w:id="10" w:name="_Toc365105597"/>
      <w:r w:rsidRPr="00FD326A">
        <w:rPr>
          <w:rFonts w:ascii="Sylfaen" w:hAnsi="Sylfaen" w:cs="Sylfaen"/>
          <w:color w:val="auto"/>
        </w:rPr>
        <w:lastRenderedPageBreak/>
        <w:t>Սառնակունք</w:t>
      </w:r>
      <w:r w:rsidR="007010FE" w:rsidRPr="00FD326A">
        <w:rPr>
          <w:rFonts w:ascii="Sylfaen" w:hAnsi="Sylfaen" w:cs="Sylfaen"/>
          <w:color w:val="auto"/>
          <w:lang w:val="af-ZA"/>
        </w:rPr>
        <w:t xml:space="preserve"> </w:t>
      </w:r>
      <w:r w:rsidR="007010FE" w:rsidRPr="00FD326A">
        <w:rPr>
          <w:rFonts w:ascii="Sylfaen" w:hAnsi="Sylfaen" w:cs="Sylfaen"/>
          <w:color w:val="auto"/>
        </w:rPr>
        <w:t>համայնքի</w:t>
      </w:r>
      <w:r w:rsidR="007010FE" w:rsidRPr="00FD326A">
        <w:rPr>
          <w:rFonts w:ascii="Sylfaen" w:hAnsi="Sylfaen" w:cs="Sylfaen"/>
          <w:color w:val="auto"/>
          <w:lang w:val="af-ZA"/>
        </w:rPr>
        <w:t xml:space="preserve"> </w:t>
      </w:r>
      <w:r w:rsidR="007010FE" w:rsidRPr="00FD326A">
        <w:rPr>
          <w:rFonts w:ascii="Sylfaen" w:hAnsi="Sylfaen" w:cs="Sylfaen"/>
          <w:color w:val="auto"/>
        </w:rPr>
        <w:t>միջնաժամկետ</w:t>
      </w:r>
      <w:r w:rsidR="007010FE" w:rsidRPr="00FD326A">
        <w:rPr>
          <w:rFonts w:ascii="Sylfaen" w:hAnsi="Sylfaen" w:cs="Sylfaen"/>
          <w:color w:val="auto"/>
          <w:lang w:val="af-ZA"/>
        </w:rPr>
        <w:t xml:space="preserve"> </w:t>
      </w:r>
      <w:r w:rsidR="007010FE" w:rsidRPr="00FD326A">
        <w:rPr>
          <w:rFonts w:ascii="Sylfaen" w:hAnsi="Sylfaen" w:cs="Sylfaen"/>
          <w:color w:val="auto"/>
        </w:rPr>
        <w:t>զարգացման</w:t>
      </w:r>
      <w:r w:rsidR="007010FE" w:rsidRPr="00FD326A">
        <w:rPr>
          <w:rFonts w:ascii="Sylfaen" w:hAnsi="Sylfaen" w:cs="Sylfaen"/>
          <w:color w:val="auto"/>
          <w:lang w:val="af-ZA"/>
        </w:rPr>
        <w:t xml:space="preserve"> </w:t>
      </w:r>
      <w:r w:rsidR="007010FE" w:rsidRPr="00FD326A">
        <w:rPr>
          <w:rFonts w:ascii="Sylfaen" w:hAnsi="Sylfaen" w:cs="Sylfaen"/>
          <w:color w:val="auto"/>
        </w:rPr>
        <w:t>ծրագրային</w:t>
      </w:r>
      <w:r w:rsidR="007010FE" w:rsidRPr="00FD326A">
        <w:rPr>
          <w:rFonts w:ascii="Sylfaen" w:hAnsi="Sylfaen" w:cs="Sylfaen"/>
          <w:color w:val="auto"/>
          <w:lang w:val="af-ZA"/>
        </w:rPr>
        <w:t xml:space="preserve"> </w:t>
      </w:r>
      <w:r w:rsidR="007010FE" w:rsidRPr="00FD326A">
        <w:rPr>
          <w:rFonts w:ascii="Sylfaen" w:hAnsi="Sylfaen" w:cs="Sylfaen"/>
          <w:color w:val="auto"/>
        </w:rPr>
        <w:t>մոտեցումները</w:t>
      </w:r>
      <w:bookmarkEnd w:id="10"/>
      <w:r w:rsidR="007010FE" w:rsidRPr="00FD326A">
        <w:rPr>
          <w:rFonts w:ascii="Sylfaen" w:hAnsi="Sylfaen" w:cs="Sylfaen"/>
          <w:color w:val="auto"/>
          <w:lang w:val="af-ZA"/>
        </w:rPr>
        <w:t xml:space="preserve"> </w:t>
      </w:r>
    </w:p>
    <w:p w:rsidR="007010FE" w:rsidRPr="00FD326A" w:rsidRDefault="007010FE" w:rsidP="007010FE">
      <w:pPr>
        <w:spacing w:after="0" w:line="20" w:lineRule="atLeast"/>
        <w:ind w:firstLine="720"/>
        <w:jc w:val="both"/>
        <w:rPr>
          <w:rFonts w:ascii="Sylfaen" w:hAnsi="Sylfaen"/>
          <w:sz w:val="18"/>
          <w:szCs w:val="24"/>
          <w:lang w:val="af-ZA"/>
        </w:rPr>
      </w:pPr>
    </w:p>
    <w:p w:rsidR="007010FE" w:rsidRPr="00FD326A" w:rsidRDefault="00B57F48" w:rsidP="007010F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FD326A">
        <w:rPr>
          <w:rFonts w:ascii="Sylfaen" w:hAnsi="Sylfaen"/>
          <w:sz w:val="24"/>
          <w:szCs w:val="24"/>
        </w:rPr>
        <w:t>Սառնակունք</w:t>
      </w:r>
      <w:r w:rsidR="007010FE" w:rsidRPr="00FD326A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FD326A">
        <w:rPr>
          <w:rFonts w:ascii="Sylfaen" w:hAnsi="Sylfaen"/>
          <w:sz w:val="24"/>
          <w:szCs w:val="24"/>
        </w:rPr>
        <w:t>համայնքում</w:t>
      </w:r>
      <w:r w:rsidR="007010FE" w:rsidRPr="00FD326A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FD326A">
        <w:rPr>
          <w:rFonts w:ascii="Sylfaen" w:hAnsi="Sylfaen"/>
          <w:sz w:val="24"/>
          <w:szCs w:val="24"/>
        </w:rPr>
        <w:t>համայնքների</w:t>
      </w:r>
      <w:r w:rsidR="007010FE" w:rsidRPr="00FD326A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FD326A">
        <w:rPr>
          <w:rFonts w:ascii="Sylfaen" w:hAnsi="Sylfaen"/>
          <w:sz w:val="24"/>
          <w:szCs w:val="24"/>
        </w:rPr>
        <w:t>խոշորացման</w:t>
      </w:r>
      <w:r w:rsidR="007010FE" w:rsidRPr="00FD326A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FD326A">
        <w:rPr>
          <w:rFonts w:ascii="Sylfaen" w:hAnsi="Sylfaen"/>
          <w:sz w:val="24"/>
          <w:szCs w:val="24"/>
        </w:rPr>
        <w:t>արդյունքում</w:t>
      </w:r>
      <w:r w:rsidR="007010FE" w:rsidRPr="00FD326A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FD326A">
        <w:rPr>
          <w:rFonts w:ascii="Sylfaen" w:hAnsi="Sylfaen"/>
          <w:sz w:val="24"/>
          <w:szCs w:val="24"/>
        </w:rPr>
        <w:t>գոյացած</w:t>
      </w:r>
      <w:r w:rsidR="007010FE" w:rsidRPr="00FD326A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FD326A">
        <w:rPr>
          <w:rFonts w:ascii="Sylfaen" w:hAnsi="Sylfaen"/>
          <w:sz w:val="24"/>
          <w:szCs w:val="24"/>
        </w:rPr>
        <w:t>օգուտները</w:t>
      </w:r>
      <w:r w:rsidR="007010FE" w:rsidRPr="00FD326A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FD326A">
        <w:rPr>
          <w:rFonts w:ascii="Sylfaen" w:hAnsi="Sylfaen"/>
          <w:sz w:val="24"/>
          <w:szCs w:val="24"/>
        </w:rPr>
        <w:t>ուղղվելու</w:t>
      </w:r>
      <w:r w:rsidR="007010FE" w:rsidRPr="00FD326A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FD326A">
        <w:rPr>
          <w:rFonts w:ascii="Sylfaen" w:hAnsi="Sylfaen"/>
          <w:sz w:val="24"/>
          <w:szCs w:val="24"/>
        </w:rPr>
        <w:t>են՝</w:t>
      </w:r>
    </w:p>
    <w:p w:rsidR="007010FE" w:rsidRPr="00FD326A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  <w:lang w:val="af-ZA"/>
        </w:rPr>
      </w:pPr>
      <w:r w:rsidRPr="00FD326A">
        <w:rPr>
          <w:rFonts w:ascii="Sylfaen" w:hAnsi="Sylfaen"/>
          <w:sz w:val="24"/>
          <w:szCs w:val="24"/>
        </w:rPr>
        <w:t>գոյություն</w:t>
      </w:r>
      <w:r w:rsidRPr="00FD326A">
        <w:rPr>
          <w:rFonts w:ascii="Sylfaen" w:hAnsi="Sylfaen"/>
          <w:sz w:val="24"/>
          <w:szCs w:val="24"/>
          <w:lang w:val="af-ZA"/>
        </w:rPr>
        <w:t xml:space="preserve"> </w:t>
      </w:r>
      <w:r w:rsidRPr="00FD326A">
        <w:rPr>
          <w:rFonts w:ascii="Sylfaen" w:hAnsi="Sylfaen"/>
          <w:sz w:val="24"/>
          <w:szCs w:val="24"/>
        </w:rPr>
        <w:t>ունեցող</w:t>
      </w:r>
      <w:r w:rsidRPr="00FD326A">
        <w:rPr>
          <w:rFonts w:ascii="Sylfaen" w:hAnsi="Sylfaen"/>
          <w:sz w:val="24"/>
          <w:szCs w:val="24"/>
          <w:lang w:val="af-ZA"/>
        </w:rPr>
        <w:t xml:space="preserve"> </w:t>
      </w:r>
      <w:r w:rsidRPr="00FD326A">
        <w:rPr>
          <w:rFonts w:ascii="Sylfaen" w:hAnsi="Sylfaen"/>
          <w:sz w:val="24"/>
          <w:szCs w:val="24"/>
        </w:rPr>
        <w:t>ծառայությունների</w:t>
      </w:r>
      <w:r w:rsidRPr="00FD326A">
        <w:rPr>
          <w:rFonts w:ascii="Sylfaen" w:hAnsi="Sylfaen"/>
          <w:sz w:val="24"/>
          <w:szCs w:val="24"/>
          <w:lang w:val="af-ZA"/>
        </w:rPr>
        <w:t xml:space="preserve"> </w:t>
      </w:r>
      <w:r w:rsidRPr="00FD326A">
        <w:rPr>
          <w:rFonts w:ascii="Sylfaen" w:hAnsi="Sylfaen"/>
          <w:sz w:val="24"/>
          <w:szCs w:val="24"/>
        </w:rPr>
        <w:t>ընդլայնմանը</w:t>
      </w:r>
      <w:r w:rsidRPr="00FD326A">
        <w:rPr>
          <w:rFonts w:ascii="Sylfaen" w:hAnsi="Sylfaen"/>
          <w:sz w:val="24"/>
          <w:szCs w:val="24"/>
          <w:lang w:val="af-ZA"/>
        </w:rPr>
        <w:t xml:space="preserve"> </w:t>
      </w:r>
      <w:r w:rsidRPr="00FD326A">
        <w:rPr>
          <w:rFonts w:ascii="Sylfaen" w:hAnsi="Sylfaen"/>
          <w:sz w:val="24"/>
          <w:szCs w:val="24"/>
        </w:rPr>
        <w:t>և</w:t>
      </w:r>
      <w:r w:rsidRPr="00FD326A">
        <w:rPr>
          <w:rFonts w:ascii="Sylfaen" w:hAnsi="Sylfaen"/>
          <w:sz w:val="24"/>
          <w:szCs w:val="24"/>
          <w:lang w:val="af-ZA"/>
        </w:rPr>
        <w:t xml:space="preserve"> </w:t>
      </w:r>
      <w:r w:rsidRPr="00FD326A">
        <w:rPr>
          <w:rFonts w:ascii="Sylfaen" w:hAnsi="Sylfaen"/>
          <w:sz w:val="24"/>
          <w:szCs w:val="24"/>
        </w:rPr>
        <w:t>որակի</w:t>
      </w:r>
      <w:r w:rsidRPr="00FD326A">
        <w:rPr>
          <w:rFonts w:ascii="Sylfaen" w:hAnsi="Sylfaen"/>
          <w:sz w:val="24"/>
          <w:szCs w:val="24"/>
          <w:lang w:val="af-ZA"/>
        </w:rPr>
        <w:t xml:space="preserve"> </w:t>
      </w:r>
      <w:r w:rsidRPr="00FD326A">
        <w:rPr>
          <w:rFonts w:ascii="Sylfaen" w:hAnsi="Sylfaen"/>
          <w:sz w:val="24"/>
          <w:szCs w:val="24"/>
        </w:rPr>
        <w:t>բարձրացմանը</w:t>
      </w:r>
      <w:r w:rsidRPr="00FD326A">
        <w:rPr>
          <w:rFonts w:ascii="Sylfaen" w:hAnsi="Sylfaen"/>
          <w:sz w:val="24"/>
          <w:szCs w:val="24"/>
          <w:lang w:val="af-ZA"/>
        </w:rPr>
        <w:t>,</w:t>
      </w:r>
    </w:p>
    <w:p w:rsidR="007010FE" w:rsidRPr="00FD326A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FD326A">
        <w:rPr>
          <w:rFonts w:ascii="Sylfaen" w:hAnsi="Sylfaen"/>
          <w:sz w:val="24"/>
          <w:szCs w:val="24"/>
        </w:rPr>
        <w:t>նոր ծառայությունների մատուցմանը,</w:t>
      </w:r>
    </w:p>
    <w:p w:rsidR="007010FE" w:rsidRPr="00FD326A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FD326A">
        <w:rPr>
          <w:rFonts w:ascii="Sylfaen" w:hAnsi="Sylfaen"/>
          <w:sz w:val="24"/>
          <w:szCs w:val="24"/>
        </w:rPr>
        <w:t xml:space="preserve">ենթակառուցվածքների վերականգնմանն ու նոր ենթակառուցվածքների ստեղծմանը, </w:t>
      </w:r>
    </w:p>
    <w:p w:rsidR="007010FE" w:rsidRPr="00FD326A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FD326A">
        <w:rPr>
          <w:rFonts w:ascii="Sylfaen" w:hAnsi="Sylfaen"/>
          <w:sz w:val="24"/>
          <w:szCs w:val="24"/>
        </w:rPr>
        <w:t>կապիտալ արժեքների ձևավորմանը,</w:t>
      </w:r>
    </w:p>
    <w:p w:rsidR="007010FE" w:rsidRPr="00FD326A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FD326A">
        <w:rPr>
          <w:rFonts w:ascii="Sylfaen" w:hAnsi="Sylfaen"/>
          <w:sz w:val="24"/>
          <w:szCs w:val="24"/>
        </w:rPr>
        <w:t xml:space="preserve">և այլն: </w:t>
      </w:r>
    </w:p>
    <w:p w:rsidR="004C0AFF" w:rsidRPr="00FD326A" w:rsidRDefault="00CE6D03" w:rsidP="00CE6D03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FD326A">
        <w:rPr>
          <w:rFonts w:ascii="Sylfaen" w:hAnsi="Sylfaen"/>
          <w:sz w:val="24"/>
          <w:szCs w:val="24"/>
        </w:rPr>
        <w:t>Համայնքի ֆինանսական միջոցների տնօրինումը համայնքի տեղական ինքնակառավարման մարմինների բացառիկ լիազորությունն է, հետևաբար</w:t>
      </w:r>
      <w:r w:rsidR="00AA1D29" w:rsidRPr="00FD326A">
        <w:rPr>
          <w:rFonts w:ascii="Sylfaen" w:hAnsi="Sylfaen"/>
          <w:sz w:val="24"/>
          <w:szCs w:val="24"/>
        </w:rPr>
        <w:t>՝</w:t>
      </w:r>
      <w:r w:rsidRPr="00FD326A">
        <w:rPr>
          <w:rFonts w:ascii="Sylfaen" w:hAnsi="Sylfaen"/>
          <w:sz w:val="24"/>
          <w:szCs w:val="24"/>
        </w:rPr>
        <w:t xml:space="preserve"> շատ դժվար է կանխատեսել</w:t>
      </w:r>
      <w:r w:rsidR="00AA1D29" w:rsidRPr="00FD326A">
        <w:rPr>
          <w:rFonts w:ascii="Sylfaen" w:hAnsi="Sylfaen"/>
          <w:sz w:val="24"/>
          <w:szCs w:val="24"/>
        </w:rPr>
        <w:t>,</w:t>
      </w:r>
      <w:r w:rsidRPr="00FD326A">
        <w:rPr>
          <w:rFonts w:ascii="Sylfaen" w:hAnsi="Sylfaen"/>
          <w:sz w:val="24"/>
          <w:szCs w:val="24"/>
        </w:rPr>
        <w:t xml:space="preserve"> </w:t>
      </w:r>
      <w:r w:rsidR="00AA1D29" w:rsidRPr="00FD326A">
        <w:rPr>
          <w:rFonts w:ascii="Sylfaen" w:hAnsi="Sylfaen"/>
          <w:sz w:val="24"/>
          <w:szCs w:val="24"/>
        </w:rPr>
        <w:t>թե</w:t>
      </w:r>
      <w:r w:rsidRPr="00FD326A">
        <w:rPr>
          <w:rFonts w:ascii="Sylfaen" w:hAnsi="Sylfaen"/>
          <w:sz w:val="24"/>
          <w:szCs w:val="24"/>
        </w:rPr>
        <w:t xml:space="preserve"> այդ միջոցները որ ուղղություններով կծ</w:t>
      </w:r>
      <w:r w:rsidR="00AA1D29" w:rsidRPr="00FD326A">
        <w:rPr>
          <w:rFonts w:ascii="Sylfaen" w:hAnsi="Sylfaen"/>
          <w:sz w:val="24"/>
          <w:szCs w:val="24"/>
        </w:rPr>
        <w:t>ա</w:t>
      </w:r>
      <w:r w:rsidRPr="00FD326A">
        <w:rPr>
          <w:rFonts w:ascii="Sylfaen" w:hAnsi="Sylfaen"/>
          <w:sz w:val="24"/>
          <w:szCs w:val="24"/>
        </w:rPr>
        <w:t>խսվեն: Միաժամանակ</w:t>
      </w:r>
      <w:r w:rsidR="00C06CF1">
        <w:rPr>
          <w:rFonts w:ascii="Sylfaen" w:hAnsi="Sylfaen"/>
          <w:sz w:val="24"/>
          <w:szCs w:val="24"/>
        </w:rPr>
        <w:t xml:space="preserve"> </w:t>
      </w:r>
      <w:r w:rsidRPr="00FD326A">
        <w:rPr>
          <w:rFonts w:ascii="Sylfaen" w:hAnsi="Sylfaen"/>
          <w:sz w:val="24"/>
          <w:szCs w:val="24"/>
        </w:rPr>
        <w:t>ակնհայտ է</w:t>
      </w:r>
      <w:r w:rsidR="00AA1D29" w:rsidRPr="00FD326A">
        <w:rPr>
          <w:rFonts w:ascii="Sylfaen" w:hAnsi="Sylfaen"/>
          <w:sz w:val="24"/>
          <w:szCs w:val="24"/>
        </w:rPr>
        <w:t>,</w:t>
      </w:r>
      <w:r w:rsidRPr="00FD326A">
        <w:rPr>
          <w:rFonts w:ascii="Sylfaen" w:hAnsi="Sylfaen"/>
          <w:sz w:val="24"/>
          <w:szCs w:val="24"/>
        </w:rPr>
        <w:t xml:space="preserve"> որ իրականացվող ծրագրերը </w:t>
      </w:r>
      <w:r w:rsidR="004C0AFF" w:rsidRPr="00FD326A">
        <w:rPr>
          <w:rFonts w:ascii="Sylfaen" w:hAnsi="Sylfaen"/>
          <w:sz w:val="24"/>
          <w:szCs w:val="24"/>
        </w:rPr>
        <w:t>պետք է ուղղված լինեն</w:t>
      </w:r>
      <w:r w:rsidRPr="00FD326A">
        <w:rPr>
          <w:rFonts w:ascii="Sylfaen" w:hAnsi="Sylfaen"/>
          <w:sz w:val="24"/>
          <w:szCs w:val="24"/>
        </w:rPr>
        <w:t xml:space="preserve"> համայնքի կազմի մեջ մտնո</w:t>
      </w:r>
      <w:r w:rsidR="004C0AFF" w:rsidRPr="00FD326A">
        <w:rPr>
          <w:rFonts w:ascii="Sylfaen" w:hAnsi="Sylfaen"/>
          <w:sz w:val="24"/>
          <w:szCs w:val="24"/>
        </w:rPr>
        <w:t>ղ</w:t>
      </w:r>
      <w:r w:rsidRPr="00FD326A">
        <w:rPr>
          <w:rFonts w:ascii="Sylfaen" w:hAnsi="Sylfaen"/>
          <w:sz w:val="24"/>
          <w:szCs w:val="24"/>
        </w:rPr>
        <w:t xml:space="preserve"> բոլոր բնակավայրերում առկա հիմնախնդիրների </w:t>
      </w:r>
      <w:r w:rsidR="004C0AFF" w:rsidRPr="00FD326A">
        <w:rPr>
          <w:rFonts w:ascii="Sylfaen" w:hAnsi="Sylfaen"/>
          <w:sz w:val="24"/>
          <w:szCs w:val="24"/>
        </w:rPr>
        <w:t xml:space="preserve">լուծմանը: Սույն ուսումնասիրության </w:t>
      </w:r>
      <w:r w:rsidR="00AA1D29" w:rsidRPr="00FD326A">
        <w:rPr>
          <w:rFonts w:ascii="Sylfaen" w:hAnsi="Sylfaen"/>
          <w:sz w:val="24"/>
          <w:szCs w:val="24"/>
        </w:rPr>
        <w:t>շրջանակն</w:t>
      </w:r>
      <w:r w:rsidR="004C0AFF" w:rsidRPr="00FD326A">
        <w:rPr>
          <w:rFonts w:ascii="Sylfaen" w:hAnsi="Sylfaen"/>
          <w:sz w:val="24"/>
          <w:szCs w:val="24"/>
        </w:rPr>
        <w:t>երում կատարված համայնքի իրավիճակի</w:t>
      </w:r>
      <w:r w:rsidRPr="00FD326A">
        <w:rPr>
          <w:rFonts w:ascii="Sylfaen" w:hAnsi="Sylfaen"/>
          <w:sz w:val="24"/>
          <w:szCs w:val="24"/>
        </w:rPr>
        <w:t xml:space="preserve"> վերլու</w:t>
      </w:r>
      <w:r w:rsidR="004C0AFF" w:rsidRPr="00FD326A">
        <w:rPr>
          <w:rFonts w:ascii="Sylfaen" w:hAnsi="Sylfaen"/>
          <w:sz w:val="24"/>
          <w:szCs w:val="24"/>
        </w:rPr>
        <w:t>ծությունը, հիմնահարցերի բացահայտումը, ծրագրերի կազմում</w:t>
      </w:r>
      <w:r w:rsidR="00AA1D29" w:rsidRPr="00FD326A">
        <w:rPr>
          <w:rFonts w:ascii="Sylfaen" w:hAnsi="Sylfaen"/>
          <w:sz w:val="24"/>
          <w:szCs w:val="24"/>
        </w:rPr>
        <w:t>ը</w:t>
      </w:r>
      <w:r w:rsidR="004C0AFF" w:rsidRPr="00FD326A">
        <w:rPr>
          <w:rFonts w:ascii="Sylfaen" w:hAnsi="Sylfaen"/>
          <w:sz w:val="24"/>
          <w:szCs w:val="24"/>
        </w:rPr>
        <w:t xml:space="preserve"> և ծրագրերի առաջնահերթությունների սահմանումը իրականացվել </w:t>
      </w:r>
      <w:r w:rsidR="00C06CF1">
        <w:rPr>
          <w:rFonts w:ascii="Sylfaen" w:hAnsi="Sylfaen"/>
          <w:sz w:val="24"/>
          <w:szCs w:val="24"/>
        </w:rPr>
        <w:t>են</w:t>
      </w:r>
      <w:r w:rsidR="004C0AFF" w:rsidRPr="00FD326A">
        <w:rPr>
          <w:rFonts w:ascii="Sylfaen" w:hAnsi="Sylfaen"/>
          <w:sz w:val="24"/>
          <w:szCs w:val="24"/>
        </w:rPr>
        <w:t xml:space="preserve"> փորձագիտական մոտեցմամբ և  հետագայում կարող </w:t>
      </w:r>
      <w:r w:rsidR="00C06CF1">
        <w:rPr>
          <w:rFonts w:ascii="Sylfaen" w:hAnsi="Sylfaen"/>
          <w:sz w:val="24"/>
          <w:szCs w:val="24"/>
        </w:rPr>
        <w:t>են</w:t>
      </w:r>
      <w:r w:rsidR="004C0AFF" w:rsidRPr="00FD326A">
        <w:rPr>
          <w:rFonts w:ascii="Sylfaen" w:hAnsi="Sylfaen"/>
          <w:sz w:val="24"/>
          <w:szCs w:val="24"/>
        </w:rPr>
        <w:t xml:space="preserve"> օգտագործվել </w:t>
      </w:r>
      <w:r w:rsidR="00C06CF1">
        <w:rPr>
          <w:rFonts w:ascii="Sylfaen" w:hAnsi="Sylfaen"/>
          <w:sz w:val="24"/>
          <w:szCs w:val="24"/>
        </w:rPr>
        <w:t>խորհրդատվական նպատակներով</w:t>
      </w:r>
      <w:r w:rsidR="004C0AFF" w:rsidRPr="00FD326A">
        <w:rPr>
          <w:rFonts w:ascii="Sylfaen" w:hAnsi="Sylfaen"/>
          <w:sz w:val="24"/>
          <w:szCs w:val="24"/>
        </w:rPr>
        <w:t>:</w:t>
      </w:r>
    </w:p>
    <w:p w:rsidR="0077129C" w:rsidRPr="00FD326A" w:rsidRDefault="0077129C" w:rsidP="00CE6D03">
      <w:pPr>
        <w:spacing w:after="0" w:line="20" w:lineRule="atLeast"/>
        <w:ind w:firstLine="720"/>
        <w:jc w:val="both"/>
        <w:rPr>
          <w:rFonts w:ascii="Sylfaen" w:hAnsi="Sylfaen"/>
          <w:sz w:val="16"/>
          <w:szCs w:val="24"/>
        </w:rPr>
      </w:pPr>
    </w:p>
    <w:p w:rsidR="00EA57B7" w:rsidRPr="00FD326A" w:rsidRDefault="00B57F48" w:rsidP="0077129C">
      <w:pPr>
        <w:pStyle w:val="Heading2"/>
        <w:numPr>
          <w:ilvl w:val="1"/>
          <w:numId w:val="18"/>
        </w:numPr>
        <w:spacing w:before="0" w:line="240" w:lineRule="auto"/>
        <w:rPr>
          <w:rFonts w:ascii="Sylfaen" w:hAnsi="Sylfaen" w:cs="Sylfaen"/>
          <w:color w:val="auto"/>
        </w:rPr>
      </w:pPr>
      <w:bookmarkStart w:id="11" w:name="_Toc365105598"/>
      <w:r w:rsidRPr="00FD326A">
        <w:rPr>
          <w:rFonts w:ascii="Sylfaen" w:hAnsi="Sylfaen" w:cs="Sylfaen"/>
          <w:color w:val="auto"/>
        </w:rPr>
        <w:t>Սառնակունք</w:t>
      </w:r>
      <w:r w:rsidR="006471EF" w:rsidRPr="00FD326A">
        <w:rPr>
          <w:rFonts w:ascii="Sylfaen" w:hAnsi="Sylfaen" w:cs="Sylfaen"/>
          <w:color w:val="auto"/>
        </w:rPr>
        <w:t xml:space="preserve"> համայնքի</w:t>
      </w:r>
      <w:r w:rsidR="00EA57B7" w:rsidRPr="00FD326A">
        <w:rPr>
          <w:rFonts w:ascii="Sylfaen" w:hAnsi="Sylfaen" w:cs="Sylfaen"/>
          <w:color w:val="auto"/>
        </w:rPr>
        <w:t xml:space="preserve"> իրավիճակի վերլուծություն</w:t>
      </w:r>
      <w:r w:rsidR="00CD7AF3" w:rsidRPr="00FD326A">
        <w:rPr>
          <w:rFonts w:ascii="Sylfaen" w:hAnsi="Sylfaen" w:cs="Sylfaen"/>
          <w:color w:val="auto"/>
        </w:rPr>
        <w:t>ը</w:t>
      </w:r>
      <w:bookmarkEnd w:id="11"/>
    </w:p>
    <w:p w:rsidR="0077129C" w:rsidRPr="00FD326A" w:rsidRDefault="0077129C" w:rsidP="0077129C">
      <w:pPr>
        <w:spacing w:after="0" w:line="240" w:lineRule="auto"/>
      </w:pPr>
    </w:p>
    <w:p w:rsidR="00EA57B7" w:rsidRPr="00FD326A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2" w:name="_Toc363561663"/>
      <w:bookmarkStart w:id="13" w:name="_Toc363629123"/>
      <w:r w:rsidRPr="00FD326A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Ընդհանուր տվյալներ</w:t>
      </w:r>
      <w:bookmarkEnd w:id="12"/>
      <w:bookmarkEnd w:id="13"/>
    </w:p>
    <w:p w:rsidR="001F396F" w:rsidRPr="004A0922" w:rsidRDefault="001F396F" w:rsidP="0077129C">
      <w:pPr>
        <w:spacing w:after="0" w:line="240" w:lineRule="auto"/>
        <w:ind w:firstLine="720"/>
        <w:jc w:val="both"/>
        <w:rPr>
          <w:rFonts w:ascii="Sylfaen" w:hAnsi="Sylfaen"/>
          <w:sz w:val="6"/>
          <w:szCs w:val="24"/>
        </w:rPr>
      </w:pPr>
    </w:p>
    <w:p w:rsidR="0042690D" w:rsidRPr="006C1363" w:rsidRDefault="0042690D" w:rsidP="0042690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6C1363">
        <w:rPr>
          <w:rFonts w:ascii="Sylfaen" w:hAnsi="Sylfaen"/>
          <w:sz w:val="24"/>
          <w:szCs w:val="24"/>
        </w:rPr>
        <w:t xml:space="preserve">Խոշորացված </w:t>
      </w:r>
      <w:r>
        <w:rPr>
          <w:rFonts w:ascii="Sylfaen" w:hAnsi="Sylfaen"/>
          <w:sz w:val="24"/>
          <w:szCs w:val="24"/>
        </w:rPr>
        <w:t>Սառնակունք</w:t>
      </w:r>
      <w:r w:rsidRPr="006C1363">
        <w:rPr>
          <w:rFonts w:ascii="Sylfaen" w:hAnsi="Sylfaen"/>
          <w:sz w:val="24"/>
          <w:szCs w:val="24"/>
        </w:rPr>
        <w:t xml:space="preserve"> համայնքը (այսուհետև </w:t>
      </w:r>
      <w:r>
        <w:rPr>
          <w:rFonts w:ascii="Sylfaen" w:hAnsi="Sylfaen"/>
          <w:sz w:val="24"/>
          <w:szCs w:val="24"/>
        </w:rPr>
        <w:t>Սառնակունք</w:t>
      </w:r>
      <w:r w:rsidRPr="006C1363">
        <w:rPr>
          <w:rFonts w:ascii="Sylfaen" w:hAnsi="Sylfaen"/>
          <w:sz w:val="24"/>
          <w:szCs w:val="24"/>
        </w:rPr>
        <w:t xml:space="preserve"> համայնք) կազմավորվել </w:t>
      </w:r>
      <w:proofErr w:type="gramStart"/>
      <w:r w:rsidRPr="006C1363">
        <w:rPr>
          <w:rFonts w:ascii="Sylfaen" w:hAnsi="Sylfaen"/>
          <w:sz w:val="24"/>
          <w:szCs w:val="24"/>
        </w:rPr>
        <w:t xml:space="preserve">է  </w:t>
      </w:r>
      <w:r w:rsidR="00C06CF1">
        <w:rPr>
          <w:rFonts w:ascii="Sylfaen" w:hAnsi="Sylfaen"/>
          <w:sz w:val="24"/>
          <w:szCs w:val="24"/>
        </w:rPr>
        <w:t>նախկին</w:t>
      </w:r>
      <w:proofErr w:type="gramEnd"/>
      <w:r w:rsidRPr="006C1363">
        <w:rPr>
          <w:rFonts w:ascii="Sylfaen" w:hAnsi="Sylfaen"/>
          <w:sz w:val="24"/>
          <w:szCs w:val="24"/>
        </w:rPr>
        <w:t xml:space="preserve"> </w:t>
      </w:r>
      <w:r w:rsidRPr="003077B0">
        <w:rPr>
          <w:rFonts w:ascii="Sylfaen" w:hAnsi="Sylfaen"/>
          <w:sz w:val="24"/>
          <w:szCs w:val="24"/>
        </w:rPr>
        <w:t>Գորայք, Ծղուկ, Սառնակունք և Սպանդարյան</w:t>
      </w:r>
      <w:r w:rsidRPr="0042690D">
        <w:rPr>
          <w:rFonts w:ascii="Sylfaen" w:hAnsi="Sylfaen"/>
          <w:sz w:val="24"/>
          <w:szCs w:val="24"/>
        </w:rPr>
        <w:t xml:space="preserve"> (</w:t>
      </w:r>
      <w:r>
        <w:rPr>
          <w:rFonts w:ascii="Sylfaen" w:hAnsi="Sylfaen"/>
          <w:sz w:val="24"/>
          <w:szCs w:val="24"/>
          <w:lang w:val="ru-RU"/>
        </w:rPr>
        <w:t>գյուղական</w:t>
      </w:r>
      <w:r w:rsidRPr="0042690D">
        <w:rPr>
          <w:rFonts w:ascii="Sylfaen" w:hAnsi="Sylfaen"/>
          <w:sz w:val="24"/>
          <w:szCs w:val="24"/>
        </w:rPr>
        <w:t>)</w:t>
      </w:r>
      <w:r w:rsidRPr="003077B0">
        <w:rPr>
          <w:rFonts w:ascii="Sylfaen" w:hAnsi="Sylfaen"/>
          <w:sz w:val="24"/>
          <w:szCs w:val="24"/>
        </w:rPr>
        <w:t xml:space="preserve"> </w:t>
      </w:r>
      <w:r w:rsidRPr="006C1363">
        <w:rPr>
          <w:rFonts w:ascii="Sylfaen" w:hAnsi="Sylfaen"/>
          <w:sz w:val="24"/>
          <w:szCs w:val="24"/>
        </w:rPr>
        <w:t xml:space="preserve">համայնքների միավորումից: </w:t>
      </w:r>
    </w:p>
    <w:p w:rsidR="0042690D" w:rsidRDefault="005B69EB" w:rsidP="0042690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noProof/>
          <w:sz w:val="24"/>
          <w:szCs w:val="24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2949575</wp:posOffset>
            </wp:positionH>
            <wp:positionV relativeFrom="paragraph">
              <wp:posOffset>29535</wp:posOffset>
            </wp:positionV>
            <wp:extent cx="3008630" cy="248666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rnakwunq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8630" cy="2486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ylfaen" w:hAnsi="Sylfaen"/>
          <w:noProof/>
          <w:sz w:val="24"/>
          <w:szCs w:val="24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403860</wp:posOffset>
            </wp:positionH>
            <wp:positionV relativeFrom="paragraph">
              <wp:posOffset>27305</wp:posOffset>
            </wp:positionV>
            <wp:extent cx="2218055" cy="252920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Սառնակումք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8055" cy="2529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690D" w:rsidRDefault="00632535" w:rsidP="0042690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noProof/>
          <w:sz w:val="24"/>
          <w:szCs w:val="24"/>
        </w:rPr>
        <w:pict>
          <v:shape id="Text Box 14" o:spid="_x0000_s1028" type="#_x0000_t202" style="position:absolute;left:0;text-align:left;margin-left:250.1pt;margin-top:6.5pt;width:27.1pt;height:12.7pt;z-index:2516838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">
            <v:textbox inset="0,.2mm,0,.2mm">
              <w:txbxContent>
                <w:p w:rsidR="00EF116D" w:rsidRPr="005B69EB" w:rsidRDefault="00EF116D">
                  <w:pPr>
                    <w:rPr>
                      <w:rFonts w:ascii="Sylfaen" w:hAnsi="Sylfaen"/>
                      <w:sz w:val="14"/>
                    </w:rPr>
                  </w:pPr>
                  <w:r w:rsidRPr="005B69EB">
                    <w:rPr>
                      <w:rFonts w:ascii="Sylfaen" w:hAnsi="Sylfaen"/>
                      <w:sz w:val="14"/>
                    </w:rPr>
                    <w:t>Գորայք</w:t>
                  </w:r>
                </w:p>
              </w:txbxContent>
            </v:textbox>
          </v:shape>
        </w:pict>
      </w:r>
    </w:p>
    <w:p w:rsidR="0042690D" w:rsidRDefault="0042690D" w:rsidP="0042690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42690D" w:rsidRDefault="0042690D" w:rsidP="0042690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42690D" w:rsidRDefault="00632535" w:rsidP="0042690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noProof/>
          <w:sz w:val="24"/>
          <w:szCs w:val="24"/>
        </w:rPr>
        <w:pict>
          <v:shape id="Text Box 15" o:spid="_x0000_s1029" type="#_x0000_t202" style="position:absolute;left:0;text-align:left;margin-left:356.55pt;margin-top:14.95pt;width:27.1pt;height:12.7pt;z-index:2516848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">
            <v:textbox inset="0,.2mm,0,.2mm">
              <w:txbxContent>
                <w:p w:rsidR="00EF116D" w:rsidRPr="005B69EB" w:rsidRDefault="00EF116D" w:rsidP="005B69EB">
                  <w:pPr>
                    <w:jc w:val="center"/>
                    <w:rPr>
                      <w:rFonts w:ascii="Sylfaen" w:hAnsi="Sylfaen"/>
                      <w:sz w:val="14"/>
                    </w:rPr>
                  </w:pPr>
                  <w:r>
                    <w:rPr>
                      <w:rFonts w:ascii="Sylfaen" w:hAnsi="Sylfaen"/>
                      <w:sz w:val="14"/>
                    </w:rPr>
                    <w:t>Ծղուկ</w:t>
                  </w:r>
                </w:p>
              </w:txbxContent>
            </v:textbox>
          </v:shape>
        </w:pict>
      </w:r>
    </w:p>
    <w:p w:rsidR="005B69EB" w:rsidRDefault="005B69EB" w:rsidP="0042690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5B69EB" w:rsidRDefault="00632535" w:rsidP="0042690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noProof/>
          <w:sz w:val="24"/>
          <w:szCs w:val="24"/>
        </w:rPr>
        <w:pict>
          <v:shape id="Text Box 16" o:spid="_x0000_s1030" type="#_x0000_t202" style="position:absolute;left:0;text-align:left;margin-left:414.95pt;margin-top:2.95pt;width:50pt;height:12.7pt;z-index:2516858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">
            <v:textbox inset="0,.2mm,0,.2mm">
              <w:txbxContent>
                <w:p w:rsidR="00EF116D" w:rsidRPr="005B69EB" w:rsidRDefault="00EF116D" w:rsidP="005B69EB">
                  <w:pPr>
                    <w:jc w:val="center"/>
                    <w:rPr>
                      <w:rFonts w:ascii="Sylfaen" w:hAnsi="Sylfaen"/>
                      <w:sz w:val="14"/>
                    </w:rPr>
                  </w:pPr>
                  <w:r>
                    <w:rPr>
                      <w:rFonts w:ascii="Sylfaen" w:hAnsi="Sylfaen"/>
                      <w:sz w:val="14"/>
                    </w:rPr>
                    <w:t>Սառնակունք</w:t>
                  </w:r>
                </w:p>
              </w:txbxContent>
            </v:textbox>
          </v:shape>
        </w:pict>
      </w:r>
    </w:p>
    <w:p w:rsidR="005B69EB" w:rsidRDefault="005B69EB" w:rsidP="0042690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5B69EB" w:rsidRDefault="005B69EB" w:rsidP="0042690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5B69EB" w:rsidRDefault="00632535" w:rsidP="0042690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noProof/>
          <w:sz w:val="24"/>
          <w:szCs w:val="24"/>
        </w:rPr>
        <w:pict>
          <v:shape id="Text Box 17" o:spid="_x0000_s1031" type="#_x0000_t202" style="position:absolute;left:0;text-align:left;margin-left:366.5pt;margin-top:10.25pt;width:55.15pt;height:12.7pt;z-index:2516869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">
            <v:textbox inset="0,.2mm,0,.2mm">
              <w:txbxContent>
                <w:p w:rsidR="00EF116D" w:rsidRPr="005B69EB" w:rsidRDefault="00EF116D" w:rsidP="005B69EB">
                  <w:pPr>
                    <w:jc w:val="center"/>
                    <w:rPr>
                      <w:rFonts w:ascii="Sylfaen" w:hAnsi="Sylfaen"/>
                      <w:sz w:val="14"/>
                    </w:rPr>
                  </w:pPr>
                  <w:r>
                    <w:rPr>
                      <w:rFonts w:ascii="Sylfaen" w:hAnsi="Sylfaen"/>
                      <w:sz w:val="14"/>
                    </w:rPr>
                    <w:t>Սպանդարյան</w:t>
                  </w:r>
                </w:p>
              </w:txbxContent>
            </v:textbox>
          </v:shape>
        </w:pict>
      </w:r>
    </w:p>
    <w:p w:rsidR="005B69EB" w:rsidRDefault="005B69EB" w:rsidP="0042690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5B69EB" w:rsidRDefault="005B69EB" w:rsidP="0042690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42690D" w:rsidRDefault="0042690D" w:rsidP="0042690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42690D" w:rsidRPr="005F2833" w:rsidRDefault="0042690D" w:rsidP="0042690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5F2833">
        <w:rPr>
          <w:rFonts w:ascii="Sylfaen" w:hAnsi="Sylfaen"/>
          <w:sz w:val="24"/>
          <w:szCs w:val="24"/>
        </w:rPr>
        <w:lastRenderedPageBreak/>
        <w:t xml:space="preserve">Համայնքն ունի </w:t>
      </w:r>
      <w:r w:rsidR="005F2833" w:rsidRPr="005F2833">
        <w:rPr>
          <w:rFonts w:ascii="Sylfaen" w:hAnsi="Sylfaen"/>
          <w:sz w:val="24"/>
          <w:szCs w:val="24"/>
        </w:rPr>
        <w:t>490.95 կմ</w:t>
      </w:r>
      <w:r w:rsidR="005F2833" w:rsidRPr="005F2833">
        <w:rPr>
          <w:rFonts w:ascii="Sylfaen" w:hAnsi="Sylfaen"/>
          <w:sz w:val="24"/>
          <w:szCs w:val="24"/>
          <w:vertAlign w:val="superscript"/>
        </w:rPr>
        <w:t>2</w:t>
      </w:r>
      <w:r w:rsidRPr="005F2833">
        <w:rPr>
          <w:rFonts w:ascii="Sylfaen" w:hAnsi="Sylfaen"/>
          <w:sz w:val="24"/>
          <w:szCs w:val="24"/>
        </w:rPr>
        <w:t xml:space="preserve"> տարածք: Համայնքի կենտրոնն է Սառնակունք բնակավայրը: Համայնքի կենտրոնի հեռավորությունը մայրաքաղաքից կազմում է 186 կմ, իսկ մարզկենտրոնից՝ 1</w:t>
      </w:r>
      <w:r w:rsidR="005F2833" w:rsidRPr="005F2833">
        <w:rPr>
          <w:rFonts w:ascii="Sylfaen" w:hAnsi="Sylfaen"/>
          <w:sz w:val="24"/>
          <w:szCs w:val="24"/>
        </w:rPr>
        <w:t>19</w:t>
      </w:r>
      <w:r w:rsidRPr="005F2833">
        <w:rPr>
          <w:rFonts w:ascii="Sylfaen" w:hAnsi="Sylfaen"/>
          <w:sz w:val="24"/>
          <w:szCs w:val="24"/>
        </w:rPr>
        <w:t xml:space="preserve"> կմ:</w:t>
      </w:r>
    </w:p>
    <w:p w:rsidR="00035B0B" w:rsidRPr="00B57F48" w:rsidRDefault="00035B0B" w:rsidP="00E05B75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14"/>
          <w:szCs w:val="24"/>
        </w:rPr>
      </w:pPr>
    </w:p>
    <w:p w:rsidR="00EA57B7" w:rsidRPr="0042690D" w:rsidRDefault="00F5271E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4" w:name="_Toc363561664"/>
      <w:bookmarkStart w:id="15" w:name="_Toc363629124"/>
      <w:r w:rsidRPr="0042690D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Պատմ</w:t>
      </w:r>
      <w:r w:rsidR="00EA57B7" w:rsidRPr="0042690D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ական ակնարկ</w:t>
      </w:r>
      <w:bookmarkEnd w:id="14"/>
      <w:bookmarkEnd w:id="15"/>
    </w:p>
    <w:p w:rsidR="001F396F" w:rsidRPr="00B57F48" w:rsidRDefault="001F396F" w:rsidP="00E05B75">
      <w:pPr>
        <w:spacing w:after="0" w:line="20" w:lineRule="atLeast"/>
        <w:ind w:firstLine="720"/>
        <w:jc w:val="both"/>
        <w:rPr>
          <w:rFonts w:ascii="Sylfaen" w:hAnsi="Sylfaen" w:cs="Sylfaen"/>
          <w:color w:val="00B050"/>
          <w:sz w:val="12"/>
          <w:szCs w:val="24"/>
        </w:rPr>
      </w:pPr>
    </w:p>
    <w:p w:rsidR="0042690D" w:rsidRPr="0065603A" w:rsidRDefault="0042690D" w:rsidP="0042690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65603A">
        <w:rPr>
          <w:rFonts w:ascii="Sylfaen" w:hAnsi="Sylfaen"/>
          <w:sz w:val="24"/>
          <w:szCs w:val="24"/>
        </w:rPr>
        <w:t>Առաջին գյուղը, որը գրկաբաց ընդունում է Սյունիքի մարզ այցելողներին,  Գորայք գյուղն  է (նախկին   Ակունք, Բազարչայ, Գոռահայկ):  Հին գյուղը` Բազարչայը</w:t>
      </w:r>
      <w:r w:rsidR="00C06CF1">
        <w:rPr>
          <w:rFonts w:ascii="Sylfaen" w:hAnsi="Sylfaen"/>
          <w:sz w:val="24"/>
          <w:szCs w:val="24"/>
        </w:rPr>
        <w:t xml:space="preserve">, </w:t>
      </w:r>
      <w:r w:rsidRPr="0065603A">
        <w:rPr>
          <w:rFonts w:ascii="Sylfaen" w:hAnsi="Sylfaen"/>
          <w:sz w:val="24"/>
          <w:szCs w:val="24"/>
        </w:rPr>
        <w:t>հիմնադրվել է 1877թ.-ին: Մինչև 1940 թ. բնակիչները հիմնականում ռուսներ էին (</w:t>
      </w:r>
      <w:r>
        <w:rPr>
          <w:rFonts w:ascii="Sylfaen" w:hAnsi="Sylfaen"/>
          <w:sz w:val="24"/>
          <w:szCs w:val="24"/>
        </w:rPr>
        <w:t>մա</w:t>
      </w:r>
      <w:r w:rsidRPr="0065603A">
        <w:rPr>
          <w:rFonts w:ascii="Sylfaen" w:hAnsi="Sylfaen"/>
          <w:sz w:val="24"/>
          <w:szCs w:val="24"/>
        </w:rPr>
        <w:t xml:space="preserve">լականներ), իսկ այնուհետև` միայն հայեր: Առաջին անգամ գյուղի մասին հիշատակված նյութերում, որ հասել </w:t>
      </w:r>
      <w:r w:rsidR="00C06CF1">
        <w:rPr>
          <w:rFonts w:ascii="Sylfaen" w:hAnsi="Sylfaen"/>
          <w:sz w:val="24"/>
          <w:szCs w:val="24"/>
        </w:rPr>
        <w:t>են</w:t>
      </w:r>
      <w:r w:rsidRPr="0065603A">
        <w:rPr>
          <w:rFonts w:ascii="Sylfaen" w:hAnsi="Sylfaen"/>
          <w:sz w:val="24"/>
          <w:szCs w:val="24"/>
        </w:rPr>
        <w:t xml:space="preserve"> մեզ, գյուղը ներկայացված է Այլախ անունով: Այնուհետև գյուղը հանդես է  գալիս  Բազարչայ  անունով` գավառը տիրապետողների անունով: Նախկին գյուղը զբաղեցնում էր Որոտան գետի ակունքի հարակից տարածքը և  կոչվում  էր  Ակունք: Ամռան ամիսներին գյուղը վերածվում  էր մեծ շուկայի:  Գյուղում բնակվող ադրբեջանցիները  մեծամասնություն  էին  կազմում, ուստի  նրանք շուկա բառը վերափոխեցին չայով` իրենց լեզվով: Իրենց հատուկ </w:t>
      </w:r>
      <w:r w:rsidR="00C06CF1">
        <w:rPr>
          <w:rFonts w:ascii="Sylfaen" w:hAnsi="Sylfaen"/>
          <w:sz w:val="24"/>
          <w:szCs w:val="24"/>
        </w:rPr>
        <w:t>ոճի համաձայն՝</w:t>
      </w:r>
      <w:r w:rsidRPr="0065603A">
        <w:rPr>
          <w:rFonts w:ascii="Sylfaen" w:hAnsi="Sylfaen"/>
          <w:sz w:val="24"/>
          <w:szCs w:val="24"/>
        </w:rPr>
        <w:t xml:space="preserve">  գյուղն անվանվեց Բազարչայ: Այդ գյուղը գոյատևեց մինչև 20-րդ դարի 70-ական թվականները:  Սիսիանի  Սպանդարյան  ջրամբարի կառուցման  պատճառով կառավարությունը ստիպված էր </w:t>
      </w:r>
      <w:r w:rsidR="005F2833">
        <w:rPr>
          <w:rFonts w:ascii="Sylfaen" w:hAnsi="Sylfaen"/>
          <w:sz w:val="24"/>
          <w:szCs w:val="24"/>
        </w:rPr>
        <w:t>տեղա</w:t>
      </w:r>
      <w:r w:rsidRPr="0065603A">
        <w:rPr>
          <w:rFonts w:ascii="Sylfaen" w:hAnsi="Sylfaen"/>
          <w:sz w:val="24"/>
          <w:szCs w:val="24"/>
        </w:rPr>
        <w:t xml:space="preserve">փոխել գյուղը: Բազարչայը  նախկին տարածքից  փոխվեց դեպի հյուսիս-արևելք: Տեղաբնակվելուց  հետո   վերանվանվեց  Գորայք:   </w:t>
      </w:r>
    </w:p>
    <w:p w:rsidR="0042690D" w:rsidRPr="00F102A5" w:rsidRDefault="0042690D" w:rsidP="0042690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F102A5">
        <w:rPr>
          <w:rFonts w:ascii="Sylfaen" w:hAnsi="Sylfaen"/>
          <w:sz w:val="24"/>
          <w:szCs w:val="24"/>
        </w:rPr>
        <w:t xml:space="preserve">Սպանդարյան ջրամբարի կառուցման պատճառով Բորիսովկա գյուղը տեղափոխվեց, որը հիմնադրվել էր դեռևս 17-րդ դարի վերջերին: </w:t>
      </w:r>
      <w:r w:rsidR="00C06CF1">
        <w:rPr>
          <w:rFonts w:ascii="Sylfaen" w:hAnsi="Sylfaen"/>
          <w:sz w:val="24"/>
          <w:szCs w:val="24"/>
        </w:rPr>
        <w:t>Ց</w:t>
      </w:r>
      <w:r w:rsidRPr="00F102A5">
        <w:rPr>
          <w:rFonts w:ascii="Sylfaen" w:hAnsi="Sylfaen"/>
          <w:sz w:val="24"/>
          <w:szCs w:val="24"/>
        </w:rPr>
        <w:t>արական Ռուսաստանի թագուհի Եկատերինայի գահակալման ժամանակներից սկսած</w:t>
      </w:r>
      <w:r w:rsidR="00C06CF1">
        <w:rPr>
          <w:rFonts w:ascii="Sylfaen" w:hAnsi="Sylfaen"/>
          <w:sz w:val="24"/>
          <w:szCs w:val="24"/>
        </w:rPr>
        <w:t>՝</w:t>
      </w:r>
      <w:r w:rsidR="00C06CF1" w:rsidRPr="00C06CF1">
        <w:rPr>
          <w:rFonts w:ascii="Sylfaen" w:hAnsi="Sylfaen"/>
          <w:sz w:val="24"/>
          <w:szCs w:val="24"/>
        </w:rPr>
        <w:t xml:space="preserve"> </w:t>
      </w:r>
      <w:r w:rsidR="00C06CF1">
        <w:rPr>
          <w:rFonts w:ascii="Sylfaen" w:hAnsi="Sylfaen"/>
          <w:sz w:val="24"/>
          <w:szCs w:val="24"/>
        </w:rPr>
        <w:t>ա</w:t>
      </w:r>
      <w:r w:rsidR="00C06CF1" w:rsidRPr="00F102A5">
        <w:rPr>
          <w:rFonts w:ascii="Sylfaen" w:hAnsi="Sylfaen"/>
          <w:sz w:val="24"/>
          <w:szCs w:val="24"/>
        </w:rPr>
        <w:t>յն հայտնի էր որպես աքսորավայր</w:t>
      </w:r>
      <w:r w:rsidRPr="00F102A5">
        <w:rPr>
          <w:rFonts w:ascii="Sylfaen" w:hAnsi="Sylfaen"/>
          <w:sz w:val="24"/>
          <w:szCs w:val="24"/>
        </w:rPr>
        <w:t xml:space="preserve">: Գյուղում բնակություն էին հաստաել հիմնականում Ռուսաստանից աքսորաված մալականներ: 1918 թ. մալականների տեղափոխվելուց հետո գյուղը բնակեցվել է հարևան Ղալաջյուղից տեղափոխված, Պարսկաստանի Խոյ և Սալմաստ նահանգներից  գաղթած </w:t>
      </w:r>
      <w:r w:rsidR="004062C3">
        <w:rPr>
          <w:rFonts w:ascii="Sylfaen" w:hAnsi="Sylfaen"/>
          <w:sz w:val="24"/>
          <w:szCs w:val="24"/>
        </w:rPr>
        <w:t>հայերով</w:t>
      </w:r>
      <w:r w:rsidRPr="00F102A5">
        <w:rPr>
          <w:rFonts w:ascii="Sylfaen" w:hAnsi="Sylfaen"/>
          <w:sz w:val="24"/>
          <w:szCs w:val="24"/>
        </w:rPr>
        <w:t xml:space="preserve">: 1980 թվականին  գյուղը ամբողջությամբ տեղափոխվեց այժմյան Ծղուկ կոչվող տարածք, </w:t>
      </w:r>
      <w:r w:rsidR="00C06CF1">
        <w:rPr>
          <w:rFonts w:ascii="Sylfaen" w:hAnsi="Sylfaen"/>
          <w:sz w:val="24"/>
          <w:szCs w:val="24"/>
        </w:rPr>
        <w:t>գյուղն այդպես</w:t>
      </w:r>
      <w:r w:rsidRPr="00F102A5">
        <w:rPr>
          <w:rFonts w:ascii="Sylfaen" w:hAnsi="Sylfaen"/>
          <w:sz w:val="24"/>
          <w:szCs w:val="24"/>
        </w:rPr>
        <w:t xml:space="preserve"> անվանվեց  հայտնի Ծղուկ լեռան </w:t>
      </w:r>
      <w:r w:rsidR="00C06CF1">
        <w:rPr>
          <w:rFonts w:ascii="Sylfaen" w:hAnsi="Sylfaen"/>
          <w:sz w:val="24"/>
          <w:szCs w:val="24"/>
        </w:rPr>
        <w:t>անունով</w:t>
      </w:r>
      <w:r w:rsidRPr="00F102A5">
        <w:rPr>
          <w:rFonts w:ascii="Sylfaen" w:hAnsi="Sylfaen"/>
          <w:sz w:val="24"/>
          <w:szCs w:val="24"/>
        </w:rPr>
        <w:t>: Այժմ գյուղի ազգաբնակչության 100% -ը հայեր են:</w:t>
      </w:r>
    </w:p>
    <w:p w:rsidR="0042690D" w:rsidRPr="003A5AAC" w:rsidRDefault="0042690D" w:rsidP="0042690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3A5AAC">
        <w:rPr>
          <w:rFonts w:ascii="Sylfaen" w:hAnsi="Sylfaen"/>
          <w:sz w:val="24"/>
          <w:szCs w:val="24"/>
        </w:rPr>
        <w:t>Սառնակունք գյուղը հիմնադրվել է 1925 թվականին: Այն գտնվում է Երևան-Մեղրի Մ-2 ավտոճանապարհի 186-րդ կիլոմետրի վրա</w:t>
      </w:r>
      <w:r w:rsidR="00C06CF1">
        <w:rPr>
          <w:rFonts w:ascii="Sylfaen" w:hAnsi="Sylfaen"/>
          <w:sz w:val="24"/>
          <w:szCs w:val="24"/>
        </w:rPr>
        <w:t>՝</w:t>
      </w:r>
      <w:r w:rsidRPr="003A5AAC">
        <w:rPr>
          <w:rFonts w:ascii="Sylfaen" w:hAnsi="Sylfaen"/>
          <w:sz w:val="24"/>
          <w:szCs w:val="24"/>
        </w:rPr>
        <w:t xml:space="preserve"> բարձր լեռնային գոտում: </w:t>
      </w:r>
    </w:p>
    <w:p w:rsidR="00D927FE" w:rsidRPr="007D3A86" w:rsidRDefault="0042690D" w:rsidP="0042690D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3A5AAC">
        <w:rPr>
          <w:rFonts w:ascii="Sylfaen" w:hAnsi="Sylfaen"/>
          <w:sz w:val="24"/>
          <w:szCs w:val="24"/>
        </w:rPr>
        <w:t>ՀՀ Սյունիքի մարզի Սպանդարյան գյուղը գտնվում է Սիսիանի տարածաշրջանի հույսիային մասում` Որոտան գետի ձախ ափին</w:t>
      </w:r>
      <w:r w:rsidR="00C06CF1">
        <w:rPr>
          <w:rFonts w:ascii="Sylfaen" w:hAnsi="Sylfaen"/>
          <w:sz w:val="24"/>
          <w:szCs w:val="24"/>
        </w:rPr>
        <w:t>,</w:t>
      </w:r>
      <w:r w:rsidRPr="003A5AAC">
        <w:rPr>
          <w:rFonts w:ascii="Sylfaen" w:hAnsi="Sylfaen"/>
          <w:sz w:val="24"/>
          <w:szCs w:val="24"/>
        </w:rPr>
        <w:t xml:space="preserve"> Սպանդարյանի ջրամբարից 5 կմ հեռավորության վրա, Երևան – Մեղրի միջպետական մայրուղուց 0.5 կմ հեռավորությամբ: Սպանդարյանը` պատմական Մելիքլարը (1780թ.), հիմնադրվել է 1922 թ.: Բնակիչները հիմնականում տեղափոխվել են Անգեղակոթ գյուղից, որոնք  1870 թվականին տեղափոխվել են Պարսկաստանի Սալմաստ և Խոյ նահանգներից: </w:t>
      </w:r>
      <w:r w:rsidR="004062C3">
        <w:rPr>
          <w:rFonts w:ascii="Sylfaen" w:hAnsi="Sylfaen"/>
          <w:sz w:val="24"/>
          <w:szCs w:val="24"/>
        </w:rPr>
        <w:t>Գ</w:t>
      </w:r>
      <w:r w:rsidRPr="00AC71A5">
        <w:rPr>
          <w:rFonts w:ascii="Sylfaen" w:hAnsi="Sylfaen"/>
          <w:sz w:val="24"/>
          <w:szCs w:val="24"/>
        </w:rPr>
        <w:t>յուղատեղում կան բազմաթիվ խաչքարեր</w:t>
      </w:r>
      <w:r w:rsidR="00C06CF1">
        <w:rPr>
          <w:rFonts w:ascii="Sylfaen" w:hAnsi="Sylfaen"/>
          <w:sz w:val="24"/>
          <w:szCs w:val="24"/>
        </w:rPr>
        <w:t>` 1100-</w:t>
      </w:r>
      <w:r w:rsidRPr="00AC71A5">
        <w:rPr>
          <w:rFonts w:ascii="Sylfaen" w:hAnsi="Sylfaen"/>
          <w:sz w:val="24"/>
          <w:szCs w:val="24"/>
        </w:rPr>
        <w:t xml:space="preserve">ական </w:t>
      </w:r>
      <w:r w:rsidR="00C06CF1">
        <w:rPr>
          <w:rFonts w:ascii="Sylfaen" w:hAnsi="Sylfaen"/>
          <w:sz w:val="24"/>
          <w:szCs w:val="24"/>
        </w:rPr>
        <w:t>թվականներ</w:t>
      </w:r>
      <w:r w:rsidRPr="00AC71A5">
        <w:rPr>
          <w:rFonts w:ascii="Sylfaen" w:hAnsi="Sylfaen"/>
          <w:sz w:val="24"/>
          <w:szCs w:val="24"/>
        </w:rPr>
        <w:t xml:space="preserve">ի </w:t>
      </w:r>
      <w:r w:rsidR="00C06CF1">
        <w:rPr>
          <w:rFonts w:ascii="Sylfaen" w:hAnsi="Sylfaen"/>
          <w:sz w:val="24"/>
          <w:szCs w:val="24"/>
        </w:rPr>
        <w:t>փորա</w:t>
      </w:r>
      <w:r w:rsidRPr="00AC71A5">
        <w:rPr>
          <w:rFonts w:ascii="Sylfaen" w:hAnsi="Sylfaen"/>
          <w:sz w:val="24"/>
          <w:szCs w:val="24"/>
        </w:rPr>
        <w:t xml:space="preserve">գրություններով, կան նաև սեպագիր գերեզմանաքարեր: Սպանդարյանի </w:t>
      </w:r>
      <w:r w:rsidR="00DF2657">
        <w:rPr>
          <w:rFonts w:ascii="Sylfaen" w:hAnsi="Sylfaen"/>
          <w:sz w:val="24"/>
          <w:szCs w:val="24"/>
        </w:rPr>
        <w:t>շրջակայքում</w:t>
      </w:r>
      <w:r w:rsidRPr="00AC71A5">
        <w:rPr>
          <w:rFonts w:ascii="Sylfaen" w:hAnsi="Sylfaen"/>
          <w:sz w:val="24"/>
          <w:szCs w:val="24"/>
        </w:rPr>
        <w:t xml:space="preserve"> կան բազմաթիվ քարանձավներ: Ըստ  պատմաբնների</w:t>
      </w:r>
      <w:r w:rsidR="00C06CF1">
        <w:rPr>
          <w:rFonts w:ascii="Sylfaen" w:hAnsi="Sylfaen"/>
          <w:sz w:val="24"/>
          <w:szCs w:val="24"/>
        </w:rPr>
        <w:t>՝</w:t>
      </w:r>
      <w:r w:rsidRPr="00AC71A5">
        <w:rPr>
          <w:rFonts w:ascii="Sylfaen" w:hAnsi="Sylfaen"/>
          <w:sz w:val="24"/>
          <w:szCs w:val="24"/>
        </w:rPr>
        <w:t xml:space="preserve"> կան նաև խարազանման քարանձավներ: </w:t>
      </w:r>
      <w:r>
        <w:rPr>
          <w:rFonts w:ascii="Sylfaen" w:hAnsi="Sylfaen"/>
          <w:sz w:val="24"/>
          <w:szCs w:val="24"/>
        </w:rPr>
        <w:t>Գյուղ</w:t>
      </w:r>
      <w:r w:rsidRPr="00AC71A5">
        <w:rPr>
          <w:rFonts w:ascii="Sylfaen" w:hAnsi="Sylfaen"/>
          <w:sz w:val="24"/>
          <w:szCs w:val="24"/>
        </w:rPr>
        <w:t>ը հայտնի է իր կտավատի ձեթով:</w:t>
      </w:r>
    </w:p>
    <w:p w:rsidR="0042690D" w:rsidRPr="007D3A86" w:rsidRDefault="0042690D" w:rsidP="0042690D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EA57B7" w:rsidRPr="0042690D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6" w:name="_Toc363561665"/>
      <w:bookmarkStart w:id="17" w:name="_Toc363629125"/>
      <w:r w:rsidRPr="0042690D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Ֆիզիկա-աշխարհագրական պայմաններ</w:t>
      </w:r>
      <w:bookmarkEnd w:id="16"/>
      <w:bookmarkEnd w:id="17"/>
    </w:p>
    <w:p w:rsidR="0077129C" w:rsidRPr="00B57F48" w:rsidRDefault="0077129C" w:rsidP="0077129C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color w:val="00B050"/>
          <w:sz w:val="12"/>
          <w:szCs w:val="26"/>
          <w:lang w:val="ru-RU"/>
        </w:rPr>
      </w:pPr>
    </w:p>
    <w:p w:rsidR="005C6344" w:rsidRPr="00B57F48" w:rsidRDefault="005C6344" w:rsidP="00E05B75">
      <w:pPr>
        <w:spacing w:after="0" w:line="20" w:lineRule="atLeast"/>
        <w:rPr>
          <w:rFonts w:ascii="Sylfaen" w:hAnsi="Sylfaen"/>
          <w:color w:val="00B050"/>
          <w:sz w:val="6"/>
        </w:rPr>
      </w:pPr>
    </w:p>
    <w:p w:rsidR="0042690D" w:rsidRDefault="0042690D" w:rsidP="0042690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Համայնքն աչքի է ընկնում </w:t>
      </w:r>
      <w:r w:rsidRPr="000F5985">
        <w:rPr>
          <w:rFonts w:ascii="Sylfaen" w:hAnsi="Sylfaen"/>
          <w:sz w:val="24"/>
          <w:szCs w:val="24"/>
        </w:rPr>
        <w:t xml:space="preserve">և </w:t>
      </w:r>
      <w:r w:rsidR="00C06CF1">
        <w:rPr>
          <w:rFonts w:ascii="Sylfaen" w:hAnsi="Sylfaen"/>
          <w:sz w:val="24"/>
          <w:szCs w:val="24"/>
        </w:rPr>
        <w:t>գյուղ</w:t>
      </w:r>
      <w:r w:rsidRPr="000F5985">
        <w:rPr>
          <w:rFonts w:ascii="Sylfaen" w:hAnsi="Sylfaen"/>
          <w:sz w:val="24"/>
          <w:szCs w:val="24"/>
        </w:rPr>
        <w:t xml:space="preserve"> այցելած հյուրերին </w:t>
      </w:r>
      <w:proofErr w:type="gramStart"/>
      <w:r w:rsidR="00C06CF1">
        <w:rPr>
          <w:rFonts w:ascii="Sylfaen" w:hAnsi="Sylfaen"/>
          <w:sz w:val="24"/>
          <w:szCs w:val="24"/>
        </w:rPr>
        <w:t>գրավում</w:t>
      </w:r>
      <w:r w:rsidRPr="000F5985">
        <w:rPr>
          <w:rFonts w:ascii="Sylfaen" w:hAnsi="Sylfaen"/>
          <w:sz w:val="24"/>
          <w:szCs w:val="24"/>
        </w:rPr>
        <w:t xml:space="preserve">  իր</w:t>
      </w:r>
      <w:proofErr w:type="gramEnd"/>
      <w:r w:rsidRPr="000F5985">
        <w:rPr>
          <w:rFonts w:ascii="Sylfaen" w:hAnsi="Sylfaen"/>
          <w:sz w:val="24"/>
          <w:szCs w:val="24"/>
        </w:rPr>
        <w:t xml:space="preserve">  զմրուխտյա  մարգագետիններով  և  բարձրաբերձ  լեռներով:  </w:t>
      </w:r>
      <w:r>
        <w:rPr>
          <w:rFonts w:ascii="Sylfaen" w:hAnsi="Sylfaen"/>
          <w:sz w:val="24"/>
          <w:szCs w:val="24"/>
        </w:rPr>
        <w:t xml:space="preserve">Համայնքի կազմի մեջ մտնող բնակավայրերի բարձրությունը </w:t>
      </w:r>
      <w:r w:rsidR="00C06CF1">
        <w:rPr>
          <w:rFonts w:ascii="Sylfaen" w:hAnsi="Sylfaen"/>
          <w:sz w:val="24"/>
          <w:szCs w:val="24"/>
        </w:rPr>
        <w:t>ծո</w:t>
      </w:r>
      <w:r>
        <w:rPr>
          <w:rFonts w:ascii="Sylfaen" w:hAnsi="Sylfaen"/>
          <w:sz w:val="24"/>
          <w:szCs w:val="24"/>
        </w:rPr>
        <w:t>վի մակ</w:t>
      </w:r>
      <w:r w:rsidR="00C06CF1">
        <w:rPr>
          <w:rFonts w:ascii="Sylfaen" w:hAnsi="Sylfaen"/>
          <w:sz w:val="24"/>
          <w:szCs w:val="24"/>
        </w:rPr>
        <w:t>ե</w:t>
      </w:r>
      <w:r>
        <w:rPr>
          <w:rFonts w:ascii="Sylfaen" w:hAnsi="Sylfaen"/>
          <w:sz w:val="24"/>
          <w:szCs w:val="24"/>
        </w:rPr>
        <w:t xml:space="preserve">րևույթից կազմում է 2140-2180 մ: Այստեղ ձմեռը </w:t>
      </w:r>
      <w:r w:rsidRPr="0000206A">
        <w:rPr>
          <w:rFonts w:ascii="Sylfaen" w:hAnsi="Sylfaen"/>
          <w:sz w:val="24"/>
          <w:szCs w:val="24"/>
        </w:rPr>
        <w:t>շատ խիստ է, ձյունառատ և ցուրտ</w:t>
      </w:r>
      <w:r>
        <w:rPr>
          <w:rFonts w:ascii="Sylfaen" w:hAnsi="Sylfaen"/>
          <w:sz w:val="24"/>
          <w:szCs w:val="24"/>
        </w:rPr>
        <w:t>, ամառը</w:t>
      </w:r>
      <w:r w:rsidR="00C06CF1">
        <w:rPr>
          <w:rFonts w:ascii="Sylfaen" w:hAnsi="Sylfaen"/>
          <w:sz w:val="24"/>
          <w:szCs w:val="24"/>
        </w:rPr>
        <w:t>՝</w:t>
      </w:r>
      <w:r>
        <w:rPr>
          <w:rFonts w:ascii="Sylfaen" w:hAnsi="Sylfaen"/>
          <w:sz w:val="24"/>
          <w:szCs w:val="24"/>
        </w:rPr>
        <w:t xml:space="preserve"> զով: </w:t>
      </w:r>
    </w:p>
    <w:p w:rsidR="0042690D" w:rsidRDefault="0042690D" w:rsidP="0042690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AB638E">
        <w:rPr>
          <w:rFonts w:ascii="Sylfaen" w:hAnsi="Sylfaen"/>
          <w:sz w:val="24"/>
          <w:szCs w:val="24"/>
        </w:rPr>
        <w:t>Սպանդարյան ջրամբարը</w:t>
      </w:r>
      <w:r>
        <w:rPr>
          <w:rFonts w:ascii="Sylfaen" w:hAnsi="Sylfaen"/>
          <w:sz w:val="24"/>
          <w:szCs w:val="24"/>
        </w:rPr>
        <w:t xml:space="preserve"> </w:t>
      </w:r>
      <w:r w:rsidRPr="00AB638E">
        <w:rPr>
          <w:rFonts w:ascii="Sylfaen" w:hAnsi="Sylfaen"/>
          <w:sz w:val="24"/>
          <w:szCs w:val="24"/>
        </w:rPr>
        <w:t>ողողում է</w:t>
      </w:r>
      <w:r>
        <w:rPr>
          <w:rFonts w:ascii="Sylfaen" w:hAnsi="Sylfaen"/>
          <w:sz w:val="24"/>
          <w:szCs w:val="24"/>
        </w:rPr>
        <w:t xml:space="preserve"> </w:t>
      </w:r>
      <w:r w:rsidRPr="00AB638E">
        <w:rPr>
          <w:rFonts w:ascii="Sylfaen" w:hAnsi="Sylfaen"/>
          <w:sz w:val="24"/>
          <w:szCs w:val="24"/>
        </w:rPr>
        <w:t xml:space="preserve">համայնքի մարգագետինները: </w:t>
      </w:r>
    </w:p>
    <w:p w:rsidR="00831F61" w:rsidRPr="00B57F48" w:rsidRDefault="0042690D" w:rsidP="0042690D">
      <w:pPr>
        <w:ind w:firstLine="720"/>
        <w:jc w:val="both"/>
        <w:rPr>
          <w:color w:val="00B050"/>
          <w:sz w:val="24"/>
          <w:szCs w:val="24"/>
        </w:rPr>
      </w:pPr>
      <w:r>
        <w:rPr>
          <w:rFonts w:ascii="Sylfaen" w:hAnsi="Sylfaen"/>
          <w:sz w:val="24"/>
          <w:szCs w:val="24"/>
        </w:rPr>
        <w:t>Ծղուկ գ</w:t>
      </w:r>
      <w:r w:rsidRPr="00AB638E">
        <w:rPr>
          <w:rFonts w:ascii="Sylfaen" w:hAnsi="Sylfaen"/>
          <w:sz w:val="24"/>
          <w:szCs w:val="24"/>
        </w:rPr>
        <w:t>յուղի տարածքը գտնվում է որոշակի հարթության վրա, որն ապահով է պահում սելավաջրերից, հեղեղումներից:</w:t>
      </w:r>
      <w:r>
        <w:rPr>
          <w:rFonts w:ascii="Sylfaen" w:hAnsi="Sylfaen"/>
          <w:sz w:val="24"/>
          <w:szCs w:val="24"/>
        </w:rPr>
        <w:t xml:space="preserve"> </w:t>
      </w:r>
      <w:r w:rsidRPr="00576905">
        <w:rPr>
          <w:rFonts w:ascii="Sylfaen" w:hAnsi="Sylfaen"/>
          <w:sz w:val="24"/>
          <w:szCs w:val="24"/>
        </w:rPr>
        <w:t>Սպանդարյան</w:t>
      </w:r>
      <w:r>
        <w:rPr>
          <w:rFonts w:ascii="Sylfaen" w:hAnsi="Sylfaen"/>
          <w:sz w:val="24"/>
          <w:szCs w:val="24"/>
        </w:rPr>
        <w:t xml:space="preserve"> գյուղը շ</w:t>
      </w:r>
      <w:r w:rsidRPr="00B176A7">
        <w:rPr>
          <w:rFonts w:ascii="Sylfaen" w:hAnsi="Sylfaen"/>
          <w:sz w:val="24"/>
          <w:szCs w:val="24"/>
        </w:rPr>
        <w:t>րջապատված է բարձր սարերով և խոր ձորերով, ապահո</w:t>
      </w:r>
      <w:r w:rsidR="00FE5663">
        <w:rPr>
          <w:rFonts w:ascii="Sylfaen" w:hAnsi="Sylfaen"/>
          <w:sz w:val="24"/>
          <w:szCs w:val="24"/>
        </w:rPr>
        <w:t>վ</w:t>
      </w:r>
      <w:r w:rsidRPr="00B176A7">
        <w:rPr>
          <w:rFonts w:ascii="Sylfaen" w:hAnsi="Sylfaen"/>
          <w:sz w:val="24"/>
          <w:szCs w:val="24"/>
        </w:rPr>
        <w:t xml:space="preserve"> է հորդառատ անձրևներից, հեղեղումներից:</w:t>
      </w:r>
    </w:p>
    <w:p w:rsidR="00EA57B7" w:rsidRPr="0042690D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8" w:name="_Toc363561666"/>
      <w:bookmarkStart w:id="19" w:name="_Toc363629126"/>
      <w:r w:rsidRPr="0042690D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Ժողովրդագրություն</w:t>
      </w:r>
      <w:bookmarkEnd w:id="18"/>
      <w:bookmarkEnd w:id="19"/>
    </w:p>
    <w:p w:rsidR="001F396F" w:rsidRPr="00B57F48" w:rsidRDefault="001F396F" w:rsidP="00CE1836">
      <w:pPr>
        <w:spacing w:after="0" w:line="20" w:lineRule="atLeast"/>
        <w:ind w:firstLine="720"/>
        <w:rPr>
          <w:rFonts w:ascii="Sylfaen" w:hAnsi="Sylfaen"/>
          <w:color w:val="00B050"/>
          <w:sz w:val="12"/>
          <w:szCs w:val="24"/>
        </w:rPr>
      </w:pPr>
    </w:p>
    <w:p w:rsidR="0042690D" w:rsidRPr="00D52838" w:rsidRDefault="0042690D" w:rsidP="0042690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D45239">
        <w:rPr>
          <w:rFonts w:ascii="Sylfaen" w:hAnsi="Sylfaen"/>
          <w:sz w:val="24"/>
          <w:szCs w:val="24"/>
        </w:rPr>
        <w:t xml:space="preserve">Սառնակունք համայնքի բնակչության ընդհանուր թիվը կազմում է 1941 մարդ, որոնցից 983-ը տղամարդիկ են, իսկ 958-ը՝ </w:t>
      </w:r>
      <w:r w:rsidRPr="00D52838">
        <w:rPr>
          <w:rFonts w:ascii="Sylfaen" w:hAnsi="Sylfaen"/>
          <w:sz w:val="24"/>
          <w:szCs w:val="24"/>
        </w:rPr>
        <w:t xml:space="preserve">կանայք (աղյուսակ </w:t>
      </w:r>
      <w:r w:rsidR="00D52838" w:rsidRPr="00D52838">
        <w:rPr>
          <w:rFonts w:ascii="Sylfaen" w:hAnsi="Sylfaen"/>
          <w:sz w:val="24"/>
          <w:szCs w:val="24"/>
        </w:rPr>
        <w:t>8</w:t>
      </w:r>
      <w:r w:rsidRPr="00D52838">
        <w:rPr>
          <w:rFonts w:ascii="Sylfaen" w:hAnsi="Sylfaen"/>
          <w:sz w:val="24"/>
          <w:szCs w:val="24"/>
        </w:rPr>
        <w:t xml:space="preserve">): Համայնքի բնակչությունը գրեթե հավասարաչափ է բաշխված ըստ համայնքի կազմի մեջ մտնող բնակավայրերի: Բնակչության 40 %-ը միջին տարիքի բնակչությունն է (18-60 տարեկան): Թոշակառուներ են համայնքի բնակչության 10 %-ը: </w:t>
      </w:r>
    </w:p>
    <w:p w:rsidR="0042690D" w:rsidRPr="00D52838" w:rsidRDefault="0042690D" w:rsidP="0042690D">
      <w:pPr>
        <w:spacing w:after="0" w:line="20" w:lineRule="atLeast"/>
        <w:rPr>
          <w:color w:val="00B050"/>
        </w:rPr>
      </w:pPr>
    </w:p>
    <w:p w:rsidR="0042690D" w:rsidRPr="00144990" w:rsidRDefault="0042690D" w:rsidP="0042690D">
      <w:pPr>
        <w:spacing w:after="0" w:line="20" w:lineRule="atLeast"/>
        <w:ind w:firstLine="720"/>
        <w:jc w:val="both"/>
        <w:rPr>
          <w:rFonts w:ascii="Sylfaen" w:hAnsi="Sylfaen"/>
          <w:i/>
          <w:sz w:val="24"/>
          <w:szCs w:val="24"/>
          <w:lang w:val="af-ZA"/>
        </w:rPr>
      </w:pPr>
      <w:proofErr w:type="gramStart"/>
      <w:r w:rsidRPr="00D52838">
        <w:rPr>
          <w:rFonts w:ascii="Sylfaen" w:hAnsi="Sylfaen"/>
          <w:i/>
          <w:sz w:val="24"/>
          <w:szCs w:val="24"/>
        </w:rPr>
        <w:t>Աղյուսակ</w:t>
      </w:r>
      <w:r w:rsidR="00D52838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D52838" w:rsidRPr="001B00F4">
        <w:rPr>
          <w:rFonts w:ascii="Sylfaen" w:hAnsi="Sylfaen"/>
          <w:i/>
          <w:sz w:val="24"/>
          <w:szCs w:val="24"/>
        </w:rPr>
        <w:t>8</w:t>
      </w:r>
      <w:r w:rsidR="00FE5663">
        <w:rPr>
          <w:rFonts w:ascii="Sylfaen" w:hAnsi="Sylfaen"/>
          <w:i/>
          <w:sz w:val="24"/>
          <w:szCs w:val="24"/>
        </w:rPr>
        <w:t>.</w:t>
      </w:r>
      <w:proofErr w:type="gramEnd"/>
      <w:r w:rsidR="00D52838" w:rsidRPr="001B00F4">
        <w:rPr>
          <w:rFonts w:ascii="Sylfaen" w:hAnsi="Sylfaen"/>
          <w:i/>
          <w:sz w:val="24"/>
          <w:szCs w:val="24"/>
        </w:rPr>
        <w:t xml:space="preserve"> </w:t>
      </w:r>
      <w:r w:rsidRPr="00D52838">
        <w:rPr>
          <w:rFonts w:ascii="Sylfaen" w:hAnsi="Sylfaen"/>
          <w:i/>
          <w:sz w:val="24"/>
          <w:szCs w:val="24"/>
        </w:rPr>
        <w:t>Սառնակունք</w:t>
      </w:r>
      <w:r w:rsidRPr="00D52838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D52838">
        <w:rPr>
          <w:rFonts w:ascii="Sylfaen" w:hAnsi="Sylfaen"/>
          <w:i/>
          <w:sz w:val="24"/>
          <w:szCs w:val="24"/>
        </w:rPr>
        <w:t>համայնքի</w:t>
      </w:r>
      <w:r w:rsidRPr="00D52838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D52838">
        <w:rPr>
          <w:rFonts w:ascii="Sylfaen" w:hAnsi="Sylfaen"/>
          <w:i/>
          <w:sz w:val="24"/>
          <w:szCs w:val="24"/>
        </w:rPr>
        <w:t>ժողովրդագրությունը</w:t>
      </w:r>
      <w:r w:rsidRPr="00144990">
        <w:rPr>
          <w:rFonts w:ascii="Sylfaen" w:hAnsi="Sylfaen"/>
          <w:i/>
          <w:sz w:val="24"/>
          <w:szCs w:val="24"/>
          <w:lang w:val="af-ZA"/>
        </w:rPr>
        <w:t xml:space="preserve"> </w:t>
      </w:r>
    </w:p>
    <w:p w:rsidR="0042690D" w:rsidRPr="00144990" w:rsidRDefault="0042690D" w:rsidP="0042690D">
      <w:pPr>
        <w:spacing w:after="0" w:line="20" w:lineRule="atLeast"/>
        <w:jc w:val="right"/>
        <w:rPr>
          <w:rFonts w:ascii="Sylfaen" w:hAnsi="Sylfaen"/>
          <w:i/>
          <w:sz w:val="24"/>
          <w:szCs w:val="24"/>
          <w:lang w:val="af-ZA"/>
        </w:rPr>
      </w:pPr>
      <w:r w:rsidRPr="00144990">
        <w:rPr>
          <w:rFonts w:ascii="Sylfaen" w:hAnsi="Sylfaen"/>
          <w:i/>
          <w:sz w:val="24"/>
          <w:szCs w:val="24"/>
          <w:lang w:val="af-ZA"/>
        </w:rPr>
        <w:t xml:space="preserve">(2013 </w:t>
      </w:r>
      <w:r w:rsidRPr="00144990">
        <w:rPr>
          <w:rFonts w:ascii="Sylfaen" w:hAnsi="Sylfaen"/>
          <w:i/>
          <w:sz w:val="24"/>
          <w:szCs w:val="24"/>
        </w:rPr>
        <w:t>թ</w:t>
      </w:r>
      <w:r w:rsidRPr="00144990">
        <w:rPr>
          <w:rFonts w:ascii="Sylfaen" w:hAnsi="Sylfaen"/>
          <w:i/>
          <w:sz w:val="24"/>
          <w:szCs w:val="24"/>
          <w:lang w:val="af-ZA"/>
        </w:rPr>
        <w:t xml:space="preserve">. </w:t>
      </w:r>
      <w:proofErr w:type="gramStart"/>
      <w:r w:rsidRPr="00144990">
        <w:rPr>
          <w:rFonts w:ascii="Sylfaen" w:hAnsi="Sylfaen"/>
          <w:i/>
          <w:sz w:val="24"/>
          <w:szCs w:val="24"/>
        </w:rPr>
        <w:t>հունվարի</w:t>
      </w:r>
      <w:proofErr w:type="gramEnd"/>
      <w:r w:rsidRPr="00144990">
        <w:rPr>
          <w:rFonts w:ascii="Sylfaen" w:hAnsi="Sylfaen"/>
          <w:i/>
          <w:sz w:val="24"/>
          <w:szCs w:val="24"/>
          <w:lang w:val="af-ZA"/>
        </w:rPr>
        <w:t xml:space="preserve"> 1-</w:t>
      </w:r>
      <w:r w:rsidRPr="00144990">
        <w:rPr>
          <w:rFonts w:ascii="Sylfaen" w:hAnsi="Sylfaen"/>
          <w:i/>
          <w:sz w:val="24"/>
          <w:szCs w:val="24"/>
        </w:rPr>
        <w:t>ի</w:t>
      </w:r>
      <w:r w:rsidRPr="00144990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144990">
        <w:rPr>
          <w:rFonts w:ascii="Sylfaen" w:hAnsi="Sylfaen"/>
          <w:i/>
          <w:sz w:val="24"/>
          <w:szCs w:val="24"/>
        </w:rPr>
        <w:t>տվյալներով</w:t>
      </w:r>
      <w:r w:rsidRPr="00144990">
        <w:rPr>
          <w:rFonts w:ascii="Sylfaen" w:hAnsi="Sylfaen"/>
          <w:i/>
          <w:sz w:val="24"/>
          <w:szCs w:val="24"/>
          <w:lang w:val="af-ZA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475"/>
        <w:gridCol w:w="4461"/>
        <w:gridCol w:w="790"/>
        <w:gridCol w:w="721"/>
        <w:gridCol w:w="627"/>
        <w:gridCol w:w="628"/>
        <w:gridCol w:w="628"/>
        <w:gridCol w:w="628"/>
      </w:tblGrid>
      <w:tr w:rsidR="0042690D" w:rsidRPr="00FD17D4" w:rsidTr="00DF2657">
        <w:trPr>
          <w:jc w:val="center"/>
        </w:trPr>
        <w:tc>
          <w:tcPr>
            <w:tcW w:w="475" w:type="dxa"/>
            <w:vMerge w:val="restart"/>
            <w:shd w:val="clear" w:color="auto" w:fill="auto"/>
            <w:vAlign w:val="center"/>
          </w:tcPr>
          <w:p w:rsidR="0042690D" w:rsidRPr="00FD17D4" w:rsidRDefault="0042690D" w:rsidP="00CE2A3A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b/>
              </w:rPr>
            </w:pPr>
            <w:r w:rsidRPr="00FD17D4">
              <w:rPr>
                <w:rFonts w:ascii="Sylfaen" w:hAnsi="Sylfaen"/>
                <w:b/>
              </w:rPr>
              <w:t>ՀՀ</w:t>
            </w:r>
          </w:p>
        </w:tc>
        <w:tc>
          <w:tcPr>
            <w:tcW w:w="4461" w:type="dxa"/>
            <w:vMerge w:val="restart"/>
            <w:shd w:val="clear" w:color="auto" w:fill="auto"/>
            <w:vAlign w:val="center"/>
          </w:tcPr>
          <w:p w:rsidR="0042690D" w:rsidRPr="00FD17D4" w:rsidRDefault="0042690D" w:rsidP="00CE2A3A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b/>
              </w:rPr>
            </w:pPr>
            <w:r w:rsidRPr="00FD17D4">
              <w:rPr>
                <w:rFonts w:ascii="Sylfaen" w:eastAsia="Calibri" w:hAnsi="Sylfaen" w:cs="Sylfaen"/>
                <w:b/>
              </w:rPr>
              <w:t>Ցուցանիշ</w:t>
            </w:r>
          </w:p>
        </w:tc>
        <w:tc>
          <w:tcPr>
            <w:tcW w:w="790" w:type="dxa"/>
            <w:vMerge w:val="restart"/>
            <w:shd w:val="clear" w:color="auto" w:fill="auto"/>
            <w:textDirection w:val="btLr"/>
            <w:vAlign w:val="center"/>
          </w:tcPr>
          <w:p w:rsidR="0042690D" w:rsidRPr="00FD17D4" w:rsidRDefault="0042690D" w:rsidP="00DF2657">
            <w:pPr>
              <w:spacing w:after="0" w:line="0" w:lineRule="atLeast"/>
              <w:ind w:left="113" w:right="113"/>
              <w:jc w:val="center"/>
              <w:rPr>
                <w:rFonts w:ascii="Sylfaen" w:eastAsia="Calibri" w:hAnsi="Sylfaen" w:cs="Times New Roman"/>
                <w:b/>
              </w:rPr>
            </w:pPr>
            <w:r w:rsidRPr="00FD17D4">
              <w:rPr>
                <w:rFonts w:ascii="Sylfaen" w:eastAsia="Calibri" w:hAnsi="Sylfaen" w:cs="Sylfaen"/>
                <w:b/>
              </w:rPr>
              <w:t>Չափման</w:t>
            </w:r>
            <w:r w:rsidRPr="00FD17D4">
              <w:rPr>
                <w:rFonts w:ascii="Sylfaen" w:eastAsia="Calibri" w:hAnsi="Sylfaen" w:cs="Times New Roman"/>
                <w:b/>
              </w:rPr>
              <w:t xml:space="preserve"> </w:t>
            </w:r>
            <w:r w:rsidRPr="00FD17D4">
              <w:rPr>
                <w:rFonts w:ascii="Sylfaen" w:eastAsia="Calibri" w:hAnsi="Sylfaen" w:cs="Sylfaen"/>
                <w:b/>
              </w:rPr>
              <w:t>միավոր</w:t>
            </w:r>
          </w:p>
        </w:tc>
        <w:tc>
          <w:tcPr>
            <w:tcW w:w="721" w:type="dxa"/>
            <w:vMerge w:val="restart"/>
            <w:textDirection w:val="btLr"/>
            <w:vAlign w:val="center"/>
          </w:tcPr>
          <w:p w:rsidR="0042690D" w:rsidRPr="00FD17D4" w:rsidRDefault="0042690D" w:rsidP="00DF2657">
            <w:pPr>
              <w:spacing w:after="0" w:line="0" w:lineRule="atLeast"/>
              <w:ind w:left="113" w:right="113"/>
              <w:jc w:val="center"/>
              <w:rPr>
                <w:rFonts w:ascii="Sylfaen" w:hAnsi="Sylfaen" w:cs="Sylfaen"/>
                <w:b/>
              </w:rPr>
            </w:pPr>
            <w:r w:rsidRPr="00FD17D4">
              <w:rPr>
                <w:rFonts w:ascii="Sylfaen" w:hAnsi="Sylfaen"/>
                <w:b/>
              </w:rPr>
              <w:t>Ընդամենը համայնքում</w:t>
            </w:r>
          </w:p>
        </w:tc>
        <w:tc>
          <w:tcPr>
            <w:tcW w:w="2511" w:type="dxa"/>
            <w:gridSpan w:val="4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center"/>
              <w:rPr>
                <w:rFonts w:ascii="Sylfaen" w:hAnsi="Sylfaen" w:cs="Sylfaen"/>
                <w:b/>
              </w:rPr>
            </w:pPr>
            <w:r w:rsidRPr="00FD17D4">
              <w:rPr>
                <w:rFonts w:ascii="Sylfaen" w:hAnsi="Sylfaen" w:cs="Sylfaen"/>
                <w:b/>
              </w:rPr>
              <w:t>Ըստ համայնքի կազմի մեջ մտնող վարչական միավորների</w:t>
            </w:r>
          </w:p>
        </w:tc>
      </w:tr>
      <w:tr w:rsidR="0042690D" w:rsidRPr="00FD17D4" w:rsidTr="00DF2657">
        <w:trPr>
          <w:cantSplit/>
          <w:trHeight w:val="1808"/>
          <w:jc w:val="center"/>
        </w:trPr>
        <w:tc>
          <w:tcPr>
            <w:tcW w:w="475" w:type="dxa"/>
            <w:vMerge/>
            <w:shd w:val="clear" w:color="auto" w:fill="auto"/>
          </w:tcPr>
          <w:p w:rsidR="0042690D" w:rsidRPr="00FD17D4" w:rsidRDefault="0042690D" w:rsidP="00CE2A3A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hAnsi="Sylfaen"/>
                <w:b/>
              </w:rPr>
            </w:pPr>
          </w:p>
        </w:tc>
        <w:tc>
          <w:tcPr>
            <w:tcW w:w="4461" w:type="dxa"/>
            <w:vMerge/>
            <w:shd w:val="clear" w:color="auto" w:fill="auto"/>
          </w:tcPr>
          <w:p w:rsidR="0042690D" w:rsidRPr="00FD17D4" w:rsidRDefault="0042690D" w:rsidP="00CE2A3A">
            <w:pPr>
              <w:spacing w:after="0" w:line="0" w:lineRule="atLeast"/>
              <w:rPr>
                <w:rFonts w:ascii="Sylfaen" w:hAnsi="Sylfaen" w:cs="Sylfaen"/>
                <w:b/>
              </w:rPr>
            </w:pPr>
          </w:p>
        </w:tc>
        <w:tc>
          <w:tcPr>
            <w:tcW w:w="790" w:type="dxa"/>
            <w:vMerge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center"/>
              <w:rPr>
                <w:rFonts w:ascii="Sylfaen" w:hAnsi="Sylfaen" w:cs="Sylfaen"/>
                <w:b/>
              </w:rPr>
            </w:pPr>
          </w:p>
        </w:tc>
        <w:tc>
          <w:tcPr>
            <w:tcW w:w="721" w:type="dxa"/>
            <w:vMerge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627" w:type="dxa"/>
            <w:shd w:val="clear" w:color="auto" w:fill="auto"/>
            <w:textDirection w:val="btLr"/>
            <w:vAlign w:val="center"/>
          </w:tcPr>
          <w:p w:rsidR="0042690D" w:rsidRPr="00FD17D4" w:rsidRDefault="0042690D" w:rsidP="00DF2657">
            <w:pPr>
              <w:spacing w:after="0" w:line="0" w:lineRule="atLeast"/>
              <w:ind w:left="113" w:right="113"/>
              <w:jc w:val="center"/>
              <w:rPr>
                <w:rFonts w:ascii="Sylfaen" w:eastAsia="Calibri" w:hAnsi="Sylfaen" w:cs="Times New Roman"/>
                <w:b/>
              </w:rPr>
            </w:pPr>
            <w:r w:rsidRPr="00FD17D4">
              <w:rPr>
                <w:rFonts w:ascii="Sylfaen" w:hAnsi="Sylfaen" w:cs="Sylfaen"/>
                <w:b/>
              </w:rPr>
              <w:t>Գորայք</w:t>
            </w:r>
          </w:p>
        </w:tc>
        <w:tc>
          <w:tcPr>
            <w:tcW w:w="628" w:type="dxa"/>
            <w:textDirection w:val="btLr"/>
            <w:vAlign w:val="center"/>
          </w:tcPr>
          <w:p w:rsidR="0042690D" w:rsidRPr="00FD17D4" w:rsidRDefault="0042690D" w:rsidP="00DF2657">
            <w:pPr>
              <w:spacing w:after="0" w:line="0" w:lineRule="atLeast"/>
              <w:ind w:left="113" w:right="113"/>
              <w:jc w:val="center"/>
              <w:rPr>
                <w:rFonts w:ascii="Sylfaen" w:hAnsi="Sylfaen" w:cs="Sylfaen"/>
                <w:b/>
              </w:rPr>
            </w:pPr>
            <w:r w:rsidRPr="00FD17D4">
              <w:rPr>
                <w:rFonts w:ascii="Sylfaen" w:hAnsi="Sylfaen" w:cs="Sylfaen"/>
                <w:b/>
              </w:rPr>
              <w:t>Ծղուկ</w:t>
            </w:r>
          </w:p>
        </w:tc>
        <w:tc>
          <w:tcPr>
            <w:tcW w:w="628" w:type="dxa"/>
            <w:textDirection w:val="btLr"/>
            <w:vAlign w:val="center"/>
          </w:tcPr>
          <w:p w:rsidR="0042690D" w:rsidRPr="00FD17D4" w:rsidRDefault="0042690D" w:rsidP="00DF2657">
            <w:pPr>
              <w:spacing w:after="0" w:line="0" w:lineRule="atLeast"/>
              <w:ind w:left="113" w:right="113"/>
              <w:jc w:val="center"/>
              <w:rPr>
                <w:rFonts w:ascii="Sylfaen" w:hAnsi="Sylfaen" w:cs="Sylfaen"/>
                <w:b/>
              </w:rPr>
            </w:pPr>
            <w:r w:rsidRPr="00FD17D4">
              <w:rPr>
                <w:rFonts w:ascii="Sylfaen" w:hAnsi="Sylfaen" w:cs="Sylfaen"/>
                <w:b/>
              </w:rPr>
              <w:t>Սառնակունք</w:t>
            </w:r>
          </w:p>
        </w:tc>
        <w:tc>
          <w:tcPr>
            <w:tcW w:w="628" w:type="dxa"/>
            <w:textDirection w:val="btLr"/>
            <w:vAlign w:val="center"/>
          </w:tcPr>
          <w:p w:rsidR="0042690D" w:rsidRPr="00FD17D4" w:rsidRDefault="0042690D" w:rsidP="00DF2657">
            <w:pPr>
              <w:spacing w:after="0" w:line="0" w:lineRule="atLeast"/>
              <w:ind w:left="113" w:right="113"/>
              <w:jc w:val="center"/>
              <w:rPr>
                <w:rFonts w:ascii="Sylfaen" w:hAnsi="Sylfaen" w:cs="Sylfaen"/>
                <w:b/>
              </w:rPr>
            </w:pPr>
            <w:r w:rsidRPr="00FD17D4">
              <w:rPr>
                <w:rFonts w:ascii="Sylfaen" w:hAnsi="Sylfaen" w:cs="Sylfaen"/>
                <w:b/>
              </w:rPr>
              <w:t>Սպանդարյան</w:t>
            </w:r>
          </w:p>
        </w:tc>
      </w:tr>
      <w:tr w:rsidR="0042690D" w:rsidRPr="00FD17D4" w:rsidTr="00DF2657">
        <w:trPr>
          <w:jc w:val="center"/>
        </w:trPr>
        <w:tc>
          <w:tcPr>
            <w:tcW w:w="475" w:type="dxa"/>
            <w:shd w:val="clear" w:color="auto" w:fill="auto"/>
          </w:tcPr>
          <w:p w:rsidR="0042690D" w:rsidRPr="00FD17D4" w:rsidRDefault="0042690D" w:rsidP="00CE2A3A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461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Տնային</w:t>
            </w:r>
            <w:r w:rsidRPr="00FD17D4">
              <w:rPr>
                <w:rFonts w:ascii="Sylfaen" w:eastAsia="Calibri" w:hAnsi="Sylfaen" w:cs="Times New Roman"/>
              </w:rPr>
              <w:t xml:space="preserve"> </w:t>
            </w:r>
            <w:r w:rsidRPr="00FD17D4">
              <w:rPr>
                <w:rFonts w:ascii="Sylfaen" w:eastAsia="Calibri" w:hAnsi="Sylfaen" w:cs="Sylfaen"/>
              </w:rPr>
              <w:t>տնտեսություններ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42690D" w:rsidRPr="00FD17D4" w:rsidRDefault="0042690D" w:rsidP="00CE2A3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21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516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130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128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133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125</w:t>
            </w:r>
          </w:p>
        </w:tc>
      </w:tr>
      <w:tr w:rsidR="0042690D" w:rsidRPr="00FD17D4" w:rsidTr="00DF2657">
        <w:trPr>
          <w:jc w:val="center"/>
        </w:trPr>
        <w:tc>
          <w:tcPr>
            <w:tcW w:w="475" w:type="dxa"/>
            <w:shd w:val="clear" w:color="auto" w:fill="auto"/>
          </w:tcPr>
          <w:p w:rsidR="0042690D" w:rsidRPr="00FD17D4" w:rsidRDefault="0042690D" w:rsidP="00CE2A3A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461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Բնակչության</w:t>
            </w:r>
            <w:r w:rsidRPr="00FD17D4">
              <w:rPr>
                <w:rFonts w:ascii="Sylfaen" w:eastAsia="Calibri" w:hAnsi="Sylfaen" w:cs="Times New Roman"/>
              </w:rPr>
              <w:t xml:space="preserve"> </w:t>
            </w:r>
            <w:r w:rsidRPr="00FD17D4">
              <w:rPr>
                <w:rFonts w:ascii="Sylfaen" w:eastAsia="Calibri" w:hAnsi="Sylfaen" w:cs="Sylfaen"/>
              </w:rPr>
              <w:t>թվաքանակ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42690D" w:rsidRPr="00FD17D4" w:rsidRDefault="0042690D" w:rsidP="00CE2A3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1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1941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462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455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542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482</w:t>
            </w:r>
          </w:p>
        </w:tc>
      </w:tr>
      <w:tr w:rsidR="0042690D" w:rsidRPr="00FD17D4" w:rsidTr="00DF2657">
        <w:trPr>
          <w:jc w:val="center"/>
        </w:trPr>
        <w:tc>
          <w:tcPr>
            <w:tcW w:w="475" w:type="dxa"/>
            <w:shd w:val="clear" w:color="auto" w:fill="auto"/>
          </w:tcPr>
          <w:p w:rsidR="0042690D" w:rsidRPr="00FD17D4" w:rsidRDefault="0042690D" w:rsidP="00CE2A3A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4461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Տղամարդիկ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42690D" w:rsidRPr="00FD17D4" w:rsidRDefault="0042690D" w:rsidP="00CE2A3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1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983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221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226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274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262</w:t>
            </w:r>
          </w:p>
        </w:tc>
      </w:tr>
      <w:tr w:rsidR="0042690D" w:rsidRPr="00FD17D4" w:rsidTr="00DF2657">
        <w:trPr>
          <w:jc w:val="center"/>
        </w:trPr>
        <w:tc>
          <w:tcPr>
            <w:tcW w:w="475" w:type="dxa"/>
            <w:shd w:val="clear" w:color="auto" w:fill="auto"/>
          </w:tcPr>
          <w:p w:rsidR="0042690D" w:rsidRPr="00FD17D4" w:rsidRDefault="0042690D" w:rsidP="00CE2A3A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4461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Կանայք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42690D" w:rsidRPr="00FD17D4" w:rsidRDefault="0042690D" w:rsidP="00CE2A3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1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958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241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229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268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220</w:t>
            </w:r>
          </w:p>
        </w:tc>
      </w:tr>
      <w:tr w:rsidR="0042690D" w:rsidRPr="00FD17D4" w:rsidTr="00DF2657">
        <w:trPr>
          <w:jc w:val="center"/>
        </w:trPr>
        <w:tc>
          <w:tcPr>
            <w:tcW w:w="475" w:type="dxa"/>
            <w:shd w:val="clear" w:color="auto" w:fill="auto"/>
          </w:tcPr>
          <w:p w:rsidR="0042690D" w:rsidRPr="00FD17D4" w:rsidRDefault="0042690D" w:rsidP="00CE2A3A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4461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Նախադպրոցական</w:t>
            </w:r>
            <w:r w:rsidRPr="00FD17D4">
              <w:rPr>
                <w:rFonts w:ascii="Sylfaen" w:eastAsia="Calibri" w:hAnsi="Sylfaen" w:cs="Times New Roman"/>
              </w:rPr>
              <w:t xml:space="preserve"> </w:t>
            </w:r>
            <w:r w:rsidRPr="00FD17D4">
              <w:rPr>
                <w:rFonts w:ascii="Sylfaen" w:eastAsia="Calibri" w:hAnsi="Sylfaen" w:cs="Sylfaen"/>
              </w:rPr>
              <w:t>տարիքի</w:t>
            </w:r>
            <w:r w:rsidRPr="00FD17D4">
              <w:rPr>
                <w:rFonts w:ascii="Sylfaen" w:eastAsia="Calibri" w:hAnsi="Sylfaen" w:cs="Times New Roman"/>
              </w:rPr>
              <w:t xml:space="preserve"> </w:t>
            </w:r>
            <w:r w:rsidRPr="00FD17D4">
              <w:rPr>
                <w:rFonts w:ascii="Sylfaen" w:eastAsia="Calibri" w:hAnsi="Sylfaen" w:cs="Sylfaen"/>
              </w:rPr>
              <w:t>երեխաներ</w:t>
            </w:r>
            <w:r w:rsidRPr="00FD17D4">
              <w:rPr>
                <w:rFonts w:ascii="Sylfaen" w:eastAsia="Calibri" w:hAnsi="Sylfaen" w:cs="Times New Roman"/>
              </w:rPr>
              <w:t xml:space="preserve"> (0-6 </w:t>
            </w:r>
            <w:r w:rsidRPr="00FD17D4">
              <w:rPr>
                <w:rFonts w:ascii="Sylfaen" w:eastAsia="Calibri" w:hAnsi="Sylfaen" w:cs="Sylfaen"/>
              </w:rPr>
              <w:t>տ</w:t>
            </w:r>
            <w:r w:rsidRPr="00FD17D4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42690D" w:rsidRPr="00FD17D4" w:rsidRDefault="0042690D" w:rsidP="00CE2A3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1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147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52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26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30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39</w:t>
            </w:r>
          </w:p>
        </w:tc>
      </w:tr>
      <w:tr w:rsidR="0042690D" w:rsidRPr="00FD17D4" w:rsidTr="00DF2657">
        <w:trPr>
          <w:jc w:val="center"/>
        </w:trPr>
        <w:tc>
          <w:tcPr>
            <w:tcW w:w="475" w:type="dxa"/>
            <w:shd w:val="clear" w:color="auto" w:fill="auto"/>
          </w:tcPr>
          <w:p w:rsidR="0042690D" w:rsidRPr="00FD17D4" w:rsidRDefault="0042690D" w:rsidP="00CE2A3A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4461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Դպրոցական</w:t>
            </w:r>
            <w:r w:rsidRPr="00FD17D4">
              <w:rPr>
                <w:rFonts w:ascii="Sylfaen" w:eastAsia="Calibri" w:hAnsi="Sylfaen" w:cs="Times New Roman"/>
              </w:rPr>
              <w:t xml:space="preserve"> </w:t>
            </w:r>
            <w:r w:rsidRPr="00FD17D4">
              <w:rPr>
                <w:rFonts w:ascii="Sylfaen" w:eastAsia="Calibri" w:hAnsi="Sylfaen" w:cs="Sylfaen"/>
              </w:rPr>
              <w:t>տարիքի</w:t>
            </w:r>
            <w:r w:rsidRPr="00FD17D4">
              <w:rPr>
                <w:rFonts w:ascii="Sylfaen" w:eastAsia="Calibri" w:hAnsi="Sylfaen" w:cs="Times New Roman"/>
              </w:rPr>
              <w:t xml:space="preserve"> </w:t>
            </w:r>
            <w:r w:rsidRPr="00FD17D4">
              <w:rPr>
                <w:rFonts w:ascii="Sylfaen" w:eastAsia="Calibri" w:hAnsi="Sylfaen" w:cs="Sylfaen"/>
              </w:rPr>
              <w:t>երեխաներ</w:t>
            </w:r>
            <w:r w:rsidRPr="00FD17D4">
              <w:rPr>
                <w:rFonts w:ascii="Sylfaen" w:eastAsia="Calibri" w:hAnsi="Sylfaen" w:cs="Times New Roman"/>
              </w:rPr>
              <w:t xml:space="preserve"> (7-18</w:t>
            </w:r>
            <w:r w:rsidRPr="00FD17D4">
              <w:rPr>
                <w:rFonts w:ascii="Sylfaen" w:eastAsia="Calibri" w:hAnsi="Sylfaen" w:cs="Sylfaen"/>
              </w:rPr>
              <w:t>տ</w:t>
            </w:r>
            <w:r w:rsidRPr="00FD17D4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42690D" w:rsidRPr="00FD17D4" w:rsidRDefault="0042690D" w:rsidP="00CE2A3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1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353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76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70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107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100</w:t>
            </w:r>
          </w:p>
        </w:tc>
      </w:tr>
      <w:tr w:rsidR="0042690D" w:rsidRPr="00FD17D4" w:rsidTr="00DF2657">
        <w:trPr>
          <w:jc w:val="center"/>
        </w:trPr>
        <w:tc>
          <w:tcPr>
            <w:tcW w:w="475" w:type="dxa"/>
            <w:shd w:val="clear" w:color="auto" w:fill="auto"/>
          </w:tcPr>
          <w:p w:rsidR="0042690D" w:rsidRPr="00FD17D4" w:rsidRDefault="0042690D" w:rsidP="00CE2A3A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4461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Միջին</w:t>
            </w:r>
            <w:r w:rsidRPr="00FD17D4">
              <w:rPr>
                <w:rFonts w:ascii="Sylfaen" w:eastAsia="Calibri" w:hAnsi="Sylfaen" w:cs="Times New Roman"/>
              </w:rPr>
              <w:t xml:space="preserve"> </w:t>
            </w:r>
            <w:r w:rsidRPr="00FD17D4">
              <w:rPr>
                <w:rFonts w:ascii="Sylfaen" w:eastAsia="Calibri" w:hAnsi="Sylfaen" w:cs="Sylfaen"/>
              </w:rPr>
              <w:t>տարիքի</w:t>
            </w:r>
            <w:r w:rsidRPr="00FD17D4">
              <w:rPr>
                <w:rFonts w:ascii="Sylfaen" w:eastAsia="Calibri" w:hAnsi="Sylfaen" w:cs="Times New Roman"/>
              </w:rPr>
              <w:t xml:space="preserve"> </w:t>
            </w:r>
            <w:r w:rsidRPr="00FD17D4">
              <w:rPr>
                <w:rFonts w:ascii="Sylfaen" w:eastAsia="Calibri" w:hAnsi="Sylfaen" w:cs="Sylfaen"/>
              </w:rPr>
              <w:t>բնակչություն</w:t>
            </w:r>
            <w:r w:rsidRPr="00FD17D4">
              <w:rPr>
                <w:rFonts w:ascii="Sylfaen" w:eastAsia="Calibri" w:hAnsi="Sylfaen" w:cs="Times New Roman"/>
              </w:rPr>
              <w:t xml:space="preserve"> (18-60 </w:t>
            </w:r>
            <w:r w:rsidRPr="00FD17D4">
              <w:rPr>
                <w:rFonts w:ascii="Sylfaen" w:eastAsia="Calibri" w:hAnsi="Sylfaen" w:cs="Sylfaen"/>
              </w:rPr>
              <w:t>տ</w:t>
            </w:r>
            <w:r w:rsidRPr="00FD17D4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42690D" w:rsidRPr="00FD17D4" w:rsidRDefault="0042690D" w:rsidP="00CE2A3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1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769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137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115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245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272</w:t>
            </w:r>
          </w:p>
        </w:tc>
      </w:tr>
      <w:tr w:rsidR="0042690D" w:rsidRPr="00FD17D4" w:rsidTr="00DF2657">
        <w:trPr>
          <w:jc w:val="center"/>
        </w:trPr>
        <w:tc>
          <w:tcPr>
            <w:tcW w:w="475" w:type="dxa"/>
            <w:shd w:val="clear" w:color="auto" w:fill="auto"/>
          </w:tcPr>
          <w:p w:rsidR="0042690D" w:rsidRPr="00FD17D4" w:rsidRDefault="0042690D" w:rsidP="00CE2A3A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461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Թոշակառուներ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42690D" w:rsidRPr="00FD17D4" w:rsidRDefault="0042690D" w:rsidP="00CE2A3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1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201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41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28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87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45</w:t>
            </w:r>
          </w:p>
        </w:tc>
      </w:tr>
      <w:tr w:rsidR="0042690D" w:rsidRPr="00FD17D4" w:rsidTr="00DF2657">
        <w:trPr>
          <w:jc w:val="center"/>
        </w:trPr>
        <w:tc>
          <w:tcPr>
            <w:tcW w:w="475" w:type="dxa"/>
            <w:shd w:val="clear" w:color="auto" w:fill="auto"/>
          </w:tcPr>
          <w:p w:rsidR="0042690D" w:rsidRPr="00FD17D4" w:rsidRDefault="0042690D" w:rsidP="00CE2A3A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461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Աշխատունակ</w:t>
            </w:r>
            <w:r w:rsidRPr="00FD17D4">
              <w:rPr>
                <w:rFonts w:ascii="Sylfaen" w:eastAsia="Calibri" w:hAnsi="Sylfaen" w:cs="Times New Roman"/>
              </w:rPr>
              <w:t xml:space="preserve"> </w:t>
            </w:r>
            <w:r w:rsidRPr="00FD17D4">
              <w:rPr>
                <w:rFonts w:ascii="Sylfaen" w:eastAsia="Calibri" w:hAnsi="Sylfaen" w:cs="Sylfaen"/>
              </w:rPr>
              <w:t>բնակչություն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42690D" w:rsidRPr="00FD17D4" w:rsidRDefault="0042690D" w:rsidP="00CE2A3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1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651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136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219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265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31</w:t>
            </w:r>
          </w:p>
        </w:tc>
      </w:tr>
      <w:tr w:rsidR="0042690D" w:rsidRPr="00FD17D4" w:rsidTr="00DF2657">
        <w:trPr>
          <w:jc w:val="center"/>
        </w:trPr>
        <w:tc>
          <w:tcPr>
            <w:tcW w:w="475" w:type="dxa"/>
            <w:shd w:val="clear" w:color="auto" w:fill="auto"/>
          </w:tcPr>
          <w:p w:rsidR="0042690D" w:rsidRPr="00FD17D4" w:rsidRDefault="0042690D" w:rsidP="00CE2A3A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461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Գործազուրկներ</w:t>
            </w:r>
            <w:r w:rsidRPr="00FD17D4">
              <w:rPr>
                <w:rFonts w:ascii="Sylfaen" w:eastAsia="Calibri" w:hAnsi="Sylfaen" w:cs="Times New Roman"/>
              </w:rPr>
              <w:t xml:space="preserve"> (</w:t>
            </w:r>
            <w:r w:rsidRPr="00FD17D4">
              <w:rPr>
                <w:rFonts w:ascii="Sylfaen" w:eastAsia="Calibri" w:hAnsi="Sylfaen" w:cs="Sylfaen"/>
              </w:rPr>
              <w:t>զբաղվածության</w:t>
            </w:r>
            <w:r w:rsidRPr="00FD17D4">
              <w:rPr>
                <w:rFonts w:ascii="Sylfaen" w:eastAsia="Calibri" w:hAnsi="Sylfaen" w:cs="Times New Roman"/>
              </w:rPr>
              <w:t xml:space="preserve"> </w:t>
            </w:r>
            <w:r w:rsidRPr="00FD17D4">
              <w:rPr>
                <w:rFonts w:ascii="Sylfaen" w:eastAsia="Calibri" w:hAnsi="Sylfaen" w:cs="Sylfaen"/>
              </w:rPr>
              <w:t>կենտր.</w:t>
            </w:r>
            <w:r w:rsidRPr="00FD17D4">
              <w:rPr>
                <w:rFonts w:ascii="Sylfaen" w:eastAsia="Calibri" w:hAnsi="Sylfaen" w:cs="Times New Roman"/>
              </w:rPr>
              <w:t xml:space="preserve"> </w:t>
            </w:r>
            <w:r w:rsidRPr="00FD17D4">
              <w:rPr>
                <w:rFonts w:ascii="Sylfaen" w:eastAsia="Calibri" w:hAnsi="Sylfaen" w:cs="Sylfaen"/>
              </w:rPr>
              <w:lastRenderedPageBreak/>
              <w:t>գրանցված</w:t>
            </w:r>
            <w:r w:rsidRPr="00FD17D4">
              <w:rPr>
                <w:rFonts w:ascii="Sylfaen" w:eastAsia="Calibri" w:hAnsi="Sylfaen" w:cs="Times New Roman"/>
              </w:rPr>
              <w:t>)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42690D" w:rsidRPr="00FD17D4" w:rsidRDefault="0042690D" w:rsidP="00CE2A3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lastRenderedPageBreak/>
              <w:t>մարդ</w:t>
            </w:r>
          </w:p>
        </w:tc>
        <w:tc>
          <w:tcPr>
            <w:tcW w:w="721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23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-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2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-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21</w:t>
            </w:r>
          </w:p>
        </w:tc>
      </w:tr>
      <w:tr w:rsidR="0042690D" w:rsidRPr="00FD17D4" w:rsidTr="00DF2657">
        <w:trPr>
          <w:jc w:val="center"/>
        </w:trPr>
        <w:tc>
          <w:tcPr>
            <w:tcW w:w="475" w:type="dxa"/>
            <w:shd w:val="clear" w:color="auto" w:fill="auto"/>
          </w:tcPr>
          <w:p w:rsidR="0042690D" w:rsidRPr="00FD17D4" w:rsidRDefault="0042690D" w:rsidP="00CE2A3A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461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Անապահով</w:t>
            </w:r>
            <w:r w:rsidRPr="00FD17D4">
              <w:rPr>
                <w:rFonts w:ascii="Sylfaen" w:eastAsia="Calibri" w:hAnsi="Sylfaen" w:cs="Times New Roman"/>
              </w:rPr>
              <w:t xml:space="preserve"> </w:t>
            </w:r>
            <w:r w:rsidRPr="00FD17D4">
              <w:rPr>
                <w:rFonts w:ascii="Sylfaen" w:eastAsia="Calibri" w:hAnsi="Sylfaen" w:cs="Sylfaen"/>
              </w:rPr>
              <w:t>ընտանիքների</w:t>
            </w:r>
            <w:r w:rsidRPr="00FD17D4">
              <w:rPr>
                <w:rFonts w:ascii="Sylfaen" w:eastAsia="Calibri" w:hAnsi="Sylfaen" w:cs="Times New Roman"/>
              </w:rPr>
              <w:t xml:space="preserve"> </w:t>
            </w:r>
            <w:r w:rsidRPr="00FD17D4">
              <w:rPr>
                <w:rFonts w:ascii="Sylfaen" w:eastAsia="Calibri" w:hAnsi="Sylfaen" w:cs="Sylfaen"/>
              </w:rPr>
              <w:t>թիվը</w:t>
            </w:r>
            <w:r w:rsidRPr="00FD17D4">
              <w:rPr>
                <w:rFonts w:ascii="Sylfaen" w:eastAsia="Calibri" w:hAnsi="Sylfaen" w:cs="Times New Roman"/>
              </w:rPr>
              <w:t xml:space="preserve"> (</w:t>
            </w:r>
            <w:r w:rsidRPr="00FD17D4">
              <w:rPr>
                <w:rFonts w:ascii="Sylfaen" w:eastAsia="Calibri" w:hAnsi="Sylfaen" w:cs="Sylfaen"/>
              </w:rPr>
              <w:t>սոցիալական</w:t>
            </w:r>
            <w:r w:rsidRPr="00FD17D4">
              <w:rPr>
                <w:rFonts w:ascii="Sylfaen" w:eastAsia="Calibri" w:hAnsi="Sylfaen" w:cs="Times New Roman"/>
              </w:rPr>
              <w:t xml:space="preserve"> </w:t>
            </w:r>
            <w:r w:rsidRPr="00FD17D4">
              <w:rPr>
                <w:rFonts w:ascii="Sylfaen" w:eastAsia="Calibri" w:hAnsi="Sylfaen" w:cs="Sylfaen"/>
              </w:rPr>
              <w:t>ծառայությունում</w:t>
            </w:r>
            <w:r w:rsidRPr="00FD17D4">
              <w:rPr>
                <w:rFonts w:ascii="Sylfaen" w:eastAsia="Calibri" w:hAnsi="Sylfaen" w:cs="Times New Roman"/>
              </w:rPr>
              <w:t xml:space="preserve"> </w:t>
            </w:r>
            <w:r w:rsidRPr="00FD17D4">
              <w:rPr>
                <w:rFonts w:ascii="Sylfaen" w:eastAsia="Calibri" w:hAnsi="Sylfaen" w:cs="Sylfaen"/>
              </w:rPr>
              <w:t>գրանցված</w:t>
            </w:r>
            <w:r w:rsidRPr="00FD17D4">
              <w:rPr>
                <w:rFonts w:ascii="Sylfaen" w:eastAsia="Calibri" w:hAnsi="Sylfaen" w:cs="Times New Roman"/>
              </w:rPr>
              <w:t>)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42690D" w:rsidRPr="00FD17D4" w:rsidRDefault="0042690D" w:rsidP="00CE2A3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21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3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1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0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-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2</w:t>
            </w:r>
          </w:p>
        </w:tc>
      </w:tr>
      <w:tr w:rsidR="0042690D" w:rsidRPr="00FD17D4" w:rsidTr="00DF2657">
        <w:trPr>
          <w:jc w:val="center"/>
        </w:trPr>
        <w:tc>
          <w:tcPr>
            <w:tcW w:w="475" w:type="dxa"/>
            <w:shd w:val="clear" w:color="auto" w:fill="auto"/>
          </w:tcPr>
          <w:p w:rsidR="0042690D" w:rsidRPr="00FD17D4" w:rsidRDefault="0042690D" w:rsidP="00CE2A3A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461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Ընտանեկան</w:t>
            </w:r>
            <w:r w:rsidRPr="00FD17D4">
              <w:rPr>
                <w:rFonts w:ascii="Sylfaen" w:eastAsia="Calibri" w:hAnsi="Sylfaen" w:cs="Times New Roman"/>
              </w:rPr>
              <w:t xml:space="preserve"> </w:t>
            </w:r>
            <w:r w:rsidRPr="00FD17D4">
              <w:rPr>
                <w:rFonts w:ascii="Sylfaen" w:eastAsia="Calibri" w:hAnsi="Sylfaen" w:cs="Sylfaen"/>
              </w:rPr>
              <w:t>նպաստ</w:t>
            </w:r>
            <w:r w:rsidRPr="00FD17D4">
              <w:rPr>
                <w:rFonts w:ascii="Sylfaen" w:eastAsia="Calibri" w:hAnsi="Sylfaen" w:cs="Times New Roman"/>
              </w:rPr>
              <w:t xml:space="preserve"> </w:t>
            </w:r>
            <w:r w:rsidRPr="00FD17D4">
              <w:rPr>
                <w:rFonts w:ascii="Sylfaen" w:eastAsia="Calibri" w:hAnsi="Sylfaen" w:cs="Sylfaen"/>
              </w:rPr>
              <w:t>ստացող</w:t>
            </w:r>
            <w:r w:rsidRPr="00FD17D4">
              <w:rPr>
                <w:rFonts w:ascii="Sylfaen" w:eastAsia="Calibri" w:hAnsi="Sylfaen" w:cs="Times New Roman"/>
              </w:rPr>
              <w:t xml:space="preserve"> </w:t>
            </w:r>
            <w:r w:rsidRPr="00FD17D4">
              <w:rPr>
                <w:rFonts w:ascii="Sylfaen" w:eastAsia="Calibri" w:hAnsi="Sylfaen" w:cs="Sylfaen"/>
              </w:rPr>
              <w:t>տնային</w:t>
            </w:r>
            <w:r w:rsidRPr="00FD17D4">
              <w:rPr>
                <w:rFonts w:ascii="Sylfaen" w:eastAsia="Calibri" w:hAnsi="Sylfaen" w:cs="Times New Roman"/>
              </w:rPr>
              <w:t xml:space="preserve"> </w:t>
            </w:r>
            <w:r w:rsidRPr="00FD17D4">
              <w:rPr>
                <w:rFonts w:ascii="Sylfaen" w:eastAsia="Calibri" w:hAnsi="Sylfaen" w:cs="Sylfaen"/>
              </w:rPr>
              <w:t>տնտեսություններ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42690D" w:rsidRPr="00FD17D4" w:rsidRDefault="0042690D" w:rsidP="00CE2A3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21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24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8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0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14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2</w:t>
            </w:r>
          </w:p>
        </w:tc>
      </w:tr>
      <w:tr w:rsidR="0042690D" w:rsidRPr="00FD17D4" w:rsidTr="00DF2657">
        <w:trPr>
          <w:jc w:val="center"/>
        </w:trPr>
        <w:tc>
          <w:tcPr>
            <w:tcW w:w="475" w:type="dxa"/>
            <w:shd w:val="clear" w:color="auto" w:fill="auto"/>
          </w:tcPr>
          <w:p w:rsidR="0042690D" w:rsidRPr="00FD17D4" w:rsidRDefault="0042690D" w:rsidP="00CE2A3A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4461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«Փարոս»</w:t>
            </w:r>
            <w:r w:rsidRPr="00FD17D4">
              <w:rPr>
                <w:rFonts w:ascii="Sylfaen" w:eastAsia="Calibri" w:hAnsi="Sylfaen" w:cs="Times New Roman"/>
              </w:rPr>
              <w:t xml:space="preserve"> </w:t>
            </w:r>
            <w:r w:rsidRPr="00FD17D4">
              <w:rPr>
                <w:rFonts w:ascii="Sylfaen" w:eastAsia="Calibri" w:hAnsi="Sylfaen" w:cs="Sylfaen"/>
              </w:rPr>
              <w:t>համակարգում</w:t>
            </w:r>
            <w:r w:rsidRPr="00FD17D4">
              <w:rPr>
                <w:rFonts w:ascii="Sylfaen" w:eastAsia="Calibri" w:hAnsi="Sylfaen" w:cs="Times New Roman"/>
              </w:rPr>
              <w:t xml:space="preserve"> </w:t>
            </w:r>
            <w:r w:rsidRPr="00FD17D4">
              <w:rPr>
                <w:rFonts w:ascii="Sylfaen" w:eastAsia="Calibri" w:hAnsi="Sylfaen" w:cs="Sylfaen"/>
              </w:rPr>
              <w:t>ընդգրկված</w:t>
            </w:r>
            <w:r w:rsidRPr="00FD17D4">
              <w:rPr>
                <w:rFonts w:ascii="Sylfaen" w:eastAsia="Calibri" w:hAnsi="Sylfaen" w:cs="Times New Roman"/>
              </w:rPr>
              <w:t xml:space="preserve"> </w:t>
            </w:r>
            <w:r w:rsidRPr="00FD17D4">
              <w:rPr>
                <w:rFonts w:ascii="Sylfaen" w:eastAsia="Calibri" w:hAnsi="Sylfaen" w:cs="Sylfaen"/>
              </w:rPr>
              <w:t>տնային</w:t>
            </w:r>
            <w:r w:rsidRPr="00FD17D4">
              <w:rPr>
                <w:rFonts w:ascii="Sylfaen" w:eastAsia="Calibri" w:hAnsi="Sylfaen" w:cs="Times New Roman"/>
              </w:rPr>
              <w:t xml:space="preserve"> </w:t>
            </w:r>
            <w:r w:rsidRPr="00FD17D4">
              <w:rPr>
                <w:rFonts w:ascii="Sylfaen" w:eastAsia="Calibri" w:hAnsi="Sylfaen" w:cs="Sylfaen"/>
              </w:rPr>
              <w:t>տնտեսություններ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42690D" w:rsidRPr="00FD17D4" w:rsidRDefault="0042690D" w:rsidP="00CE2A3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21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121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-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119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-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2</w:t>
            </w:r>
          </w:p>
        </w:tc>
      </w:tr>
      <w:tr w:rsidR="0042690D" w:rsidRPr="00FD17D4" w:rsidTr="00DF2657">
        <w:trPr>
          <w:jc w:val="center"/>
        </w:trPr>
        <w:tc>
          <w:tcPr>
            <w:tcW w:w="475" w:type="dxa"/>
            <w:shd w:val="clear" w:color="auto" w:fill="auto"/>
          </w:tcPr>
          <w:p w:rsidR="0042690D" w:rsidRPr="00FD17D4" w:rsidRDefault="0042690D" w:rsidP="00CE2A3A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461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Փախստականներ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42690D" w:rsidRPr="00FD17D4" w:rsidRDefault="0042690D" w:rsidP="00CE2A3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1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0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-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0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-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0</w:t>
            </w:r>
          </w:p>
        </w:tc>
      </w:tr>
      <w:tr w:rsidR="0042690D" w:rsidRPr="00FD17D4" w:rsidTr="00DF2657">
        <w:trPr>
          <w:jc w:val="center"/>
        </w:trPr>
        <w:tc>
          <w:tcPr>
            <w:tcW w:w="475" w:type="dxa"/>
            <w:shd w:val="clear" w:color="auto" w:fill="auto"/>
          </w:tcPr>
          <w:p w:rsidR="0042690D" w:rsidRPr="00FD17D4" w:rsidRDefault="0042690D" w:rsidP="00CE2A3A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461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Հաշմանդամներ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42690D" w:rsidRPr="00FD17D4" w:rsidRDefault="0042690D" w:rsidP="00CE2A3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D17D4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1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49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11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15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11</w:t>
            </w:r>
          </w:p>
        </w:tc>
        <w:tc>
          <w:tcPr>
            <w:tcW w:w="628" w:type="dxa"/>
            <w:vAlign w:val="center"/>
          </w:tcPr>
          <w:p w:rsidR="0042690D" w:rsidRPr="00FD17D4" w:rsidRDefault="0042690D" w:rsidP="00DF265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D17D4">
              <w:rPr>
                <w:rFonts w:ascii="Sylfaen" w:hAnsi="Sylfaen"/>
              </w:rPr>
              <w:t>12</w:t>
            </w:r>
          </w:p>
        </w:tc>
      </w:tr>
    </w:tbl>
    <w:p w:rsidR="00DF2657" w:rsidRDefault="00DF2657" w:rsidP="00DF2657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</w:rPr>
      </w:pPr>
      <w:bookmarkStart w:id="20" w:name="_Toc363561667"/>
      <w:bookmarkStart w:id="21" w:name="_Toc363629127"/>
    </w:p>
    <w:p w:rsidR="00EA57B7" w:rsidRPr="0042690D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r w:rsidRPr="0042690D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Տեղական ինքնակառավարման մարմիններ</w:t>
      </w:r>
      <w:bookmarkEnd w:id="20"/>
      <w:bookmarkEnd w:id="21"/>
    </w:p>
    <w:p w:rsidR="002F2D2F" w:rsidRPr="00B57F48" w:rsidRDefault="002F2D2F" w:rsidP="002F2D2F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2F2D2F" w:rsidRPr="00221F83" w:rsidRDefault="00B57F48" w:rsidP="002F2D2F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221F83">
        <w:rPr>
          <w:rFonts w:ascii="Sylfaen" w:hAnsi="Sylfaen"/>
          <w:sz w:val="24"/>
          <w:szCs w:val="24"/>
        </w:rPr>
        <w:t>Սառնակունք</w:t>
      </w:r>
      <w:r w:rsidR="00127FA6" w:rsidRPr="00221F83">
        <w:rPr>
          <w:rFonts w:ascii="Sylfaen" w:hAnsi="Sylfaen"/>
          <w:sz w:val="24"/>
          <w:szCs w:val="24"/>
        </w:rPr>
        <w:t xml:space="preserve"> հ</w:t>
      </w:r>
      <w:r w:rsidR="00521583" w:rsidRPr="00221F83">
        <w:rPr>
          <w:rFonts w:ascii="Sylfaen" w:hAnsi="Sylfaen"/>
          <w:sz w:val="24"/>
          <w:szCs w:val="24"/>
        </w:rPr>
        <w:t xml:space="preserve">ամայնքի ավագանին բաղկացած է </w:t>
      </w:r>
      <w:r w:rsidR="00127FA6" w:rsidRPr="00221F83">
        <w:rPr>
          <w:rFonts w:ascii="Sylfaen" w:hAnsi="Sylfaen"/>
          <w:sz w:val="24"/>
          <w:szCs w:val="24"/>
        </w:rPr>
        <w:t xml:space="preserve">լինելու </w:t>
      </w:r>
      <w:r w:rsidR="00221F83" w:rsidRPr="00221F83">
        <w:rPr>
          <w:rFonts w:ascii="Sylfaen" w:hAnsi="Sylfaen"/>
          <w:sz w:val="24"/>
          <w:szCs w:val="24"/>
        </w:rPr>
        <w:t>7</w:t>
      </w:r>
      <w:r w:rsidR="00DE1706" w:rsidRPr="00221F83">
        <w:rPr>
          <w:rFonts w:ascii="Sylfaen" w:hAnsi="Sylfaen"/>
          <w:sz w:val="24"/>
          <w:szCs w:val="24"/>
        </w:rPr>
        <w:t xml:space="preserve"> </w:t>
      </w:r>
      <w:r w:rsidR="00DE1706" w:rsidRPr="00221F83">
        <w:rPr>
          <w:rFonts w:ascii="Sylfaen" w:hAnsi="Sylfaen"/>
          <w:sz w:val="24"/>
          <w:szCs w:val="24"/>
          <w:lang w:val="hy-AM"/>
        </w:rPr>
        <w:t>անդամից</w:t>
      </w:r>
      <w:r w:rsidR="00127FA6" w:rsidRPr="00221F83">
        <w:rPr>
          <w:rStyle w:val="FootnoteReference"/>
          <w:rFonts w:ascii="Sylfaen" w:hAnsi="Sylfaen"/>
          <w:sz w:val="24"/>
          <w:szCs w:val="24"/>
          <w:lang w:val="hy-AM"/>
        </w:rPr>
        <w:footnoteReference w:id="9"/>
      </w:r>
      <w:r w:rsidR="00DE1706" w:rsidRPr="00221F83">
        <w:rPr>
          <w:rFonts w:ascii="Sylfaen" w:hAnsi="Sylfaen"/>
          <w:sz w:val="24"/>
          <w:szCs w:val="24"/>
          <w:lang w:val="hy-AM"/>
        </w:rPr>
        <w:t xml:space="preserve">: </w:t>
      </w:r>
    </w:p>
    <w:p w:rsidR="00521583" w:rsidRPr="00C87AF1" w:rsidRDefault="00521583" w:rsidP="002F2D2F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C87AF1">
        <w:rPr>
          <w:rFonts w:ascii="Sylfaen" w:hAnsi="Sylfaen"/>
          <w:sz w:val="24"/>
          <w:szCs w:val="24"/>
          <w:lang w:val="hy-AM"/>
        </w:rPr>
        <w:t>Համայնքի ղեկավարի աշխատակազմը բաղկացած է</w:t>
      </w:r>
      <w:r w:rsidR="00127FA6" w:rsidRPr="00C87AF1">
        <w:rPr>
          <w:rFonts w:ascii="Sylfaen" w:hAnsi="Sylfaen"/>
          <w:sz w:val="24"/>
          <w:szCs w:val="24"/>
          <w:lang w:val="hy-AM"/>
        </w:rPr>
        <w:t xml:space="preserve"> լինելու</w:t>
      </w:r>
      <w:r w:rsidRPr="00C87AF1">
        <w:rPr>
          <w:rFonts w:ascii="Sylfaen" w:hAnsi="Sylfaen"/>
          <w:sz w:val="24"/>
          <w:szCs w:val="24"/>
          <w:lang w:val="hy-AM"/>
        </w:rPr>
        <w:t xml:space="preserve"> </w:t>
      </w:r>
      <w:r w:rsidR="00C87AF1" w:rsidRPr="00C87AF1">
        <w:rPr>
          <w:rFonts w:ascii="Sylfaen" w:hAnsi="Sylfaen"/>
          <w:sz w:val="24"/>
          <w:szCs w:val="24"/>
          <w:lang w:val="hy-AM"/>
        </w:rPr>
        <w:t>24</w:t>
      </w:r>
      <w:r w:rsidR="00AE065A" w:rsidRPr="00C87AF1">
        <w:rPr>
          <w:rFonts w:ascii="Sylfaen" w:hAnsi="Sylfaen"/>
          <w:sz w:val="24"/>
          <w:szCs w:val="24"/>
          <w:lang w:val="hy-AM"/>
        </w:rPr>
        <w:t xml:space="preserve"> հաստիքային միավորից</w:t>
      </w:r>
      <w:r w:rsidR="00FE5663">
        <w:rPr>
          <w:rFonts w:ascii="Sylfaen" w:hAnsi="Sylfaen"/>
          <w:sz w:val="24"/>
          <w:szCs w:val="24"/>
        </w:rPr>
        <w:t>`</w:t>
      </w:r>
      <w:r w:rsidR="00AE065A" w:rsidRPr="00C87AF1">
        <w:rPr>
          <w:rFonts w:ascii="Sylfaen" w:hAnsi="Sylfaen"/>
          <w:sz w:val="24"/>
          <w:szCs w:val="24"/>
          <w:lang w:val="hy-AM"/>
        </w:rPr>
        <w:t xml:space="preserve"> ներառյալ համայնքի ղեկավարի հաստիքն ու համայնքի կազմի մեջ մտնող բնակավայրերի վարչական ներկայացուցիչների հա</w:t>
      </w:r>
      <w:r w:rsidR="00FE5663">
        <w:rPr>
          <w:rFonts w:ascii="Sylfaen" w:hAnsi="Sylfaen"/>
          <w:sz w:val="24"/>
          <w:szCs w:val="24"/>
        </w:rPr>
        <w:t>ս</w:t>
      </w:r>
      <w:r w:rsidR="00AE065A" w:rsidRPr="00C87AF1">
        <w:rPr>
          <w:rFonts w:ascii="Sylfaen" w:hAnsi="Sylfaen"/>
          <w:sz w:val="24"/>
          <w:szCs w:val="24"/>
          <w:lang w:val="hy-AM"/>
        </w:rPr>
        <w:t>տիքները</w:t>
      </w:r>
      <w:r w:rsidR="008A1E09" w:rsidRPr="00C87AF1">
        <w:rPr>
          <w:rFonts w:ascii="Sylfaen" w:hAnsi="Sylfaen"/>
          <w:sz w:val="24"/>
          <w:szCs w:val="24"/>
          <w:lang w:val="hy-AM"/>
        </w:rPr>
        <w:t xml:space="preserve"> (աղյուսակ </w:t>
      </w:r>
      <w:r w:rsidR="00113C50" w:rsidRPr="00C87AF1">
        <w:rPr>
          <w:rFonts w:ascii="Sylfaen" w:hAnsi="Sylfaen"/>
          <w:sz w:val="24"/>
          <w:szCs w:val="24"/>
          <w:lang w:val="hy-AM"/>
        </w:rPr>
        <w:t>9</w:t>
      </w:r>
      <w:r w:rsidR="008A1E09" w:rsidRPr="00C87AF1">
        <w:rPr>
          <w:rFonts w:ascii="Sylfaen" w:hAnsi="Sylfaen"/>
          <w:sz w:val="24"/>
          <w:szCs w:val="24"/>
          <w:lang w:val="hy-AM"/>
        </w:rPr>
        <w:t>)</w:t>
      </w:r>
      <w:r w:rsidR="00AE065A" w:rsidRPr="00C87AF1">
        <w:rPr>
          <w:rFonts w:ascii="Sylfaen" w:hAnsi="Sylfaen"/>
          <w:sz w:val="24"/>
          <w:szCs w:val="24"/>
          <w:lang w:val="hy-AM"/>
        </w:rPr>
        <w:t xml:space="preserve">: </w:t>
      </w:r>
    </w:p>
    <w:p w:rsidR="002C557A" w:rsidRPr="004A0922" w:rsidRDefault="002C557A" w:rsidP="002F2D2F">
      <w:pPr>
        <w:spacing w:after="0" w:line="20" w:lineRule="atLeast"/>
        <w:ind w:firstLine="720"/>
        <w:jc w:val="both"/>
        <w:rPr>
          <w:rFonts w:ascii="Sylfaen" w:hAnsi="Sylfaen"/>
          <w:sz w:val="12"/>
          <w:szCs w:val="24"/>
          <w:lang w:val="hy-AM"/>
        </w:rPr>
      </w:pPr>
    </w:p>
    <w:p w:rsidR="007760E5" w:rsidRPr="00C87AF1" w:rsidRDefault="007760E5" w:rsidP="00F41E9E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highlight w:val="yellow"/>
          <w:lang w:val="hy-AM"/>
        </w:rPr>
      </w:pPr>
      <w:r w:rsidRPr="00C87AF1">
        <w:rPr>
          <w:rFonts w:ascii="Sylfaen" w:hAnsi="Sylfaen"/>
          <w:i/>
          <w:sz w:val="24"/>
          <w:szCs w:val="24"/>
          <w:lang w:val="hy-AM"/>
        </w:rPr>
        <w:t xml:space="preserve">Աղյուսակ </w:t>
      </w:r>
      <w:r w:rsidR="00113C50" w:rsidRPr="00C87AF1">
        <w:rPr>
          <w:rFonts w:ascii="Sylfaen" w:hAnsi="Sylfaen"/>
          <w:i/>
          <w:sz w:val="24"/>
          <w:szCs w:val="24"/>
          <w:lang w:val="hy-AM"/>
        </w:rPr>
        <w:t>9</w:t>
      </w:r>
      <w:r w:rsidRPr="00C87AF1">
        <w:rPr>
          <w:rFonts w:ascii="Sylfaen" w:hAnsi="Sylfaen"/>
          <w:i/>
          <w:sz w:val="24"/>
          <w:szCs w:val="24"/>
          <w:lang w:val="hy-AM"/>
        </w:rPr>
        <w:t>. Համայնքի ղեկավարի աշխատակազմ</w:t>
      </w:r>
      <w:r w:rsidR="00127FA6" w:rsidRPr="00C87AF1">
        <w:rPr>
          <w:rFonts w:ascii="Sylfaen" w:hAnsi="Sylfaen"/>
          <w:i/>
          <w:sz w:val="24"/>
          <w:szCs w:val="24"/>
          <w:lang w:val="hy-AM"/>
        </w:rPr>
        <w:t>ի հաստիքներ</w:t>
      </w:r>
      <w:r w:rsidRPr="00C87AF1">
        <w:rPr>
          <w:rFonts w:ascii="Sylfaen" w:hAnsi="Sylfaen"/>
          <w:i/>
          <w:sz w:val="24"/>
          <w:szCs w:val="24"/>
          <w:lang w:val="hy-AM"/>
        </w:rPr>
        <w:t xml:space="preserve">ը </w:t>
      </w:r>
    </w:p>
    <w:p w:rsidR="007760E5" w:rsidRPr="00C87AF1" w:rsidRDefault="007760E5" w:rsidP="00F41E9E">
      <w:pPr>
        <w:spacing w:after="0" w:line="240" w:lineRule="auto"/>
        <w:ind w:left="2127" w:hanging="1418"/>
        <w:rPr>
          <w:rFonts w:ascii="Sylfaen" w:hAnsi="Sylfaen"/>
          <w:i/>
          <w:sz w:val="10"/>
          <w:szCs w:val="24"/>
          <w:highlight w:val="yellow"/>
          <w:lang w:val="hy-AM"/>
        </w:rPr>
      </w:pPr>
    </w:p>
    <w:tbl>
      <w:tblPr>
        <w:tblStyle w:val="TableGrid"/>
        <w:tblW w:w="8180" w:type="dxa"/>
        <w:jc w:val="center"/>
        <w:tblInd w:w="-747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5540"/>
        <w:gridCol w:w="1320"/>
        <w:gridCol w:w="1320"/>
      </w:tblGrid>
      <w:tr w:rsidR="00221F83" w:rsidRPr="00C87AF1" w:rsidTr="00DF2657">
        <w:trPr>
          <w:cantSplit/>
          <w:trHeight w:val="944"/>
          <w:jc w:val="center"/>
        </w:trPr>
        <w:tc>
          <w:tcPr>
            <w:tcW w:w="5540" w:type="dxa"/>
            <w:tcBorders>
              <w:bottom w:val="single" w:sz="4" w:space="0" w:color="auto"/>
            </w:tcBorders>
            <w:vAlign w:val="center"/>
          </w:tcPr>
          <w:p w:rsidR="00221F83" w:rsidRPr="00C87AF1" w:rsidRDefault="00221F83" w:rsidP="00CE2A3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bookmarkStart w:id="22" w:name="_Toc363561668"/>
            <w:bookmarkStart w:id="23" w:name="_Toc363629128"/>
            <w:r w:rsidRPr="00C87AF1">
              <w:rPr>
                <w:rFonts w:ascii="Sylfaen" w:hAnsi="Sylfaen"/>
                <w:b/>
              </w:rPr>
              <w:t>Հաստիքի անվանումը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221F83" w:rsidRPr="00C87AF1" w:rsidRDefault="00221F83" w:rsidP="00CE2A3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C87AF1">
              <w:rPr>
                <w:rFonts w:ascii="Sylfaen" w:hAnsi="Sylfaen"/>
                <w:b/>
              </w:rPr>
              <w:t>Հաստիքա</w:t>
            </w:r>
          </w:p>
          <w:p w:rsidR="00221F83" w:rsidRPr="00C87AF1" w:rsidRDefault="00221F83" w:rsidP="00CE2A3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C87AF1">
              <w:rPr>
                <w:rFonts w:ascii="Sylfaen" w:hAnsi="Sylfaen"/>
                <w:b/>
              </w:rPr>
              <w:t>յին միավոր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221F83" w:rsidRPr="00C87AF1" w:rsidRDefault="00221F83" w:rsidP="00CE2A3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C87AF1">
              <w:rPr>
                <w:rFonts w:ascii="Sylfaen" w:hAnsi="Sylfaen"/>
                <w:b/>
              </w:rPr>
              <w:t>Դրույքաչափ (հազ. դրամ)</w:t>
            </w:r>
          </w:p>
        </w:tc>
      </w:tr>
      <w:tr w:rsidR="00DF2657" w:rsidRPr="00C25BAB" w:rsidTr="009A430A">
        <w:trPr>
          <w:jc w:val="center"/>
        </w:trPr>
        <w:tc>
          <w:tcPr>
            <w:tcW w:w="8180" w:type="dxa"/>
            <w:gridSpan w:val="3"/>
            <w:shd w:val="pct12" w:color="auto" w:fill="auto"/>
            <w:vAlign w:val="bottom"/>
          </w:tcPr>
          <w:p w:rsidR="00DF2657" w:rsidRPr="004A0922" w:rsidRDefault="00DF2657" w:rsidP="00CE2A3A">
            <w:pPr>
              <w:rPr>
                <w:rFonts w:ascii="Sylfaen" w:hAnsi="Sylfaen"/>
                <w:b/>
                <w:bCs/>
                <w:i/>
                <w:iCs/>
                <w:color w:val="000000"/>
                <w:lang w:val="ru-RU"/>
              </w:rPr>
            </w:pP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Քաղաքական</w:t>
            </w:r>
            <w:r w:rsidRPr="00C25BAB">
              <w:rPr>
                <w:rFonts w:ascii="Sylfaen" w:hAnsi="Sylfaen"/>
                <w:b/>
                <w:bCs/>
                <w:i/>
                <w:iCs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և</w:t>
            </w:r>
            <w:r w:rsidRPr="00C25BAB">
              <w:rPr>
                <w:rFonts w:ascii="Sylfaen" w:hAnsi="Sylfaen"/>
                <w:b/>
                <w:bCs/>
                <w:i/>
                <w:iCs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հայեցողական</w:t>
            </w:r>
            <w:r w:rsidRPr="00C25BAB">
              <w:rPr>
                <w:rFonts w:ascii="Sylfaen" w:hAnsi="Sylfaen"/>
                <w:b/>
                <w:bCs/>
                <w:i/>
                <w:iCs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պաշտոններ</w:t>
            </w:r>
            <w:r w:rsidRPr="00C25BAB">
              <w:rPr>
                <w:rFonts w:ascii="Sylfaen" w:hAnsi="Sylfaen"/>
                <w:b/>
                <w:bCs/>
                <w:i/>
                <w:iCs/>
                <w:color w:val="000000"/>
              </w:rPr>
              <w:t xml:space="preserve"> </w:t>
            </w:r>
          </w:p>
        </w:tc>
      </w:tr>
      <w:tr w:rsidR="00221F83" w:rsidRPr="00C25BAB" w:rsidTr="00DF2657">
        <w:trPr>
          <w:jc w:val="center"/>
        </w:trPr>
        <w:tc>
          <w:tcPr>
            <w:tcW w:w="5540" w:type="dxa"/>
            <w:vAlign w:val="bottom"/>
          </w:tcPr>
          <w:p w:rsidR="00221F83" w:rsidRPr="00C25BAB" w:rsidRDefault="00221F83" w:rsidP="00CE2A3A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Համայնքի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ղեկավար</w:t>
            </w:r>
          </w:p>
        </w:tc>
        <w:tc>
          <w:tcPr>
            <w:tcW w:w="1320" w:type="dxa"/>
            <w:vAlign w:val="center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320" w:type="dxa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160,0</w:t>
            </w:r>
          </w:p>
        </w:tc>
      </w:tr>
      <w:tr w:rsidR="00221F83" w:rsidRPr="00C25BAB" w:rsidTr="00DF2657">
        <w:trPr>
          <w:jc w:val="center"/>
        </w:trPr>
        <w:tc>
          <w:tcPr>
            <w:tcW w:w="5540" w:type="dxa"/>
            <w:tcBorders>
              <w:bottom w:val="single" w:sz="4" w:space="0" w:color="auto"/>
            </w:tcBorders>
            <w:vAlign w:val="bottom"/>
          </w:tcPr>
          <w:p w:rsidR="00221F83" w:rsidRPr="00C25BAB" w:rsidRDefault="00221F83" w:rsidP="00CE2A3A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Համայնքի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ղեկավարի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տեղակալ</w:t>
            </w:r>
            <w:r w:rsidRPr="00C25BAB">
              <w:rPr>
                <w:rFonts w:ascii="Sylfaen" w:hAnsi="Sylfaen"/>
                <w:color w:val="000000"/>
              </w:rPr>
              <w:t xml:space="preserve"> 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125,0</w:t>
            </w:r>
          </w:p>
        </w:tc>
      </w:tr>
      <w:tr w:rsidR="00DF2657" w:rsidRPr="00C25BAB" w:rsidTr="009A430A">
        <w:trPr>
          <w:jc w:val="center"/>
        </w:trPr>
        <w:tc>
          <w:tcPr>
            <w:tcW w:w="8180" w:type="dxa"/>
            <w:gridSpan w:val="3"/>
            <w:shd w:val="pct12" w:color="auto" w:fill="auto"/>
            <w:vAlign w:val="bottom"/>
          </w:tcPr>
          <w:p w:rsidR="00DF2657" w:rsidRPr="00C25BAB" w:rsidRDefault="00DF2657" w:rsidP="00DF2657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Համայնքային</w:t>
            </w:r>
            <w:r w:rsidRPr="00C25BAB">
              <w:rPr>
                <w:rFonts w:ascii="Sylfaen" w:hAnsi="Sylfaen" w:cs="Calibri"/>
                <w:b/>
                <w:bCs/>
                <w:i/>
                <w:iCs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ծառայության</w:t>
            </w:r>
            <w:r w:rsidRPr="00C25BAB">
              <w:rPr>
                <w:rFonts w:ascii="Sylfaen" w:hAnsi="Sylfaen" w:cs="Calibri"/>
                <w:b/>
                <w:bCs/>
                <w:i/>
                <w:iCs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պաշտոններ</w:t>
            </w:r>
          </w:p>
        </w:tc>
      </w:tr>
      <w:tr w:rsidR="00221F83" w:rsidRPr="00C25BAB" w:rsidTr="00DF2657">
        <w:trPr>
          <w:jc w:val="center"/>
        </w:trPr>
        <w:tc>
          <w:tcPr>
            <w:tcW w:w="5540" w:type="dxa"/>
            <w:vAlign w:val="bottom"/>
          </w:tcPr>
          <w:p w:rsidR="00221F83" w:rsidRPr="00C25BAB" w:rsidRDefault="00221F83" w:rsidP="00CE2A3A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Աշխատակազմի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քարտուղար</w:t>
            </w:r>
            <w:r w:rsidRPr="00C25BAB">
              <w:rPr>
                <w:rFonts w:ascii="Sylfaen" w:hAnsi="Sylfaen"/>
                <w:color w:val="000000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320" w:type="dxa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120,0</w:t>
            </w:r>
          </w:p>
        </w:tc>
      </w:tr>
      <w:tr w:rsidR="00221F83" w:rsidRPr="00C25BAB" w:rsidTr="00DF2657">
        <w:trPr>
          <w:jc w:val="center"/>
        </w:trPr>
        <w:tc>
          <w:tcPr>
            <w:tcW w:w="5540" w:type="dxa"/>
            <w:vAlign w:val="bottom"/>
          </w:tcPr>
          <w:p w:rsidR="00221F83" w:rsidRPr="00C25BAB" w:rsidRDefault="00221F83" w:rsidP="00CE2A3A">
            <w:pPr>
              <w:rPr>
                <w:rFonts w:ascii="Sylfaen" w:hAnsi="Sylfaen" w:cs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Ֆինանսիստ-հաշվապահ</w:t>
            </w:r>
          </w:p>
        </w:tc>
        <w:tc>
          <w:tcPr>
            <w:tcW w:w="1320" w:type="dxa"/>
            <w:vAlign w:val="center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320" w:type="dxa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110,0</w:t>
            </w:r>
          </w:p>
        </w:tc>
      </w:tr>
      <w:tr w:rsidR="00221F83" w:rsidRPr="00C25BAB" w:rsidTr="00DF2657">
        <w:trPr>
          <w:jc w:val="center"/>
        </w:trPr>
        <w:tc>
          <w:tcPr>
            <w:tcW w:w="5540" w:type="dxa"/>
            <w:tcBorders>
              <w:bottom w:val="single" w:sz="4" w:space="0" w:color="auto"/>
            </w:tcBorders>
            <w:vAlign w:val="bottom"/>
          </w:tcPr>
          <w:p w:rsidR="00221F83" w:rsidRPr="00C25BAB" w:rsidRDefault="00221F83" w:rsidP="00CE2A3A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Առաջատար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մասնագետ</w:t>
            </w:r>
            <w:r w:rsidRPr="00C25BAB">
              <w:rPr>
                <w:rFonts w:ascii="Sylfaen" w:hAnsi="Sylfaen"/>
                <w:color w:val="000000"/>
              </w:rPr>
              <w:t xml:space="preserve">    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2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100,0</w:t>
            </w:r>
          </w:p>
        </w:tc>
      </w:tr>
      <w:tr w:rsidR="00221F83" w:rsidRPr="00C25BAB" w:rsidTr="00DF2657">
        <w:trPr>
          <w:jc w:val="center"/>
        </w:trPr>
        <w:tc>
          <w:tcPr>
            <w:tcW w:w="5540" w:type="dxa"/>
            <w:tcBorders>
              <w:bottom w:val="single" w:sz="4" w:space="0" w:color="auto"/>
            </w:tcBorders>
            <w:vAlign w:val="bottom"/>
          </w:tcPr>
          <w:p w:rsidR="00221F83" w:rsidRPr="00C25BAB" w:rsidRDefault="00221F83" w:rsidP="00CE2A3A">
            <w:pPr>
              <w:rPr>
                <w:rFonts w:ascii="Sylfaen" w:hAnsi="Sylfaen" w:cs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Առաջին կարգի մասնագետ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80,0</w:t>
            </w:r>
          </w:p>
        </w:tc>
      </w:tr>
      <w:tr w:rsidR="00221F83" w:rsidRPr="00C25BAB" w:rsidTr="00DF2657">
        <w:trPr>
          <w:jc w:val="center"/>
        </w:trPr>
        <w:tc>
          <w:tcPr>
            <w:tcW w:w="5540" w:type="dxa"/>
            <w:tcBorders>
              <w:bottom w:val="single" w:sz="4" w:space="0" w:color="auto"/>
            </w:tcBorders>
            <w:vAlign w:val="bottom"/>
          </w:tcPr>
          <w:p w:rsidR="00221F83" w:rsidRPr="00C25BAB" w:rsidRDefault="00221F83" w:rsidP="00CE2A3A">
            <w:pPr>
              <w:rPr>
                <w:rFonts w:ascii="Sylfaen" w:hAnsi="Sylfaen" w:cs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Երկրորդ կարգի մասնագետ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60,0</w:t>
            </w:r>
          </w:p>
        </w:tc>
      </w:tr>
      <w:tr w:rsidR="00DF2657" w:rsidRPr="00C25BAB" w:rsidTr="009A430A">
        <w:trPr>
          <w:jc w:val="center"/>
        </w:trPr>
        <w:tc>
          <w:tcPr>
            <w:tcW w:w="8180" w:type="dxa"/>
            <w:gridSpan w:val="3"/>
            <w:shd w:val="pct12" w:color="auto" w:fill="auto"/>
            <w:vAlign w:val="bottom"/>
          </w:tcPr>
          <w:p w:rsidR="00DF2657" w:rsidRPr="00C25BAB" w:rsidRDefault="00DF2657" w:rsidP="00DF2657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Տեխնիկական</w:t>
            </w:r>
            <w:r w:rsidRPr="00C25BAB">
              <w:rPr>
                <w:rFonts w:ascii="Sylfaen" w:hAnsi="Sylfaen" w:cs="Calibri"/>
                <w:b/>
                <w:bCs/>
                <w:i/>
                <w:iCs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սպասարկում</w:t>
            </w:r>
            <w:r w:rsidRPr="00C25BAB">
              <w:rPr>
                <w:rFonts w:ascii="Sylfaen" w:hAnsi="Sylfaen" w:cs="Calibri"/>
                <w:b/>
                <w:bCs/>
                <w:i/>
                <w:iCs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իրականացնող</w:t>
            </w:r>
            <w:r w:rsidRPr="00C25BAB">
              <w:rPr>
                <w:rFonts w:ascii="Sylfaen" w:hAnsi="Sylfaen" w:cs="Calibri"/>
                <w:b/>
                <w:bCs/>
                <w:i/>
                <w:iCs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անձնակազմ</w:t>
            </w:r>
          </w:p>
        </w:tc>
      </w:tr>
      <w:tr w:rsidR="00221F83" w:rsidRPr="00C25BAB" w:rsidTr="00DF2657">
        <w:trPr>
          <w:jc w:val="center"/>
        </w:trPr>
        <w:tc>
          <w:tcPr>
            <w:tcW w:w="5540" w:type="dxa"/>
            <w:vAlign w:val="bottom"/>
          </w:tcPr>
          <w:p w:rsidR="00221F83" w:rsidRPr="00C25BAB" w:rsidRDefault="00221F83" w:rsidP="00CE2A3A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Ակումբավար</w:t>
            </w:r>
            <w:r w:rsidRPr="00C25BAB">
              <w:rPr>
                <w:rFonts w:ascii="Sylfaen" w:hAnsi="Sylfaen"/>
                <w:color w:val="000000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320" w:type="dxa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70,0</w:t>
            </w:r>
          </w:p>
        </w:tc>
      </w:tr>
      <w:tr w:rsidR="00221F83" w:rsidRPr="00C25BAB" w:rsidTr="00DF2657">
        <w:trPr>
          <w:jc w:val="center"/>
        </w:trPr>
        <w:tc>
          <w:tcPr>
            <w:tcW w:w="5540" w:type="dxa"/>
            <w:vAlign w:val="bottom"/>
          </w:tcPr>
          <w:p w:rsidR="00221F83" w:rsidRPr="00C25BAB" w:rsidRDefault="00221F83" w:rsidP="00CE2A3A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Գրադարանավար</w:t>
            </w:r>
          </w:p>
        </w:tc>
        <w:tc>
          <w:tcPr>
            <w:tcW w:w="1320" w:type="dxa"/>
            <w:vAlign w:val="center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320" w:type="dxa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70,0</w:t>
            </w:r>
          </w:p>
        </w:tc>
      </w:tr>
      <w:tr w:rsidR="00221F83" w:rsidRPr="00C25BAB" w:rsidTr="00DF2657">
        <w:trPr>
          <w:jc w:val="center"/>
        </w:trPr>
        <w:tc>
          <w:tcPr>
            <w:tcW w:w="5540" w:type="dxa"/>
            <w:vAlign w:val="bottom"/>
          </w:tcPr>
          <w:p w:rsidR="00221F83" w:rsidRPr="00C25BAB" w:rsidRDefault="00221F83" w:rsidP="00CE2A3A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Համակարգչային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օպերատոր</w:t>
            </w:r>
          </w:p>
        </w:tc>
        <w:tc>
          <w:tcPr>
            <w:tcW w:w="1320" w:type="dxa"/>
            <w:vAlign w:val="center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320" w:type="dxa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70,0</w:t>
            </w:r>
          </w:p>
        </w:tc>
      </w:tr>
      <w:tr w:rsidR="00221F83" w:rsidRPr="00C25BAB" w:rsidTr="00DF2657">
        <w:trPr>
          <w:jc w:val="center"/>
        </w:trPr>
        <w:tc>
          <w:tcPr>
            <w:tcW w:w="5540" w:type="dxa"/>
            <w:vAlign w:val="bottom"/>
          </w:tcPr>
          <w:p w:rsidR="00221F83" w:rsidRPr="00C25BAB" w:rsidRDefault="00221F83" w:rsidP="00CE2A3A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Օժանդակ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բանվորներ</w:t>
            </w:r>
            <w:r w:rsidRPr="00C25BAB">
              <w:rPr>
                <w:rFonts w:ascii="Sylfaen" w:hAnsi="Sylfaen"/>
                <w:color w:val="000000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320" w:type="dxa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70,0</w:t>
            </w:r>
          </w:p>
        </w:tc>
      </w:tr>
      <w:tr w:rsidR="00221F83" w:rsidRPr="00C25BAB" w:rsidTr="00DF2657">
        <w:trPr>
          <w:jc w:val="center"/>
        </w:trPr>
        <w:tc>
          <w:tcPr>
            <w:tcW w:w="5540" w:type="dxa"/>
            <w:vAlign w:val="bottom"/>
          </w:tcPr>
          <w:p w:rsidR="00221F83" w:rsidRPr="00C25BAB" w:rsidRDefault="00221F83" w:rsidP="00CE2A3A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Հավաքարար</w:t>
            </w:r>
            <w:r w:rsidRPr="00C25BAB">
              <w:rPr>
                <w:rFonts w:ascii="Sylfaen" w:hAnsi="Sylfaen"/>
                <w:color w:val="000000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320" w:type="dxa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60,0</w:t>
            </w:r>
          </w:p>
        </w:tc>
      </w:tr>
      <w:tr w:rsidR="00221F83" w:rsidRPr="00C25BAB" w:rsidTr="00DF2657">
        <w:trPr>
          <w:jc w:val="center"/>
        </w:trPr>
        <w:tc>
          <w:tcPr>
            <w:tcW w:w="5540" w:type="dxa"/>
            <w:vAlign w:val="bottom"/>
          </w:tcPr>
          <w:p w:rsidR="00221F83" w:rsidRPr="00C25BAB" w:rsidRDefault="00221F83" w:rsidP="00CE2A3A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Տեխնիկական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աշխատող</w:t>
            </w:r>
          </w:p>
        </w:tc>
        <w:tc>
          <w:tcPr>
            <w:tcW w:w="1320" w:type="dxa"/>
            <w:vAlign w:val="center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320" w:type="dxa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60</w:t>
            </w:r>
            <w:r w:rsidRPr="00C25BAB">
              <w:rPr>
                <w:rFonts w:ascii="Sylfaen" w:hAnsi="Sylfaen"/>
                <w:color w:val="000000"/>
              </w:rPr>
              <w:t>,0</w:t>
            </w:r>
          </w:p>
        </w:tc>
      </w:tr>
      <w:tr w:rsidR="00221F83" w:rsidRPr="00C25BAB" w:rsidTr="00DF2657">
        <w:trPr>
          <w:jc w:val="center"/>
        </w:trPr>
        <w:tc>
          <w:tcPr>
            <w:tcW w:w="5540" w:type="dxa"/>
            <w:vAlign w:val="bottom"/>
          </w:tcPr>
          <w:p w:rsidR="00221F83" w:rsidRPr="00C25BAB" w:rsidRDefault="00221F83" w:rsidP="00CE2A3A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Ինտերնետ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կենտրոնի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տնօրեն</w:t>
            </w:r>
          </w:p>
        </w:tc>
        <w:tc>
          <w:tcPr>
            <w:tcW w:w="1320" w:type="dxa"/>
            <w:vAlign w:val="center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320" w:type="dxa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68,0</w:t>
            </w:r>
          </w:p>
        </w:tc>
      </w:tr>
      <w:tr w:rsidR="00221F83" w:rsidRPr="00C25BAB" w:rsidTr="00DF2657">
        <w:trPr>
          <w:jc w:val="center"/>
        </w:trPr>
        <w:tc>
          <w:tcPr>
            <w:tcW w:w="5540" w:type="dxa"/>
            <w:vAlign w:val="bottom"/>
          </w:tcPr>
          <w:p w:rsidR="00221F83" w:rsidRPr="00C25BAB" w:rsidRDefault="00221F83" w:rsidP="00CE2A3A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lastRenderedPageBreak/>
              <w:t>Ինտերնետ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կենտրոնի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օպերատոր</w:t>
            </w:r>
          </w:p>
        </w:tc>
        <w:tc>
          <w:tcPr>
            <w:tcW w:w="1320" w:type="dxa"/>
            <w:vAlign w:val="center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320" w:type="dxa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60</w:t>
            </w:r>
            <w:r w:rsidRPr="00C25BAB">
              <w:rPr>
                <w:rFonts w:ascii="Sylfaen" w:hAnsi="Sylfaen"/>
                <w:color w:val="000000"/>
              </w:rPr>
              <w:t>,0</w:t>
            </w:r>
          </w:p>
        </w:tc>
      </w:tr>
      <w:tr w:rsidR="00221F83" w:rsidRPr="00C25BAB" w:rsidTr="00DF2657">
        <w:trPr>
          <w:jc w:val="center"/>
        </w:trPr>
        <w:tc>
          <w:tcPr>
            <w:tcW w:w="5540" w:type="dxa"/>
            <w:vAlign w:val="bottom"/>
          </w:tcPr>
          <w:p w:rsidR="00221F83" w:rsidRPr="00C25BAB" w:rsidRDefault="00221F83" w:rsidP="00CE2A3A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Պահակ</w:t>
            </w:r>
          </w:p>
        </w:tc>
        <w:tc>
          <w:tcPr>
            <w:tcW w:w="1320" w:type="dxa"/>
            <w:vAlign w:val="center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2</w:t>
            </w:r>
          </w:p>
        </w:tc>
        <w:tc>
          <w:tcPr>
            <w:tcW w:w="1320" w:type="dxa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60,0</w:t>
            </w:r>
          </w:p>
        </w:tc>
      </w:tr>
      <w:tr w:rsidR="00221F83" w:rsidRPr="00C25BAB" w:rsidTr="00DF2657">
        <w:trPr>
          <w:jc w:val="center"/>
        </w:trPr>
        <w:tc>
          <w:tcPr>
            <w:tcW w:w="5540" w:type="dxa"/>
            <w:vAlign w:val="bottom"/>
          </w:tcPr>
          <w:p w:rsidR="00221F83" w:rsidRPr="00C25BAB" w:rsidRDefault="00221F83" w:rsidP="00CE2A3A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Ջրմուղի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և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կոյուղու</w:t>
            </w:r>
            <w:r w:rsidRPr="00C25BAB">
              <w:rPr>
                <w:rFonts w:ascii="Sylfaen" w:hAnsi="Sylfaen" w:cs="Calibri"/>
                <w:color w:val="000000"/>
              </w:rPr>
              <w:t xml:space="preserve"> </w:t>
            </w:r>
            <w:r w:rsidRPr="00C25BAB">
              <w:rPr>
                <w:rFonts w:ascii="Sylfaen" w:hAnsi="Sylfaen" w:cs="Sylfaen"/>
                <w:color w:val="000000"/>
              </w:rPr>
              <w:t>աշխատողներ</w:t>
            </w:r>
          </w:p>
        </w:tc>
        <w:tc>
          <w:tcPr>
            <w:tcW w:w="1320" w:type="dxa"/>
            <w:vAlign w:val="center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2</w:t>
            </w:r>
          </w:p>
        </w:tc>
        <w:tc>
          <w:tcPr>
            <w:tcW w:w="1320" w:type="dxa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60</w:t>
            </w:r>
            <w:r w:rsidRPr="00C25BAB">
              <w:rPr>
                <w:rFonts w:ascii="Sylfaen" w:hAnsi="Sylfaen"/>
                <w:color w:val="000000"/>
              </w:rPr>
              <w:t>,0</w:t>
            </w:r>
          </w:p>
        </w:tc>
      </w:tr>
      <w:tr w:rsidR="00221F83" w:rsidRPr="00C25BAB" w:rsidTr="00DF2657">
        <w:trPr>
          <w:jc w:val="center"/>
        </w:trPr>
        <w:tc>
          <w:tcPr>
            <w:tcW w:w="5540" w:type="dxa"/>
            <w:vAlign w:val="bottom"/>
          </w:tcPr>
          <w:p w:rsidR="00221F83" w:rsidRPr="00C25BAB" w:rsidRDefault="00221F83" w:rsidP="00CE2A3A">
            <w:pPr>
              <w:rPr>
                <w:rFonts w:ascii="Sylfaen" w:hAnsi="Sylfaen" w:cs="Sylfaen"/>
                <w:color w:val="000000"/>
              </w:rPr>
            </w:pPr>
            <w:r w:rsidRPr="00C25BAB">
              <w:rPr>
                <w:rFonts w:ascii="Sylfaen" w:hAnsi="Sylfaen" w:cs="Sylfaen"/>
                <w:color w:val="000000"/>
              </w:rPr>
              <w:t>Վարորդ</w:t>
            </w:r>
          </w:p>
        </w:tc>
        <w:tc>
          <w:tcPr>
            <w:tcW w:w="1320" w:type="dxa"/>
            <w:vAlign w:val="center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320" w:type="dxa"/>
            <w:vAlign w:val="bottom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70,0</w:t>
            </w:r>
          </w:p>
        </w:tc>
      </w:tr>
      <w:tr w:rsidR="00DF2657" w:rsidRPr="00C25BAB" w:rsidTr="009A430A">
        <w:trPr>
          <w:jc w:val="center"/>
        </w:trPr>
        <w:tc>
          <w:tcPr>
            <w:tcW w:w="8180" w:type="dxa"/>
            <w:gridSpan w:val="3"/>
            <w:shd w:val="pct12" w:color="auto" w:fill="auto"/>
            <w:vAlign w:val="bottom"/>
          </w:tcPr>
          <w:p w:rsidR="00DF2657" w:rsidRPr="00C25BAB" w:rsidRDefault="00DF2657" w:rsidP="00DF2657">
            <w:pPr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 w:cs="Sylfaen"/>
                <w:b/>
                <w:bCs/>
                <w:i/>
                <w:iCs/>
                <w:color w:val="000000"/>
              </w:rPr>
              <w:t>Վարչական ներկայացուցիչներ</w:t>
            </w:r>
          </w:p>
        </w:tc>
      </w:tr>
      <w:tr w:rsidR="00221F83" w:rsidRPr="00C25BAB" w:rsidTr="00DF2657">
        <w:trPr>
          <w:jc w:val="center"/>
        </w:trPr>
        <w:tc>
          <w:tcPr>
            <w:tcW w:w="5540" w:type="dxa"/>
            <w:vAlign w:val="bottom"/>
          </w:tcPr>
          <w:p w:rsidR="00221F83" w:rsidRPr="00C25BAB" w:rsidRDefault="00221F83" w:rsidP="00CE2A3A">
            <w:pPr>
              <w:rPr>
                <w:rFonts w:ascii="Sylfaen" w:hAnsi="Sylfaen"/>
                <w:color w:val="000000"/>
                <w:lang w:val="ru-RU"/>
              </w:rPr>
            </w:pPr>
            <w:r w:rsidRPr="00C25BAB">
              <w:rPr>
                <w:rFonts w:ascii="Sylfaen" w:hAnsi="Sylfaen"/>
                <w:color w:val="000000"/>
                <w:lang w:val="ru-RU"/>
              </w:rPr>
              <w:t xml:space="preserve">Գորայքի վարչական ներկայացուցիչ </w:t>
            </w:r>
          </w:p>
        </w:tc>
        <w:tc>
          <w:tcPr>
            <w:tcW w:w="1320" w:type="dxa"/>
            <w:vAlign w:val="center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320" w:type="dxa"/>
            <w:vAlign w:val="bottom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72,0</w:t>
            </w:r>
          </w:p>
        </w:tc>
      </w:tr>
      <w:tr w:rsidR="00221F83" w:rsidRPr="00C25BAB" w:rsidTr="00DF2657">
        <w:trPr>
          <w:jc w:val="center"/>
        </w:trPr>
        <w:tc>
          <w:tcPr>
            <w:tcW w:w="5540" w:type="dxa"/>
            <w:vAlign w:val="bottom"/>
          </w:tcPr>
          <w:p w:rsidR="00221F83" w:rsidRPr="00C25BAB" w:rsidRDefault="00221F83" w:rsidP="00CE2A3A">
            <w:pPr>
              <w:rPr>
                <w:rFonts w:ascii="Sylfaen" w:hAnsi="Sylfaen"/>
                <w:color w:val="000000"/>
                <w:lang w:val="ru-RU"/>
              </w:rPr>
            </w:pPr>
            <w:r w:rsidRPr="00C25BAB">
              <w:rPr>
                <w:rFonts w:ascii="Sylfaen" w:hAnsi="Sylfaen"/>
                <w:color w:val="000000"/>
                <w:lang w:val="ru-RU"/>
              </w:rPr>
              <w:t>Ծղուկի վարչական ներկայացուցիչ</w:t>
            </w:r>
          </w:p>
        </w:tc>
        <w:tc>
          <w:tcPr>
            <w:tcW w:w="1320" w:type="dxa"/>
            <w:vAlign w:val="center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320" w:type="dxa"/>
            <w:vAlign w:val="bottom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72,0</w:t>
            </w:r>
          </w:p>
        </w:tc>
      </w:tr>
      <w:tr w:rsidR="00221F83" w:rsidRPr="00C25BAB" w:rsidTr="00DF2657">
        <w:trPr>
          <w:jc w:val="center"/>
        </w:trPr>
        <w:tc>
          <w:tcPr>
            <w:tcW w:w="5540" w:type="dxa"/>
            <w:vAlign w:val="bottom"/>
          </w:tcPr>
          <w:p w:rsidR="00221F83" w:rsidRPr="00C25BAB" w:rsidRDefault="00221F83" w:rsidP="00CE2A3A">
            <w:pPr>
              <w:rPr>
                <w:rFonts w:ascii="Sylfaen" w:hAnsi="Sylfaen"/>
                <w:color w:val="000000"/>
                <w:lang w:val="ru-RU"/>
              </w:rPr>
            </w:pPr>
            <w:r w:rsidRPr="00C25BAB">
              <w:rPr>
                <w:rFonts w:ascii="Sylfaen" w:hAnsi="Sylfaen"/>
                <w:color w:val="000000"/>
                <w:lang w:val="ru-RU"/>
              </w:rPr>
              <w:t>Սպանդարյանի վարչական ներկայացուցիչ</w:t>
            </w:r>
          </w:p>
        </w:tc>
        <w:tc>
          <w:tcPr>
            <w:tcW w:w="1320" w:type="dxa"/>
            <w:vAlign w:val="center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 w:rsidRPr="00C25BAB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1320" w:type="dxa"/>
            <w:vAlign w:val="bottom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72,0</w:t>
            </w:r>
          </w:p>
        </w:tc>
      </w:tr>
      <w:tr w:rsidR="00221F83" w:rsidRPr="00C25BAB" w:rsidTr="00DF2657">
        <w:trPr>
          <w:jc w:val="center"/>
        </w:trPr>
        <w:tc>
          <w:tcPr>
            <w:tcW w:w="5540" w:type="dxa"/>
          </w:tcPr>
          <w:p w:rsidR="00221F83" w:rsidRPr="00C25BAB" w:rsidRDefault="00221F83" w:rsidP="00CE2A3A">
            <w:pPr>
              <w:spacing w:line="0" w:lineRule="atLeast"/>
              <w:jc w:val="both"/>
              <w:rPr>
                <w:rFonts w:ascii="Sylfaen" w:hAnsi="Sylfaen"/>
                <w:b/>
                <w:i/>
              </w:rPr>
            </w:pPr>
            <w:r w:rsidRPr="00C25BAB">
              <w:rPr>
                <w:rFonts w:ascii="Sylfaen" w:hAnsi="Sylfaen"/>
                <w:b/>
                <w:i/>
              </w:rPr>
              <w:t>Ընդամենը</w:t>
            </w:r>
          </w:p>
        </w:tc>
        <w:tc>
          <w:tcPr>
            <w:tcW w:w="1320" w:type="dxa"/>
            <w:vAlign w:val="center"/>
          </w:tcPr>
          <w:p w:rsidR="00221F83" w:rsidRPr="00C25BAB" w:rsidRDefault="00221F83" w:rsidP="00CE2A3A">
            <w:pPr>
              <w:spacing w:line="0" w:lineRule="atLeast"/>
              <w:jc w:val="center"/>
              <w:rPr>
                <w:rFonts w:ascii="Sylfaen" w:hAnsi="Sylfaen"/>
                <w:b/>
                <w:i/>
              </w:rPr>
            </w:pPr>
            <w:r w:rsidRPr="00C25BAB">
              <w:rPr>
                <w:rFonts w:ascii="Sylfaen" w:hAnsi="Sylfaen"/>
                <w:b/>
                <w:i/>
              </w:rPr>
              <w:t>24</w:t>
            </w:r>
          </w:p>
        </w:tc>
        <w:tc>
          <w:tcPr>
            <w:tcW w:w="1320" w:type="dxa"/>
            <w:vAlign w:val="center"/>
          </w:tcPr>
          <w:p w:rsidR="00221F83" w:rsidRPr="00C25BAB" w:rsidRDefault="00221F83" w:rsidP="00CE2A3A">
            <w:pPr>
              <w:jc w:val="center"/>
              <w:rPr>
                <w:rFonts w:ascii="Sylfaen" w:hAnsi="Sylfaen"/>
                <w:b/>
                <w:i/>
                <w:color w:val="000000"/>
              </w:rPr>
            </w:pPr>
          </w:p>
        </w:tc>
      </w:tr>
    </w:tbl>
    <w:p w:rsidR="00A2537B" w:rsidRPr="00B57F48" w:rsidRDefault="00A2537B" w:rsidP="00A2537B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color w:val="00B050"/>
          <w:sz w:val="26"/>
          <w:szCs w:val="26"/>
          <w:lang w:val="ru-RU"/>
        </w:rPr>
      </w:pPr>
    </w:p>
    <w:p w:rsidR="00190DA9" w:rsidRPr="00C87AF1" w:rsidRDefault="00190DA9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r w:rsidRPr="00C87AF1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Կրթություն, մշակույթ և սպորտ</w:t>
      </w:r>
      <w:bookmarkEnd w:id="22"/>
      <w:bookmarkEnd w:id="23"/>
    </w:p>
    <w:p w:rsidR="00190DA9" w:rsidRPr="00B57F48" w:rsidRDefault="00190DA9" w:rsidP="00190DA9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C87AF1" w:rsidRPr="00C4032B" w:rsidRDefault="00C87AF1" w:rsidP="00C87AF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bookmarkStart w:id="24" w:name="_Toc363561669"/>
      <w:bookmarkStart w:id="25" w:name="_Toc363629129"/>
      <w:r w:rsidRPr="00C4032B">
        <w:rPr>
          <w:rFonts w:ascii="Sylfaen" w:hAnsi="Sylfaen"/>
          <w:sz w:val="24"/>
          <w:szCs w:val="24"/>
          <w:lang w:val="hy-AM"/>
        </w:rPr>
        <w:t xml:space="preserve">Վայք </w:t>
      </w:r>
      <w:r w:rsidRPr="00C4032B">
        <w:rPr>
          <w:rFonts w:ascii="Sylfaen" w:hAnsi="Sylfaen"/>
          <w:sz w:val="24"/>
          <w:szCs w:val="24"/>
        </w:rPr>
        <w:t>համայնքում կան 2 գործող մանկապարտեզներ, որոնցից մեկը գտն</w:t>
      </w:r>
      <w:r w:rsidR="00FE5663">
        <w:rPr>
          <w:rFonts w:ascii="Sylfaen" w:hAnsi="Sylfaen"/>
          <w:sz w:val="24"/>
          <w:szCs w:val="24"/>
        </w:rPr>
        <w:t>վ</w:t>
      </w:r>
      <w:r w:rsidRPr="00C4032B">
        <w:rPr>
          <w:rFonts w:ascii="Sylfaen" w:hAnsi="Sylfaen"/>
          <w:sz w:val="24"/>
          <w:szCs w:val="24"/>
        </w:rPr>
        <w:t>ում է համայնքի կենտրոնում, իսկ մյուսը՝ Գորայքում: Նշյալ մանկապարտեզներում հ</w:t>
      </w:r>
      <w:r w:rsidR="00FE5663">
        <w:rPr>
          <w:rFonts w:ascii="Sylfaen" w:hAnsi="Sylfaen"/>
          <w:sz w:val="24"/>
          <w:szCs w:val="24"/>
        </w:rPr>
        <w:t>աճ</w:t>
      </w:r>
      <w:r w:rsidRPr="00C4032B">
        <w:rPr>
          <w:rFonts w:ascii="Sylfaen" w:hAnsi="Sylfaen"/>
          <w:sz w:val="24"/>
          <w:szCs w:val="24"/>
        </w:rPr>
        <w:t xml:space="preserve">ախող երեխաների թիվը կազմում է համապատասխանաբար 18 և 26, իսկ աշխատողների թիվը՝ 2-ական յուրաքանչյուր մանկապարտեզում: 2009 թ. Սառնակունքի մանկապարտեզի շենքը հիմնանորոգվել է </w:t>
      </w:r>
      <w:r w:rsidR="00FE5663">
        <w:rPr>
          <w:rFonts w:ascii="Sylfaen" w:hAnsi="Sylfaen"/>
          <w:sz w:val="24"/>
          <w:szCs w:val="24"/>
        </w:rPr>
        <w:t>&lt;&lt;</w:t>
      </w:r>
      <w:r w:rsidRPr="00C4032B">
        <w:rPr>
          <w:rFonts w:ascii="Sylfaen" w:hAnsi="Sylfaen"/>
          <w:sz w:val="24"/>
          <w:szCs w:val="24"/>
        </w:rPr>
        <w:t>Վորլդ Վիժն</w:t>
      </w:r>
      <w:r w:rsidR="00FE5663">
        <w:rPr>
          <w:rFonts w:ascii="Sylfaen" w:hAnsi="Sylfaen"/>
          <w:sz w:val="24"/>
          <w:szCs w:val="24"/>
        </w:rPr>
        <w:t>&gt;&gt;</w:t>
      </w:r>
      <w:r w:rsidRPr="00C4032B">
        <w:rPr>
          <w:rFonts w:ascii="Sylfaen" w:hAnsi="Sylfaen"/>
          <w:sz w:val="24"/>
          <w:szCs w:val="24"/>
        </w:rPr>
        <w:t xml:space="preserve"> միջազգային կազմակերպության աջակցությամբ: </w:t>
      </w:r>
      <w:r>
        <w:rPr>
          <w:rFonts w:ascii="Sylfaen" w:hAnsi="Sylfaen"/>
          <w:sz w:val="24"/>
          <w:szCs w:val="24"/>
        </w:rPr>
        <w:t xml:space="preserve">Սպանդարյանի մանկապարտեզը չի գործում շենքի անմխիթար վիճակի և գույքի բացակայության պատճառով: Նույն վիճակն է նաև Ծղուկ բնակավայրում: Այստեղ նույնպես մանկապարտեզ կա, որը չի գործում շենքային անբավարար պայմանների պատճառով: </w:t>
      </w:r>
    </w:p>
    <w:p w:rsidR="00C87AF1" w:rsidRPr="00AD4477" w:rsidRDefault="00C87AF1" w:rsidP="00C87AF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AD4477">
        <w:rPr>
          <w:rFonts w:ascii="Sylfaen" w:hAnsi="Sylfaen"/>
          <w:sz w:val="24"/>
          <w:szCs w:val="24"/>
        </w:rPr>
        <w:t>Համայնքի կազմի մեջ մտնող բոլոր 4 բնակավայրերում կան գ</w:t>
      </w:r>
      <w:r w:rsidR="00FE5663">
        <w:rPr>
          <w:rFonts w:ascii="Sylfaen" w:hAnsi="Sylfaen"/>
          <w:sz w:val="24"/>
          <w:szCs w:val="24"/>
        </w:rPr>
        <w:t>ո</w:t>
      </w:r>
      <w:r w:rsidRPr="00AD4477">
        <w:rPr>
          <w:rFonts w:ascii="Sylfaen" w:hAnsi="Sylfaen"/>
          <w:sz w:val="24"/>
          <w:szCs w:val="24"/>
        </w:rPr>
        <w:t xml:space="preserve">րծող դպրոցներ: </w:t>
      </w:r>
      <w:r>
        <w:rPr>
          <w:rFonts w:ascii="Sylfaen" w:hAnsi="Sylfaen"/>
          <w:sz w:val="24"/>
          <w:szCs w:val="24"/>
        </w:rPr>
        <w:t xml:space="preserve">Ծղուկի դպրոցը 2012 թ. սկսել են վերանորոգել պետական բյուջեից հատկացվող միջոցների հաշվին: </w:t>
      </w:r>
    </w:p>
    <w:p w:rsidR="00C87AF1" w:rsidRPr="00DF2657" w:rsidRDefault="00C87AF1" w:rsidP="00C87AF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DF2657">
        <w:rPr>
          <w:rFonts w:ascii="Sylfaen" w:hAnsi="Sylfaen"/>
          <w:sz w:val="24"/>
          <w:szCs w:val="24"/>
        </w:rPr>
        <w:t xml:space="preserve">Համայնքի կազմի մեջ մտնող բոլոր բնակավայրերում կան մշակույթի տներ: Սակայն նրանցից և ոչ մեկը </w:t>
      </w:r>
      <w:r w:rsidR="00FE5663">
        <w:rPr>
          <w:rFonts w:ascii="Sylfaen" w:hAnsi="Sylfaen"/>
          <w:sz w:val="24"/>
          <w:szCs w:val="24"/>
        </w:rPr>
        <w:t>չի</w:t>
      </w:r>
      <w:r w:rsidRPr="00DF2657">
        <w:rPr>
          <w:rFonts w:ascii="Sylfaen" w:hAnsi="Sylfaen"/>
          <w:sz w:val="24"/>
          <w:szCs w:val="24"/>
        </w:rPr>
        <w:t xml:space="preserve"> գործում:  Նրանք բոլորն ունեն վերանորոգման, գույքի և սարքավորումների ձեռքբերման անհրաժեշտություն: </w:t>
      </w:r>
    </w:p>
    <w:p w:rsidR="00C87AF1" w:rsidRPr="00DF2657" w:rsidRDefault="00C87AF1" w:rsidP="00C87AF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DF2657">
        <w:rPr>
          <w:rFonts w:ascii="Sylfaen" w:hAnsi="Sylfaen"/>
          <w:sz w:val="24"/>
          <w:szCs w:val="24"/>
          <w:lang w:val="ru-RU"/>
        </w:rPr>
        <w:t>Համայնքի</w:t>
      </w:r>
      <w:r w:rsidRPr="00DF2657">
        <w:rPr>
          <w:rFonts w:ascii="Sylfaen" w:hAnsi="Sylfaen"/>
          <w:sz w:val="24"/>
          <w:szCs w:val="24"/>
        </w:rPr>
        <w:t xml:space="preserve"> </w:t>
      </w:r>
      <w:r w:rsidRPr="00DF2657">
        <w:rPr>
          <w:rFonts w:ascii="Sylfaen" w:hAnsi="Sylfaen"/>
          <w:sz w:val="24"/>
          <w:szCs w:val="24"/>
          <w:lang w:val="ru-RU"/>
        </w:rPr>
        <w:t>կազմի</w:t>
      </w:r>
      <w:r w:rsidRPr="00DF2657">
        <w:rPr>
          <w:rFonts w:ascii="Sylfaen" w:hAnsi="Sylfaen"/>
          <w:sz w:val="24"/>
          <w:szCs w:val="24"/>
        </w:rPr>
        <w:t xml:space="preserve"> </w:t>
      </w:r>
      <w:r w:rsidRPr="00DF2657">
        <w:rPr>
          <w:rFonts w:ascii="Sylfaen" w:hAnsi="Sylfaen"/>
          <w:sz w:val="24"/>
          <w:szCs w:val="24"/>
          <w:lang w:val="ru-RU"/>
        </w:rPr>
        <w:t>մեջ</w:t>
      </w:r>
      <w:r w:rsidRPr="00DF2657">
        <w:rPr>
          <w:rFonts w:ascii="Sylfaen" w:hAnsi="Sylfaen"/>
          <w:sz w:val="24"/>
          <w:szCs w:val="24"/>
        </w:rPr>
        <w:t xml:space="preserve"> </w:t>
      </w:r>
      <w:r w:rsidRPr="00DF2657">
        <w:rPr>
          <w:rFonts w:ascii="Sylfaen" w:hAnsi="Sylfaen"/>
          <w:sz w:val="24"/>
          <w:szCs w:val="24"/>
          <w:lang w:val="ru-RU"/>
        </w:rPr>
        <w:t>մտնող</w:t>
      </w:r>
      <w:r w:rsidRPr="00DF2657">
        <w:rPr>
          <w:rFonts w:ascii="Sylfaen" w:hAnsi="Sylfaen"/>
          <w:sz w:val="24"/>
          <w:szCs w:val="24"/>
        </w:rPr>
        <w:t xml:space="preserve"> </w:t>
      </w:r>
      <w:r w:rsidRPr="00DF2657">
        <w:rPr>
          <w:rFonts w:ascii="Sylfaen" w:hAnsi="Sylfaen"/>
          <w:sz w:val="24"/>
          <w:szCs w:val="24"/>
          <w:lang w:val="ru-RU"/>
        </w:rPr>
        <w:t>բոլոր</w:t>
      </w:r>
      <w:r w:rsidRPr="00DF2657">
        <w:rPr>
          <w:rFonts w:ascii="Sylfaen" w:hAnsi="Sylfaen"/>
          <w:sz w:val="24"/>
          <w:szCs w:val="24"/>
        </w:rPr>
        <w:t xml:space="preserve"> </w:t>
      </w:r>
      <w:r w:rsidRPr="00DF2657">
        <w:rPr>
          <w:rFonts w:ascii="Sylfaen" w:hAnsi="Sylfaen"/>
          <w:sz w:val="24"/>
          <w:szCs w:val="24"/>
          <w:lang w:val="ru-RU"/>
        </w:rPr>
        <w:t>բնակավայրերում</w:t>
      </w:r>
      <w:r w:rsidRPr="00DF2657">
        <w:rPr>
          <w:rFonts w:ascii="Sylfaen" w:hAnsi="Sylfaen"/>
          <w:sz w:val="24"/>
          <w:szCs w:val="24"/>
        </w:rPr>
        <w:t xml:space="preserve">, բացի համայնքի կենտրոնից, </w:t>
      </w:r>
      <w:r w:rsidRPr="00DF2657">
        <w:rPr>
          <w:rFonts w:ascii="Sylfaen" w:hAnsi="Sylfaen"/>
          <w:sz w:val="24"/>
          <w:szCs w:val="24"/>
          <w:lang w:val="ru-RU"/>
        </w:rPr>
        <w:t>կան</w:t>
      </w:r>
      <w:r w:rsidRPr="00DF2657">
        <w:rPr>
          <w:rFonts w:ascii="Sylfaen" w:hAnsi="Sylfaen"/>
          <w:sz w:val="24"/>
          <w:szCs w:val="24"/>
        </w:rPr>
        <w:t xml:space="preserve"> </w:t>
      </w:r>
      <w:r w:rsidRPr="00DF2657">
        <w:rPr>
          <w:rFonts w:ascii="Sylfaen" w:hAnsi="Sylfaen"/>
          <w:sz w:val="24"/>
          <w:szCs w:val="24"/>
          <w:lang w:val="ru-RU"/>
        </w:rPr>
        <w:t>գործող</w:t>
      </w:r>
      <w:r w:rsidRPr="00DF2657">
        <w:rPr>
          <w:rFonts w:ascii="Sylfaen" w:hAnsi="Sylfaen"/>
          <w:sz w:val="24"/>
          <w:szCs w:val="24"/>
        </w:rPr>
        <w:t xml:space="preserve"> </w:t>
      </w:r>
      <w:r w:rsidRPr="00DF2657">
        <w:rPr>
          <w:rFonts w:ascii="Sylfaen" w:hAnsi="Sylfaen"/>
          <w:sz w:val="24"/>
          <w:szCs w:val="24"/>
          <w:lang w:val="ru-RU"/>
        </w:rPr>
        <w:t>գրադարաններ</w:t>
      </w:r>
      <w:r w:rsidRPr="00DF2657">
        <w:rPr>
          <w:rFonts w:ascii="Sylfaen" w:hAnsi="Sylfaen"/>
          <w:sz w:val="24"/>
          <w:szCs w:val="24"/>
        </w:rPr>
        <w:t xml:space="preserve">: </w:t>
      </w:r>
    </w:p>
    <w:p w:rsidR="00C87AF1" w:rsidRPr="004F6642" w:rsidRDefault="00C87AF1" w:rsidP="00C87AF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DF2657">
        <w:rPr>
          <w:rFonts w:ascii="Sylfaen" w:hAnsi="Sylfaen"/>
          <w:sz w:val="24"/>
          <w:szCs w:val="24"/>
        </w:rPr>
        <w:t>Սառնակունք համայնքի կազմի մեջ մտնող ոչ մի բնակավայրում չկա արտադպրոցական դաստիարակության որևէ հիմնարկ, լինի դա երաժշտական դպրոց,</w:t>
      </w:r>
      <w:r w:rsidRPr="004F6642">
        <w:rPr>
          <w:rFonts w:ascii="Sylfaen" w:hAnsi="Sylfaen"/>
          <w:sz w:val="24"/>
          <w:szCs w:val="24"/>
        </w:rPr>
        <w:t xml:space="preserve"> գեղարվեստի դպորց, թե մեկ այլ հիմնարկ: </w:t>
      </w:r>
      <w:r w:rsidR="005E01ED">
        <w:rPr>
          <w:rFonts w:ascii="Sylfaen" w:hAnsi="Sylfaen"/>
          <w:sz w:val="24"/>
          <w:szCs w:val="24"/>
        </w:rPr>
        <w:t>Նույն</w:t>
      </w:r>
      <w:r w:rsidRPr="004F6642">
        <w:rPr>
          <w:rFonts w:ascii="Sylfaen" w:hAnsi="Sylfaen"/>
          <w:sz w:val="24"/>
          <w:szCs w:val="24"/>
        </w:rPr>
        <w:t xml:space="preserve"> իրավի</w:t>
      </w:r>
      <w:r>
        <w:rPr>
          <w:rFonts w:ascii="Sylfaen" w:hAnsi="Sylfaen"/>
          <w:sz w:val="24"/>
          <w:szCs w:val="24"/>
        </w:rPr>
        <w:t>ճ</w:t>
      </w:r>
      <w:r w:rsidRPr="004F6642">
        <w:rPr>
          <w:rFonts w:ascii="Sylfaen" w:hAnsi="Sylfaen"/>
          <w:sz w:val="24"/>
          <w:szCs w:val="24"/>
        </w:rPr>
        <w:t xml:space="preserve">ակն է նաև սպրոտի ոլորտում: Արդյունքում ստացում է, որ համայնքի երեխաները դպրոցից բացի չունեն զարգացման և զբաղմունքի այլ </w:t>
      </w:r>
      <w:r w:rsidR="00DF2657">
        <w:rPr>
          <w:rFonts w:ascii="Sylfaen" w:hAnsi="Sylfaen"/>
          <w:sz w:val="24"/>
          <w:szCs w:val="24"/>
        </w:rPr>
        <w:t>միջոց</w:t>
      </w:r>
      <w:r w:rsidR="005E01ED">
        <w:rPr>
          <w:rFonts w:ascii="Sylfaen" w:hAnsi="Sylfaen"/>
          <w:sz w:val="24"/>
          <w:szCs w:val="24"/>
        </w:rPr>
        <w:t xml:space="preserve"> և հնարավորություն</w:t>
      </w:r>
      <w:r w:rsidRPr="004F6642">
        <w:rPr>
          <w:rFonts w:ascii="Sylfaen" w:hAnsi="Sylfaen"/>
          <w:sz w:val="24"/>
          <w:szCs w:val="24"/>
        </w:rPr>
        <w:t>:</w:t>
      </w:r>
    </w:p>
    <w:p w:rsidR="00C87AF1" w:rsidRPr="00DF2657" w:rsidRDefault="00C87AF1" w:rsidP="00C87AF1">
      <w:pPr>
        <w:spacing w:after="0" w:line="0" w:lineRule="atLeast"/>
        <w:rPr>
          <w:rFonts w:ascii="Sylfaen" w:hAnsi="Sylfaen"/>
          <w:i/>
          <w:color w:val="00B050"/>
          <w:sz w:val="12"/>
          <w:szCs w:val="24"/>
          <w:highlight w:val="yellow"/>
        </w:rPr>
      </w:pPr>
    </w:p>
    <w:p w:rsidR="00C87AF1" w:rsidRPr="00FC3899" w:rsidRDefault="00C87AF1" w:rsidP="00C87AF1">
      <w:pPr>
        <w:spacing w:after="0" w:line="0" w:lineRule="atLeast"/>
        <w:rPr>
          <w:rFonts w:ascii="Sylfaen" w:hAnsi="Sylfaen"/>
          <w:i/>
          <w:sz w:val="24"/>
          <w:szCs w:val="24"/>
        </w:rPr>
      </w:pPr>
      <w:r w:rsidRPr="00C87AF1">
        <w:rPr>
          <w:rFonts w:ascii="Sylfaen" w:hAnsi="Sylfaen"/>
          <w:i/>
          <w:sz w:val="24"/>
          <w:szCs w:val="24"/>
          <w:lang w:val="hy-AM"/>
        </w:rPr>
        <w:t>Աղյուսակ</w:t>
      </w:r>
      <w:r w:rsidR="00D52838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D52838" w:rsidRPr="00D52838">
        <w:rPr>
          <w:rFonts w:ascii="Sylfaen" w:hAnsi="Sylfaen"/>
          <w:i/>
          <w:sz w:val="24"/>
          <w:szCs w:val="24"/>
        </w:rPr>
        <w:t>10</w:t>
      </w:r>
      <w:r w:rsidR="005E01ED">
        <w:rPr>
          <w:rFonts w:ascii="Sylfaen" w:hAnsi="Sylfaen"/>
          <w:i/>
          <w:sz w:val="24"/>
          <w:szCs w:val="24"/>
        </w:rPr>
        <w:t>.</w:t>
      </w:r>
      <w:r w:rsidRPr="00C87AF1">
        <w:rPr>
          <w:rFonts w:ascii="Sylfaen" w:hAnsi="Sylfaen"/>
          <w:i/>
          <w:sz w:val="24"/>
          <w:szCs w:val="24"/>
          <w:lang w:val="hy-AM"/>
        </w:rPr>
        <w:t xml:space="preserve"> </w:t>
      </w:r>
      <w:r w:rsidRPr="00C87AF1">
        <w:rPr>
          <w:rFonts w:ascii="Sylfaen" w:hAnsi="Sylfaen"/>
          <w:i/>
          <w:sz w:val="24"/>
          <w:szCs w:val="24"/>
        </w:rPr>
        <w:t>Սառնակունք</w:t>
      </w:r>
      <w:r w:rsidRPr="00C87AF1">
        <w:rPr>
          <w:rFonts w:ascii="Sylfaen" w:hAnsi="Sylfaen"/>
          <w:i/>
          <w:sz w:val="24"/>
          <w:szCs w:val="24"/>
          <w:lang w:val="hy-AM"/>
        </w:rPr>
        <w:t xml:space="preserve"> համայնքի գործող կրթական և մշակութային հիմնարկները</w:t>
      </w:r>
    </w:p>
    <w:p w:rsidR="00C87AF1" w:rsidRPr="00DF2657" w:rsidRDefault="00C87AF1" w:rsidP="00C87AF1">
      <w:pPr>
        <w:spacing w:after="0" w:line="0" w:lineRule="atLeast"/>
        <w:rPr>
          <w:rFonts w:ascii="Sylfaen" w:hAnsi="Sylfaen"/>
          <w:sz w:val="10"/>
          <w:szCs w:val="24"/>
        </w:rPr>
      </w:pPr>
    </w:p>
    <w:tbl>
      <w:tblPr>
        <w:tblW w:w="1008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593"/>
        <w:gridCol w:w="2107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</w:tblGrid>
      <w:tr w:rsidR="00C87AF1" w:rsidRPr="00FC3899" w:rsidTr="00C87AF1">
        <w:tc>
          <w:tcPr>
            <w:tcW w:w="593" w:type="dxa"/>
            <w:vMerge w:val="restart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FC3899">
              <w:rPr>
                <w:rFonts w:ascii="Sylfaen" w:hAnsi="Sylfaen"/>
                <w:b/>
                <w:lang w:val="hy-AM"/>
              </w:rPr>
              <w:t>ՀՀ</w:t>
            </w:r>
          </w:p>
        </w:tc>
        <w:tc>
          <w:tcPr>
            <w:tcW w:w="2107" w:type="dxa"/>
            <w:vMerge w:val="restart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FC3899">
              <w:rPr>
                <w:rFonts w:ascii="Sylfaen" w:hAnsi="Sylfaen"/>
                <w:b/>
                <w:lang w:val="hy-AM"/>
              </w:rPr>
              <w:t>Վարչական միավոր</w:t>
            </w:r>
          </w:p>
        </w:tc>
        <w:tc>
          <w:tcPr>
            <w:tcW w:w="2460" w:type="dxa"/>
            <w:gridSpan w:val="3"/>
          </w:tcPr>
          <w:p w:rsidR="00C87AF1" w:rsidRPr="00FC3899" w:rsidRDefault="00C87AF1" w:rsidP="00CE2A3A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FC3899">
              <w:rPr>
                <w:rFonts w:ascii="Sylfaen" w:hAnsi="Sylfaen"/>
                <w:b/>
                <w:lang w:val="hy-AM"/>
              </w:rPr>
              <w:t>Մանկապարտեզ</w:t>
            </w:r>
          </w:p>
        </w:tc>
        <w:tc>
          <w:tcPr>
            <w:tcW w:w="2460" w:type="dxa"/>
            <w:gridSpan w:val="3"/>
          </w:tcPr>
          <w:p w:rsidR="00C87AF1" w:rsidRPr="00FC3899" w:rsidRDefault="00C87AF1" w:rsidP="00CE2A3A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FC3899">
              <w:rPr>
                <w:rFonts w:ascii="Sylfaen" w:hAnsi="Sylfaen"/>
                <w:b/>
                <w:lang w:val="hy-AM"/>
              </w:rPr>
              <w:t>Դպրոց</w:t>
            </w:r>
          </w:p>
        </w:tc>
        <w:tc>
          <w:tcPr>
            <w:tcW w:w="2460" w:type="dxa"/>
            <w:gridSpan w:val="3"/>
          </w:tcPr>
          <w:p w:rsidR="00C87AF1" w:rsidRPr="00FC3899" w:rsidRDefault="00C87AF1" w:rsidP="00CE2A3A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FC3899">
              <w:rPr>
                <w:rFonts w:ascii="Sylfaen" w:hAnsi="Sylfaen"/>
                <w:b/>
                <w:lang w:val="hy-AM"/>
              </w:rPr>
              <w:t>Մշակույթի տուն</w:t>
            </w:r>
          </w:p>
        </w:tc>
      </w:tr>
      <w:tr w:rsidR="00C87AF1" w:rsidRPr="00FC3899" w:rsidTr="00C87AF1">
        <w:trPr>
          <w:cantSplit/>
          <w:trHeight w:val="1826"/>
        </w:trPr>
        <w:tc>
          <w:tcPr>
            <w:tcW w:w="593" w:type="dxa"/>
            <w:vMerge/>
          </w:tcPr>
          <w:p w:rsidR="00C87AF1" w:rsidRPr="00FC3899" w:rsidRDefault="00C87AF1" w:rsidP="00CE2A3A">
            <w:pPr>
              <w:spacing w:after="0" w:line="0" w:lineRule="atLeast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2107" w:type="dxa"/>
            <w:vMerge/>
          </w:tcPr>
          <w:p w:rsidR="00C87AF1" w:rsidRPr="00FC3899" w:rsidRDefault="00C87AF1" w:rsidP="00CE2A3A">
            <w:pPr>
              <w:spacing w:after="0" w:line="0" w:lineRule="atLeast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820" w:type="dxa"/>
            <w:textDirection w:val="btLr"/>
            <w:vAlign w:val="center"/>
          </w:tcPr>
          <w:p w:rsidR="00C87AF1" w:rsidRPr="00FC3899" w:rsidRDefault="00C87AF1" w:rsidP="00CE2A3A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FC3899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820" w:type="dxa"/>
            <w:textDirection w:val="btLr"/>
            <w:vAlign w:val="center"/>
          </w:tcPr>
          <w:p w:rsidR="00C87AF1" w:rsidRPr="00FC3899" w:rsidRDefault="00C87AF1" w:rsidP="00CE2A3A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FC3899">
              <w:rPr>
                <w:rFonts w:ascii="Sylfaen" w:hAnsi="Sylfaen"/>
                <w:b/>
                <w:lang w:val="hy-AM"/>
              </w:rPr>
              <w:t>Երեխաների թիվը</w:t>
            </w:r>
          </w:p>
        </w:tc>
        <w:tc>
          <w:tcPr>
            <w:tcW w:w="820" w:type="dxa"/>
            <w:textDirection w:val="btLr"/>
            <w:vAlign w:val="center"/>
          </w:tcPr>
          <w:p w:rsidR="00C87AF1" w:rsidRPr="00FC3899" w:rsidRDefault="00C87AF1" w:rsidP="00CE2A3A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FC3899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  <w:tc>
          <w:tcPr>
            <w:tcW w:w="820" w:type="dxa"/>
            <w:textDirection w:val="btLr"/>
            <w:vAlign w:val="center"/>
          </w:tcPr>
          <w:p w:rsidR="00C87AF1" w:rsidRPr="00FC3899" w:rsidRDefault="00C87AF1" w:rsidP="00CE2A3A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FC3899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820" w:type="dxa"/>
            <w:textDirection w:val="btLr"/>
            <w:vAlign w:val="center"/>
          </w:tcPr>
          <w:p w:rsidR="00C87AF1" w:rsidRPr="00FC3899" w:rsidRDefault="00C87AF1" w:rsidP="00CE2A3A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FC3899">
              <w:rPr>
                <w:rFonts w:ascii="Sylfaen" w:hAnsi="Sylfaen"/>
                <w:b/>
                <w:lang w:val="hy-AM"/>
              </w:rPr>
              <w:t>Աշակերտների թիվը</w:t>
            </w:r>
          </w:p>
        </w:tc>
        <w:tc>
          <w:tcPr>
            <w:tcW w:w="820" w:type="dxa"/>
            <w:textDirection w:val="btLr"/>
            <w:vAlign w:val="center"/>
          </w:tcPr>
          <w:p w:rsidR="00C87AF1" w:rsidRPr="00FC3899" w:rsidRDefault="00C87AF1" w:rsidP="00CE2A3A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FC3899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  <w:tc>
          <w:tcPr>
            <w:tcW w:w="820" w:type="dxa"/>
            <w:textDirection w:val="btLr"/>
            <w:vAlign w:val="center"/>
          </w:tcPr>
          <w:p w:rsidR="00C87AF1" w:rsidRPr="00FC3899" w:rsidRDefault="00C87AF1" w:rsidP="00CE2A3A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FC3899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820" w:type="dxa"/>
            <w:textDirection w:val="btLr"/>
            <w:vAlign w:val="center"/>
          </w:tcPr>
          <w:p w:rsidR="00C87AF1" w:rsidRPr="00FC3899" w:rsidRDefault="00C87AF1" w:rsidP="00CE2A3A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FC3899">
              <w:rPr>
                <w:rFonts w:ascii="Sylfaen" w:hAnsi="Sylfaen"/>
                <w:b/>
                <w:lang w:val="hy-AM"/>
              </w:rPr>
              <w:t>Շահառուների թիվը</w:t>
            </w:r>
          </w:p>
        </w:tc>
        <w:tc>
          <w:tcPr>
            <w:tcW w:w="820" w:type="dxa"/>
            <w:textDirection w:val="btLr"/>
            <w:vAlign w:val="center"/>
          </w:tcPr>
          <w:p w:rsidR="00C87AF1" w:rsidRPr="00FC3899" w:rsidRDefault="00C87AF1" w:rsidP="00CE2A3A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FC3899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</w:tr>
      <w:tr w:rsidR="00C87AF1" w:rsidRPr="00FC3899" w:rsidTr="00C87AF1">
        <w:tc>
          <w:tcPr>
            <w:tcW w:w="593" w:type="dxa"/>
          </w:tcPr>
          <w:p w:rsidR="00C87AF1" w:rsidRPr="00FC3899" w:rsidRDefault="00C87AF1" w:rsidP="00CE2A3A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FC3899">
              <w:rPr>
                <w:rFonts w:ascii="Sylfaen" w:hAnsi="Sylfaen"/>
                <w:lang w:val="af-ZA"/>
              </w:rPr>
              <w:lastRenderedPageBreak/>
              <w:t>1</w:t>
            </w:r>
          </w:p>
        </w:tc>
        <w:tc>
          <w:tcPr>
            <w:tcW w:w="2107" w:type="dxa"/>
          </w:tcPr>
          <w:p w:rsidR="00C87AF1" w:rsidRPr="00FC3899" w:rsidRDefault="00C87AF1" w:rsidP="00CE2A3A">
            <w:pPr>
              <w:spacing w:after="0" w:line="0" w:lineRule="atLeas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Գորայք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1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26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2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1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75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26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-</w:t>
            </w:r>
          </w:p>
        </w:tc>
      </w:tr>
      <w:tr w:rsidR="00C87AF1" w:rsidRPr="00FC3899" w:rsidTr="00C87AF1">
        <w:tc>
          <w:tcPr>
            <w:tcW w:w="593" w:type="dxa"/>
          </w:tcPr>
          <w:p w:rsidR="00C87AF1" w:rsidRPr="00FC3899" w:rsidRDefault="00C87AF1" w:rsidP="00CE2A3A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FC3899">
              <w:rPr>
                <w:rFonts w:ascii="Sylfaen" w:hAnsi="Sylfaen"/>
                <w:lang w:val="af-ZA"/>
              </w:rPr>
              <w:t>2</w:t>
            </w:r>
          </w:p>
        </w:tc>
        <w:tc>
          <w:tcPr>
            <w:tcW w:w="2107" w:type="dxa"/>
          </w:tcPr>
          <w:p w:rsidR="00C87AF1" w:rsidRPr="00FC3899" w:rsidRDefault="00C87AF1" w:rsidP="00CE2A3A">
            <w:pPr>
              <w:spacing w:after="0" w:line="0" w:lineRule="atLeas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Ծղուկ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 w:rsidRPr="00FC3899"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 w:rsidRPr="00FC3899"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 w:rsidRPr="00FC3899"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 w:rsidRPr="00FC3899">
              <w:rPr>
                <w:rFonts w:ascii="Sylfaen" w:hAnsi="Sylfaen"/>
                <w:lang w:val="af-ZA"/>
              </w:rPr>
              <w:t>1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  <w:highlight w:val="yellow"/>
                <w:lang w:val="af-ZA"/>
              </w:rPr>
            </w:pPr>
            <w:r w:rsidRPr="00FC3899">
              <w:rPr>
                <w:rFonts w:ascii="Sylfaen" w:hAnsi="Sylfaen"/>
                <w:highlight w:val="yellow"/>
                <w:lang w:val="af-ZA"/>
              </w:rPr>
              <w:t>?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 w:rsidRPr="00FC3899">
              <w:rPr>
                <w:rFonts w:ascii="Sylfaen" w:hAnsi="Sylfaen"/>
                <w:lang w:val="af-ZA"/>
              </w:rPr>
              <w:t>53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 w:rsidRPr="00FC3899"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 w:rsidRPr="00FC3899">
              <w:rPr>
                <w:rFonts w:ascii="Sylfaen" w:hAnsi="Sylfaen"/>
                <w:lang w:val="af-ZA"/>
              </w:rPr>
              <w:t>-</w:t>
            </w:r>
          </w:p>
        </w:tc>
      </w:tr>
      <w:tr w:rsidR="00C87AF1" w:rsidRPr="00FC3899" w:rsidTr="00C87AF1">
        <w:tc>
          <w:tcPr>
            <w:tcW w:w="593" w:type="dxa"/>
          </w:tcPr>
          <w:p w:rsidR="00C87AF1" w:rsidRPr="00FC3899" w:rsidRDefault="00C87AF1" w:rsidP="00CE2A3A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FC3899">
              <w:rPr>
                <w:rFonts w:ascii="Sylfaen" w:hAnsi="Sylfaen"/>
                <w:lang w:val="af-ZA"/>
              </w:rPr>
              <w:t>3</w:t>
            </w:r>
          </w:p>
        </w:tc>
        <w:tc>
          <w:tcPr>
            <w:tcW w:w="2107" w:type="dxa"/>
          </w:tcPr>
          <w:p w:rsidR="00C87AF1" w:rsidRPr="00FC3899" w:rsidRDefault="00C87AF1" w:rsidP="00CE2A3A">
            <w:pPr>
              <w:spacing w:after="0" w:line="0" w:lineRule="atLeas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Սառնակունք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1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18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2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1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107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20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-</w:t>
            </w:r>
          </w:p>
        </w:tc>
      </w:tr>
      <w:tr w:rsidR="00C87AF1" w:rsidRPr="00FC3899" w:rsidTr="00C87AF1">
        <w:tc>
          <w:tcPr>
            <w:tcW w:w="593" w:type="dxa"/>
          </w:tcPr>
          <w:p w:rsidR="00C87AF1" w:rsidRPr="00FC3899" w:rsidRDefault="00C87AF1" w:rsidP="00CE2A3A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FC3899">
              <w:rPr>
                <w:rFonts w:ascii="Sylfaen" w:hAnsi="Sylfaen"/>
                <w:lang w:val="af-ZA"/>
              </w:rPr>
              <w:t>4</w:t>
            </w:r>
          </w:p>
        </w:tc>
        <w:tc>
          <w:tcPr>
            <w:tcW w:w="2107" w:type="dxa"/>
          </w:tcPr>
          <w:p w:rsidR="00C87AF1" w:rsidRPr="00FC3899" w:rsidRDefault="00C87AF1" w:rsidP="00CE2A3A">
            <w:pPr>
              <w:spacing w:after="0" w:line="0" w:lineRule="atLeas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Սպանդարյան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 w:rsidRPr="00FC3899"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 w:rsidRPr="00FC3899"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 w:rsidRPr="00FC3899"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1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73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FC3899">
              <w:rPr>
                <w:rFonts w:ascii="Sylfaen" w:hAnsi="Sylfaen"/>
              </w:rPr>
              <w:t>25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 w:rsidRPr="00FC3899"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 w:rsidRPr="00FC3899"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 w:rsidRPr="00FC3899">
              <w:rPr>
                <w:rFonts w:ascii="Sylfaen" w:hAnsi="Sylfaen"/>
                <w:lang w:val="af-ZA"/>
              </w:rPr>
              <w:t>-</w:t>
            </w:r>
          </w:p>
        </w:tc>
      </w:tr>
      <w:tr w:rsidR="00C87AF1" w:rsidRPr="00FC3899" w:rsidTr="00C87AF1">
        <w:tc>
          <w:tcPr>
            <w:tcW w:w="593" w:type="dxa"/>
          </w:tcPr>
          <w:p w:rsidR="00C87AF1" w:rsidRPr="00FC3899" w:rsidRDefault="00C87AF1" w:rsidP="00CE2A3A">
            <w:pPr>
              <w:spacing w:after="0" w:line="0" w:lineRule="atLeast"/>
              <w:rPr>
                <w:rFonts w:ascii="Sylfaen" w:hAnsi="Sylfaen"/>
                <w:i/>
                <w:lang w:val="af-ZA"/>
              </w:rPr>
            </w:pPr>
          </w:p>
        </w:tc>
        <w:tc>
          <w:tcPr>
            <w:tcW w:w="2107" w:type="dxa"/>
          </w:tcPr>
          <w:p w:rsidR="00C87AF1" w:rsidRPr="00FC3899" w:rsidRDefault="00C87AF1" w:rsidP="00CE2A3A">
            <w:pPr>
              <w:spacing w:after="0" w:line="0" w:lineRule="atLeast"/>
              <w:rPr>
                <w:rFonts w:ascii="Sylfaen" w:hAnsi="Sylfaen"/>
                <w:i/>
                <w:lang w:val="hy-AM"/>
              </w:rPr>
            </w:pPr>
            <w:r w:rsidRPr="00FC3899">
              <w:rPr>
                <w:rFonts w:ascii="Sylfaen" w:hAnsi="Sylfaen"/>
                <w:i/>
                <w:lang w:val="hy-AM"/>
              </w:rPr>
              <w:t>Ընդամենը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 w:rsidRPr="00FC3899">
              <w:rPr>
                <w:rFonts w:ascii="Sylfaen" w:hAnsi="Sylfaen"/>
                <w:i/>
                <w:lang w:val="af-ZA"/>
              </w:rPr>
              <w:t>2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 w:rsidRPr="00FC3899">
              <w:rPr>
                <w:rFonts w:ascii="Sylfaen" w:hAnsi="Sylfaen"/>
                <w:i/>
                <w:lang w:val="af-ZA"/>
              </w:rPr>
              <w:t>44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 w:rsidRPr="00FC3899">
              <w:rPr>
                <w:rFonts w:ascii="Sylfaen" w:hAnsi="Sylfaen"/>
                <w:i/>
                <w:lang w:val="af-ZA"/>
              </w:rPr>
              <w:t>4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 w:rsidRPr="00FC3899">
              <w:rPr>
                <w:rFonts w:ascii="Sylfaen" w:hAnsi="Sylfaen"/>
                <w:i/>
                <w:lang w:val="af-ZA"/>
              </w:rPr>
              <w:t>4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  <w:i/>
                <w:highlight w:val="yellow"/>
                <w:lang w:val="af-ZA"/>
              </w:rPr>
            </w:pPr>
            <w:r w:rsidRPr="00FC3899">
              <w:rPr>
                <w:rFonts w:ascii="Sylfaen" w:hAnsi="Sylfaen"/>
                <w:i/>
                <w:highlight w:val="yellow"/>
                <w:lang w:val="af-ZA"/>
              </w:rPr>
              <w:t>?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 w:rsidRPr="00FC3899">
              <w:rPr>
                <w:rFonts w:ascii="Sylfaen" w:hAnsi="Sylfaen"/>
                <w:i/>
                <w:lang w:val="af-ZA"/>
              </w:rPr>
              <w:t>124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 w:rsidRPr="00FC3899">
              <w:rPr>
                <w:rFonts w:ascii="Sylfaen" w:hAnsi="Sylfaen"/>
                <w:i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 w:rsidRPr="00FC3899">
              <w:rPr>
                <w:rFonts w:ascii="Sylfaen" w:hAnsi="Sylfaen"/>
                <w:i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C87AF1" w:rsidRPr="00FC3899" w:rsidRDefault="00C87AF1" w:rsidP="00CE2A3A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 w:rsidRPr="00FC3899">
              <w:rPr>
                <w:rFonts w:ascii="Sylfaen" w:hAnsi="Sylfaen"/>
                <w:i/>
                <w:lang w:val="af-ZA"/>
              </w:rPr>
              <w:t>-</w:t>
            </w:r>
          </w:p>
        </w:tc>
      </w:tr>
    </w:tbl>
    <w:p w:rsidR="0077129C" w:rsidRPr="00B57F48" w:rsidRDefault="0077129C" w:rsidP="0077129C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</w:p>
    <w:p w:rsidR="006505D4" w:rsidRPr="00B57F48" w:rsidRDefault="006505D4" w:rsidP="006505D4">
      <w:pPr>
        <w:pStyle w:val="Heading2"/>
        <w:spacing w:before="0" w:line="240" w:lineRule="auto"/>
        <w:rPr>
          <w:rFonts w:ascii="Sylfaen" w:hAnsi="Sylfaen" w:cs="Sylfaen"/>
          <w:color w:val="00B050"/>
          <w:sz w:val="20"/>
        </w:rPr>
      </w:pPr>
    </w:p>
    <w:p w:rsidR="00EA57B7" w:rsidRPr="00C87AF1" w:rsidRDefault="0081283D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r w:rsidRPr="00C87AF1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</w:t>
      </w:r>
      <w:r w:rsidR="00EA57B7" w:rsidRPr="00C87AF1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ռողջապահություն</w:t>
      </w:r>
      <w:bookmarkEnd w:id="24"/>
      <w:bookmarkEnd w:id="25"/>
    </w:p>
    <w:p w:rsidR="0077129C" w:rsidRPr="00B57F48" w:rsidRDefault="0077129C" w:rsidP="0077129C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color w:val="00B050"/>
          <w:sz w:val="12"/>
          <w:szCs w:val="26"/>
          <w:lang w:val="ru-RU"/>
        </w:rPr>
      </w:pPr>
    </w:p>
    <w:p w:rsidR="00617CE7" w:rsidRPr="00B57F48" w:rsidRDefault="00C87AF1" w:rsidP="000B22BB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ru-RU"/>
        </w:rPr>
      </w:pPr>
      <w:r w:rsidRPr="00753EC0">
        <w:rPr>
          <w:rFonts w:ascii="Sylfaen" w:hAnsi="Sylfaen"/>
          <w:sz w:val="24"/>
          <w:szCs w:val="24"/>
        </w:rPr>
        <w:t>Սառնակունք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համայնքի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կազմի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մեջ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մտնող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բոլոր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բնակավայրերում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կան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գործող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բուժկետեր</w:t>
      </w:r>
      <w:r w:rsidRPr="00C87AF1">
        <w:rPr>
          <w:rFonts w:ascii="Sylfaen" w:hAnsi="Sylfaen"/>
          <w:sz w:val="24"/>
          <w:szCs w:val="24"/>
          <w:lang w:val="ru-RU"/>
        </w:rPr>
        <w:t xml:space="preserve">: </w:t>
      </w:r>
      <w:r w:rsidRPr="00753EC0">
        <w:rPr>
          <w:rFonts w:ascii="Sylfaen" w:hAnsi="Sylfaen"/>
          <w:sz w:val="24"/>
          <w:szCs w:val="24"/>
        </w:rPr>
        <w:t>Գորայքի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ԱԱՊԿ</w:t>
      </w:r>
      <w:r w:rsidRPr="00C87AF1">
        <w:rPr>
          <w:rFonts w:ascii="Sylfaen" w:hAnsi="Sylfaen"/>
          <w:sz w:val="24"/>
          <w:szCs w:val="24"/>
          <w:lang w:val="ru-RU"/>
        </w:rPr>
        <w:t>-</w:t>
      </w:r>
      <w:r w:rsidRPr="00753EC0">
        <w:rPr>
          <w:rFonts w:ascii="Sylfaen" w:hAnsi="Sylfaen"/>
          <w:sz w:val="24"/>
          <w:szCs w:val="24"/>
        </w:rPr>
        <w:t>ի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շենքային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պայմաններն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անբավարար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են</w:t>
      </w:r>
      <w:r w:rsidRPr="00C87AF1">
        <w:rPr>
          <w:rFonts w:ascii="Sylfaen" w:hAnsi="Sylfaen"/>
          <w:sz w:val="24"/>
          <w:szCs w:val="24"/>
          <w:lang w:val="ru-RU"/>
        </w:rPr>
        <w:t xml:space="preserve">: </w:t>
      </w:r>
      <w:r w:rsidRPr="00753EC0">
        <w:rPr>
          <w:rFonts w:ascii="Sylfaen" w:hAnsi="Sylfaen"/>
          <w:sz w:val="24"/>
          <w:szCs w:val="24"/>
        </w:rPr>
        <w:t>Ծղուկի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ամբուլատորիան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վերանորոգված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է</w:t>
      </w:r>
      <w:r w:rsidRPr="00C87AF1">
        <w:rPr>
          <w:rFonts w:ascii="Sylfaen" w:hAnsi="Sylfaen"/>
          <w:sz w:val="24"/>
          <w:szCs w:val="24"/>
          <w:lang w:val="ru-RU"/>
        </w:rPr>
        <w:t xml:space="preserve">, </w:t>
      </w:r>
      <w:r w:rsidRPr="00753EC0">
        <w:rPr>
          <w:rFonts w:ascii="Sylfaen" w:hAnsi="Sylfaen"/>
          <w:sz w:val="24"/>
          <w:szCs w:val="24"/>
        </w:rPr>
        <w:t>կահավորված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առաջին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բուժօգնություն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ցույց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տալու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համար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անհրաժեշտ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պարագաներով</w:t>
      </w:r>
      <w:r w:rsidRPr="00C87AF1">
        <w:rPr>
          <w:rFonts w:ascii="Sylfaen" w:hAnsi="Sylfaen"/>
          <w:sz w:val="24"/>
          <w:szCs w:val="24"/>
          <w:lang w:val="ru-RU"/>
        </w:rPr>
        <w:t xml:space="preserve">: </w:t>
      </w:r>
      <w:r w:rsidRPr="00753EC0">
        <w:rPr>
          <w:rFonts w:ascii="Sylfaen" w:hAnsi="Sylfaen"/>
          <w:sz w:val="24"/>
          <w:szCs w:val="24"/>
        </w:rPr>
        <w:t>Սառնակունքի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բուժկետի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շենքն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ունի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մասնակի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վերանորոգման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և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ջեռուցման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ներքին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ցանցի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կառուցման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կարիք</w:t>
      </w:r>
      <w:r w:rsidRPr="00C87AF1">
        <w:rPr>
          <w:rFonts w:ascii="Sylfaen" w:hAnsi="Sylfaen"/>
          <w:sz w:val="24"/>
          <w:szCs w:val="24"/>
          <w:lang w:val="ru-RU"/>
        </w:rPr>
        <w:t xml:space="preserve">: </w:t>
      </w:r>
      <w:r w:rsidRPr="00753EC0">
        <w:rPr>
          <w:rFonts w:ascii="Sylfaen" w:hAnsi="Sylfaen"/>
          <w:sz w:val="24"/>
          <w:szCs w:val="24"/>
        </w:rPr>
        <w:t>Սպանդարյանի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բուժկետն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ունի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լավ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շենքային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պայմաններ</w:t>
      </w:r>
      <w:r w:rsidRPr="00C87AF1">
        <w:rPr>
          <w:rFonts w:ascii="Sylfaen" w:hAnsi="Sylfaen"/>
          <w:sz w:val="24"/>
          <w:szCs w:val="24"/>
          <w:lang w:val="ru-RU"/>
        </w:rPr>
        <w:t xml:space="preserve">, </w:t>
      </w:r>
      <w:r w:rsidRPr="00753EC0">
        <w:rPr>
          <w:rFonts w:ascii="Sylfaen" w:hAnsi="Sylfaen"/>
          <w:sz w:val="24"/>
          <w:szCs w:val="24"/>
        </w:rPr>
        <w:t>կահավորված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է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համապատասխան</w:t>
      </w:r>
      <w:r w:rsidRPr="00C87AF1">
        <w:rPr>
          <w:rFonts w:ascii="Sylfaen" w:hAnsi="Sylfaen"/>
          <w:sz w:val="24"/>
          <w:szCs w:val="24"/>
          <w:lang w:val="ru-RU"/>
        </w:rPr>
        <w:t xml:space="preserve"> </w:t>
      </w:r>
      <w:r w:rsidRPr="00753EC0">
        <w:rPr>
          <w:rFonts w:ascii="Sylfaen" w:hAnsi="Sylfaen"/>
          <w:sz w:val="24"/>
          <w:szCs w:val="24"/>
        </w:rPr>
        <w:t>գույքով</w:t>
      </w:r>
      <w:r w:rsidRPr="00C87AF1">
        <w:rPr>
          <w:rFonts w:ascii="Sylfaen" w:hAnsi="Sylfaen"/>
          <w:sz w:val="24"/>
          <w:szCs w:val="24"/>
          <w:lang w:val="ru-RU"/>
        </w:rPr>
        <w:t>:</w:t>
      </w:r>
      <w:r w:rsidR="00617CE7" w:rsidRPr="00B57F48">
        <w:rPr>
          <w:rFonts w:ascii="Sylfaen" w:hAnsi="Sylfaen"/>
          <w:color w:val="00B050"/>
          <w:sz w:val="24"/>
          <w:szCs w:val="24"/>
          <w:lang w:val="ru-RU"/>
        </w:rPr>
        <w:t xml:space="preserve"> </w:t>
      </w:r>
    </w:p>
    <w:p w:rsidR="00D564BA" w:rsidRPr="00B57F48" w:rsidRDefault="00D564BA" w:rsidP="000B22BB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8"/>
          <w:szCs w:val="24"/>
          <w:lang w:val="ru-RU"/>
        </w:rPr>
      </w:pPr>
    </w:p>
    <w:p w:rsidR="00EA57B7" w:rsidRPr="00CE2A3A" w:rsidRDefault="00EA57B7" w:rsidP="00D564BA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26" w:name="_Toc363561670"/>
      <w:bookmarkStart w:id="27" w:name="_Toc363629130"/>
      <w:r w:rsidRPr="00CE2A3A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Համայնքի սեփականություն</w:t>
      </w:r>
      <w:bookmarkEnd w:id="26"/>
      <w:bookmarkEnd w:id="27"/>
    </w:p>
    <w:p w:rsidR="00D564BA" w:rsidRPr="00CE2A3A" w:rsidRDefault="00D564BA" w:rsidP="00D564BA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sz w:val="12"/>
          <w:szCs w:val="26"/>
          <w:lang w:val="ru-RU"/>
        </w:rPr>
      </w:pPr>
    </w:p>
    <w:p w:rsidR="00BA5F8A" w:rsidRPr="00CE2A3A" w:rsidRDefault="00B57F48" w:rsidP="0025764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CE2A3A">
        <w:rPr>
          <w:rFonts w:ascii="Sylfaen" w:hAnsi="Sylfaen"/>
          <w:sz w:val="24"/>
          <w:szCs w:val="24"/>
        </w:rPr>
        <w:t>Սառնակունք</w:t>
      </w:r>
      <w:r w:rsidR="00D362FD" w:rsidRPr="00CE2A3A">
        <w:rPr>
          <w:rFonts w:ascii="Sylfaen" w:hAnsi="Sylfaen"/>
          <w:sz w:val="24"/>
          <w:szCs w:val="24"/>
          <w:lang w:val="ru-RU"/>
        </w:rPr>
        <w:t xml:space="preserve"> </w:t>
      </w:r>
      <w:r w:rsidR="00D362FD" w:rsidRPr="00CE2A3A">
        <w:rPr>
          <w:rFonts w:ascii="Sylfaen" w:hAnsi="Sylfaen"/>
          <w:sz w:val="24"/>
          <w:szCs w:val="24"/>
        </w:rPr>
        <w:t>համայնքի</w:t>
      </w:r>
      <w:r w:rsidR="00D362FD" w:rsidRPr="00CE2A3A">
        <w:rPr>
          <w:rFonts w:ascii="Sylfaen" w:hAnsi="Sylfaen"/>
          <w:sz w:val="24"/>
          <w:szCs w:val="24"/>
          <w:lang w:val="ru-RU"/>
        </w:rPr>
        <w:t xml:space="preserve"> </w:t>
      </w:r>
      <w:r w:rsidR="00D362FD" w:rsidRPr="00CE2A3A">
        <w:rPr>
          <w:rFonts w:ascii="Sylfaen" w:hAnsi="Sylfaen"/>
          <w:sz w:val="24"/>
          <w:szCs w:val="24"/>
        </w:rPr>
        <w:t>սեփականություն</w:t>
      </w:r>
      <w:r w:rsidR="000E2948" w:rsidRPr="00CE2A3A">
        <w:rPr>
          <w:rFonts w:ascii="Sylfaen" w:hAnsi="Sylfaen"/>
          <w:sz w:val="24"/>
          <w:szCs w:val="24"/>
        </w:rPr>
        <w:t>ը</w:t>
      </w:r>
      <w:r w:rsidR="00D362FD" w:rsidRPr="00CE2A3A">
        <w:rPr>
          <w:rFonts w:ascii="Sylfaen" w:hAnsi="Sylfaen"/>
          <w:sz w:val="24"/>
          <w:szCs w:val="24"/>
          <w:lang w:val="ru-RU"/>
        </w:rPr>
        <w:t xml:space="preserve"> </w:t>
      </w:r>
      <w:r w:rsidR="00D362FD" w:rsidRPr="00CE2A3A">
        <w:rPr>
          <w:rFonts w:ascii="Sylfaen" w:hAnsi="Sylfaen"/>
          <w:sz w:val="24"/>
          <w:szCs w:val="24"/>
        </w:rPr>
        <w:t>ներկայացված</w:t>
      </w:r>
      <w:r w:rsidR="00D362FD" w:rsidRPr="00CE2A3A">
        <w:rPr>
          <w:rFonts w:ascii="Sylfaen" w:hAnsi="Sylfaen"/>
          <w:sz w:val="24"/>
          <w:szCs w:val="24"/>
          <w:lang w:val="ru-RU"/>
        </w:rPr>
        <w:t xml:space="preserve"> </w:t>
      </w:r>
      <w:r w:rsidR="00D362FD" w:rsidRPr="00CE2A3A">
        <w:rPr>
          <w:rFonts w:ascii="Sylfaen" w:hAnsi="Sylfaen"/>
          <w:sz w:val="24"/>
          <w:szCs w:val="24"/>
        </w:rPr>
        <w:t>է</w:t>
      </w:r>
      <w:r w:rsidR="00D362FD" w:rsidRPr="00CE2A3A">
        <w:rPr>
          <w:rFonts w:ascii="Sylfaen" w:hAnsi="Sylfaen"/>
          <w:sz w:val="24"/>
          <w:szCs w:val="24"/>
          <w:lang w:val="ru-RU"/>
        </w:rPr>
        <w:t xml:space="preserve"> </w:t>
      </w:r>
      <w:r w:rsidR="00D362FD" w:rsidRPr="00CE2A3A">
        <w:rPr>
          <w:rFonts w:ascii="Sylfaen" w:hAnsi="Sylfaen"/>
          <w:sz w:val="24"/>
          <w:szCs w:val="24"/>
        </w:rPr>
        <w:t>աղյուսակ</w:t>
      </w:r>
      <w:r w:rsidR="00D362FD" w:rsidRPr="00CE2A3A">
        <w:rPr>
          <w:rFonts w:ascii="Sylfaen" w:hAnsi="Sylfaen"/>
          <w:sz w:val="24"/>
          <w:szCs w:val="24"/>
          <w:lang w:val="ru-RU"/>
        </w:rPr>
        <w:t xml:space="preserve"> </w:t>
      </w:r>
      <w:r w:rsidR="00113C50" w:rsidRPr="00CE2A3A">
        <w:rPr>
          <w:rFonts w:ascii="Sylfaen" w:hAnsi="Sylfaen"/>
          <w:sz w:val="24"/>
          <w:szCs w:val="24"/>
          <w:lang w:val="ru-RU"/>
        </w:rPr>
        <w:t>11</w:t>
      </w:r>
      <w:r w:rsidR="00D362FD" w:rsidRPr="00CE2A3A">
        <w:rPr>
          <w:rFonts w:ascii="Sylfaen" w:hAnsi="Sylfaen"/>
          <w:sz w:val="24"/>
          <w:szCs w:val="24"/>
          <w:lang w:val="ru-RU"/>
        </w:rPr>
        <w:t>-</w:t>
      </w:r>
      <w:r w:rsidR="00D362FD" w:rsidRPr="00CE2A3A">
        <w:rPr>
          <w:rFonts w:ascii="Sylfaen" w:hAnsi="Sylfaen"/>
          <w:sz w:val="24"/>
          <w:szCs w:val="24"/>
        </w:rPr>
        <w:t>ում</w:t>
      </w:r>
      <w:r w:rsidR="00D362FD" w:rsidRPr="00CE2A3A">
        <w:rPr>
          <w:rFonts w:ascii="Sylfaen" w:hAnsi="Sylfaen"/>
          <w:sz w:val="24"/>
          <w:szCs w:val="24"/>
          <w:lang w:val="ru-RU"/>
        </w:rPr>
        <w:t xml:space="preserve">: </w:t>
      </w:r>
    </w:p>
    <w:p w:rsidR="0025764B" w:rsidRPr="00CE2A3A" w:rsidRDefault="0025764B" w:rsidP="0025764B">
      <w:pPr>
        <w:spacing w:after="0" w:line="0" w:lineRule="atLeast"/>
        <w:ind w:firstLine="720"/>
        <w:jc w:val="both"/>
        <w:rPr>
          <w:rFonts w:ascii="Sylfaen" w:hAnsi="Sylfaen"/>
          <w:sz w:val="6"/>
          <w:szCs w:val="24"/>
          <w:lang w:val="ru-RU"/>
        </w:rPr>
      </w:pPr>
    </w:p>
    <w:p w:rsidR="005F31CC" w:rsidRPr="00CE2A3A" w:rsidRDefault="005F31CC" w:rsidP="0025764B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CE2A3A">
        <w:rPr>
          <w:rFonts w:ascii="Sylfaen" w:hAnsi="Sylfaen"/>
          <w:i/>
          <w:sz w:val="24"/>
          <w:szCs w:val="24"/>
        </w:rPr>
        <w:t xml:space="preserve">Աղյուսակ </w:t>
      </w:r>
      <w:r w:rsidR="00113C50" w:rsidRPr="00CE2A3A">
        <w:rPr>
          <w:rFonts w:ascii="Sylfaen" w:hAnsi="Sylfaen"/>
          <w:i/>
          <w:sz w:val="24"/>
          <w:szCs w:val="24"/>
        </w:rPr>
        <w:t>11</w:t>
      </w:r>
      <w:r w:rsidRPr="00CE2A3A">
        <w:rPr>
          <w:rFonts w:ascii="Sylfaen" w:hAnsi="Sylfaen"/>
          <w:i/>
          <w:sz w:val="24"/>
          <w:szCs w:val="24"/>
        </w:rPr>
        <w:t>.</w:t>
      </w:r>
      <w:proofErr w:type="gramEnd"/>
      <w:r w:rsidRPr="00CE2A3A">
        <w:rPr>
          <w:rFonts w:ascii="Sylfaen" w:hAnsi="Sylfaen"/>
          <w:i/>
          <w:sz w:val="24"/>
          <w:szCs w:val="24"/>
        </w:rPr>
        <w:t xml:space="preserve"> </w:t>
      </w:r>
      <w:r w:rsidR="00B57F48" w:rsidRPr="00CE2A3A">
        <w:rPr>
          <w:rFonts w:ascii="Sylfaen" w:hAnsi="Sylfaen"/>
          <w:i/>
          <w:sz w:val="24"/>
          <w:szCs w:val="24"/>
        </w:rPr>
        <w:t>Սառնակունք</w:t>
      </w:r>
      <w:r w:rsidR="0025764B" w:rsidRPr="00CE2A3A">
        <w:rPr>
          <w:rFonts w:ascii="Sylfaen" w:hAnsi="Sylfaen"/>
          <w:i/>
          <w:sz w:val="24"/>
          <w:szCs w:val="24"/>
        </w:rPr>
        <w:t xml:space="preserve"> հ</w:t>
      </w:r>
      <w:r w:rsidRPr="00CE2A3A">
        <w:rPr>
          <w:rFonts w:ascii="Sylfaen" w:hAnsi="Sylfaen"/>
          <w:i/>
          <w:sz w:val="24"/>
          <w:szCs w:val="24"/>
        </w:rPr>
        <w:t>ամայնքի սեփականություն</w:t>
      </w:r>
      <w:r w:rsidR="00D836F1" w:rsidRPr="00CE2A3A">
        <w:rPr>
          <w:rFonts w:ascii="Sylfaen" w:hAnsi="Sylfaen"/>
          <w:i/>
          <w:sz w:val="24"/>
          <w:szCs w:val="24"/>
        </w:rPr>
        <w:t>ը</w:t>
      </w:r>
    </w:p>
    <w:p w:rsidR="0025764B" w:rsidRPr="00CE2A3A" w:rsidRDefault="0025764B" w:rsidP="0025764B">
      <w:pPr>
        <w:spacing w:after="0" w:line="0" w:lineRule="atLeast"/>
        <w:ind w:firstLine="720"/>
        <w:jc w:val="both"/>
        <w:rPr>
          <w:i/>
          <w:sz w:val="12"/>
        </w:rPr>
      </w:pPr>
    </w:p>
    <w:tbl>
      <w:tblPr>
        <w:tblStyle w:val="TableGrid"/>
        <w:tblW w:w="7577" w:type="dxa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637"/>
        <w:gridCol w:w="3765"/>
        <w:gridCol w:w="810"/>
        <w:gridCol w:w="630"/>
        <w:gridCol w:w="732"/>
        <w:gridCol w:w="501"/>
        <w:gridCol w:w="502"/>
      </w:tblGrid>
      <w:tr w:rsidR="00CE2A3A" w:rsidRPr="00CE2A3A" w:rsidTr="004A0922">
        <w:trPr>
          <w:cantSplit/>
          <w:trHeight w:val="962"/>
          <w:jc w:val="center"/>
        </w:trPr>
        <w:tc>
          <w:tcPr>
            <w:tcW w:w="637" w:type="dxa"/>
            <w:vMerge w:val="restart"/>
            <w:vAlign w:val="center"/>
          </w:tcPr>
          <w:p w:rsidR="00CE2A3A" w:rsidRPr="00CE2A3A" w:rsidRDefault="00CE2A3A" w:rsidP="00CE2A3A">
            <w:pPr>
              <w:jc w:val="center"/>
              <w:rPr>
                <w:rFonts w:ascii="Sylfaen" w:hAnsi="Sylfaen"/>
                <w:b/>
              </w:rPr>
            </w:pPr>
            <w:r w:rsidRPr="00CE2A3A">
              <w:rPr>
                <w:rFonts w:ascii="Sylfaen" w:hAnsi="Sylfaen"/>
                <w:b/>
              </w:rPr>
              <w:t>ՀՀ</w:t>
            </w:r>
          </w:p>
        </w:tc>
        <w:tc>
          <w:tcPr>
            <w:tcW w:w="3765" w:type="dxa"/>
            <w:vMerge w:val="restart"/>
            <w:vAlign w:val="center"/>
          </w:tcPr>
          <w:p w:rsidR="00CE2A3A" w:rsidRPr="00CE2A3A" w:rsidRDefault="00CE2A3A" w:rsidP="00CE2A3A">
            <w:pPr>
              <w:jc w:val="center"/>
              <w:rPr>
                <w:rFonts w:ascii="Sylfaen" w:hAnsi="Sylfaen"/>
                <w:b/>
              </w:rPr>
            </w:pPr>
            <w:r w:rsidRPr="00CE2A3A">
              <w:rPr>
                <w:rFonts w:ascii="Sylfaen" w:hAnsi="Sylfaen"/>
                <w:b/>
              </w:rPr>
              <w:t>Անվանում</w:t>
            </w:r>
          </w:p>
        </w:tc>
        <w:tc>
          <w:tcPr>
            <w:tcW w:w="810" w:type="dxa"/>
            <w:vMerge w:val="restart"/>
            <w:vAlign w:val="center"/>
          </w:tcPr>
          <w:p w:rsidR="00CE2A3A" w:rsidRPr="00CE2A3A" w:rsidRDefault="00CE2A3A" w:rsidP="00CE2A3A">
            <w:pPr>
              <w:jc w:val="center"/>
              <w:rPr>
                <w:rFonts w:ascii="Sylfaen" w:hAnsi="Sylfaen"/>
                <w:b/>
              </w:rPr>
            </w:pPr>
            <w:r w:rsidRPr="00CE2A3A">
              <w:rPr>
                <w:rFonts w:ascii="Sylfaen" w:hAnsi="Sylfaen"/>
                <w:b/>
              </w:rPr>
              <w:t>Չափման միավոր</w:t>
            </w:r>
          </w:p>
        </w:tc>
        <w:tc>
          <w:tcPr>
            <w:tcW w:w="2365" w:type="dxa"/>
            <w:gridSpan w:val="4"/>
          </w:tcPr>
          <w:p w:rsidR="00CE2A3A" w:rsidRPr="00CE2A3A" w:rsidRDefault="00CE2A3A" w:rsidP="00CE2A3A">
            <w:pPr>
              <w:jc w:val="center"/>
              <w:rPr>
                <w:rFonts w:ascii="Sylfaen" w:hAnsi="Sylfaen"/>
                <w:b/>
              </w:rPr>
            </w:pPr>
            <w:r w:rsidRPr="00CE2A3A">
              <w:rPr>
                <w:rFonts w:ascii="Sylfaen" w:hAnsi="Sylfaen"/>
                <w:b/>
              </w:rPr>
              <w:t>Ըստ համայնքի կազմի մեջ մտնող վարչական միավորների</w:t>
            </w:r>
          </w:p>
        </w:tc>
      </w:tr>
      <w:tr w:rsidR="00CE2A3A" w:rsidRPr="00E3765D" w:rsidTr="004A0922">
        <w:trPr>
          <w:cantSplit/>
          <w:trHeight w:val="1817"/>
          <w:jc w:val="center"/>
        </w:trPr>
        <w:tc>
          <w:tcPr>
            <w:tcW w:w="637" w:type="dxa"/>
            <w:vMerge/>
            <w:vAlign w:val="center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765" w:type="dxa"/>
            <w:vMerge/>
            <w:vAlign w:val="center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810" w:type="dxa"/>
            <w:vMerge/>
            <w:textDirection w:val="btLr"/>
          </w:tcPr>
          <w:p w:rsidR="00CE2A3A" w:rsidRPr="00E3765D" w:rsidRDefault="00CE2A3A" w:rsidP="00CE2A3A">
            <w:pPr>
              <w:ind w:left="113" w:right="113"/>
              <w:rPr>
                <w:rFonts w:ascii="Sylfaen" w:hAnsi="Sylfaen"/>
                <w:b/>
              </w:rPr>
            </w:pPr>
          </w:p>
        </w:tc>
        <w:tc>
          <w:tcPr>
            <w:tcW w:w="630" w:type="dxa"/>
            <w:textDirection w:val="btLr"/>
          </w:tcPr>
          <w:p w:rsidR="00CE2A3A" w:rsidRPr="00E3765D" w:rsidRDefault="00CE2A3A" w:rsidP="00CE2A3A">
            <w:pPr>
              <w:ind w:left="113" w:right="113"/>
              <w:rPr>
                <w:rFonts w:ascii="Sylfaen" w:hAnsi="Sylfaen"/>
                <w:b/>
              </w:rPr>
            </w:pPr>
            <w:r w:rsidRPr="00E3765D">
              <w:rPr>
                <w:rFonts w:ascii="Sylfaen" w:hAnsi="Sylfaen"/>
                <w:b/>
              </w:rPr>
              <w:t>Գորայք</w:t>
            </w:r>
          </w:p>
        </w:tc>
        <w:tc>
          <w:tcPr>
            <w:tcW w:w="732" w:type="dxa"/>
            <w:textDirection w:val="btLr"/>
          </w:tcPr>
          <w:p w:rsidR="00CE2A3A" w:rsidRPr="00E3765D" w:rsidRDefault="00CE2A3A" w:rsidP="00CE2A3A">
            <w:pPr>
              <w:ind w:left="113" w:right="113"/>
              <w:rPr>
                <w:rFonts w:ascii="Sylfaen" w:hAnsi="Sylfaen"/>
                <w:b/>
              </w:rPr>
            </w:pPr>
            <w:r w:rsidRPr="00E3765D">
              <w:rPr>
                <w:rFonts w:ascii="Sylfaen" w:hAnsi="Sylfaen"/>
                <w:b/>
              </w:rPr>
              <w:t>Ծղուկ</w:t>
            </w:r>
          </w:p>
        </w:tc>
        <w:tc>
          <w:tcPr>
            <w:tcW w:w="501" w:type="dxa"/>
            <w:textDirection w:val="btLr"/>
          </w:tcPr>
          <w:p w:rsidR="00CE2A3A" w:rsidRPr="00E3765D" w:rsidRDefault="00CE2A3A" w:rsidP="00CE2A3A">
            <w:pPr>
              <w:ind w:left="113" w:right="113"/>
              <w:rPr>
                <w:rFonts w:ascii="Sylfaen" w:hAnsi="Sylfaen"/>
                <w:b/>
              </w:rPr>
            </w:pPr>
            <w:r w:rsidRPr="00E3765D">
              <w:rPr>
                <w:rFonts w:ascii="Sylfaen" w:hAnsi="Sylfaen"/>
                <w:b/>
              </w:rPr>
              <w:t>Սառնակունք</w:t>
            </w:r>
          </w:p>
        </w:tc>
        <w:tc>
          <w:tcPr>
            <w:tcW w:w="502" w:type="dxa"/>
            <w:textDirection w:val="btLr"/>
          </w:tcPr>
          <w:p w:rsidR="00CE2A3A" w:rsidRPr="00E3765D" w:rsidRDefault="00CE2A3A" w:rsidP="00CE2A3A">
            <w:pPr>
              <w:ind w:left="113" w:right="113"/>
              <w:rPr>
                <w:rFonts w:ascii="Sylfaen" w:hAnsi="Sylfaen"/>
                <w:b/>
              </w:rPr>
            </w:pPr>
            <w:r w:rsidRPr="00E3765D">
              <w:rPr>
                <w:rFonts w:ascii="Sylfaen" w:hAnsi="Sylfaen"/>
                <w:b/>
              </w:rPr>
              <w:t>Սպանդարյան</w:t>
            </w:r>
          </w:p>
        </w:tc>
      </w:tr>
      <w:tr w:rsidR="00CE2A3A" w:rsidRPr="00E3765D" w:rsidTr="004A0922">
        <w:trPr>
          <w:jc w:val="center"/>
        </w:trPr>
        <w:tc>
          <w:tcPr>
            <w:tcW w:w="637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1</w:t>
            </w:r>
          </w:p>
        </w:tc>
        <w:tc>
          <w:tcPr>
            <w:tcW w:w="3765" w:type="dxa"/>
          </w:tcPr>
          <w:p w:rsidR="00CE2A3A" w:rsidRPr="00E3765D" w:rsidRDefault="00CE2A3A" w:rsidP="00CE2A3A">
            <w:pPr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Վարչական շենք</w:t>
            </w:r>
            <w:r>
              <w:rPr>
                <w:rStyle w:val="FootnoteReference"/>
                <w:rFonts w:ascii="Sylfaen" w:hAnsi="Sylfaen"/>
              </w:rPr>
              <w:footnoteReference w:id="10"/>
            </w:r>
          </w:p>
        </w:tc>
        <w:tc>
          <w:tcPr>
            <w:tcW w:w="81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հատ</w:t>
            </w:r>
          </w:p>
        </w:tc>
        <w:tc>
          <w:tcPr>
            <w:tcW w:w="63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  <w:highlight w:val="yellow"/>
              </w:rPr>
            </w:pPr>
            <w:r w:rsidRPr="00E3765D">
              <w:rPr>
                <w:rFonts w:ascii="Sylfaen" w:hAnsi="Sylfaen"/>
                <w:highlight w:val="yellow"/>
              </w:rPr>
              <w:t>?</w:t>
            </w:r>
          </w:p>
        </w:tc>
        <w:tc>
          <w:tcPr>
            <w:tcW w:w="73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1</w:t>
            </w:r>
          </w:p>
        </w:tc>
        <w:tc>
          <w:tcPr>
            <w:tcW w:w="501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-</w:t>
            </w:r>
          </w:p>
        </w:tc>
        <w:tc>
          <w:tcPr>
            <w:tcW w:w="50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1</w:t>
            </w:r>
          </w:p>
        </w:tc>
      </w:tr>
      <w:tr w:rsidR="00CE2A3A" w:rsidRPr="00E3765D" w:rsidTr="004A0922">
        <w:trPr>
          <w:jc w:val="center"/>
        </w:trPr>
        <w:tc>
          <w:tcPr>
            <w:tcW w:w="637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2</w:t>
            </w:r>
          </w:p>
        </w:tc>
        <w:tc>
          <w:tcPr>
            <w:tcW w:w="3765" w:type="dxa"/>
          </w:tcPr>
          <w:p w:rsidR="00CE2A3A" w:rsidRPr="00E3765D" w:rsidRDefault="00CE2A3A" w:rsidP="00CE2A3A">
            <w:pPr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Մշակույթի տուն</w:t>
            </w:r>
          </w:p>
        </w:tc>
        <w:tc>
          <w:tcPr>
            <w:tcW w:w="81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հատ</w:t>
            </w:r>
          </w:p>
        </w:tc>
        <w:tc>
          <w:tcPr>
            <w:tcW w:w="63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  <w:highlight w:val="yellow"/>
              </w:rPr>
            </w:pPr>
            <w:r w:rsidRPr="00E3765D">
              <w:rPr>
                <w:rFonts w:ascii="Sylfaen" w:hAnsi="Sylfaen"/>
                <w:highlight w:val="yellow"/>
              </w:rPr>
              <w:t>?</w:t>
            </w:r>
          </w:p>
        </w:tc>
        <w:tc>
          <w:tcPr>
            <w:tcW w:w="73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1</w:t>
            </w:r>
          </w:p>
        </w:tc>
        <w:tc>
          <w:tcPr>
            <w:tcW w:w="501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1</w:t>
            </w:r>
          </w:p>
        </w:tc>
        <w:tc>
          <w:tcPr>
            <w:tcW w:w="50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1</w:t>
            </w:r>
          </w:p>
        </w:tc>
      </w:tr>
      <w:tr w:rsidR="00CE2A3A" w:rsidRPr="00E3765D" w:rsidTr="004A0922">
        <w:trPr>
          <w:jc w:val="center"/>
        </w:trPr>
        <w:tc>
          <w:tcPr>
            <w:tcW w:w="637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3</w:t>
            </w:r>
          </w:p>
        </w:tc>
        <w:tc>
          <w:tcPr>
            <w:tcW w:w="3765" w:type="dxa"/>
          </w:tcPr>
          <w:p w:rsidR="00CE2A3A" w:rsidRPr="00E3765D" w:rsidRDefault="00CE2A3A" w:rsidP="00CE2A3A">
            <w:pPr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Մանկապարտեզ</w:t>
            </w:r>
          </w:p>
        </w:tc>
        <w:tc>
          <w:tcPr>
            <w:tcW w:w="81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հատ</w:t>
            </w:r>
          </w:p>
        </w:tc>
        <w:tc>
          <w:tcPr>
            <w:tcW w:w="63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  <w:highlight w:val="yellow"/>
              </w:rPr>
            </w:pPr>
            <w:r w:rsidRPr="00E3765D">
              <w:rPr>
                <w:rFonts w:ascii="Sylfaen" w:hAnsi="Sylfaen"/>
                <w:highlight w:val="yellow"/>
              </w:rPr>
              <w:t>?</w:t>
            </w:r>
          </w:p>
        </w:tc>
        <w:tc>
          <w:tcPr>
            <w:tcW w:w="73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1</w:t>
            </w:r>
          </w:p>
        </w:tc>
        <w:tc>
          <w:tcPr>
            <w:tcW w:w="501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1</w:t>
            </w:r>
          </w:p>
        </w:tc>
        <w:tc>
          <w:tcPr>
            <w:tcW w:w="50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1</w:t>
            </w:r>
          </w:p>
        </w:tc>
      </w:tr>
      <w:tr w:rsidR="00CE2A3A" w:rsidRPr="00E3765D" w:rsidTr="004A0922">
        <w:trPr>
          <w:jc w:val="center"/>
        </w:trPr>
        <w:tc>
          <w:tcPr>
            <w:tcW w:w="637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4</w:t>
            </w:r>
          </w:p>
        </w:tc>
        <w:tc>
          <w:tcPr>
            <w:tcW w:w="3765" w:type="dxa"/>
          </w:tcPr>
          <w:p w:rsidR="00CE2A3A" w:rsidRPr="00E3765D" w:rsidRDefault="00CE2A3A" w:rsidP="00CE2A3A">
            <w:pPr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Վարելահող</w:t>
            </w:r>
          </w:p>
        </w:tc>
        <w:tc>
          <w:tcPr>
            <w:tcW w:w="81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հա</w:t>
            </w:r>
          </w:p>
        </w:tc>
        <w:tc>
          <w:tcPr>
            <w:tcW w:w="63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  <w:highlight w:val="yellow"/>
              </w:rPr>
            </w:pPr>
            <w:r w:rsidRPr="00E3765D">
              <w:rPr>
                <w:rFonts w:ascii="Sylfaen" w:hAnsi="Sylfaen"/>
                <w:highlight w:val="yellow"/>
              </w:rPr>
              <w:t>?</w:t>
            </w:r>
          </w:p>
        </w:tc>
        <w:tc>
          <w:tcPr>
            <w:tcW w:w="73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228</w:t>
            </w:r>
          </w:p>
        </w:tc>
        <w:tc>
          <w:tcPr>
            <w:tcW w:w="501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-</w:t>
            </w:r>
          </w:p>
        </w:tc>
        <w:tc>
          <w:tcPr>
            <w:tcW w:w="50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-</w:t>
            </w:r>
          </w:p>
        </w:tc>
      </w:tr>
      <w:tr w:rsidR="00CE2A3A" w:rsidRPr="00E3765D" w:rsidTr="004A0922">
        <w:trPr>
          <w:jc w:val="center"/>
        </w:trPr>
        <w:tc>
          <w:tcPr>
            <w:tcW w:w="637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5</w:t>
            </w:r>
          </w:p>
        </w:tc>
        <w:tc>
          <w:tcPr>
            <w:tcW w:w="3765" w:type="dxa"/>
          </w:tcPr>
          <w:p w:rsidR="00CE2A3A" w:rsidRPr="00E3765D" w:rsidRDefault="00CE2A3A" w:rsidP="00CE2A3A">
            <w:pPr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Բարձրակարգ արոտներ</w:t>
            </w:r>
          </w:p>
        </w:tc>
        <w:tc>
          <w:tcPr>
            <w:tcW w:w="81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հա</w:t>
            </w:r>
          </w:p>
        </w:tc>
        <w:tc>
          <w:tcPr>
            <w:tcW w:w="63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  <w:highlight w:val="yellow"/>
              </w:rPr>
            </w:pPr>
            <w:r w:rsidRPr="00E3765D">
              <w:rPr>
                <w:rFonts w:ascii="Sylfaen" w:hAnsi="Sylfaen"/>
                <w:highlight w:val="yellow"/>
              </w:rPr>
              <w:t>?</w:t>
            </w:r>
          </w:p>
        </w:tc>
        <w:tc>
          <w:tcPr>
            <w:tcW w:w="73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1800</w:t>
            </w:r>
          </w:p>
        </w:tc>
        <w:tc>
          <w:tcPr>
            <w:tcW w:w="501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-</w:t>
            </w:r>
          </w:p>
        </w:tc>
        <w:tc>
          <w:tcPr>
            <w:tcW w:w="50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-</w:t>
            </w:r>
          </w:p>
        </w:tc>
      </w:tr>
      <w:tr w:rsidR="00CE2A3A" w:rsidRPr="00E3765D" w:rsidTr="004A0922">
        <w:trPr>
          <w:jc w:val="center"/>
        </w:trPr>
        <w:tc>
          <w:tcPr>
            <w:tcW w:w="637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6</w:t>
            </w:r>
          </w:p>
        </w:tc>
        <w:tc>
          <w:tcPr>
            <w:tcW w:w="3765" w:type="dxa"/>
          </w:tcPr>
          <w:p w:rsidR="00CE2A3A" w:rsidRPr="00E3765D" w:rsidRDefault="00CE2A3A" w:rsidP="00CE2A3A">
            <w:pPr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 xml:space="preserve">Խմելու ջրի ցանց </w:t>
            </w:r>
          </w:p>
        </w:tc>
        <w:tc>
          <w:tcPr>
            <w:tcW w:w="81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կմ</w:t>
            </w:r>
          </w:p>
        </w:tc>
        <w:tc>
          <w:tcPr>
            <w:tcW w:w="63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  <w:highlight w:val="yellow"/>
              </w:rPr>
            </w:pPr>
            <w:r w:rsidRPr="00E3765D">
              <w:rPr>
                <w:rFonts w:ascii="Sylfaen" w:hAnsi="Sylfaen"/>
                <w:highlight w:val="yellow"/>
              </w:rPr>
              <w:t>?</w:t>
            </w:r>
          </w:p>
        </w:tc>
        <w:tc>
          <w:tcPr>
            <w:tcW w:w="73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21</w:t>
            </w:r>
          </w:p>
        </w:tc>
        <w:tc>
          <w:tcPr>
            <w:tcW w:w="501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  <w:highlight w:val="yellow"/>
              </w:rPr>
            </w:pPr>
            <w:r w:rsidRPr="00E3765D">
              <w:rPr>
                <w:rFonts w:ascii="Sylfaen" w:hAnsi="Sylfaen"/>
                <w:highlight w:val="yellow"/>
              </w:rPr>
              <w:t>?</w:t>
            </w:r>
          </w:p>
        </w:tc>
        <w:tc>
          <w:tcPr>
            <w:tcW w:w="50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-</w:t>
            </w:r>
          </w:p>
        </w:tc>
      </w:tr>
      <w:tr w:rsidR="00CE2A3A" w:rsidRPr="00E3765D" w:rsidTr="004A0922">
        <w:trPr>
          <w:jc w:val="center"/>
        </w:trPr>
        <w:tc>
          <w:tcPr>
            <w:tcW w:w="637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7</w:t>
            </w:r>
          </w:p>
        </w:tc>
        <w:tc>
          <w:tcPr>
            <w:tcW w:w="3765" w:type="dxa"/>
          </w:tcPr>
          <w:p w:rsidR="00CE2A3A" w:rsidRPr="00E3765D" w:rsidRDefault="00CE2A3A" w:rsidP="00CE2A3A">
            <w:pPr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Ոռոգման ցանց</w:t>
            </w:r>
          </w:p>
        </w:tc>
        <w:tc>
          <w:tcPr>
            <w:tcW w:w="81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կմ</w:t>
            </w:r>
          </w:p>
        </w:tc>
        <w:tc>
          <w:tcPr>
            <w:tcW w:w="63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  <w:highlight w:val="yellow"/>
              </w:rPr>
            </w:pPr>
            <w:r w:rsidRPr="00E3765D">
              <w:rPr>
                <w:rFonts w:ascii="Sylfaen" w:hAnsi="Sylfaen"/>
                <w:highlight w:val="yellow"/>
              </w:rPr>
              <w:t>?</w:t>
            </w:r>
          </w:p>
        </w:tc>
        <w:tc>
          <w:tcPr>
            <w:tcW w:w="73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4,5</w:t>
            </w:r>
          </w:p>
        </w:tc>
        <w:tc>
          <w:tcPr>
            <w:tcW w:w="501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-</w:t>
            </w:r>
          </w:p>
        </w:tc>
        <w:tc>
          <w:tcPr>
            <w:tcW w:w="50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-</w:t>
            </w:r>
          </w:p>
        </w:tc>
      </w:tr>
      <w:tr w:rsidR="00CE2A3A" w:rsidRPr="00E3765D" w:rsidTr="004A0922">
        <w:trPr>
          <w:jc w:val="center"/>
        </w:trPr>
        <w:tc>
          <w:tcPr>
            <w:tcW w:w="637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8</w:t>
            </w:r>
          </w:p>
        </w:tc>
        <w:tc>
          <w:tcPr>
            <w:tcW w:w="3765" w:type="dxa"/>
          </w:tcPr>
          <w:p w:rsidR="00CE2A3A" w:rsidRPr="00E3765D" w:rsidRDefault="00CE2A3A" w:rsidP="00CE2A3A">
            <w:pPr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Համայնքային կենտրոն</w:t>
            </w:r>
          </w:p>
        </w:tc>
        <w:tc>
          <w:tcPr>
            <w:tcW w:w="81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հատ</w:t>
            </w:r>
          </w:p>
        </w:tc>
        <w:tc>
          <w:tcPr>
            <w:tcW w:w="63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  <w:highlight w:val="yellow"/>
              </w:rPr>
            </w:pPr>
            <w:r w:rsidRPr="00E3765D">
              <w:rPr>
                <w:rFonts w:ascii="Sylfaen" w:hAnsi="Sylfaen"/>
                <w:highlight w:val="yellow"/>
              </w:rPr>
              <w:t>?</w:t>
            </w:r>
          </w:p>
        </w:tc>
        <w:tc>
          <w:tcPr>
            <w:tcW w:w="73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-</w:t>
            </w:r>
          </w:p>
        </w:tc>
        <w:tc>
          <w:tcPr>
            <w:tcW w:w="501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1</w:t>
            </w:r>
          </w:p>
        </w:tc>
        <w:tc>
          <w:tcPr>
            <w:tcW w:w="50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-</w:t>
            </w:r>
          </w:p>
        </w:tc>
      </w:tr>
      <w:tr w:rsidR="00CE2A3A" w:rsidRPr="00E3765D" w:rsidTr="004A0922">
        <w:trPr>
          <w:jc w:val="center"/>
        </w:trPr>
        <w:tc>
          <w:tcPr>
            <w:tcW w:w="637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9</w:t>
            </w:r>
          </w:p>
        </w:tc>
        <w:tc>
          <w:tcPr>
            <w:tcW w:w="3765" w:type="dxa"/>
          </w:tcPr>
          <w:p w:rsidR="00CE2A3A" w:rsidRPr="00E3765D" w:rsidRDefault="00CE2A3A" w:rsidP="00CE2A3A">
            <w:pPr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Հանդիսությունների տուն</w:t>
            </w:r>
          </w:p>
        </w:tc>
        <w:tc>
          <w:tcPr>
            <w:tcW w:w="81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հատ</w:t>
            </w:r>
          </w:p>
        </w:tc>
        <w:tc>
          <w:tcPr>
            <w:tcW w:w="63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  <w:highlight w:val="yellow"/>
              </w:rPr>
            </w:pPr>
            <w:r w:rsidRPr="00E3765D">
              <w:rPr>
                <w:rFonts w:ascii="Sylfaen" w:hAnsi="Sylfaen"/>
                <w:highlight w:val="yellow"/>
              </w:rPr>
              <w:t>?</w:t>
            </w:r>
          </w:p>
        </w:tc>
        <w:tc>
          <w:tcPr>
            <w:tcW w:w="73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-</w:t>
            </w:r>
          </w:p>
        </w:tc>
        <w:tc>
          <w:tcPr>
            <w:tcW w:w="501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1</w:t>
            </w:r>
          </w:p>
        </w:tc>
        <w:tc>
          <w:tcPr>
            <w:tcW w:w="50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1</w:t>
            </w:r>
          </w:p>
        </w:tc>
      </w:tr>
      <w:tr w:rsidR="00CE2A3A" w:rsidRPr="00E3765D" w:rsidTr="004A0922">
        <w:trPr>
          <w:jc w:val="center"/>
        </w:trPr>
        <w:tc>
          <w:tcPr>
            <w:tcW w:w="637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10</w:t>
            </w:r>
          </w:p>
        </w:tc>
        <w:tc>
          <w:tcPr>
            <w:tcW w:w="3765" w:type="dxa"/>
          </w:tcPr>
          <w:p w:rsidR="00CE2A3A" w:rsidRPr="00E3765D" w:rsidRDefault="00CE2A3A" w:rsidP="00CE2A3A">
            <w:pPr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Գրադարան</w:t>
            </w:r>
          </w:p>
        </w:tc>
        <w:tc>
          <w:tcPr>
            <w:tcW w:w="81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հատ</w:t>
            </w:r>
          </w:p>
        </w:tc>
        <w:tc>
          <w:tcPr>
            <w:tcW w:w="63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  <w:highlight w:val="yellow"/>
              </w:rPr>
            </w:pPr>
            <w:r w:rsidRPr="00E3765D">
              <w:rPr>
                <w:rFonts w:ascii="Sylfaen" w:hAnsi="Sylfaen"/>
                <w:highlight w:val="yellow"/>
              </w:rPr>
              <w:t>?</w:t>
            </w:r>
          </w:p>
        </w:tc>
        <w:tc>
          <w:tcPr>
            <w:tcW w:w="73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-</w:t>
            </w:r>
          </w:p>
        </w:tc>
        <w:tc>
          <w:tcPr>
            <w:tcW w:w="501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-</w:t>
            </w:r>
          </w:p>
        </w:tc>
        <w:tc>
          <w:tcPr>
            <w:tcW w:w="50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</w:tr>
      <w:tr w:rsidR="00CE2A3A" w:rsidRPr="00E3765D" w:rsidTr="004A0922">
        <w:trPr>
          <w:jc w:val="center"/>
        </w:trPr>
        <w:tc>
          <w:tcPr>
            <w:tcW w:w="637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11</w:t>
            </w:r>
          </w:p>
        </w:tc>
        <w:tc>
          <w:tcPr>
            <w:tcW w:w="3765" w:type="dxa"/>
          </w:tcPr>
          <w:p w:rsidR="00CE2A3A" w:rsidRPr="00E3765D" w:rsidRDefault="00CE2A3A" w:rsidP="00CE2A3A">
            <w:pPr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Բուժկետ</w:t>
            </w:r>
          </w:p>
        </w:tc>
        <w:tc>
          <w:tcPr>
            <w:tcW w:w="81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հատ</w:t>
            </w:r>
          </w:p>
        </w:tc>
        <w:tc>
          <w:tcPr>
            <w:tcW w:w="63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  <w:highlight w:val="yellow"/>
              </w:rPr>
            </w:pPr>
            <w:r w:rsidRPr="00E3765D">
              <w:rPr>
                <w:rFonts w:ascii="Sylfaen" w:hAnsi="Sylfaen"/>
                <w:highlight w:val="yellow"/>
              </w:rPr>
              <w:t>?</w:t>
            </w:r>
          </w:p>
        </w:tc>
        <w:tc>
          <w:tcPr>
            <w:tcW w:w="73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-</w:t>
            </w:r>
          </w:p>
        </w:tc>
        <w:tc>
          <w:tcPr>
            <w:tcW w:w="501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-</w:t>
            </w:r>
          </w:p>
        </w:tc>
        <w:tc>
          <w:tcPr>
            <w:tcW w:w="50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1</w:t>
            </w:r>
          </w:p>
        </w:tc>
      </w:tr>
      <w:tr w:rsidR="00CE2A3A" w:rsidRPr="00E3765D" w:rsidTr="004A0922">
        <w:trPr>
          <w:jc w:val="center"/>
        </w:trPr>
        <w:tc>
          <w:tcPr>
            <w:tcW w:w="637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lastRenderedPageBreak/>
              <w:t>12</w:t>
            </w:r>
          </w:p>
        </w:tc>
        <w:tc>
          <w:tcPr>
            <w:tcW w:w="3765" w:type="dxa"/>
          </w:tcPr>
          <w:p w:rsidR="00CE2A3A" w:rsidRPr="00E3765D" w:rsidRDefault="00CE2A3A" w:rsidP="00CE2A3A">
            <w:pPr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Անասնապահական համալիր</w:t>
            </w:r>
          </w:p>
        </w:tc>
        <w:tc>
          <w:tcPr>
            <w:tcW w:w="81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հատ</w:t>
            </w:r>
          </w:p>
        </w:tc>
        <w:tc>
          <w:tcPr>
            <w:tcW w:w="630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  <w:highlight w:val="yellow"/>
              </w:rPr>
            </w:pPr>
            <w:r w:rsidRPr="00E3765D">
              <w:rPr>
                <w:rFonts w:ascii="Sylfaen" w:hAnsi="Sylfaen"/>
                <w:highlight w:val="yellow"/>
              </w:rPr>
              <w:t>?</w:t>
            </w:r>
          </w:p>
        </w:tc>
        <w:tc>
          <w:tcPr>
            <w:tcW w:w="73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-</w:t>
            </w:r>
          </w:p>
        </w:tc>
        <w:tc>
          <w:tcPr>
            <w:tcW w:w="501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-</w:t>
            </w:r>
          </w:p>
        </w:tc>
        <w:tc>
          <w:tcPr>
            <w:tcW w:w="502" w:type="dxa"/>
          </w:tcPr>
          <w:p w:rsidR="00CE2A3A" w:rsidRPr="00E3765D" w:rsidRDefault="00CE2A3A" w:rsidP="00CE2A3A">
            <w:pPr>
              <w:jc w:val="center"/>
              <w:rPr>
                <w:rFonts w:ascii="Sylfaen" w:hAnsi="Sylfaen"/>
              </w:rPr>
            </w:pPr>
            <w:r w:rsidRPr="00E3765D">
              <w:rPr>
                <w:rFonts w:ascii="Sylfaen" w:hAnsi="Sylfaen"/>
              </w:rPr>
              <w:t>1</w:t>
            </w:r>
          </w:p>
        </w:tc>
      </w:tr>
    </w:tbl>
    <w:p w:rsidR="00D209D7" w:rsidRPr="00B57F48" w:rsidRDefault="00D209D7" w:rsidP="005E4DEA">
      <w:pPr>
        <w:spacing w:after="0" w:line="240" w:lineRule="auto"/>
        <w:rPr>
          <w:rFonts w:ascii="Sylfaen" w:hAnsi="Sylfaen"/>
          <w:color w:val="00B050"/>
        </w:rPr>
      </w:pPr>
    </w:p>
    <w:p w:rsidR="00EA57B7" w:rsidRPr="002E3BE8" w:rsidRDefault="00EA57B7" w:rsidP="005E4DEA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</w:rPr>
      </w:pPr>
      <w:bookmarkStart w:id="28" w:name="_Toc363561671"/>
      <w:bookmarkStart w:id="29" w:name="_Toc363629131"/>
      <w:r w:rsidRPr="002E3BE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Բնություն</w:t>
      </w:r>
      <w:r w:rsidRPr="002E3BE8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2E3BE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և</w:t>
      </w:r>
      <w:r w:rsidRPr="002E3BE8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2E3BE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շրջակա</w:t>
      </w:r>
      <w:r w:rsidRPr="002E3BE8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2E3BE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միջավայրի</w:t>
      </w:r>
      <w:r w:rsidRPr="002E3BE8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2E3BE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պաշտպանություն</w:t>
      </w:r>
      <w:bookmarkEnd w:id="28"/>
      <w:bookmarkEnd w:id="29"/>
    </w:p>
    <w:p w:rsidR="000A6D1B" w:rsidRPr="002E3BE8" w:rsidRDefault="000A6D1B" w:rsidP="000A6D1B">
      <w:pPr>
        <w:spacing w:after="0" w:line="0" w:lineRule="atLeast"/>
        <w:ind w:firstLine="720"/>
        <w:jc w:val="both"/>
        <w:rPr>
          <w:rFonts w:ascii="Sylfaen" w:hAnsi="Sylfaen"/>
          <w:sz w:val="10"/>
          <w:szCs w:val="24"/>
          <w:lang w:val="hy-AM"/>
        </w:rPr>
      </w:pPr>
    </w:p>
    <w:p w:rsidR="008865C2" w:rsidRPr="007D3A86" w:rsidRDefault="002E3BE8" w:rsidP="000A6D1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2E3BE8">
        <w:rPr>
          <w:rFonts w:ascii="Sylfaen" w:hAnsi="Sylfaen"/>
          <w:sz w:val="24"/>
          <w:szCs w:val="24"/>
          <w:lang w:val="hy-AM"/>
        </w:rPr>
        <w:t>Համայնքը գտնվում է այնպիսի աշխարհագրական դիրքում, որ ջրհեղե</w:t>
      </w:r>
      <w:r w:rsidR="005E01ED">
        <w:rPr>
          <w:rFonts w:ascii="Sylfaen" w:hAnsi="Sylfaen"/>
          <w:sz w:val="24"/>
          <w:szCs w:val="24"/>
        </w:rPr>
        <w:t>ղ</w:t>
      </w:r>
      <w:r w:rsidRPr="002E3BE8">
        <w:rPr>
          <w:rFonts w:ascii="Sylfaen" w:hAnsi="Sylfaen"/>
          <w:sz w:val="24"/>
          <w:szCs w:val="24"/>
          <w:lang w:val="hy-AM"/>
        </w:rPr>
        <w:t xml:space="preserve">ներն ու </w:t>
      </w:r>
      <w:r w:rsidR="005E01ED">
        <w:rPr>
          <w:rFonts w:ascii="Sylfaen" w:hAnsi="Sylfaen"/>
          <w:sz w:val="24"/>
          <w:szCs w:val="24"/>
          <w:lang w:val="hy-AM"/>
        </w:rPr>
        <w:t>սո</w:t>
      </w:r>
      <w:r w:rsidR="005E01ED">
        <w:rPr>
          <w:rFonts w:ascii="Sylfaen" w:hAnsi="Sylfaen"/>
          <w:sz w:val="24"/>
          <w:szCs w:val="24"/>
        </w:rPr>
        <w:t>ղ</w:t>
      </w:r>
      <w:r w:rsidRPr="002E3BE8">
        <w:rPr>
          <w:rFonts w:ascii="Sylfaen" w:hAnsi="Sylfaen"/>
          <w:sz w:val="24"/>
          <w:szCs w:val="24"/>
          <w:lang w:val="hy-AM"/>
        </w:rPr>
        <w:t>անքները մեծ վտանգ չեն ներկայացնում համայնքի համար: Հաճախակի տեղումներից սողանքներ են առաջանում Գորայք բնակայրում:</w:t>
      </w:r>
    </w:p>
    <w:p w:rsidR="002E3BE8" w:rsidRPr="004A0922" w:rsidRDefault="002E3BE8" w:rsidP="000A6D1B">
      <w:pPr>
        <w:spacing w:after="0" w:line="0" w:lineRule="atLeast"/>
        <w:ind w:firstLine="720"/>
        <w:jc w:val="both"/>
        <w:rPr>
          <w:rFonts w:ascii="Sylfaen" w:hAnsi="Sylfaen"/>
          <w:sz w:val="20"/>
          <w:szCs w:val="24"/>
          <w:lang w:val="hy-AM"/>
        </w:rPr>
      </w:pPr>
    </w:p>
    <w:p w:rsidR="00EA57B7" w:rsidRPr="002E3BE8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hy-AM"/>
        </w:rPr>
      </w:pPr>
      <w:bookmarkStart w:id="30" w:name="_Toc363561672"/>
      <w:bookmarkStart w:id="31" w:name="_Toc363629132"/>
      <w:r w:rsidRPr="002E3BE8">
        <w:rPr>
          <w:rFonts w:ascii="Sylfaen" w:eastAsiaTheme="majorEastAsia" w:hAnsi="Sylfaen" w:cs="Sylfaen"/>
          <w:b/>
          <w:bCs/>
          <w:sz w:val="26"/>
          <w:szCs w:val="26"/>
          <w:lang w:val="hy-AM"/>
        </w:rPr>
        <w:t>Բնակարանային տնտեսություն</w:t>
      </w:r>
      <w:bookmarkEnd w:id="30"/>
      <w:bookmarkEnd w:id="31"/>
    </w:p>
    <w:p w:rsidR="00DA171C" w:rsidRPr="002E3BE8" w:rsidRDefault="00DA171C" w:rsidP="008865C2">
      <w:pPr>
        <w:spacing w:after="0" w:line="240" w:lineRule="auto"/>
        <w:rPr>
          <w:sz w:val="12"/>
          <w:lang w:val="hy-AM"/>
        </w:rPr>
      </w:pPr>
    </w:p>
    <w:p w:rsidR="002E3BE8" w:rsidRPr="002E3BE8" w:rsidRDefault="002E3BE8" w:rsidP="002E3BE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2E3BE8">
        <w:rPr>
          <w:rFonts w:ascii="Sylfaen" w:hAnsi="Sylfaen"/>
          <w:sz w:val="24"/>
          <w:szCs w:val="24"/>
          <w:lang w:val="hy-AM"/>
        </w:rPr>
        <w:t>Համայնքում կան 332 հատ բնակելի տներ և 62 հատ բազմաբնակարանային շենքեր, որտեղ կա 124 բնակարան: Բ</w:t>
      </w:r>
      <w:r w:rsidR="005E01ED">
        <w:rPr>
          <w:rFonts w:ascii="Sylfaen" w:hAnsi="Sylfaen"/>
          <w:sz w:val="24"/>
          <w:szCs w:val="24"/>
        </w:rPr>
        <w:t>ոլոր բ</w:t>
      </w:r>
      <w:r w:rsidRPr="002E3BE8">
        <w:rPr>
          <w:rFonts w:ascii="Sylfaen" w:hAnsi="Sylfaen"/>
          <w:sz w:val="24"/>
          <w:szCs w:val="24"/>
          <w:lang w:val="hy-AM"/>
        </w:rPr>
        <w:t xml:space="preserve">ազմաբնակարանային շենքերը գտնվում են Գորայք բնակավայրում: Գորայքի բնակելի տների թիվը կազմում է 13 հատ, Ծղուկինը՝ 97 հատ, Սառնակունքինը՝ 120 հատ և Սպանդարյանինը՝ 102 հատ: Համայնքի բնակելի տներից 20-ը վթարային են, որոնցից 10-ը գտնվում են Ծղուկ բնակավայրում: </w:t>
      </w:r>
    </w:p>
    <w:p w:rsidR="009A2AA2" w:rsidRPr="00B57F48" w:rsidRDefault="002E3BE8" w:rsidP="002E3BE8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hy-AM"/>
        </w:rPr>
      </w:pPr>
      <w:r w:rsidRPr="002E3BE8">
        <w:rPr>
          <w:rFonts w:ascii="Sylfaen" w:hAnsi="Sylfaen"/>
          <w:sz w:val="24"/>
          <w:szCs w:val="24"/>
          <w:lang w:val="hy-AM"/>
        </w:rPr>
        <w:t>Համայնքի կազմի մեջ մտնող բնակավայրերում բնակարանային տնտեսության ոլորտում կան մի շարք խնդիրներ: Գորայքում բնակարանները շատ խոնավ են: Նկուղներում գրեթե ամբողջ տարին ջուր է կուտակվում: Սպանդարյանում բ</w:t>
      </w:r>
      <w:r w:rsidRPr="002E3BE8">
        <w:rPr>
          <w:rFonts w:ascii="Sylfaen" w:eastAsia="Calibri" w:hAnsi="Sylfaen" w:cs="Times New Roman"/>
          <w:sz w:val="24"/>
          <w:szCs w:val="24"/>
          <w:lang w:val="hy-AM"/>
        </w:rPr>
        <w:t xml:space="preserve">նակարանները հիմնականում կառուցված են 1960-ական </w:t>
      </w:r>
      <w:r w:rsidRPr="002E3BE8">
        <w:rPr>
          <w:rFonts w:ascii="Sylfaen" w:hAnsi="Sylfaen"/>
          <w:sz w:val="24"/>
          <w:szCs w:val="24"/>
          <w:lang w:val="hy-AM"/>
        </w:rPr>
        <w:t xml:space="preserve">թվականներին </w:t>
      </w:r>
      <w:r w:rsidRPr="002E3BE8">
        <w:rPr>
          <w:rFonts w:ascii="Sylfaen" w:eastAsia="Calibri" w:hAnsi="Sylfaen" w:cs="Times New Roman"/>
          <w:sz w:val="24"/>
          <w:szCs w:val="24"/>
          <w:lang w:val="hy-AM"/>
        </w:rPr>
        <w:t>և չեն համապատասխանում ճարատարապետական նորմերին</w:t>
      </w:r>
      <w:r w:rsidRPr="002E3BE8">
        <w:rPr>
          <w:rFonts w:ascii="Sylfaen" w:hAnsi="Sylfaen"/>
          <w:sz w:val="24"/>
          <w:szCs w:val="24"/>
          <w:lang w:val="hy-AM"/>
        </w:rPr>
        <w:t>: Բ</w:t>
      </w:r>
      <w:r w:rsidRPr="002E3BE8">
        <w:rPr>
          <w:rFonts w:ascii="Sylfaen" w:eastAsia="Calibri" w:hAnsi="Sylfaen" w:cs="Times New Roman"/>
          <w:sz w:val="24"/>
          <w:szCs w:val="24"/>
          <w:lang w:val="hy-AM"/>
        </w:rPr>
        <w:t>նակարաններում շատ բարձր է խոնավության տոկոսը</w:t>
      </w:r>
      <w:r w:rsidRPr="002E3BE8">
        <w:rPr>
          <w:rFonts w:ascii="Sylfaen" w:hAnsi="Sylfaen"/>
          <w:sz w:val="24"/>
          <w:szCs w:val="24"/>
          <w:lang w:val="hy-AM"/>
        </w:rPr>
        <w:t>: Կ</w:t>
      </w:r>
      <w:r w:rsidRPr="002E3BE8">
        <w:rPr>
          <w:rFonts w:ascii="Sylfaen" w:eastAsia="Calibri" w:hAnsi="Sylfaen" w:cs="Times New Roman"/>
          <w:sz w:val="24"/>
          <w:szCs w:val="24"/>
          <w:lang w:val="hy-AM"/>
        </w:rPr>
        <w:t>առուցապատման ժամանակ չեն պաշտպան</w:t>
      </w:r>
      <w:r w:rsidR="005E01ED">
        <w:rPr>
          <w:rFonts w:ascii="Sylfaen" w:eastAsia="Calibri" w:hAnsi="Sylfaen" w:cs="Times New Roman"/>
          <w:sz w:val="24"/>
          <w:szCs w:val="24"/>
        </w:rPr>
        <w:t>վ</w:t>
      </w:r>
      <w:r w:rsidRPr="002E3BE8">
        <w:rPr>
          <w:rFonts w:ascii="Sylfaen" w:eastAsia="Calibri" w:hAnsi="Sylfaen" w:cs="Times New Roman"/>
          <w:sz w:val="24"/>
          <w:szCs w:val="24"/>
          <w:lang w:val="hy-AM"/>
        </w:rPr>
        <w:t>ել սանիտարահիգ</w:t>
      </w:r>
      <w:r w:rsidRPr="002E3BE8">
        <w:rPr>
          <w:rFonts w:ascii="Sylfaen" w:hAnsi="Sylfaen"/>
          <w:sz w:val="24"/>
          <w:szCs w:val="24"/>
          <w:lang w:val="hy-AM"/>
        </w:rPr>
        <w:t>ի</w:t>
      </w:r>
      <w:r w:rsidRPr="002E3BE8">
        <w:rPr>
          <w:rFonts w:ascii="Sylfaen" w:eastAsia="Calibri" w:hAnsi="Sylfaen" w:cs="Times New Roman"/>
          <w:sz w:val="24"/>
          <w:szCs w:val="24"/>
          <w:lang w:val="hy-AM"/>
        </w:rPr>
        <w:t xml:space="preserve">ենիկ </w:t>
      </w:r>
      <w:r w:rsidRPr="002E3BE8">
        <w:rPr>
          <w:rFonts w:ascii="Sylfaen" w:hAnsi="Sylfaen"/>
          <w:sz w:val="24"/>
          <w:szCs w:val="24"/>
          <w:lang w:val="hy-AM"/>
        </w:rPr>
        <w:t>նորմերը</w:t>
      </w:r>
      <w:r w:rsidR="004A0922" w:rsidRPr="004A0922">
        <w:rPr>
          <w:rFonts w:ascii="Sylfaen" w:hAnsi="Sylfaen"/>
          <w:sz w:val="24"/>
          <w:szCs w:val="24"/>
          <w:lang w:val="hy-AM"/>
        </w:rPr>
        <w:t xml:space="preserve"> (</w:t>
      </w:r>
      <w:r w:rsidRPr="002E3BE8">
        <w:rPr>
          <w:rFonts w:ascii="Sylfaen" w:eastAsia="Calibri" w:hAnsi="Sylfaen" w:cs="Times New Roman"/>
          <w:sz w:val="24"/>
          <w:szCs w:val="24"/>
          <w:lang w:val="hy-AM"/>
        </w:rPr>
        <w:t>մեկի գոմի պատը</w:t>
      </w:r>
      <w:r w:rsidRPr="002E3BE8">
        <w:rPr>
          <w:rFonts w:ascii="Sylfaen" w:hAnsi="Sylfaen"/>
          <w:sz w:val="24"/>
          <w:szCs w:val="24"/>
          <w:lang w:val="hy-AM"/>
        </w:rPr>
        <w:t xml:space="preserve"> հանդիսանում է </w:t>
      </w:r>
      <w:r w:rsidRPr="002E3BE8">
        <w:rPr>
          <w:rFonts w:ascii="Sylfaen" w:eastAsia="Calibri" w:hAnsi="Sylfaen" w:cs="Times New Roman"/>
          <w:sz w:val="24"/>
          <w:szCs w:val="24"/>
          <w:lang w:val="hy-AM"/>
        </w:rPr>
        <w:t>հարևանի սենյակի պատ</w:t>
      </w:r>
      <w:r w:rsidRPr="002E3BE8">
        <w:rPr>
          <w:rFonts w:ascii="Sylfaen" w:hAnsi="Sylfaen"/>
          <w:sz w:val="24"/>
          <w:szCs w:val="24"/>
          <w:lang w:val="hy-AM"/>
        </w:rPr>
        <w:t>ը</w:t>
      </w:r>
      <w:r w:rsidR="004A0922" w:rsidRPr="004A0922">
        <w:rPr>
          <w:rFonts w:ascii="Sylfaen" w:hAnsi="Sylfaen"/>
          <w:sz w:val="24"/>
          <w:szCs w:val="24"/>
          <w:lang w:val="hy-AM"/>
        </w:rPr>
        <w:t>)</w:t>
      </w:r>
      <w:r w:rsidRPr="002E3BE8">
        <w:rPr>
          <w:rFonts w:ascii="Sylfaen" w:eastAsia="Calibri" w:hAnsi="Sylfaen" w:cs="Times New Roman"/>
          <w:sz w:val="24"/>
          <w:szCs w:val="24"/>
          <w:lang w:val="hy-AM"/>
        </w:rPr>
        <w:t>:</w:t>
      </w:r>
      <w:r w:rsidRPr="002E3BE8">
        <w:rPr>
          <w:rFonts w:ascii="Sylfaen" w:hAnsi="Sylfaen"/>
          <w:sz w:val="24"/>
          <w:szCs w:val="24"/>
          <w:lang w:val="hy-AM"/>
        </w:rPr>
        <w:t xml:space="preserve"> Համայնքում կա նաև երիտասարդ ընտանիքներին բնակարանով </w:t>
      </w:r>
      <w:r w:rsidR="005E01ED">
        <w:rPr>
          <w:rFonts w:ascii="Sylfaen" w:hAnsi="Sylfaen"/>
          <w:sz w:val="24"/>
          <w:szCs w:val="24"/>
          <w:lang w:val="hy-AM"/>
        </w:rPr>
        <w:t>ապահով</w:t>
      </w:r>
      <w:r w:rsidR="005E01ED">
        <w:rPr>
          <w:rFonts w:ascii="Sylfaen" w:hAnsi="Sylfaen"/>
          <w:sz w:val="24"/>
          <w:szCs w:val="24"/>
        </w:rPr>
        <w:t>ելու</w:t>
      </w:r>
      <w:r w:rsidRPr="002E3BE8">
        <w:rPr>
          <w:rFonts w:ascii="Sylfaen" w:hAnsi="Sylfaen"/>
          <w:sz w:val="24"/>
          <w:szCs w:val="24"/>
          <w:lang w:val="hy-AM"/>
        </w:rPr>
        <w:t>, բնակելի տների, հատկապես նրանց տանիքների հիմնանորոգման անհրաժեշտություն:</w:t>
      </w:r>
      <w:r w:rsidR="009A2AA2" w:rsidRPr="00B57F48">
        <w:rPr>
          <w:rFonts w:ascii="Sylfaen" w:hAnsi="Sylfaen"/>
          <w:color w:val="00B050"/>
          <w:sz w:val="24"/>
          <w:szCs w:val="24"/>
          <w:lang w:val="hy-AM"/>
        </w:rPr>
        <w:t xml:space="preserve"> </w:t>
      </w:r>
    </w:p>
    <w:p w:rsidR="008865C2" w:rsidRPr="004A0922" w:rsidRDefault="008865C2" w:rsidP="00BE674C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8"/>
          <w:szCs w:val="24"/>
          <w:lang w:val="hy-AM"/>
        </w:rPr>
      </w:pPr>
    </w:p>
    <w:p w:rsidR="0033566D" w:rsidRPr="002E3BE8" w:rsidRDefault="0033566D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2" w:name="_Toc363561673"/>
      <w:bookmarkStart w:id="33" w:name="_Toc363629133"/>
      <w:r w:rsidRPr="002E3BE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Փողոցային լուսավորություն</w:t>
      </w:r>
      <w:bookmarkEnd w:id="32"/>
      <w:bookmarkEnd w:id="33"/>
    </w:p>
    <w:p w:rsidR="0033566D" w:rsidRPr="004A0922" w:rsidRDefault="0033566D" w:rsidP="0033566D">
      <w:pPr>
        <w:spacing w:after="0" w:line="0" w:lineRule="atLeast"/>
        <w:ind w:firstLine="720"/>
        <w:jc w:val="both"/>
        <w:rPr>
          <w:rFonts w:ascii="Sylfaen" w:hAnsi="Sylfaen"/>
          <w:sz w:val="10"/>
          <w:szCs w:val="24"/>
        </w:rPr>
      </w:pPr>
    </w:p>
    <w:p w:rsidR="0078147C" w:rsidRPr="002E3BE8" w:rsidRDefault="002E3BE8" w:rsidP="0078147C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EE0554">
        <w:rPr>
          <w:rFonts w:ascii="Sylfaen" w:hAnsi="Sylfaen"/>
          <w:sz w:val="24"/>
          <w:szCs w:val="24"/>
        </w:rPr>
        <w:t xml:space="preserve">Փողոցային լուսավորություն ինչ-որ չափով իրականացվում է միայն Գորայք բնակավայրում: Այստեղ կա 3700 գծամետր երկարությամբ փողոցային լուսավորության ցանց: Համայնքի մնացյալ բնակավարերում փողոցային լուսավորություն չի իրականացվում: Համայնքում կյանքն աշխուժացնելու և միջբնակավայրային կապն ակտիվացնելու համար կարևոր է լուսավորել </w:t>
      </w:r>
      <w:r w:rsidR="004A0922">
        <w:rPr>
          <w:rFonts w:ascii="Sylfaen" w:hAnsi="Sylfaen"/>
          <w:sz w:val="24"/>
          <w:szCs w:val="24"/>
          <w:lang w:val="ru-RU"/>
        </w:rPr>
        <w:t>նաև</w:t>
      </w:r>
      <w:r w:rsidRPr="00EE0554">
        <w:rPr>
          <w:rFonts w:ascii="Sylfaen" w:hAnsi="Sylfaen"/>
          <w:sz w:val="24"/>
          <w:szCs w:val="24"/>
        </w:rPr>
        <w:t xml:space="preserve"> համայնքի մյուս բնակավայրերը:</w:t>
      </w:r>
    </w:p>
    <w:p w:rsidR="005E4DEA" w:rsidRPr="004A0922" w:rsidRDefault="005E4DEA" w:rsidP="008865C2">
      <w:pPr>
        <w:spacing w:after="0" w:line="240" w:lineRule="auto"/>
        <w:rPr>
          <w:sz w:val="20"/>
        </w:rPr>
      </w:pPr>
    </w:p>
    <w:p w:rsidR="00EA57B7" w:rsidRPr="002E3BE8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4" w:name="_Toc363561674"/>
      <w:bookmarkStart w:id="35" w:name="_Toc363629134"/>
      <w:r w:rsidRPr="002E3BE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Աղբահանություն</w:t>
      </w:r>
      <w:bookmarkEnd w:id="34"/>
      <w:bookmarkEnd w:id="35"/>
    </w:p>
    <w:p w:rsidR="00645740" w:rsidRPr="004A0922" w:rsidRDefault="00645740" w:rsidP="00645740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</w:p>
    <w:p w:rsidR="0078147C" w:rsidRPr="00B57F48" w:rsidRDefault="002E3BE8" w:rsidP="0078147C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  <w:r w:rsidRPr="00252253">
        <w:rPr>
          <w:rFonts w:ascii="Sylfaen" w:hAnsi="Sylfaen"/>
          <w:sz w:val="24"/>
          <w:szCs w:val="24"/>
        </w:rPr>
        <w:t xml:space="preserve">Գորայք բնակավայրում աղբահանությունն իրականացվում է կենտրոնացված եղանակով: Աղբը տեղափոխվում է շաբաթական մեկ անգամ: </w:t>
      </w:r>
      <w:r>
        <w:rPr>
          <w:rFonts w:ascii="Sylfaen" w:hAnsi="Sylfaen"/>
          <w:sz w:val="24"/>
          <w:szCs w:val="24"/>
        </w:rPr>
        <w:t>Սանմաքրման ենթակա տարածքի ընդհանուր մակերեսը կազմում է 7000 քմ: Համայնքի մյուս բնակավայրերում աղբահանությունը կատարվում է անհատական եղանակով: Այստեղ չկան համապատասխան միջոցներ, տեխնիկա, աղբավայր: Արդյունքում համայնքի շատ վայրերում առաջանում են աղբակույտեր:</w:t>
      </w:r>
    </w:p>
    <w:p w:rsidR="00645740" w:rsidRPr="004A0922" w:rsidRDefault="00645740" w:rsidP="005E4DEA">
      <w:pPr>
        <w:spacing w:after="0" w:line="240" w:lineRule="auto"/>
        <w:rPr>
          <w:color w:val="00B050"/>
          <w:sz w:val="20"/>
        </w:rPr>
      </w:pPr>
    </w:p>
    <w:p w:rsidR="00EA57B7" w:rsidRPr="002E3BE8" w:rsidRDefault="00EA57B7" w:rsidP="005E4DEA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</w:rPr>
      </w:pPr>
      <w:bookmarkStart w:id="36" w:name="_Toc363561675"/>
      <w:bookmarkStart w:id="37" w:name="_Toc363629135"/>
      <w:r w:rsidRPr="002E3BE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Խմելու</w:t>
      </w:r>
      <w:r w:rsidRPr="002E3BE8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2E3BE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ջրի</w:t>
      </w:r>
      <w:r w:rsidRPr="002E3BE8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2E3BE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ջրամատակարարում</w:t>
      </w:r>
      <w:r w:rsidRPr="002E3BE8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2E3BE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և</w:t>
      </w:r>
      <w:r w:rsidRPr="002E3BE8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2E3BE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ջրահեռացում</w:t>
      </w:r>
      <w:bookmarkEnd w:id="36"/>
      <w:bookmarkEnd w:id="37"/>
    </w:p>
    <w:p w:rsidR="00111B76" w:rsidRPr="004A0922" w:rsidRDefault="00111B76" w:rsidP="00111B7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</w:p>
    <w:p w:rsidR="002E3BE8" w:rsidRPr="009C3597" w:rsidRDefault="002E3BE8" w:rsidP="002E3BE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62229E">
        <w:rPr>
          <w:rFonts w:ascii="Sylfaen" w:hAnsi="Sylfaen"/>
          <w:sz w:val="24"/>
          <w:szCs w:val="24"/>
        </w:rPr>
        <w:lastRenderedPageBreak/>
        <w:t xml:space="preserve">Համայնքի կազմի մեջ </w:t>
      </w:r>
      <w:r w:rsidRPr="00757061">
        <w:rPr>
          <w:rFonts w:ascii="Sylfaen" w:hAnsi="Sylfaen"/>
          <w:sz w:val="24"/>
          <w:szCs w:val="24"/>
        </w:rPr>
        <w:t xml:space="preserve">մտնող բոլոր բնակավայրերում բնակչությունն ապահովված է խմելու ջրով: Անհատական ծորակով ապահովված տնային տնտեսությունների թիվը </w:t>
      </w:r>
      <w:r w:rsidRPr="009C3597">
        <w:rPr>
          <w:rFonts w:ascii="Sylfaen" w:hAnsi="Sylfaen"/>
          <w:sz w:val="24"/>
          <w:szCs w:val="24"/>
        </w:rPr>
        <w:t>համայնքի կազմի մեջ մտնող բոլոր բնակավայրերում հասնում է 100 %-ի: Օրվա ընթացքում բնակչությանը խմելու ջուր մատակարարվում է 24 ժամ համայնքի կազմի մեջ մտնող բոլոր բնակավայրերում:</w:t>
      </w:r>
    </w:p>
    <w:p w:rsidR="002E3BE8" w:rsidRPr="009C3597" w:rsidRDefault="002E3BE8" w:rsidP="002E3BE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9C3597">
        <w:rPr>
          <w:rFonts w:ascii="Sylfaen" w:hAnsi="Sylfaen"/>
          <w:sz w:val="24"/>
          <w:szCs w:val="24"/>
        </w:rPr>
        <w:t>Չնայած նման ցուցանիշների առկայությանը, այնուամենայնիվ</w:t>
      </w:r>
      <w:r w:rsidR="005E01ED">
        <w:rPr>
          <w:rFonts w:ascii="Sylfaen" w:hAnsi="Sylfaen"/>
          <w:sz w:val="24"/>
          <w:szCs w:val="24"/>
        </w:rPr>
        <w:t xml:space="preserve">, </w:t>
      </w:r>
      <w:r w:rsidRPr="009C3597">
        <w:rPr>
          <w:rFonts w:ascii="Sylfaen" w:hAnsi="Sylfaen"/>
          <w:sz w:val="24"/>
          <w:szCs w:val="24"/>
        </w:rPr>
        <w:t xml:space="preserve">համայնքում առկա են խմելու ջրի ջրամատակարարման մի շարք հիմնախնդիրներ, ինչպիսիք են խմելու ջրի ներքին ցանցերի վերանորոգման, կապտաժների կառուցման, քլորացման և մանրէազերծման և խմելու ջրի որակի բարելավման հետ կապված այլ աշխատանքների կատարման անհրաժեշտությունը: </w:t>
      </w:r>
    </w:p>
    <w:p w:rsidR="002E3BE8" w:rsidRPr="009C3597" w:rsidRDefault="002E3BE8" w:rsidP="002E3BE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9C3597">
        <w:rPr>
          <w:rFonts w:ascii="Sylfaen" w:hAnsi="Sylfaen"/>
          <w:sz w:val="24"/>
          <w:szCs w:val="24"/>
        </w:rPr>
        <w:t xml:space="preserve">2012թ. մասամբ վերանորոգվել է Գորայքի խմելու ջրի ներքին ցանցը: </w:t>
      </w:r>
    </w:p>
    <w:p w:rsidR="00F056B3" w:rsidRPr="00B27147" w:rsidRDefault="002E3BE8" w:rsidP="002E3BE8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  <w:r w:rsidRPr="00E70DAB">
        <w:rPr>
          <w:rFonts w:ascii="Sylfaen" w:hAnsi="Sylfaen"/>
          <w:sz w:val="24"/>
          <w:szCs w:val="24"/>
        </w:rPr>
        <w:t>Ծղուկ գյուղում խմելու ջրի սակագինը կազմում է 50 դրամ մեկ խորանարդ մետրի համար</w:t>
      </w:r>
      <w:r w:rsidRPr="00B27147">
        <w:rPr>
          <w:rFonts w:ascii="Sylfaen" w:hAnsi="Sylfaen"/>
          <w:sz w:val="24"/>
          <w:szCs w:val="24"/>
        </w:rPr>
        <w:t>, իսկ Սպանդարյանում՝ 170 դրամ: Գորայքում և Սառնակունքում վարձավճար չի գանձվում:</w:t>
      </w:r>
      <w:r w:rsidR="00F056B3" w:rsidRPr="00B27147">
        <w:rPr>
          <w:rFonts w:ascii="Sylfaen" w:hAnsi="Sylfaen"/>
          <w:sz w:val="24"/>
          <w:szCs w:val="24"/>
          <w:lang w:val="af-ZA"/>
        </w:rPr>
        <w:t xml:space="preserve"> 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 w:rsidRPr="00B27147">
        <w:rPr>
          <w:rFonts w:ascii="Sylfaen" w:hAnsi="Sylfaen"/>
          <w:sz w:val="24"/>
          <w:szCs w:val="24"/>
          <w:lang w:val="ru-RU"/>
        </w:rPr>
        <w:t>Սպանդարյան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 w:rsidRPr="00B27147">
        <w:rPr>
          <w:rFonts w:ascii="Sylfaen" w:hAnsi="Sylfaen"/>
          <w:sz w:val="24"/>
          <w:szCs w:val="24"/>
          <w:lang w:val="ru-RU"/>
        </w:rPr>
        <w:t>նախկին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 w:rsidRPr="00B27147">
        <w:rPr>
          <w:rFonts w:ascii="Sylfaen" w:hAnsi="Sylfaen"/>
          <w:sz w:val="24"/>
          <w:szCs w:val="24"/>
          <w:lang w:val="ru-RU"/>
        </w:rPr>
        <w:t>համայնքում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 w:rsidRPr="00B27147">
        <w:rPr>
          <w:rFonts w:ascii="Sylfaen" w:hAnsi="Sylfaen"/>
          <w:sz w:val="24"/>
          <w:szCs w:val="24"/>
          <w:lang w:val="ru-RU"/>
        </w:rPr>
        <w:t>ջրամատ</w:t>
      </w:r>
      <w:r w:rsidR="005E01ED">
        <w:rPr>
          <w:rFonts w:ascii="Sylfaen" w:hAnsi="Sylfaen"/>
          <w:sz w:val="24"/>
          <w:szCs w:val="24"/>
        </w:rPr>
        <w:t>ակ</w:t>
      </w:r>
      <w:r w:rsidR="005E01ED">
        <w:rPr>
          <w:rFonts w:ascii="Sylfaen" w:hAnsi="Sylfaen"/>
          <w:sz w:val="24"/>
          <w:szCs w:val="24"/>
          <w:lang w:val="ru-RU"/>
        </w:rPr>
        <w:t>արար</w:t>
      </w:r>
      <w:r w:rsidR="00B27147" w:rsidRPr="00B27147">
        <w:rPr>
          <w:rFonts w:ascii="Sylfaen" w:hAnsi="Sylfaen"/>
          <w:sz w:val="24"/>
          <w:szCs w:val="24"/>
          <w:lang w:val="ru-RU"/>
        </w:rPr>
        <w:t>ման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 w:rsidRPr="00B27147">
        <w:rPr>
          <w:rFonts w:ascii="Sylfaen" w:hAnsi="Sylfaen"/>
          <w:sz w:val="24"/>
          <w:szCs w:val="24"/>
          <w:lang w:val="ru-RU"/>
        </w:rPr>
        <w:t>կառավարումը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 w:rsidRPr="00B27147">
        <w:rPr>
          <w:rFonts w:ascii="Sylfaen" w:hAnsi="Sylfaen"/>
          <w:sz w:val="24"/>
          <w:szCs w:val="24"/>
          <w:lang w:val="ru-RU"/>
        </w:rPr>
        <w:t>փոխանցված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 w:rsidRPr="00B27147">
        <w:rPr>
          <w:rFonts w:ascii="Sylfaen" w:hAnsi="Sylfaen"/>
          <w:sz w:val="24"/>
          <w:szCs w:val="24"/>
          <w:lang w:val="ru-RU"/>
        </w:rPr>
        <w:t>է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 w:rsidRPr="00B27147">
        <w:rPr>
          <w:rFonts w:ascii="Sylfaen" w:hAnsi="Sylfaen"/>
          <w:sz w:val="24"/>
          <w:szCs w:val="24"/>
          <w:lang w:val="ru-RU"/>
        </w:rPr>
        <w:t>ՀՋԿ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 w:rsidRPr="00B27147">
        <w:rPr>
          <w:rFonts w:ascii="Sylfaen" w:hAnsi="Sylfaen"/>
          <w:sz w:val="24"/>
          <w:szCs w:val="24"/>
          <w:lang w:val="ru-RU"/>
        </w:rPr>
        <w:t>ՓԲԸ</w:t>
      </w:r>
      <w:r w:rsidR="00B27147" w:rsidRPr="00B27147">
        <w:rPr>
          <w:rFonts w:ascii="Sylfaen" w:hAnsi="Sylfaen"/>
          <w:sz w:val="24"/>
          <w:szCs w:val="24"/>
        </w:rPr>
        <w:t xml:space="preserve"> –</w:t>
      </w:r>
      <w:r w:rsidR="00B27147" w:rsidRPr="00B27147">
        <w:rPr>
          <w:rFonts w:ascii="Sylfaen" w:hAnsi="Sylfaen"/>
          <w:sz w:val="24"/>
          <w:szCs w:val="24"/>
          <w:lang w:val="ru-RU"/>
        </w:rPr>
        <w:t>ին</w:t>
      </w:r>
      <w:r w:rsidR="00B27147" w:rsidRPr="00B27147">
        <w:rPr>
          <w:rFonts w:ascii="Sylfaen" w:hAnsi="Sylfaen"/>
          <w:sz w:val="24"/>
          <w:szCs w:val="24"/>
        </w:rPr>
        <w:t xml:space="preserve">: </w:t>
      </w:r>
      <w:r w:rsidR="00B27147" w:rsidRPr="00B27147">
        <w:rPr>
          <w:rFonts w:ascii="Sylfaen" w:hAnsi="Sylfaen"/>
          <w:sz w:val="24"/>
          <w:szCs w:val="24"/>
          <w:lang w:val="ru-RU"/>
        </w:rPr>
        <w:t>Համայնքի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5E01ED">
        <w:rPr>
          <w:rFonts w:ascii="Sylfaen" w:hAnsi="Sylfaen"/>
          <w:sz w:val="24"/>
          <w:szCs w:val="24"/>
          <w:lang w:val="ru-RU"/>
        </w:rPr>
        <w:t>մ</w:t>
      </w:r>
      <w:r w:rsidR="00B27147" w:rsidRPr="00B27147">
        <w:rPr>
          <w:rFonts w:ascii="Sylfaen" w:hAnsi="Sylfaen"/>
          <w:sz w:val="24"/>
          <w:szCs w:val="24"/>
          <w:lang w:val="ru-RU"/>
        </w:rPr>
        <w:t>նացած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 w:rsidRPr="00B27147">
        <w:rPr>
          <w:rFonts w:ascii="Sylfaen" w:hAnsi="Sylfaen"/>
          <w:sz w:val="24"/>
          <w:szCs w:val="24"/>
          <w:lang w:val="ru-RU"/>
        </w:rPr>
        <w:t>բնակավայրերում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 w:rsidRPr="00B27147">
        <w:rPr>
          <w:rFonts w:ascii="Sylfaen" w:hAnsi="Sylfaen"/>
          <w:sz w:val="24"/>
          <w:szCs w:val="24"/>
          <w:lang w:val="ru-RU"/>
        </w:rPr>
        <w:t>ջրամատակարարումը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 w:rsidRPr="00B27147">
        <w:rPr>
          <w:rFonts w:ascii="Sylfaen" w:hAnsi="Sylfaen"/>
          <w:sz w:val="24"/>
          <w:szCs w:val="24"/>
          <w:lang w:val="ru-RU"/>
        </w:rPr>
        <w:t>իրականացնում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 w:rsidRPr="00B27147">
        <w:rPr>
          <w:rFonts w:ascii="Sylfaen" w:hAnsi="Sylfaen"/>
          <w:sz w:val="24"/>
          <w:szCs w:val="24"/>
          <w:lang w:val="ru-RU"/>
        </w:rPr>
        <w:t>է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 w:rsidRPr="00B27147">
        <w:rPr>
          <w:rFonts w:ascii="Sylfaen" w:hAnsi="Sylfaen"/>
          <w:sz w:val="24"/>
          <w:szCs w:val="24"/>
          <w:lang w:val="ru-RU"/>
        </w:rPr>
        <w:t>համայնքը</w:t>
      </w:r>
      <w:r w:rsidR="00B27147" w:rsidRPr="00B27147">
        <w:rPr>
          <w:rFonts w:ascii="Sylfaen" w:hAnsi="Sylfaen"/>
          <w:sz w:val="24"/>
          <w:szCs w:val="24"/>
        </w:rPr>
        <w:t>:</w:t>
      </w:r>
      <w:r w:rsidR="00B27147" w:rsidRPr="00B27147">
        <w:rPr>
          <w:rFonts w:ascii="Sylfaen" w:hAnsi="Sylfaen"/>
          <w:color w:val="00B050"/>
          <w:sz w:val="24"/>
          <w:szCs w:val="24"/>
        </w:rPr>
        <w:t xml:space="preserve"> </w:t>
      </w:r>
    </w:p>
    <w:p w:rsidR="00C417C8" w:rsidRPr="00B57F48" w:rsidRDefault="00C417C8" w:rsidP="0096056E">
      <w:pPr>
        <w:spacing w:after="0" w:line="0" w:lineRule="atLeast"/>
        <w:ind w:firstLine="720"/>
        <w:jc w:val="both"/>
        <w:rPr>
          <w:rFonts w:ascii="Sylfaen" w:hAnsi="Sylfaen"/>
          <w:color w:val="00B050"/>
          <w:szCs w:val="24"/>
          <w:lang w:val="af-ZA"/>
        </w:rPr>
      </w:pPr>
    </w:p>
    <w:p w:rsidR="00C417C8" w:rsidRPr="002E3BE8" w:rsidRDefault="00C417C8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8" w:name="_Toc363561676"/>
      <w:bookmarkStart w:id="39" w:name="_Toc363629136"/>
      <w:r w:rsidRPr="002E3BE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Կոյուղի</w:t>
      </w:r>
      <w:bookmarkEnd w:id="38"/>
      <w:bookmarkEnd w:id="39"/>
    </w:p>
    <w:p w:rsidR="00C417C8" w:rsidRPr="002E3BE8" w:rsidRDefault="00C417C8" w:rsidP="00C417C8">
      <w:pPr>
        <w:spacing w:after="0" w:line="0" w:lineRule="atLeast"/>
        <w:ind w:firstLine="720"/>
        <w:jc w:val="both"/>
        <w:rPr>
          <w:rFonts w:ascii="Sylfaen" w:hAnsi="Sylfaen"/>
          <w:sz w:val="20"/>
          <w:szCs w:val="24"/>
        </w:rPr>
      </w:pPr>
    </w:p>
    <w:p w:rsidR="009D2222" w:rsidRPr="002E3BE8" w:rsidRDefault="002E3BE8" w:rsidP="009D2222">
      <w:pPr>
        <w:spacing w:after="0" w:line="0" w:lineRule="atLeast"/>
        <w:ind w:firstLine="720"/>
        <w:jc w:val="both"/>
        <w:rPr>
          <w:rFonts w:ascii="Sylfaen" w:hAnsi="Sylfaen"/>
          <w:sz w:val="24"/>
          <w:lang w:val="af-ZA"/>
        </w:rPr>
      </w:pPr>
      <w:r w:rsidRPr="000E5B45">
        <w:rPr>
          <w:rFonts w:ascii="Sylfaen" w:hAnsi="Sylfaen"/>
          <w:sz w:val="24"/>
          <w:szCs w:val="24"/>
        </w:rPr>
        <w:t xml:space="preserve">Համայնքի կազմի մեջ մտնող բնակավայրերից կոյուղի ունեն Գորայքն ու Ծղուկը: Ծղուկում անհրաժեշտ է իրականացնել կոյուղու խողովակաշարերի մասնակի նորոգման և դիտահորերի մաքրման ու ավելացման աշխատանքներ: </w:t>
      </w:r>
    </w:p>
    <w:p w:rsidR="00C417C8" w:rsidRPr="002E3BE8" w:rsidRDefault="00C417C8" w:rsidP="008865C2">
      <w:pPr>
        <w:spacing w:after="0" w:line="240" w:lineRule="auto"/>
        <w:rPr>
          <w:lang w:val="af-ZA"/>
        </w:rPr>
      </w:pPr>
    </w:p>
    <w:p w:rsidR="00EA57B7" w:rsidRPr="002E3BE8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0" w:name="_Toc363561677"/>
      <w:bookmarkStart w:id="41" w:name="_Toc363629137"/>
      <w:r w:rsidRPr="002E3BE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Գյուղատնտեսություն</w:t>
      </w:r>
      <w:bookmarkEnd w:id="40"/>
      <w:bookmarkEnd w:id="41"/>
    </w:p>
    <w:p w:rsidR="00C417C8" w:rsidRPr="00B57F48" w:rsidRDefault="00C417C8" w:rsidP="00C417C8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2E3BE8" w:rsidRPr="00B6178F" w:rsidRDefault="002E3BE8" w:rsidP="002E3BE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B6178F">
        <w:rPr>
          <w:rFonts w:ascii="Sylfaen" w:hAnsi="Sylfaen"/>
          <w:sz w:val="24"/>
          <w:szCs w:val="24"/>
        </w:rPr>
        <w:t xml:space="preserve">Սառնակունք համայնքի գյուղատնտեսական հիմնական ուղղվածությունն են անասնապահությունը և ոչ մեծ քանակությամբ </w:t>
      </w:r>
      <w:r w:rsidR="00501BF5">
        <w:rPr>
          <w:rFonts w:ascii="Sylfaen" w:hAnsi="Sylfaen"/>
          <w:sz w:val="24"/>
          <w:szCs w:val="24"/>
        </w:rPr>
        <w:t>հողագոր</w:t>
      </w:r>
      <w:r w:rsidRPr="00B6178F">
        <w:rPr>
          <w:rFonts w:ascii="Sylfaen" w:hAnsi="Sylfaen"/>
          <w:sz w:val="24"/>
          <w:szCs w:val="24"/>
        </w:rPr>
        <w:t xml:space="preserve">ծությունը: </w:t>
      </w:r>
    </w:p>
    <w:p w:rsidR="002E3BE8" w:rsidRDefault="002E3BE8" w:rsidP="002E3BE8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B6178F">
        <w:rPr>
          <w:rFonts w:ascii="Sylfaen" w:hAnsi="Sylfaen"/>
          <w:sz w:val="24"/>
          <w:szCs w:val="24"/>
        </w:rPr>
        <w:t xml:space="preserve">Համայնքում տարեցտարի զարգանում է անասնապահությունը՝ նոր ցեղատեսակների  ձեռք բերման շնորհիվ: Միջազգային դոնոր կազմակերպությունների աջակցությամբ կատարվում է արհեստական սերմնավորում, որի պատճառով կան զարգացման միտումներ անասնապահության բնագավառում: Սակայն անասնապահության ոլորտում առկա են արտադրանքի իրացման խնդիրներ: </w:t>
      </w:r>
      <w:r w:rsidR="00B27147">
        <w:rPr>
          <w:rFonts w:ascii="Sylfaen" w:hAnsi="Sylfaen"/>
          <w:sz w:val="24"/>
          <w:szCs w:val="24"/>
          <w:lang w:val="ru-RU"/>
        </w:rPr>
        <w:t>Հիմնահարց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>
        <w:rPr>
          <w:rFonts w:ascii="Sylfaen" w:hAnsi="Sylfaen"/>
          <w:sz w:val="24"/>
          <w:szCs w:val="24"/>
          <w:lang w:val="ru-RU"/>
        </w:rPr>
        <w:t>է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>
        <w:rPr>
          <w:rFonts w:ascii="Sylfaen" w:hAnsi="Sylfaen"/>
          <w:sz w:val="24"/>
          <w:szCs w:val="24"/>
          <w:lang w:val="ru-RU"/>
        </w:rPr>
        <w:t>նաև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>
        <w:rPr>
          <w:rFonts w:ascii="Sylfaen" w:hAnsi="Sylfaen"/>
          <w:sz w:val="24"/>
          <w:szCs w:val="24"/>
          <w:lang w:val="ru-RU"/>
        </w:rPr>
        <w:t>ո</w:t>
      </w:r>
      <w:r w:rsidRPr="00B6178F">
        <w:rPr>
          <w:rFonts w:ascii="Sylfaen" w:hAnsi="Sylfaen"/>
          <w:sz w:val="24"/>
          <w:szCs w:val="24"/>
        </w:rPr>
        <w:t>րակյալ սերմերի բացակայություն</w:t>
      </w:r>
      <w:r w:rsidR="00501BF5">
        <w:rPr>
          <w:rFonts w:ascii="Sylfaen" w:hAnsi="Sylfaen"/>
          <w:sz w:val="24"/>
          <w:szCs w:val="24"/>
        </w:rPr>
        <w:t>ը</w:t>
      </w:r>
      <w:r w:rsidR="00B27147" w:rsidRPr="00B27147">
        <w:rPr>
          <w:rFonts w:ascii="Sylfaen" w:hAnsi="Sylfaen"/>
          <w:sz w:val="24"/>
          <w:szCs w:val="24"/>
        </w:rPr>
        <w:t xml:space="preserve">, </w:t>
      </w:r>
      <w:r w:rsidR="00B27147">
        <w:rPr>
          <w:rFonts w:ascii="Sylfaen" w:hAnsi="Sylfaen"/>
          <w:sz w:val="24"/>
          <w:szCs w:val="24"/>
          <w:lang w:val="ru-RU"/>
        </w:rPr>
        <w:t>մշակվող</w:t>
      </w:r>
      <w:r w:rsidRPr="00B6178F">
        <w:rPr>
          <w:rFonts w:ascii="Sylfaen" w:hAnsi="Sylfaen"/>
          <w:sz w:val="24"/>
          <w:szCs w:val="24"/>
        </w:rPr>
        <w:t xml:space="preserve"> հողերի հեռու գտնվելը, բնակչության անվճարունակությունը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>
        <w:rPr>
          <w:rFonts w:ascii="Sylfaen" w:hAnsi="Sylfaen"/>
          <w:sz w:val="24"/>
          <w:szCs w:val="24"/>
          <w:lang w:val="ru-RU"/>
        </w:rPr>
        <w:t>և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>
        <w:rPr>
          <w:rFonts w:ascii="Sylfaen" w:hAnsi="Sylfaen"/>
          <w:sz w:val="24"/>
          <w:szCs w:val="24"/>
          <w:lang w:val="ru-RU"/>
        </w:rPr>
        <w:t>այլն</w:t>
      </w:r>
      <w:r w:rsidRPr="00B6178F">
        <w:rPr>
          <w:rFonts w:ascii="Sylfaen" w:hAnsi="Sylfaen"/>
          <w:sz w:val="24"/>
          <w:szCs w:val="24"/>
        </w:rPr>
        <w:t>: Համայնքում առկա վարելահողերի մի մասը չի մշակվում ոռոգման համակարգի բացակայության,</w:t>
      </w:r>
      <w:r>
        <w:rPr>
          <w:rFonts w:ascii="Sylfaen" w:hAnsi="Sylfaen"/>
          <w:sz w:val="24"/>
          <w:szCs w:val="24"/>
        </w:rPr>
        <w:t xml:space="preserve"> անհրաժեշտ գյուղգործիքների</w:t>
      </w:r>
      <w:r w:rsidRPr="00B6178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և </w:t>
      </w:r>
      <w:r w:rsidRPr="00B6178F">
        <w:rPr>
          <w:rFonts w:ascii="Sylfaen" w:hAnsi="Sylfaen"/>
          <w:sz w:val="24"/>
          <w:szCs w:val="24"/>
        </w:rPr>
        <w:t>տեխնիկայի բացակայության</w:t>
      </w:r>
      <w:r>
        <w:rPr>
          <w:rFonts w:ascii="Sylfaen" w:hAnsi="Sylfaen"/>
          <w:sz w:val="24"/>
          <w:szCs w:val="24"/>
        </w:rPr>
        <w:t>, դաշտամիջյան ճանապարհների անբարեկարգ լինելու</w:t>
      </w:r>
      <w:r w:rsidRPr="00B6178F">
        <w:rPr>
          <w:rFonts w:ascii="Sylfaen" w:hAnsi="Sylfaen"/>
          <w:sz w:val="24"/>
          <w:szCs w:val="24"/>
        </w:rPr>
        <w:t xml:space="preserve"> և այլ պատճառներով: </w:t>
      </w:r>
    </w:p>
    <w:p w:rsidR="002E3BE8" w:rsidRDefault="002E3BE8" w:rsidP="002E3BE8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Համայնքի կազմի մեջ մտնող բնակավայրերից ոռոգման համակարգով ապահովված է միայն Ծղուկը: </w:t>
      </w:r>
    </w:p>
    <w:p w:rsidR="00B15F3E" w:rsidRPr="00B57F48" w:rsidRDefault="002E3BE8" w:rsidP="002E3BE8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  <w:r>
        <w:rPr>
          <w:rFonts w:ascii="Sylfaen" w:hAnsi="Sylfaen"/>
          <w:sz w:val="24"/>
          <w:szCs w:val="24"/>
        </w:rPr>
        <w:t>2012 թ. Գորայքում իրականցվել են արոտների ջրա</w:t>
      </w:r>
      <w:r w:rsidR="00501BF5">
        <w:rPr>
          <w:rFonts w:ascii="Sylfaen" w:hAnsi="Sylfaen"/>
          <w:sz w:val="24"/>
          <w:szCs w:val="24"/>
        </w:rPr>
        <w:t>ր</w:t>
      </w:r>
      <w:r>
        <w:rPr>
          <w:rFonts w:ascii="Sylfaen" w:hAnsi="Sylfaen"/>
          <w:sz w:val="24"/>
          <w:szCs w:val="24"/>
        </w:rPr>
        <w:t>բիացման և բարելավման աշխատանքներ:</w:t>
      </w:r>
      <w:r w:rsidR="008A4F83" w:rsidRPr="00B57F48">
        <w:rPr>
          <w:rFonts w:ascii="Sylfaen" w:hAnsi="Sylfaen"/>
          <w:color w:val="00B050"/>
          <w:sz w:val="24"/>
          <w:szCs w:val="24"/>
        </w:rPr>
        <w:t xml:space="preserve"> </w:t>
      </w:r>
    </w:p>
    <w:p w:rsidR="002B6BAB" w:rsidRPr="00FC6845" w:rsidRDefault="002B6BAB" w:rsidP="002B6BAB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B27147" w:rsidRPr="00FC6845" w:rsidRDefault="00B27147" w:rsidP="002B6BAB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EA57B7" w:rsidRPr="002E3BE8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2" w:name="_Toc363561678"/>
      <w:bookmarkStart w:id="43" w:name="_Toc363629138"/>
      <w:r w:rsidRPr="002E3BE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Արդյունաբերություն</w:t>
      </w:r>
      <w:bookmarkEnd w:id="42"/>
      <w:bookmarkEnd w:id="43"/>
    </w:p>
    <w:p w:rsidR="00C545CA" w:rsidRPr="002E3BE8" w:rsidRDefault="00C545CA" w:rsidP="00C545CA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77676C" w:rsidRPr="002E3BE8" w:rsidRDefault="002E3BE8" w:rsidP="0077676C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2E3BE8">
        <w:rPr>
          <w:rFonts w:ascii="Sylfaen" w:hAnsi="Sylfaen"/>
          <w:sz w:val="24"/>
          <w:szCs w:val="24"/>
        </w:rPr>
        <w:t xml:space="preserve">Համայնքում </w:t>
      </w:r>
      <w:proofErr w:type="gramStart"/>
      <w:r w:rsidRPr="002E3BE8">
        <w:rPr>
          <w:rFonts w:ascii="Sylfaen" w:hAnsi="Sylfaen"/>
          <w:sz w:val="24"/>
          <w:szCs w:val="24"/>
        </w:rPr>
        <w:t>արդյունաբերական  կազմակերպություններ</w:t>
      </w:r>
      <w:proofErr w:type="gramEnd"/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 w:rsidRPr="002E3BE8">
        <w:rPr>
          <w:rFonts w:ascii="Sylfaen" w:hAnsi="Sylfaen"/>
          <w:sz w:val="24"/>
          <w:szCs w:val="24"/>
        </w:rPr>
        <w:t>չկան</w:t>
      </w:r>
      <w:r w:rsidRPr="002E3BE8">
        <w:rPr>
          <w:rFonts w:ascii="Sylfaen" w:hAnsi="Sylfaen"/>
          <w:sz w:val="24"/>
          <w:szCs w:val="24"/>
        </w:rPr>
        <w:t>:</w:t>
      </w:r>
      <w:r w:rsidR="0077676C" w:rsidRPr="002E3BE8">
        <w:rPr>
          <w:rFonts w:ascii="Sylfaen" w:hAnsi="Sylfaen"/>
          <w:sz w:val="24"/>
          <w:szCs w:val="24"/>
          <w:lang w:val="af-ZA"/>
        </w:rPr>
        <w:t xml:space="preserve">  </w:t>
      </w:r>
    </w:p>
    <w:p w:rsidR="004B50B3" w:rsidRPr="0010734C" w:rsidRDefault="004B50B3" w:rsidP="00C545CA">
      <w:pPr>
        <w:spacing w:after="0" w:line="0" w:lineRule="atLeast"/>
        <w:ind w:firstLine="720"/>
        <w:jc w:val="both"/>
        <w:rPr>
          <w:rFonts w:ascii="Sylfaen" w:hAnsi="Sylfaen"/>
          <w:sz w:val="16"/>
          <w:szCs w:val="24"/>
        </w:rPr>
      </w:pPr>
    </w:p>
    <w:p w:rsidR="00EA57B7" w:rsidRPr="002E3BE8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4" w:name="_Toc363561679"/>
      <w:bookmarkStart w:id="45" w:name="_Toc363629139"/>
      <w:r w:rsidRPr="002E3BE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Ճանապարհային տնտեսություն</w:t>
      </w:r>
      <w:bookmarkEnd w:id="44"/>
      <w:bookmarkEnd w:id="45"/>
    </w:p>
    <w:p w:rsidR="00421166" w:rsidRPr="00B57F48" w:rsidRDefault="00421166" w:rsidP="0042116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2E3BE8" w:rsidRPr="00B27147" w:rsidRDefault="002E3BE8" w:rsidP="002E3BE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FD7E27">
        <w:rPr>
          <w:rFonts w:ascii="Sylfaen" w:hAnsi="Sylfaen"/>
          <w:sz w:val="24"/>
          <w:szCs w:val="24"/>
        </w:rPr>
        <w:t xml:space="preserve">Համայնքի կազմի մեջ մտնող բոլոր </w:t>
      </w:r>
      <w:r w:rsidR="00501BF5">
        <w:rPr>
          <w:rFonts w:ascii="Sylfaen" w:hAnsi="Sylfaen"/>
          <w:sz w:val="24"/>
          <w:szCs w:val="24"/>
        </w:rPr>
        <w:t>բ</w:t>
      </w:r>
      <w:r w:rsidRPr="00FD7E27">
        <w:rPr>
          <w:rFonts w:ascii="Sylfaen" w:hAnsi="Sylfaen"/>
          <w:sz w:val="24"/>
          <w:szCs w:val="24"/>
        </w:rPr>
        <w:t>նակավայրերը ունեն համայնքի կենտրոնի հետ կապող ճանապարհներ: Ծղուկ և Սպանդարյան բնակավայրերը համայնքի</w:t>
      </w:r>
      <w:r w:rsidR="00501BF5">
        <w:rPr>
          <w:rFonts w:ascii="Sylfaen" w:hAnsi="Sylfaen"/>
          <w:sz w:val="24"/>
          <w:szCs w:val="24"/>
        </w:rPr>
        <w:t>ն</w:t>
      </w:r>
      <w:r w:rsidRPr="00FD7E27">
        <w:rPr>
          <w:rFonts w:ascii="Sylfaen" w:hAnsi="Sylfaen"/>
          <w:sz w:val="24"/>
          <w:szCs w:val="24"/>
        </w:rPr>
        <w:t xml:space="preserve"> կապող ճանապարհների երկարությունը </w:t>
      </w:r>
      <w:r w:rsidRPr="00B27147">
        <w:rPr>
          <w:rFonts w:ascii="Sylfaen" w:hAnsi="Sylfaen"/>
          <w:sz w:val="24"/>
          <w:szCs w:val="24"/>
        </w:rPr>
        <w:t>3 կմ է</w:t>
      </w:r>
      <w:r w:rsidR="00B27147" w:rsidRPr="00B27147">
        <w:rPr>
          <w:rFonts w:ascii="Sylfaen" w:hAnsi="Sylfaen"/>
          <w:sz w:val="24"/>
          <w:szCs w:val="24"/>
        </w:rPr>
        <w:t xml:space="preserve">, </w:t>
      </w:r>
      <w:r w:rsidRPr="00B27147">
        <w:rPr>
          <w:rFonts w:ascii="Sylfaen" w:hAnsi="Sylfaen"/>
          <w:sz w:val="24"/>
          <w:szCs w:val="24"/>
        </w:rPr>
        <w:t>Գորայք</w:t>
      </w:r>
      <w:r w:rsidR="00501BF5">
        <w:rPr>
          <w:rFonts w:ascii="Sylfaen" w:hAnsi="Sylfaen"/>
          <w:sz w:val="24"/>
          <w:szCs w:val="24"/>
        </w:rPr>
        <w:t>ը</w:t>
      </w:r>
      <w:r w:rsidR="00B27147">
        <w:rPr>
          <w:rFonts w:ascii="Sylfaen" w:hAnsi="Sylfaen"/>
          <w:sz w:val="24"/>
          <w:szCs w:val="24"/>
          <w:lang w:val="ru-RU"/>
        </w:rPr>
        <w:t>՝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>
        <w:rPr>
          <w:rFonts w:ascii="Sylfaen" w:hAnsi="Sylfaen"/>
          <w:sz w:val="24"/>
          <w:szCs w:val="24"/>
        </w:rPr>
        <w:t>9</w:t>
      </w:r>
      <w:r w:rsidR="00B27147">
        <w:rPr>
          <w:rFonts w:ascii="Sylfaen" w:hAnsi="Sylfaen"/>
          <w:sz w:val="24"/>
          <w:szCs w:val="24"/>
          <w:lang w:val="ru-RU"/>
        </w:rPr>
        <w:t>կմ</w:t>
      </w:r>
      <w:r w:rsidR="00B27147" w:rsidRPr="00B27147">
        <w:rPr>
          <w:rFonts w:ascii="Sylfaen" w:hAnsi="Sylfaen"/>
          <w:sz w:val="24"/>
          <w:szCs w:val="24"/>
        </w:rPr>
        <w:t>:</w:t>
      </w:r>
      <w:r w:rsidRPr="00B27147">
        <w:rPr>
          <w:rFonts w:ascii="Sylfaen" w:hAnsi="Sylfaen"/>
          <w:sz w:val="24"/>
          <w:szCs w:val="24"/>
        </w:rPr>
        <w:t xml:space="preserve"> Համայնքի կազմի մեջ մտնող բնակավայրերը համայնքի կենտրոնին կապող ճանապարհները</w:t>
      </w:r>
      <w:r>
        <w:rPr>
          <w:rFonts w:ascii="Sylfaen" w:hAnsi="Sylfaen"/>
          <w:sz w:val="24"/>
          <w:szCs w:val="24"/>
        </w:rPr>
        <w:t xml:space="preserve"> </w:t>
      </w:r>
      <w:r w:rsidR="00B27147">
        <w:rPr>
          <w:rFonts w:ascii="Sylfaen" w:hAnsi="Sylfaen"/>
          <w:sz w:val="24"/>
          <w:szCs w:val="24"/>
          <w:lang w:val="ru-RU"/>
        </w:rPr>
        <w:t>հիմնականում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ասֆալտապատ </w:t>
      </w:r>
      <w:proofErr w:type="gramStart"/>
      <w:r>
        <w:rPr>
          <w:rFonts w:ascii="Sylfaen" w:hAnsi="Sylfaen"/>
          <w:sz w:val="24"/>
          <w:szCs w:val="24"/>
        </w:rPr>
        <w:t>են  և</w:t>
      </w:r>
      <w:proofErr w:type="gramEnd"/>
      <w:r>
        <w:rPr>
          <w:rFonts w:ascii="Sylfaen" w:hAnsi="Sylfaen"/>
          <w:sz w:val="24"/>
          <w:szCs w:val="24"/>
        </w:rPr>
        <w:t xml:space="preserve"> ձմռանը անցնանելի: </w:t>
      </w:r>
      <w:r w:rsidR="00B27147">
        <w:rPr>
          <w:rFonts w:ascii="Sylfaen" w:hAnsi="Sylfaen"/>
          <w:sz w:val="24"/>
          <w:szCs w:val="24"/>
          <w:lang w:val="ru-RU"/>
        </w:rPr>
        <w:t>Որոշ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>
        <w:rPr>
          <w:rFonts w:ascii="Sylfaen" w:hAnsi="Sylfaen"/>
          <w:sz w:val="24"/>
          <w:szCs w:val="24"/>
          <w:lang w:val="ru-RU"/>
        </w:rPr>
        <w:t>վերանորոգման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>
        <w:rPr>
          <w:rFonts w:ascii="Sylfaen" w:hAnsi="Sylfaen"/>
          <w:sz w:val="24"/>
          <w:szCs w:val="24"/>
          <w:lang w:val="ru-RU"/>
        </w:rPr>
        <w:t>անհ</w:t>
      </w:r>
      <w:r w:rsidR="00501BF5">
        <w:rPr>
          <w:rFonts w:ascii="Sylfaen" w:hAnsi="Sylfaen"/>
          <w:sz w:val="24"/>
          <w:szCs w:val="24"/>
        </w:rPr>
        <w:t>րա</w:t>
      </w:r>
      <w:r w:rsidR="00B27147">
        <w:rPr>
          <w:rFonts w:ascii="Sylfaen" w:hAnsi="Sylfaen"/>
          <w:sz w:val="24"/>
          <w:szCs w:val="24"/>
          <w:lang w:val="ru-RU"/>
        </w:rPr>
        <w:t>ժեշտո</w:t>
      </w:r>
      <w:r w:rsidR="00501BF5">
        <w:rPr>
          <w:rFonts w:ascii="Sylfaen" w:hAnsi="Sylfaen"/>
          <w:sz w:val="24"/>
          <w:szCs w:val="24"/>
        </w:rPr>
        <w:t>ւ</w:t>
      </w:r>
      <w:r w:rsidR="00B27147">
        <w:rPr>
          <w:rFonts w:ascii="Sylfaen" w:hAnsi="Sylfaen"/>
          <w:sz w:val="24"/>
          <w:szCs w:val="24"/>
          <w:lang w:val="ru-RU"/>
        </w:rPr>
        <w:t>թյուն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>
        <w:rPr>
          <w:rFonts w:ascii="Sylfaen" w:hAnsi="Sylfaen"/>
          <w:sz w:val="24"/>
          <w:szCs w:val="24"/>
          <w:lang w:val="ru-RU"/>
        </w:rPr>
        <w:t>ունեն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>
        <w:rPr>
          <w:rFonts w:ascii="Sylfaen" w:hAnsi="Sylfaen"/>
          <w:sz w:val="24"/>
          <w:szCs w:val="24"/>
          <w:lang w:val="ru-RU"/>
        </w:rPr>
        <w:t>մայրուղուց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>
        <w:rPr>
          <w:rFonts w:ascii="Sylfaen" w:hAnsi="Sylfaen"/>
          <w:sz w:val="24"/>
          <w:szCs w:val="24"/>
          <w:lang w:val="ru-RU"/>
        </w:rPr>
        <w:t>գյուղի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>
        <w:rPr>
          <w:rFonts w:ascii="Sylfaen" w:hAnsi="Sylfaen"/>
          <w:sz w:val="24"/>
          <w:szCs w:val="24"/>
          <w:lang w:val="ru-RU"/>
        </w:rPr>
        <w:t>կենտրոն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>
        <w:rPr>
          <w:rFonts w:ascii="Sylfaen" w:hAnsi="Sylfaen"/>
          <w:sz w:val="24"/>
          <w:szCs w:val="24"/>
          <w:lang w:val="ru-RU"/>
        </w:rPr>
        <w:t>տանող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>
        <w:rPr>
          <w:rFonts w:ascii="Sylfaen" w:hAnsi="Sylfaen"/>
          <w:sz w:val="24"/>
          <w:szCs w:val="24"/>
          <w:lang w:val="ru-RU"/>
        </w:rPr>
        <w:t>ճանապարհահատվածները</w:t>
      </w:r>
      <w:r w:rsidR="00B27147" w:rsidRPr="00B27147">
        <w:rPr>
          <w:rFonts w:ascii="Sylfaen" w:hAnsi="Sylfaen"/>
          <w:sz w:val="24"/>
          <w:szCs w:val="24"/>
        </w:rPr>
        <w:t xml:space="preserve"> (</w:t>
      </w:r>
      <w:r w:rsidR="00B27147">
        <w:rPr>
          <w:rFonts w:ascii="Sylfaen" w:hAnsi="Sylfaen"/>
          <w:sz w:val="24"/>
          <w:szCs w:val="24"/>
          <w:lang w:val="ru-RU"/>
        </w:rPr>
        <w:t>տես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>
        <w:rPr>
          <w:rFonts w:ascii="Sylfaen" w:hAnsi="Sylfaen"/>
          <w:sz w:val="24"/>
          <w:szCs w:val="24"/>
          <w:lang w:val="ru-RU"/>
        </w:rPr>
        <w:t>հավելված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 w:rsidR="00B27147">
        <w:rPr>
          <w:rFonts w:ascii="Sylfaen" w:hAnsi="Sylfaen"/>
          <w:sz w:val="24"/>
          <w:szCs w:val="24"/>
        </w:rPr>
        <w:t>2</w:t>
      </w:r>
      <w:r w:rsidR="00B27147" w:rsidRPr="00B27147">
        <w:rPr>
          <w:rFonts w:ascii="Sylfaen" w:hAnsi="Sylfaen"/>
          <w:sz w:val="24"/>
          <w:szCs w:val="24"/>
        </w:rPr>
        <w:t xml:space="preserve">): </w:t>
      </w:r>
    </w:p>
    <w:p w:rsidR="00AC26E2" w:rsidRPr="00B57F48" w:rsidRDefault="002E3BE8" w:rsidP="002E3BE8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Համայնքի կազմի մեջ մտնող բնակավայրերի </w:t>
      </w:r>
      <w:r w:rsidR="00B27147">
        <w:rPr>
          <w:rFonts w:ascii="Sylfaen" w:hAnsi="Sylfaen"/>
          <w:sz w:val="24"/>
          <w:szCs w:val="24"/>
          <w:lang w:val="ru-RU"/>
        </w:rPr>
        <w:t>ներքին</w:t>
      </w:r>
      <w:r w:rsidR="00B27147" w:rsidRPr="00B27147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ճանապարհները գտնվում են վատ վիճակում, վերանորոգման կարիք ունեն, որոշ տեղերում դրանք հողային են և ավտոմեքենաների համար անանցանելի:</w:t>
      </w:r>
      <w:r w:rsidR="00AC26E2" w:rsidRPr="00B57F48">
        <w:rPr>
          <w:rFonts w:ascii="Sylfaen" w:hAnsi="Sylfaen"/>
          <w:color w:val="00B050"/>
          <w:sz w:val="24"/>
          <w:szCs w:val="24"/>
        </w:rPr>
        <w:t xml:space="preserve"> </w:t>
      </w:r>
    </w:p>
    <w:p w:rsidR="003959F1" w:rsidRPr="0010734C" w:rsidRDefault="003959F1" w:rsidP="0042116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6"/>
          <w:szCs w:val="24"/>
        </w:rPr>
      </w:pPr>
    </w:p>
    <w:p w:rsidR="00EA57B7" w:rsidRPr="002E3BE8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6" w:name="_Toc363561680"/>
      <w:bookmarkStart w:id="47" w:name="_Toc363629140"/>
      <w:r w:rsidRPr="002E3BE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Տրանսպորտ և կապ</w:t>
      </w:r>
      <w:bookmarkEnd w:id="46"/>
      <w:bookmarkEnd w:id="47"/>
      <w:r w:rsidRPr="002E3BE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 xml:space="preserve"> </w:t>
      </w:r>
    </w:p>
    <w:p w:rsidR="00D910A6" w:rsidRPr="0010734C" w:rsidRDefault="00D910A6" w:rsidP="007F0954">
      <w:pPr>
        <w:spacing w:after="0" w:line="0" w:lineRule="atLeast"/>
        <w:rPr>
          <w:rFonts w:ascii="Sylfaen" w:hAnsi="Sylfaen"/>
          <w:color w:val="00B050"/>
          <w:sz w:val="6"/>
          <w:szCs w:val="24"/>
        </w:rPr>
      </w:pPr>
    </w:p>
    <w:p w:rsidR="002E3BE8" w:rsidRPr="003A36FD" w:rsidRDefault="002E3BE8" w:rsidP="002E3BE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3A36FD">
        <w:rPr>
          <w:rFonts w:ascii="Sylfaen" w:hAnsi="Sylfaen"/>
          <w:sz w:val="24"/>
          <w:szCs w:val="24"/>
        </w:rPr>
        <w:t xml:space="preserve">Համայնքի </w:t>
      </w:r>
      <w:r w:rsidRPr="003A36FD">
        <w:rPr>
          <w:rFonts w:ascii="Sylfaen" w:hAnsi="Sylfaen"/>
          <w:sz w:val="24"/>
          <w:szCs w:val="24"/>
          <w:lang w:val="ru-RU"/>
        </w:rPr>
        <w:t>կազմի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մեջ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մտնող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բոլոր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բնակավայրերում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առկա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է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տրանսպորտային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երթուղի</w:t>
      </w:r>
      <w:r w:rsidRPr="003A36FD">
        <w:rPr>
          <w:rFonts w:ascii="Sylfaen" w:hAnsi="Sylfaen"/>
          <w:sz w:val="24"/>
          <w:szCs w:val="24"/>
        </w:rPr>
        <w:t>: Համայնքի բնակավայրերից ամեն օր երթուղային մեքենան օրական մեկ անգամ մեկնում է դեպի նախկին շրջկենտրոն՝ Սիսիան:</w:t>
      </w:r>
    </w:p>
    <w:p w:rsidR="002E3BE8" w:rsidRPr="007D3A86" w:rsidRDefault="002E3BE8" w:rsidP="002E3BE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3A36FD">
        <w:rPr>
          <w:rFonts w:ascii="Sylfaen" w:hAnsi="Sylfaen"/>
          <w:sz w:val="24"/>
          <w:szCs w:val="24"/>
          <w:lang w:val="ru-RU"/>
        </w:rPr>
        <w:t>Համայնքի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ավտոմեքենաների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ընդհանուր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քանակը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կազմում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է</w:t>
      </w:r>
      <w:r w:rsidRPr="003A36FD">
        <w:rPr>
          <w:rFonts w:ascii="Sylfaen" w:hAnsi="Sylfaen"/>
          <w:sz w:val="24"/>
          <w:szCs w:val="24"/>
        </w:rPr>
        <w:t xml:space="preserve"> 221, </w:t>
      </w:r>
      <w:r w:rsidRPr="003A36FD">
        <w:rPr>
          <w:rFonts w:ascii="Sylfaen" w:hAnsi="Sylfaen"/>
          <w:sz w:val="24"/>
          <w:szCs w:val="24"/>
          <w:lang w:val="ru-RU"/>
        </w:rPr>
        <w:t>որից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մարդատար</w:t>
      </w:r>
      <w:r w:rsidRPr="003A36FD">
        <w:rPr>
          <w:rFonts w:ascii="Sylfaen" w:hAnsi="Sylfaen"/>
          <w:sz w:val="24"/>
          <w:szCs w:val="24"/>
        </w:rPr>
        <w:t xml:space="preserve"> </w:t>
      </w:r>
      <w:r w:rsidR="00501BF5">
        <w:rPr>
          <w:rFonts w:ascii="Sylfaen" w:hAnsi="Sylfaen"/>
          <w:sz w:val="24"/>
          <w:szCs w:val="24"/>
          <w:lang w:val="ru-RU"/>
        </w:rPr>
        <w:t>են</w:t>
      </w:r>
      <w:r w:rsidRPr="003A36FD">
        <w:rPr>
          <w:rFonts w:ascii="Sylfaen" w:hAnsi="Sylfaen"/>
          <w:sz w:val="24"/>
          <w:szCs w:val="24"/>
        </w:rPr>
        <w:t xml:space="preserve"> 131-</w:t>
      </w:r>
      <w:r w:rsidRPr="003A36FD">
        <w:rPr>
          <w:rFonts w:ascii="Sylfaen" w:hAnsi="Sylfaen"/>
          <w:sz w:val="24"/>
          <w:szCs w:val="24"/>
          <w:lang w:val="ru-RU"/>
        </w:rPr>
        <w:t>ը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և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բեռնատար՝</w:t>
      </w:r>
      <w:r w:rsidRPr="003A36FD">
        <w:rPr>
          <w:rFonts w:ascii="Sylfaen" w:hAnsi="Sylfaen"/>
          <w:sz w:val="24"/>
          <w:szCs w:val="24"/>
        </w:rPr>
        <w:t xml:space="preserve"> 90-</w:t>
      </w:r>
      <w:r w:rsidRPr="003A36FD">
        <w:rPr>
          <w:rFonts w:ascii="Sylfaen" w:hAnsi="Sylfaen"/>
          <w:sz w:val="24"/>
          <w:szCs w:val="24"/>
          <w:lang w:val="ru-RU"/>
        </w:rPr>
        <w:t>ը</w:t>
      </w:r>
      <w:r w:rsidRPr="003A36FD">
        <w:rPr>
          <w:rFonts w:ascii="Sylfaen" w:hAnsi="Sylfaen"/>
          <w:sz w:val="24"/>
          <w:szCs w:val="24"/>
        </w:rPr>
        <w:t xml:space="preserve">: </w:t>
      </w:r>
      <w:r w:rsidRPr="003A36FD">
        <w:rPr>
          <w:rFonts w:ascii="Sylfaen" w:hAnsi="Sylfaen"/>
          <w:sz w:val="24"/>
          <w:szCs w:val="24"/>
          <w:lang w:val="ru-RU"/>
        </w:rPr>
        <w:t>Համայնքի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բոլոր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բնակավայրերում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առկա</w:t>
      </w:r>
      <w:r w:rsidRPr="003A36FD">
        <w:rPr>
          <w:rFonts w:ascii="Sylfaen" w:hAnsi="Sylfaen"/>
          <w:sz w:val="24"/>
          <w:szCs w:val="24"/>
        </w:rPr>
        <w:t xml:space="preserve"> է </w:t>
      </w:r>
      <w:r w:rsidRPr="003A36FD">
        <w:rPr>
          <w:rFonts w:ascii="Sylfaen" w:hAnsi="Sylfaen"/>
          <w:sz w:val="24"/>
          <w:szCs w:val="24"/>
          <w:lang w:val="ru-RU"/>
        </w:rPr>
        <w:t>բջջային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հեռախոսի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ծածկվածություն</w:t>
      </w:r>
      <w:r w:rsidRPr="003A36FD">
        <w:rPr>
          <w:rFonts w:ascii="Sylfaen" w:hAnsi="Sylfaen"/>
          <w:sz w:val="24"/>
          <w:szCs w:val="24"/>
        </w:rPr>
        <w:t>,</w:t>
      </w:r>
      <w:r w:rsidR="00E31C07" w:rsidRPr="00E31C07">
        <w:rPr>
          <w:rFonts w:ascii="Sylfaen" w:hAnsi="Sylfaen"/>
          <w:sz w:val="24"/>
          <w:szCs w:val="24"/>
        </w:rPr>
        <w:t xml:space="preserve"> </w:t>
      </w:r>
      <w:r w:rsidR="00E31C07">
        <w:rPr>
          <w:rFonts w:ascii="Sylfaen" w:hAnsi="Sylfaen"/>
          <w:sz w:val="24"/>
          <w:szCs w:val="24"/>
          <w:lang w:val="ru-RU"/>
        </w:rPr>
        <w:t>ինտերնետ</w:t>
      </w:r>
      <w:r w:rsidR="00E31C07" w:rsidRPr="00E31C07">
        <w:rPr>
          <w:rFonts w:ascii="Sylfaen" w:hAnsi="Sylfaen"/>
          <w:sz w:val="24"/>
          <w:szCs w:val="24"/>
        </w:rPr>
        <w:t xml:space="preserve"> </w:t>
      </w:r>
      <w:r w:rsidR="00E31C07">
        <w:rPr>
          <w:rFonts w:ascii="Sylfaen" w:hAnsi="Sylfaen"/>
          <w:sz w:val="24"/>
          <w:szCs w:val="24"/>
          <w:lang w:val="ru-RU"/>
        </w:rPr>
        <w:t>կապ</w:t>
      </w:r>
      <w:r w:rsidR="00E31C07" w:rsidRPr="00E31C07">
        <w:rPr>
          <w:rFonts w:ascii="Sylfaen" w:hAnsi="Sylfaen"/>
          <w:sz w:val="24"/>
          <w:szCs w:val="24"/>
        </w:rPr>
        <w:t>,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իսկ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բնակավայրերի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մի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մասում՝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նաև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3A36FD">
        <w:rPr>
          <w:rFonts w:ascii="Sylfaen" w:hAnsi="Sylfaen"/>
          <w:sz w:val="24"/>
          <w:szCs w:val="24"/>
          <w:lang w:val="ru-RU"/>
        </w:rPr>
        <w:t>փոստային</w:t>
      </w:r>
      <w:r w:rsidRPr="003A36FD">
        <w:rPr>
          <w:rFonts w:ascii="Sylfaen" w:hAnsi="Sylfaen"/>
          <w:sz w:val="24"/>
          <w:szCs w:val="24"/>
        </w:rPr>
        <w:t xml:space="preserve"> </w:t>
      </w:r>
      <w:r w:rsidRPr="00D52838">
        <w:rPr>
          <w:rFonts w:ascii="Sylfaen" w:hAnsi="Sylfaen"/>
          <w:sz w:val="24"/>
          <w:szCs w:val="24"/>
          <w:lang w:val="ru-RU"/>
        </w:rPr>
        <w:t>ծառայություն</w:t>
      </w:r>
      <w:r w:rsidRPr="00D52838">
        <w:rPr>
          <w:rFonts w:ascii="Sylfaen" w:hAnsi="Sylfaen"/>
          <w:sz w:val="24"/>
          <w:szCs w:val="24"/>
        </w:rPr>
        <w:t xml:space="preserve"> (</w:t>
      </w:r>
      <w:r w:rsidRPr="00D52838">
        <w:rPr>
          <w:rFonts w:ascii="Sylfaen" w:hAnsi="Sylfaen"/>
          <w:sz w:val="24"/>
          <w:szCs w:val="24"/>
          <w:lang w:val="ru-RU"/>
        </w:rPr>
        <w:t>աղյուսակ</w:t>
      </w:r>
      <w:r w:rsidR="00D52838" w:rsidRPr="00D52838">
        <w:rPr>
          <w:rFonts w:ascii="Sylfaen" w:hAnsi="Sylfaen"/>
          <w:sz w:val="24"/>
          <w:szCs w:val="24"/>
        </w:rPr>
        <w:t xml:space="preserve"> 12</w:t>
      </w:r>
      <w:r w:rsidRPr="00D52838">
        <w:rPr>
          <w:rFonts w:ascii="Sylfaen" w:hAnsi="Sylfaen"/>
          <w:sz w:val="24"/>
          <w:szCs w:val="24"/>
        </w:rPr>
        <w:t xml:space="preserve">): </w:t>
      </w:r>
    </w:p>
    <w:p w:rsidR="00D52838" w:rsidRPr="0010734C" w:rsidRDefault="00D52838" w:rsidP="002E3BE8">
      <w:pPr>
        <w:spacing w:after="0" w:line="0" w:lineRule="atLeast"/>
        <w:ind w:firstLine="720"/>
        <w:jc w:val="both"/>
        <w:rPr>
          <w:rFonts w:ascii="Sylfaen" w:hAnsi="Sylfaen"/>
          <w:sz w:val="10"/>
          <w:szCs w:val="24"/>
        </w:rPr>
      </w:pPr>
    </w:p>
    <w:p w:rsidR="002E3BE8" w:rsidRPr="009257BB" w:rsidRDefault="002E3BE8" w:rsidP="002E3BE8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D52838">
        <w:rPr>
          <w:rFonts w:ascii="Sylfaen" w:hAnsi="Sylfaen"/>
          <w:i/>
          <w:sz w:val="24"/>
          <w:szCs w:val="24"/>
        </w:rPr>
        <w:t>Աղյուսակ</w:t>
      </w:r>
      <w:r w:rsidR="00D52838" w:rsidRPr="00D52838">
        <w:rPr>
          <w:rFonts w:ascii="Sylfaen" w:hAnsi="Sylfaen"/>
          <w:i/>
          <w:sz w:val="24"/>
          <w:szCs w:val="24"/>
        </w:rPr>
        <w:t xml:space="preserve"> 12</w:t>
      </w:r>
      <w:r w:rsidR="00501BF5">
        <w:rPr>
          <w:rFonts w:ascii="Sylfaen" w:hAnsi="Sylfaen"/>
          <w:i/>
          <w:sz w:val="24"/>
          <w:szCs w:val="24"/>
        </w:rPr>
        <w:t>.</w:t>
      </w:r>
      <w:proofErr w:type="gramEnd"/>
      <w:r w:rsidRPr="00D52838">
        <w:rPr>
          <w:rFonts w:ascii="Sylfaen" w:hAnsi="Sylfaen"/>
          <w:i/>
          <w:sz w:val="24"/>
          <w:szCs w:val="24"/>
        </w:rPr>
        <w:t xml:space="preserve"> Տրանսպորտը և կապը բնութագրող ցուցանիշներ</w:t>
      </w:r>
    </w:p>
    <w:p w:rsidR="002E3BE8" w:rsidRPr="0010734C" w:rsidRDefault="002E3BE8" w:rsidP="002E3BE8">
      <w:pPr>
        <w:spacing w:after="0" w:line="0" w:lineRule="atLeast"/>
        <w:ind w:firstLine="720"/>
        <w:jc w:val="both"/>
        <w:rPr>
          <w:rFonts w:ascii="Sylfaen" w:hAnsi="Sylfaen"/>
          <w:i/>
          <w:sz w:val="10"/>
          <w:szCs w:val="24"/>
        </w:rPr>
      </w:pPr>
    </w:p>
    <w:tbl>
      <w:tblPr>
        <w:tblStyle w:val="TableGrid"/>
        <w:tblW w:w="9278" w:type="dxa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547"/>
        <w:gridCol w:w="6123"/>
        <w:gridCol w:w="652"/>
        <w:gridCol w:w="652"/>
        <w:gridCol w:w="652"/>
        <w:gridCol w:w="652"/>
      </w:tblGrid>
      <w:tr w:rsidR="002E3BE8" w:rsidRPr="009257BB" w:rsidTr="0010734C">
        <w:trPr>
          <w:cantSplit/>
          <w:trHeight w:val="1691"/>
        </w:trPr>
        <w:tc>
          <w:tcPr>
            <w:tcW w:w="547" w:type="dxa"/>
            <w:vAlign w:val="center"/>
          </w:tcPr>
          <w:p w:rsidR="002E3BE8" w:rsidRPr="009257BB" w:rsidRDefault="002E3BE8" w:rsidP="0087538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9257BB">
              <w:rPr>
                <w:rFonts w:ascii="Sylfaen" w:hAnsi="Sylfaen"/>
                <w:b/>
              </w:rPr>
              <w:t>ՀՀ</w:t>
            </w:r>
          </w:p>
        </w:tc>
        <w:tc>
          <w:tcPr>
            <w:tcW w:w="6123" w:type="dxa"/>
            <w:vAlign w:val="center"/>
          </w:tcPr>
          <w:p w:rsidR="002E3BE8" w:rsidRPr="009257BB" w:rsidRDefault="002E3BE8" w:rsidP="00875386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9257BB">
              <w:rPr>
                <w:rFonts w:ascii="Sylfaen" w:hAnsi="Sylfaen"/>
                <w:b/>
                <w:lang w:val="ru-RU"/>
              </w:rPr>
              <w:t>Ցուցանիշ</w:t>
            </w:r>
          </w:p>
        </w:tc>
        <w:tc>
          <w:tcPr>
            <w:tcW w:w="652" w:type="dxa"/>
            <w:textDirection w:val="btLr"/>
          </w:tcPr>
          <w:p w:rsidR="002E3BE8" w:rsidRPr="009257BB" w:rsidRDefault="002E3BE8" w:rsidP="00875386">
            <w:pPr>
              <w:spacing w:line="0" w:lineRule="atLeast"/>
              <w:ind w:left="113" w:right="113"/>
              <w:jc w:val="both"/>
              <w:rPr>
                <w:rFonts w:ascii="Sylfaen" w:hAnsi="Sylfaen"/>
                <w:b/>
              </w:rPr>
            </w:pPr>
            <w:r w:rsidRPr="009257BB">
              <w:rPr>
                <w:rFonts w:ascii="Sylfaen" w:hAnsi="Sylfaen"/>
                <w:b/>
              </w:rPr>
              <w:t>Գորայք</w:t>
            </w:r>
          </w:p>
        </w:tc>
        <w:tc>
          <w:tcPr>
            <w:tcW w:w="652" w:type="dxa"/>
            <w:textDirection w:val="btLr"/>
          </w:tcPr>
          <w:p w:rsidR="002E3BE8" w:rsidRPr="009257BB" w:rsidRDefault="002E3BE8" w:rsidP="00875386">
            <w:pPr>
              <w:spacing w:line="0" w:lineRule="atLeast"/>
              <w:ind w:left="113" w:right="113"/>
              <w:jc w:val="both"/>
              <w:rPr>
                <w:rFonts w:ascii="Sylfaen" w:hAnsi="Sylfaen"/>
                <w:b/>
              </w:rPr>
            </w:pPr>
            <w:r w:rsidRPr="009257BB">
              <w:rPr>
                <w:rFonts w:ascii="Sylfaen" w:hAnsi="Sylfaen"/>
                <w:b/>
              </w:rPr>
              <w:t>Ծղուկ</w:t>
            </w:r>
          </w:p>
        </w:tc>
        <w:tc>
          <w:tcPr>
            <w:tcW w:w="652" w:type="dxa"/>
            <w:textDirection w:val="btLr"/>
          </w:tcPr>
          <w:p w:rsidR="002E3BE8" w:rsidRPr="009257BB" w:rsidRDefault="002E3BE8" w:rsidP="00875386">
            <w:pPr>
              <w:spacing w:line="0" w:lineRule="atLeast"/>
              <w:ind w:left="113" w:right="113"/>
              <w:jc w:val="both"/>
              <w:rPr>
                <w:rFonts w:ascii="Sylfaen" w:hAnsi="Sylfaen"/>
                <w:b/>
              </w:rPr>
            </w:pPr>
            <w:r w:rsidRPr="009257BB">
              <w:rPr>
                <w:rFonts w:ascii="Sylfaen" w:hAnsi="Sylfaen"/>
                <w:b/>
              </w:rPr>
              <w:t>Սառնակունք</w:t>
            </w:r>
          </w:p>
        </w:tc>
        <w:tc>
          <w:tcPr>
            <w:tcW w:w="652" w:type="dxa"/>
            <w:textDirection w:val="btLr"/>
          </w:tcPr>
          <w:p w:rsidR="002E3BE8" w:rsidRPr="009257BB" w:rsidRDefault="002E3BE8" w:rsidP="00875386">
            <w:pPr>
              <w:spacing w:line="0" w:lineRule="atLeast"/>
              <w:ind w:left="113" w:right="113"/>
              <w:jc w:val="both"/>
              <w:rPr>
                <w:rFonts w:ascii="Sylfaen" w:hAnsi="Sylfaen"/>
                <w:b/>
              </w:rPr>
            </w:pPr>
            <w:r w:rsidRPr="009257BB">
              <w:rPr>
                <w:rFonts w:ascii="Sylfaen" w:hAnsi="Sylfaen"/>
                <w:b/>
              </w:rPr>
              <w:t>Սպանդարյան</w:t>
            </w:r>
          </w:p>
        </w:tc>
      </w:tr>
      <w:tr w:rsidR="002E3BE8" w:rsidRPr="009257BB" w:rsidTr="0010734C">
        <w:tc>
          <w:tcPr>
            <w:tcW w:w="547" w:type="dxa"/>
          </w:tcPr>
          <w:p w:rsidR="002E3BE8" w:rsidRPr="009257BB" w:rsidRDefault="002E3BE8" w:rsidP="0087538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9257BB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6123" w:type="dxa"/>
          </w:tcPr>
          <w:p w:rsidR="002E3BE8" w:rsidRPr="009257BB" w:rsidRDefault="002E3BE8" w:rsidP="0087538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9257BB">
              <w:rPr>
                <w:rFonts w:ascii="Sylfaen" w:hAnsi="Sylfaen"/>
                <w:lang w:val="ru-RU"/>
              </w:rPr>
              <w:t>Բնակավայրից տրանսպորտային երթուղու առկայություն</w:t>
            </w:r>
          </w:p>
        </w:tc>
        <w:tc>
          <w:tcPr>
            <w:tcW w:w="652" w:type="dxa"/>
          </w:tcPr>
          <w:p w:rsidR="002E3BE8" w:rsidRPr="0090586D" w:rsidRDefault="002E3BE8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  <w:tc>
          <w:tcPr>
            <w:tcW w:w="652" w:type="dxa"/>
          </w:tcPr>
          <w:p w:rsidR="002E3BE8" w:rsidRPr="00127690" w:rsidRDefault="002E3BE8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  <w:tc>
          <w:tcPr>
            <w:tcW w:w="652" w:type="dxa"/>
          </w:tcPr>
          <w:p w:rsidR="002E3BE8" w:rsidRPr="00331CA5" w:rsidRDefault="002E3BE8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  <w:tc>
          <w:tcPr>
            <w:tcW w:w="652" w:type="dxa"/>
          </w:tcPr>
          <w:p w:rsidR="002E3BE8" w:rsidRPr="00EB1EB1" w:rsidRDefault="002E3BE8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</w:tr>
      <w:tr w:rsidR="0010734C" w:rsidRPr="009257BB" w:rsidTr="0010734C">
        <w:trPr>
          <w:trHeight w:val="288"/>
        </w:trPr>
        <w:tc>
          <w:tcPr>
            <w:tcW w:w="547" w:type="dxa"/>
            <w:vMerge w:val="restart"/>
          </w:tcPr>
          <w:p w:rsidR="0010734C" w:rsidRPr="009257BB" w:rsidRDefault="0010734C" w:rsidP="0087538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9257BB">
              <w:rPr>
                <w:rFonts w:ascii="Sylfaen" w:hAnsi="Sylfaen"/>
                <w:lang w:val="ru-RU"/>
              </w:rPr>
              <w:t>2</w:t>
            </w:r>
          </w:p>
        </w:tc>
        <w:tc>
          <w:tcPr>
            <w:tcW w:w="6123" w:type="dxa"/>
            <w:tcBorders>
              <w:bottom w:val="single" w:sz="6" w:space="0" w:color="auto"/>
              <w:right w:val="single" w:sz="6" w:space="0" w:color="auto"/>
            </w:tcBorders>
          </w:tcPr>
          <w:p w:rsidR="0010734C" w:rsidRPr="009257BB" w:rsidRDefault="0010734C" w:rsidP="0087538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9257BB">
              <w:rPr>
                <w:rFonts w:ascii="Sylfaen" w:hAnsi="Sylfaen"/>
                <w:lang w:val="ru-RU"/>
              </w:rPr>
              <w:t xml:space="preserve">Ավտոմեքենաների ընդհանուր քանակ, այդ թվում՝ </w:t>
            </w:r>
          </w:p>
        </w:tc>
        <w:tc>
          <w:tcPr>
            <w:tcW w:w="652" w:type="dxa"/>
            <w:tcBorders>
              <w:left w:val="single" w:sz="6" w:space="0" w:color="auto"/>
              <w:bottom w:val="single" w:sz="6" w:space="0" w:color="auto"/>
            </w:tcBorders>
          </w:tcPr>
          <w:p w:rsidR="0010734C" w:rsidRPr="0090586D" w:rsidRDefault="0010734C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64</w:t>
            </w:r>
          </w:p>
        </w:tc>
        <w:tc>
          <w:tcPr>
            <w:tcW w:w="652" w:type="dxa"/>
            <w:tcBorders>
              <w:bottom w:val="single" w:sz="6" w:space="0" w:color="auto"/>
            </w:tcBorders>
          </w:tcPr>
          <w:p w:rsidR="0010734C" w:rsidRPr="00127690" w:rsidRDefault="0010734C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62</w:t>
            </w:r>
          </w:p>
        </w:tc>
        <w:tc>
          <w:tcPr>
            <w:tcW w:w="652" w:type="dxa"/>
            <w:tcBorders>
              <w:bottom w:val="single" w:sz="6" w:space="0" w:color="auto"/>
            </w:tcBorders>
          </w:tcPr>
          <w:p w:rsidR="0010734C" w:rsidRPr="00331CA5" w:rsidRDefault="0010734C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38</w:t>
            </w:r>
          </w:p>
        </w:tc>
        <w:tc>
          <w:tcPr>
            <w:tcW w:w="652" w:type="dxa"/>
            <w:tcBorders>
              <w:bottom w:val="single" w:sz="6" w:space="0" w:color="auto"/>
            </w:tcBorders>
          </w:tcPr>
          <w:p w:rsidR="0010734C" w:rsidRPr="00EB1EB1" w:rsidRDefault="0010734C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57</w:t>
            </w:r>
          </w:p>
        </w:tc>
      </w:tr>
      <w:tr w:rsidR="0010734C" w:rsidRPr="009257BB" w:rsidTr="0010734C">
        <w:trPr>
          <w:trHeight w:val="322"/>
        </w:trPr>
        <w:tc>
          <w:tcPr>
            <w:tcW w:w="547" w:type="dxa"/>
            <w:vMerge/>
          </w:tcPr>
          <w:p w:rsidR="0010734C" w:rsidRPr="009257BB" w:rsidRDefault="0010734C" w:rsidP="0087538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612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34C" w:rsidRPr="009257BB" w:rsidRDefault="0010734C" w:rsidP="00875386">
            <w:pPr>
              <w:pStyle w:val="ListParagraph"/>
              <w:numPr>
                <w:ilvl w:val="0"/>
                <w:numId w:val="10"/>
              </w:num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9257BB">
              <w:rPr>
                <w:rFonts w:ascii="Sylfaen" w:hAnsi="Sylfaen"/>
                <w:i/>
                <w:lang w:val="ru-RU"/>
              </w:rPr>
              <w:t>մարդատար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0734C" w:rsidRDefault="0010734C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 w:rsidRPr="0090586D">
              <w:rPr>
                <w:rFonts w:ascii="Sylfaen" w:hAnsi="Sylfaen"/>
                <w:i/>
              </w:rPr>
              <w:t>45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6" w:space="0" w:color="auto"/>
            </w:tcBorders>
          </w:tcPr>
          <w:p w:rsidR="0010734C" w:rsidRDefault="0010734C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 w:rsidRPr="00127690">
              <w:rPr>
                <w:rFonts w:ascii="Sylfaen" w:hAnsi="Sylfaen"/>
                <w:i/>
              </w:rPr>
              <w:t>33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6" w:space="0" w:color="auto"/>
            </w:tcBorders>
          </w:tcPr>
          <w:p w:rsidR="0010734C" w:rsidRDefault="0010734C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 w:rsidRPr="00331CA5">
              <w:rPr>
                <w:rFonts w:ascii="Sylfaen" w:hAnsi="Sylfaen"/>
                <w:i/>
              </w:rPr>
              <w:t>21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6" w:space="0" w:color="auto"/>
            </w:tcBorders>
          </w:tcPr>
          <w:p w:rsidR="0010734C" w:rsidRDefault="0010734C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 w:rsidRPr="00EB1EB1">
              <w:rPr>
                <w:rFonts w:ascii="Sylfaen" w:hAnsi="Sylfaen"/>
                <w:i/>
              </w:rPr>
              <w:t>32</w:t>
            </w:r>
          </w:p>
        </w:tc>
      </w:tr>
      <w:tr w:rsidR="0010734C" w:rsidRPr="009257BB" w:rsidTr="0010734C">
        <w:trPr>
          <w:trHeight w:val="265"/>
        </w:trPr>
        <w:tc>
          <w:tcPr>
            <w:tcW w:w="547" w:type="dxa"/>
            <w:vMerge/>
          </w:tcPr>
          <w:p w:rsidR="0010734C" w:rsidRPr="009257BB" w:rsidRDefault="0010734C" w:rsidP="0087538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6123" w:type="dxa"/>
            <w:tcBorders>
              <w:top w:val="single" w:sz="6" w:space="0" w:color="auto"/>
              <w:right w:val="single" w:sz="6" w:space="0" w:color="auto"/>
            </w:tcBorders>
          </w:tcPr>
          <w:p w:rsidR="0010734C" w:rsidRPr="009257BB" w:rsidRDefault="0010734C" w:rsidP="00875386">
            <w:pPr>
              <w:pStyle w:val="ListParagraph"/>
              <w:numPr>
                <w:ilvl w:val="0"/>
                <w:numId w:val="10"/>
              </w:numPr>
              <w:spacing w:line="0" w:lineRule="atLeast"/>
              <w:jc w:val="both"/>
              <w:rPr>
                <w:rFonts w:ascii="Sylfaen" w:hAnsi="Sylfaen"/>
                <w:i/>
                <w:lang w:val="ru-RU"/>
              </w:rPr>
            </w:pPr>
            <w:r w:rsidRPr="009257BB">
              <w:rPr>
                <w:rFonts w:ascii="Sylfaen" w:hAnsi="Sylfaen"/>
                <w:i/>
                <w:lang w:val="ru-RU"/>
              </w:rPr>
              <w:t>բեռնատար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</w:tcBorders>
          </w:tcPr>
          <w:p w:rsidR="0010734C" w:rsidRPr="0090586D" w:rsidRDefault="0010734C" w:rsidP="00875386">
            <w:pPr>
              <w:spacing w:line="0" w:lineRule="atLeast"/>
              <w:jc w:val="both"/>
              <w:rPr>
                <w:rFonts w:ascii="Sylfaen" w:hAnsi="Sylfaen"/>
                <w:i/>
              </w:rPr>
            </w:pPr>
            <w:r w:rsidRPr="0090586D">
              <w:rPr>
                <w:rFonts w:ascii="Sylfaen" w:hAnsi="Sylfaen"/>
                <w:i/>
              </w:rPr>
              <w:t>19</w:t>
            </w:r>
          </w:p>
        </w:tc>
        <w:tc>
          <w:tcPr>
            <w:tcW w:w="652" w:type="dxa"/>
            <w:tcBorders>
              <w:top w:val="single" w:sz="6" w:space="0" w:color="auto"/>
            </w:tcBorders>
          </w:tcPr>
          <w:p w:rsidR="0010734C" w:rsidRPr="00127690" w:rsidRDefault="0010734C" w:rsidP="00875386">
            <w:pPr>
              <w:spacing w:line="0" w:lineRule="atLeast"/>
              <w:jc w:val="both"/>
              <w:rPr>
                <w:rFonts w:ascii="Sylfaen" w:hAnsi="Sylfaen"/>
                <w:i/>
              </w:rPr>
            </w:pPr>
            <w:r w:rsidRPr="00127690">
              <w:rPr>
                <w:rFonts w:ascii="Sylfaen" w:hAnsi="Sylfaen"/>
                <w:i/>
              </w:rPr>
              <w:t>29</w:t>
            </w:r>
          </w:p>
        </w:tc>
        <w:tc>
          <w:tcPr>
            <w:tcW w:w="652" w:type="dxa"/>
            <w:tcBorders>
              <w:top w:val="single" w:sz="6" w:space="0" w:color="auto"/>
            </w:tcBorders>
          </w:tcPr>
          <w:p w:rsidR="0010734C" w:rsidRPr="00331CA5" w:rsidRDefault="0010734C" w:rsidP="00875386">
            <w:pPr>
              <w:spacing w:line="0" w:lineRule="atLeast"/>
              <w:jc w:val="both"/>
              <w:rPr>
                <w:rFonts w:ascii="Sylfaen" w:hAnsi="Sylfaen"/>
                <w:i/>
              </w:rPr>
            </w:pPr>
            <w:r w:rsidRPr="00331CA5">
              <w:rPr>
                <w:rFonts w:ascii="Sylfaen" w:hAnsi="Sylfaen"/>
                <w:i/>
              </w:rPr>
              <w:t>17</w:t>
            </w:r>
          </w:p>
        </w:tc>
        <w:tc>
          <w:tcPr>
            <w:tcW w:w="652" w:type="dxa"/>
            <w:tcBorders>
              <w:top w:val="single" w:sz="6" w:space="0" w:color="auto"/>
            </w:tcBorders>
          </w:tcPr>
          <w:p w:rsidR="0010734C" w:rsidRPr="00EB1EB1" w:rsidRDefault="0010734C" w:rsidP="00875386">
            <w:pPr>
              <w:spacing w:line="0" w:lineRule="atLeast"/>
              <w:jc w:val="both"/>
              <w:rPr>
                <w:rFonts w:ascii="Sylfaen" w:hAnsi="Sylfaen"/>
                <w:i/>
              </w:rPr>
            </w:pPr>
            <w:r w:rsidRPr="00EB1EB1">
              <w:rPr>
                <w:rFonts w:ascii="Sylfaen" w:hAnsi="Sylfaen"/>
                <w:i/>
              </w:rPr>
              <w:t>25</w:t>
            </w:r>
          </w:p>
        </w:tc>
      </w:tr>
      <w:tr w:rsidR="002E3BE8" w:rsidRPr="009257BB" w:rsidTr="0010734C">
        <w:tc>
          <w:tcPr>
            <w:tcW w:w="547" w:type="dxa"/>
          </w:tcPr>
          <w:p w:rsidR="002E3BE8" w:rsidRPr="009257BB" w:rsidRDefault="002E3BE8" w:rsidP="0087538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9257BB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6123" w:type="dxa"/>
          </w:tcPr>
          <w:p w:rsidR="002E3BE8" w:rsidRPr="009257BB" w:rsidRDefault="002E3BE8" w:rsidP="0087538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9257BB">
              <w:rPr>
                <w:rFonts w:ascii="Sylfaen" w:hAnsi="Sylfaen"/>
                <w:lang w:val="ru-RU"/>
              </w:rPr>
              <w:t>Հեռախոսային հաղորդակցության առկայություն</w:t>
            </w:r>
          </w:p>
        </w:tc>
        <w:tc>
          <w:tcPr>
            <w:tcW w:w="652" w:type="dxa"/>
          </w:tcPr>
          <w:p w:rsidR="002E3BE8" w:rsidRPr="0090586D" w:rsidRDefault="002E3BE8" w:rsidP="00875386">
            <w:pPr>
              <w:spacing w:line="0" w:lineRule="atLeast"/>
              <w:jc w:val="both"/>
              <w:rPr>
                <w:rFonts w:ascii="Sylfaen" w:hAnsi="Sylfaen"/>
                <w:highlight w:val="yellow"/>
              </w:rPr>
            </w:pPr>
            <w:r w:rsidRPr="0090586D">
              <w:rPr>
                <w:rFonts w:ascii="Sylfaen" w:hAnsi="Sylfaen"/>
                <w:highlight w:val="yellow"/>
              </w:rPr>
              <w:t>?</w:t>
            </w:r>
          </w:p>
        </w:tc>
        <w:tc>
          <w:tcPr>
            <w:tcW w:w="652" w:type="dxa"/>
          </w:tcPr>
          <w:p w:rsidR="002E3BE8" w:rsidRPr="00127690" w:rsidRDefault="002E3BE8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  <w:tc>
          <w:tcPr>
            <w:tcW w:w="652" w:type="dxa"/>
          </w:tcPr>
          <w:p w:rsidR="002E3BE8" w:rsidRPr="00331CA5" w:rsidRDefault="002E3BE8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  <w:tc>
          <w:tcPr>
            <w:tcW w:w="652" w:type="dxa"/>
          </w:tcPr>
          <w:p w:rsidR="002E3BE8" w:rsidRPr="00EB1EB1" w:rsidRDefault="002E3BE8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</w:tr>
      <w:tr w:rsidR="002E3BE8" w:rsidRPr="009257BB" w:rsidTr="0010734C">
        <w:tc>
          <w:tcPr>
            <w:tcW w:w="547" w:type="dxa"/>
          </w:tcPr>
          <w:p w:rsidR="002E3BE8" w:rsidRPr="009257BB" w:rsidRDefault="002E3BE8" w:rsidP="0087538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9257BB">
              <w:rPr>
                <w:rFonts w:ascii="Sylfaen" w:hAnsi="Sylfaen"/>
                <w:lang w:val="ru-RU"/>
              </w:rPr>
              <w:t>4</w:t>
            </w:r>
          </w:p>
        </w:tc>
        <w:tc>
          <w:tcPr>
            <w:tcW w:w="6123" w:type="dxa"/>
          </w:tcPr>
          <w:p w:rsidR="002E3BE8" w:rsidRPr="009257BB" w:rsidRDefault="002E3BE8" w:rsidP="0087538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9257BB">
              <w:rPr>
                <w:rFonts w:ascii="Sylfaen" w:hAnsi="Sylfaen"/>
                <w:lang w:val="ru-RU"/>
              </w:rPr>
              <w:t>Տեղական ԱՀԿ առկայություն</w:t>
            </w:r>
          </w:p>
        </w:tc>
        <w:tc>
          <w:tcPr>
            <w:tcW w:w="652" w:type="dxa"/>
          </w:tcPr>
          <w:p w:rsidR="002E3BE8" w:rsidRPr="0090586D" w:rsidRDefault="002E3BE8" w:rsidP="00875386">
            <w:pPr>
              <w:spacing w:line="0" w:lineRule="atLeast"/>
              <w:jc w:val="both"/>
              <w:rPr>
                <w:rFonts w:ascii="Sylfaen" w:hAnsi="Sylfaen"/>
                <w:highlight w:val="yellow"/>
              </w:rPr>
            </w:pPr>
            <w:r w:rsidRPr="0090586D">
              <w:rPr>
                <w:rFonts w:ascii="Sylfaen" w:hAnsi="Sylfaen"/>
                <w:highlight w:val="yellow"/>
              </w:rPr>
              <w:t>?</w:t>
            </w:r>
          </w:p>
        </w:tc>
        <w:tc>
          <w:tcPr>
            <w:tcW w:w="652" w:type="dxa"/>
          </w:tcPr>
          <w:p w:rsidR="002E3BE8" w:rsidRPr="00127690" w:rsidRDefault="002E3BE8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ոչ</w:t>
            </w:r>
          </w:p>
        </w:tc>
        <w:tc>
          <w:tcPr>
            <w:tcW w:w="652" w:type="dxa"/>
          </w:tcPr>
          <w:p w:rsidR="002E3BE8" w:rsidRPr="00331CA5" w:rsidRDefault="002E3BE8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ոչ</w:t>
            </w:r>
          </w:p>
        </w:tc>
        <w:tc>
          <w:tcPr>
            <w:tcW w:w="652" w:type="dxa"/>
          </w:tcPr>
          <w:p w:rsidR="002E3BE8" w:rsidRPr="00EB1EB1" w:rsidRDefault="002E3BE8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ոչ</w:t>
            </w:r>
          </w:p>
        </w:tc>
      </w:tr>
      <w:tr w:rsidR="002E3BE8" w:rsidRPr="009257BB" w:rsidTr="0010734C">
        <w:tc>
          <w:tcPr>
            <w:tcW w:w="547" w:type="dxa"/>
          </w:tcPr>
          <w:p w:rsidR="002E3BE8" w:rsidRPr="009257BB" w:rsidRDefault="002E3BE8" w:rsidP="0087538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9257BB">
              <w:rPr>
                <w:rFonts w:ascii="Sylfaen" w:hAnsi="Sylfaen"/>
                <w:lang w:val="ru-RU"/>
              </w:rPr>
              <w:t>5</w:t>
            </w:r>
          </w:p>
        </w:tc>
        <w:tc>
          <w:tcPr>
            <w:tcW w:w="6123" w:type="dxa"/>
          </w:tcPr>
          <w:p w:rsidR="002E3BE8" w:rsidRPr="009257BB" w:rsidRDefault="002E3BE8" w:rsidP="0087538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9257BB">
              <w:rPr>
                <w:rFonts w:ascii="Sylfaen" w:hAnsi="Sylfaen"/>
                <w:lang w:val="ru-RU"/>
              </w:rPr>
              <w:t>Բջջային հեռախոսի ծածկվածություն</w:t>
            </w:r>
          </w:p>
        </w:tc>
        <w:tc>
          <w:tcPr>
            <w:tcW w:w="652" w:type="dxa"/>
          </w:tcPr>
          <w:p w:rsidR="002E3BE8" w:rsidRPr="0090586D" w:rsidRDefault="002E3BE8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  <w:tc>
          <w:tcPr>
            <w:tcW w:w="652" w:type="dxa"/>
          </w:tcPr>
          <w:p w:rsidR="002E3BE8" w:rsidRPr="00127690" w:rsidRDefault="002E3BE8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  <w:tc>
          <w:tcPr>
            <w:tcW w:w="652" w:type="dxa"/>
          </w:tcPr>
          <w:p w:rsidR="002E3BE8" w:rsidRPr="00331CA5" w:rsidRDefault="002E3BE8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  <w:tc>
          <w:tcPr>
            <w:tcW w:w="652" w:type="dxa"/>
          </w:tcPr>
          <w:p w:rsidR="002E3BE8" w:rsidRPr="00EB1EB1" w:rsidRDefault="002E3BE8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</w:tr>
      <w:tr w:rsidR="002E3BE8" w:rsidRPr="009257BB" w:rsidTr="0010734C">
        <w:tc>
          <w:tcPr>
            <w:tcW w:w="547" w:type="dxa"/>
          </w:tcPr>
          <w:p w:rsidR="002E3BE8" w:rsidRPr="009257BB" w:rsidRDefault="002E3BE8" w:rsidP="0087538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9257BB"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6123" w:type="dxa"/>
          </w:tcPr>
          <w:p w:rsidR="002E3BE8" w:rsidRPr="009257BB" w:rsidRDefault="002E3BE8" w:rsidP="0087538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9257BB">
              <w:rPr>
                <w:rFonts w:ascii="Sylfaen" w:hAnsi="Sylfaen"/>
                <w:lang w:val="ru-RU"/>
              </w:rPr>
              <w:t>Փոստա</w:t>
            </w:r>
            <w:bookmarkStart w:id="48" w:name="_GoBack"/>
            <w:r w:rsidRPr="009257BB">
              <w:rPr>
                <w:rFonts w:ascii="Sylfaen" w:hAnsi="Sylfaen"/>
                <w:lang w:val="ru-RU"/>
              </w:rPr>
              <w:t>յ</w:t>
            </w:r>
            <w:bookmarkEnd w:id="48"/>
            <w:r w:rsidRPr="009257BB">
              <w:rPr>
                <w:rFonts w:ascii="Sylfaen" w:hAnsi="Sylfaen"/>
                <w:lang w:val="ru-RU"/>
              </w:rPr>
              <w:t>ին ծառայության առկայություն</w:t>
            </w:r>
          </w:p>
        </w:tc>
        <w:tc>
          <w:tcPr>
            <w:tcW w:w="652" w:type="dxa"/>
          </w:tcPr>
          <w:p w:rsidR="002E3BE8" w:rsidRPr="0090586D" w:rsidRDefault="002E3BE8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  <w:tc>
          <w:tcPr>
            <w:tcW w:w="652" w:type="dxa"/>
          </w:tcPr>
          <w:p w:rsidR="002E3BE8" w:rsidRPr="00127690" w:rsidRDefault="002E3BE8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ոչ</w:t>
            </w:r>
          </w:p>
        </w:tc>
        <w:tc>
          <w:tcPr>
            <w:tcW w:w="652" w:type="dxa"/>
          </w:tcPr>
          <w:p w:rsidR="002E3BE8" w:rsidRPr="00331CA5" w:rsidRDefault="002E3BE8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  <w:tc>
          <w:tcPr>
            <w:tcW w:w="652" w:type="dxa"/>
          </w:tcPr>
          <w:p w:rsidR="002E3BE8" w:rsidRPr="00EB1EB1" w:rsidRDefault="002E3BE8" w:rsidP="00875386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ոչ</w:t>
            </w:r>
          </w:p>
        </w:tc>
      </w:tr>
      <w:tr w:rsidR="00EF5706" w:rsidRPr="009257BB" w:rsidTr="0010734C">
        <w:trPr>
          <w:cantSplit/>
          <w:trHeight w:val="1655"/>
        </w:trPr>
        <w:tc>
          <w:tcPr>
            <w:tcW w:w="547" w:type="dxa"/>
          </w:tcPr>
          <w:p w:rsidR="00EF5706" w:rsidRPr="009257BB" w:rsidRDefault="00EF5706" w:rsidP="0087538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lastRenderedPageBreak/>
              <w:t>7</w:t>
            </w:r>
          </w:p>
        </w:tc>
        <w:tc>
          <w:tcPr>
            <w:tcW w:w="6123" w:type="dxa"/>
          </w:tcPr>
          <w:p w:rsidR="00EF5706" w:rsidRPr="009257BB" w:rsidRDefault="00EF5706" w:rsidP="0087538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Ինտերնետ կապի առկայություն</w:t>
            </w:r>
          </w:p>
        </w:tc>
        <w:tc>
          <w:tcPr>
            <w:tcW w:w="652" w:type="dxa"/>
            <w:textDirection w:val="btLr"/>
          </w:tcPr>
          <w:p w:rsidR="00EF5706" w:rsidRPr="00EF5706" w:rsidRDefault="00EF5706" w:rsidP="00EF5706">
            <w:pPr>
              <w:ind w:left="113" w:right="113"/>
              <w:jc w:val="center"/>
              <w:rPr>
                <w:rFonts w:ascii="Sylfaen" w:hAnsi="Sylfaen"/>
                <w:color w:val="000000"/>
              </w:rPr>
            </w:pPr>
            <w:r w:rsidRPr="00EF5706">
              <w:rPr>
                <w:rFonts w:ascii="Sylfaen" w:hAnsi="Sylfaen"/>
                <w:color w:val="000000"/>
              </w:rPr>
              <w:t xml:space="preserve">1Մբ/վ, </w:t>
            </w:r>
          </w:p>
          <w:p w:rsidR="00EF5706" w:rsidRPr="00EF5706" w:rsidRDefault="00EF5706" w:rsidP="00EF5706">
            <w:pPr>
              <w:ind w:left="113" w:right="113"/>
              <w:jc w:val="center"/>
              <w:rPr>
                <w:rFonts w:ascii="Sylfaen" w:hAnsi="Sylfaen"/>
                <w:color w:val="000000"/>
              </w:rPr>
            </w:pPr>
            <w:r w:rsidRPr="00EF5706">
              <w:rPr>
                <w:rFonts w:ascii="Sylfaen" w:hAnsi="Sylfaen"/>
                <w:color w:val="000000"/>
              </w:rPr>
              <w:t xml:space="preserve"> USB modem</w:t>
            </w:r>
          </w:p>
        </w:tc>
        <w:tc>
          <w:tcPr>
            <w:tcW w:w="652" w:type="dxa"/>
            <w:textDirection w:val="btLr"/>
          </w:tcPr>
          <w:p w:rsidR="00EF5706" w:rsidRPr="00EF5706" w:rsidRDefault="00EF5706" w:rsidP="00EF5706">
            <w:pPr>
              <w:ind w:left="113" w:right="113"/>
              <w:jc w:val="center"/>
              <w:rPr>
                <w:rFonts w:ascii="Sylfaen" w:hAnsi="Sylfaen"/>
                <w:color w:val="000000"/>
              </w:rPr>
            </w:pPr>
            <w:r w:rsidRPr="00EF5706">
              <w:rPr>
                <w:rFonts w:ascii="Sylfaen" w:hAnsi="Sylfaen"/>
                <w:color w:val="000000"/>
              </w:rPr>
              <w:t xml:space="preserve">1Մբ/վ, </w:t>
            </w:r>
          </w:p>
          <w:p w:rsidR="00EF5706" w:rsidRPr="00EF5706" w:rsidRDefault="00EF5706" w:rsidP="00EF5706">
            <w:pPr>
              <w:ind w:left="113" w:right="113"/>
              <w:jc w:val="center"/>
              <w:rPr>
                <w:rFonts w:ascii="Sylfaen" w:hAnsi="Sylfaen"/>
                <w:color w:val="000000"/>
              </w:rPr>
            </w:pPr>
            <w:r w:rsidRPr="00EF5706">
              <w:rPr>
                <w:rFonts w:ascii="Sylfaen" w:hAnsi="Sylfaen"/>
                <w:color w:val="000000"/>
              </w:rPr>
              <w:t xml:space="preserve"> USB modem</w:t>
            </w:r>
          </w:p>
        </w:tc>
        <w:tc>
          <w:tcPr>
            <w:tcW w:w="652" w:type="dxa"/>
            <w:textDirection w:val="btLr"/>
          </w:tcPr>
          <w:p w:rsidR="00EF5706" w:rsidRPr="00EF5706" w:rsidRDefault="00EF5706" w:rsidP="00EF5706">
            <w:pPr>
              <w:ind w:left="113" w:right="113"/>
              <w:jc w:val="center"/>
              <w:rPr>
                <w:rFonts w:ascii="Sylfaen" w:hAnsi="Sylfaen"/>
                <w:color w:val="000000"/>
              </w:rPr>
            </w:pPr>
            <w:r w:rsidRPr="00EF5706">
              <w:rPr>
                <w:rFonts w:ascii="Sylfaen" w:hAnsi="Sylfaen"/>
                <w:color w:val="000000"/>
              </w:rPr>
              <w:t xml:space="preserve">1Մբ/վ, </w:t>
            </w:r>
          </w:p>
          <w:p w:rsidR="00EF5706" w:rsidRPr="00EF5706" w:rsidRDefault="00EF5706" w:rsidP="00EF5706">
            <w:pPr>
              <w:ind w:left="113" w:right="113"/>
              <w:jc w:val="center"/>
              <w:rPr>
                <w:rFonts w:ascii="Sylfaen" w:hAnsi="Sylfaen"/>
                <w:color w:val="000000"/>
              </w:rPr>
            </w:pPr>
            <w:r w:rsidRPr="00EF5706">
              <w:rPr>
                <w:rFonts w:ascii="Sylfaen" w:hAnsi="Sylfaen"/>
                <w:color w:val="000000"/>
              </w:rPr>
              <w:t xml:space="preserve"> USB modem</w:t>
            </w:r>
          </w:p>
        </w:tc>
        <w:tc>
          <w:tcPr>
            <w:tcW w:w="652" w:type="dxa"/>
            <w:textDirection w:val="btLr"/>
          </w:tcPr>
          <w:p w:rsidR="00EF5706" w:rsidRPr="00EF5706" w:rsidRDefault="00EF5706" w:rsidP="00EF5706">
            <w:pPr>
              <w:ind w:left="113" w:right="113"/>
              <w:jc w:val="center"/>
              <w:rPr>
                <w:rFonts w:ascii="Sylfaen" w:hAnsi="Sylfaen"/>
                <w:color w:val="000000"/>
              </w:rPr>
            </w:pPr>
            <w:r w:rsidRPr="00EF5706">
              <w:rPr>
                <w:rFonts w:ascii="Sylfaen" w:hAnsi="Sylfaen"/>
                <w:color w:val="000000"/>
              </w:rPr>
              <w:t xml:space="preserve">1Մբ/վ, </w:t>
            </w:r>
          </w:p>
          <w:p w:rsidR="00EF5706" w:rsidRPr="00EF5706" w:rsidRDefault="00EF5706" w:rsidP="00EF5706">
            <w:pPr>
              <w:ind w:left="113" w:right="113"/>
              <w:jc w:val="center"/>
              <w:rPr>
                <w:rFonts w:ascii="Sylfaen" w:hAnsi="Sylfaen"/>
                <w:color w:val="000000"/>
              </w:rPr>
            </w:pPr>
            <w:r w:rsidRPr="00EF5706">
              <w:rPr>
                <w:rFonts w:ascii="Sylfaen" w:hAnsi="Sylfaen"/>
                <w:color w:val="000000"/>
              </w:rPr>
              <w:t xml:space="preserve"> USB modem</w:t>
            </w:r>
          </w:p>
        </w:tc>
      </w:tr>
    </w:tbl>
    <w:p w:rsidR="00F1381D" w:rsidRPr="00B57F48" w:rsidRDefault="00F1381D" w:rsidP="007F095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p w:rsidR="00EA57B7" w:rsidRPr="00D52838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9" w:name="_Toc363561681"/>
      <w:bookmarkStart w:id="50" w:name="_Toc363629141"/>
      <w:r w:rsidRPr="00D5283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Առևտուր և սպասարկում</w:t>
      </w:r>
      <w:bookmarkEnd w:id="49"/>
      <w:bookmarkEnd w:id="50"/>
    </w:p>
    <w:p w:rsidR="002566E0" w:rsidRPr="00B82205" w:rsidRDefault="002566E0" w:rsidP="002566E0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  <w:lang w:val="ru-RU"/>
        </w:rPr>
      </w:pPr>
    </w:p>
    <w:p w:rsidR="00B82205" w:rsidRDefault="00B82205" w:rsidP="00B8220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B82205">
        <w:rPr>
          <w:rFonts w:ascii="Sylfaen" w:hAnsi="Sylfaen"/>
          <w:sz w:val="24"/>
          <w:szCs w:val="24"/>
        </w:rPr>
        <w:t>Համայնք</w:t>
      </w:r>
      <w:r w:rsidRPr="00B82205">
        <w:rPr>
          <w:rFonts w:ascii="Sylfaen" w:hAnsi="Sylfaen"/>
          <w:sz w:val="24"/>
          <w:szCs w:val="24"/>
          <w:lang w:val="ru-RU"/>
        </w:rPr>
        <w:t xml:space="preserve">ում կան թվով 14 առևտրի և սպասարկման փոքր </w:t>
      </w:r>
      <w:r w:rsidR="00501BF5">
        <w:rPr>
          <w:rFonts w:ascii="Sylfaen" w:hAnsi="Sylfaen"/>
          <w:sz w:val="24"/>
          <w:szCs w:val="24"/>
        </w:rPr>
        <w:t>ու</w:t>
      </w:r>
      <w:r w:rsidRPr="00B82205">
        <w:rPr>
          <w:rFonts w:ascii="Sylfaen" w:hAnsi="Sylfaen"/>
          <w:sz w:val="24"/>
          <w:szCs w:val="24"/>
          <w:lang w:val="ru-RU"/>
        </w:rPr>
        <w:t xml:space="preserve"> միջին օբյեկտներ, որոնցից 10-ը առևտրի մանր կրպակներ են, 2-ը</w:t>
      </w:r>
      <w:r w:rsidR="00501BF5">
        <w:rPr>
          <w:rFonts w:ascii="Sylfaen" w:hAnsi="Sylfaen"/>
          <w:sz w:val="24"/>
          <w:szCs w:val="24"/>
        </w:rPr>
        <w:t>՝</w:t>
      </w:r>
      <w:r w:rsidRPr="00B82205">
        <w:rPr>
          <w:rFonts w:ascii="Sylfaen" w:hAnsi="Sylfaen"/>
          <w:sz w:val="24"/>
          <w:szCs w:val="24"/>
          <w:lang w:val="ru-RU"/>
        </w:rPr>
        <w:t xml:space="preserve"> գազի լիքավորման կետեր, 2-ը</w:t>
      </w:r>
      <w:r w:rsidR="00501BF5">
        <w:rPr>
          <w:rFonts w:ascii="Sylfaen" w:hAnsi="Sylfaen"/>
          <w:sz w:val="24"/>
          <w:szCs w:val="24"/>
        </w:rPr>
        <w:t>՝</w:t>
      </w:r>
      <w:r w:rsidRPr="00B82205">
        <w:rPr>
          <w:rFonts w:ascii="Sylfaen" w:hAnsi="Sylfaen"/>
          <w:sz w:val="24"/>
          <w:szCs w:val="24"/>
          <w:lang w:val="ru-RU"/>
        </w:rPr>
        <w:t xml:space="preserve"> բենզինի լիցքավորման կետեր:</w:t>
      </w:r>
    </w:p>
    <w:p w:rsidR="00D52838" w:rsidRPr="0010734C" w:rsidRDefault="00D52838" w:rsidP="00B82205">
      <w:pPr>
        <w:spacing w:after="0" w:line="0" w:lineRule="atLeast"/>
        <w:ind w:firstLine="720"/>
        <w:jc w:val="both"/>
        <w:rPr>
          <w:rFonts w:ascii="Sylfaen" w:hAnsi="Sylfaen"/>
          <w:sz w:val="16"/>
          <w:szCs w:val="24"/>
          <w:lang w:val="ru-RU"/>
        </w:rPr>
      </w:pPr>
    </w:p>
    <w:p w:rsidR="00EA57B7" w:rsidRPr="00B82205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51" w:name="_Toc363561682"/>
      <w:bookmarkStart w:id="52" w:name="_Toc363629142"/>
      <w:r w:rsidRPr="00B8220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Հողօգտագործում</w:t>
      </w:r>
      <w:bookmarkEnd w:id="51"/>
      <w:bookmarkEnd w:id="52"/>
    </w:p>
    <w:p w:rsidR="00B34C91" w:rsidRPr="00B57F48" w:rsidRDefault="00B34C91" w:rsidP="00A527D9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  <w:lang w:val="ru-RU"/>
        </w:rPr>
      </w:pPr>
    </w:p>
    <w:p w:rsidR="00B82205" w:rsidRPr="00AA73D7" w:rsidRDefault="00B82205" w:rsidP="00B8220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AA73D7">
        <w:rPr>
          <w:rFonts w:ascii="Sylfaen" w:hAnsi="Sylfaen"/>
          <w:sz w:val="24"/>
          <w:szCs w:val="24"/>
        </w:rPr>
        <w:t>Համայնք</w:t>
      </w:r>
      <w:r w:rsidRPr="00AA73D7">
        <w:rPr>
          <w:rFonts w:ascii="Sylfaen" w:hAnsi="Sylfaen"/>
          <w:sz w:val="24"/>
          <w:szCs w:val="24"/>
          <w:lang w:val="ru-RU"/>
        </w:rPr>
        <w:t xml:space="preserve">ի կազմի մեջ մտնող բնակավայրերից </w:t>
      </w:r>
      <w:r w:rsidRPr="00AA73D7">
        <w:rPr>
          <w:rFonts w:ascii="Sylfaen" w:hAnsi="Sylfaen"/>
          <w:sz w:val="24"/>
          <w:szCs w:val="24"/>
        </w:rPr>
        <w:t>Գորայքում</w:t>
      </w:r>
      <w:r w:rsidRPr="00AA73D7">
        <w:rPr>
          <w:rFonts w:ascii="Sylfaen" w:hAnsi="Sylfaen"/>
          <w:sz w:val="24"/>
          <w:szCs w:val="24"/>
          <w:lang w:val="ru-RU"/>
        </w:rPr>
        <w:t xml:space="preserve">, </w:t>
      </w:r>
      <w:r w:rsidRPr="00AA73D7">
        <w:rPr>
          <w:rFonts w:ascii="Sylfaen" w:hAnsi="Sylfaen"/>
          <w:sz w:val="24"/>
          <w:szCs w:val="24"/>
        </w:rPr>
        <w:t>Ծղուկում</w:t>
      </w:r>
      <w:r w:rsidRPr="00AA73D7">
        <w:rPr>
          <w:rFonts w:ascii="Sylfaen" w:hAnsi="Sylfaen"/>
          <w:sz w:val="24"/>
          <w:szCs w:val="24"/>
          <w:lang w:val="ru-RU"/>
        </w:rPr>
        <w:t xml:space="preserve"> </w:t>
      </w:r>
      <w:r w:rsidRPr="00AA73D7">
        <w:rPr>
          <w:rFonts w:ascii="Sylfaen" w:hAnsi="Sylfaen"/>
          <w:sz w:val="24"/>
          <w:szCs w:val="24"/>
        </w:rPr>
        <w:t>և</w:t>
      </w:r>
      <w:r w:rsidRPr="00AA73D7">
        <w:rPr>
          <w:rFonts w:ascii="Sylfaen" w:hAnsi="Sylfaen"/>
          <w:sz w:val="24"/>
          <w:szCs w:val="24"/>
          <w:lang w:val="ru-RU"/>
        </w:rPr>
        <w:t xml:space="preserve"> </w:t>
      </w:r>
      <w:r w:rsidRPr="00AA73D7">
        <w:rPr>
          <w:rFonts w:ascii="Sylfaen" w:hAnsi="Sylfaen"/>
          <w:sz w:val="24"/>
          <w:szCs w:val="24"/>
        </w:rPr>
        <w:t>Սպանդարյանում</w:t>
      </w:r>
      <w:r w:rsidRPr="00AA73D7">
        <w:rPr>
          <w:rFonts w:ascii="Sylfaen" w:hAnsi="Sylfaen"/>
          <w:sz w:val="24"/>
          <w:szCs w:val="24"/>
          <w:lang w:val="ru-RU"/>
        </w:rPr>
        <w:t xml:space="preserve"> մեկ տնտեսությանը պատկանող գյուղատնտեսական հողերի միջին չափը կազմում է 5 հա-</w:t>
      </w:r>
      <w:r w:rsidRPr="00AA73D7">
        <w:rPr>
          <w:rFonts w:ascii="Sylfaen" w:hAnsi="Sylfaen"/>
          <w:sz w:val="24"/>
          <w:szCs w:val="24"/>
        </w:rPr>
        <w:t>ից</w:t>
      </w:r>
      <w:r w:rsidRPr="00AA73D7">
        <w:rPr>
          <w:rFonts w:ascii="Sylfaen" w:hAnsi="Sylfaen"/>
          <w:sz w:val="24"/>
          <w:szCs w:val="24"/>
          <w:lang w:val="ru-RU"/>
        </w:rPr>
        <w:t xml:space="preserve"> </w:t>
      </w:r>
      <w:r w:rsidRPr="00AA73D7">
        <w:rPr>
          <w:rFonts w:ascii="Sylfaen" w:hAnsi="Sylfaen"/>
          <w:sz w:val="24"/>
          <w:szCs w:val="24"/>
        </w:rPr>
        <w:t>ավելի</w:t>
      </w:r>
      <w:r w:rsidRPr="00AA73D7">
        <w:rPr>
          <w:rFonts w:ascii="Sylfaen" w:hAnsi="Sylfaen"/>
          <w:sz w:val="24"/>
          <w:szCs w:val="24"/>
          <w:lang w:val="ru-RU"/>
        </w:rPr>
        <w:t xml:space="preserve"> </w:t>
      </w:r>
      <w:r w:rsidRPr="00AA73D7">
        <w:rPr>
          <w:rFonts w:ascii="Sylfaen" w:hAnsi="Sylfaen"/>
          <w:sz w:val="24"/>
          <w:szCs w:val="24"/>
        </w:rPr>
        <w:t>և</w:t>
      </w:r>
      <w:r w:rsidRPr="00AA73D7">
        <w:rPr>
          <w:rFonts w:ascii="Sylfaen" w:hAnsi="Sylfaen"/>
          <w:sz w:val="24"/>
          <w:szCs w:val="24"/>
          <w:lang w:val="ru-RU"/>
        </w:rPr>
        <w:t xml:space="preserve"> </w:t>
      </w:r>
      <w:r w:rsidRPr="00AA73D7">
        <w:rPr>
          <w:rFonts w:ascii="Sylfaen" w:hAnsi="Sylfaen"/>
          <w:sz w:val="24"/>
          <w:szCs w:val="24"/>
        </w:rPr>
        <w:t>միայն</w:t>
      </w:r>
      <w:r w:rsidRPr="00AA73D7">
        <w:rPr>
          <w:rFonts w:ascii="Sylfaen" w:hAnsi="Sylfaen"/>
          <w:sz w:val="24"/>
          <w:szCs w:val="24"/>
          <w:lang w:val="ru-RU"/>
        </w:rPr>
        <w:t xml:space="preserve"> </w:t>
      </w:r>
      <w:r w:rsidRPr="00AA73D7">
        <w:rPr>
          <w:rFonts w:ascii="Sylfaen" w:hAnsi="Sylfaen"/>
          <w:sz w:val="24"/>
          <w:szCs w:val="24"/>
        </w:rPr>
        <w:t>Սպանդարյանում</w:t>
      </w:r>
      <w:r w:rsidRPr="00AA73D7">
        <w:rPr>
          <w:rFonts w:ascii="Sylfaen" w:hAnsi="Sylfaen"/>
          <w:sz w:val="24"/>
          <w:szCs w:val="24"/>
          <w:lang w:val="ru-RU"/>
        </w:rPr>
        <w:t xml:space="preserve"> </w:t>
      </w:r>
      <w:r w:rsidRPr="00AA73D7">
        <w:rPr>
          <w:rFonts w:ascii="Sylfaen" w:hAnsi="Sylfaen"/>
          <w:sz w:val="24"/>
          <w:szCs w:val="24"/>
        </w:rPr>
        <w:t>կազմում</w:t>
      </w:r>
      <w:r w:rsidRPr="00AA73D7">
        <w:rPr>
          <w:rFonts w:ascii="Sylfaen" w:hAnsi="Sylfaen"/>
          <w:sz w:val="24"/>
          <w:szCs w:val="24"/>
          <w:lang w:val="ru-RU"/>
        </w:rPr>
        <w:t xml:space="preserve"> </w:t>
      </w:r>
      <w:r w:rsidRPr="00AA73D7">
        <w:rPr>
          <w:rFonts w:ascii="Sylfaen" w:hAnsi="Sylfaen"/>
          <w:sz w:val="24"/>
          <w:szCs w:val="24"/>
        </w:rPr>
        <w:t>է</w:t>
      </w:r>
      <w:r w:rsidRPr="00AA73D7">
        <w:rPr>
          <w:rFonts w:ascii="Sylfaen" w:hAnsi="Sylfaen"/>
          <w:sz w:val="24"/>
          <w:szCs w:val="24"/>
          <w:lang w:val="ru-RU"/>
        </w:rPr>
        <w:t xml:space="preserve"> 2</w:t>
      </w:r>
      <w:proofErr w:type="gramStart"/>
      <w:r w:rsidRPr="00AA73D7">
        <w:rPr>
          <w:rFonts w:ascii="Sylfaen" w:hAnsi="Sylfaen"/>
          <w:sz w:val="24"/>
          <w:szCs w:val="24"/>
          <w:lang w:val="ru-RU"/>
        </w:rPr>
        <w:t>,1</w:t>
      </w:r>
      <w:proofErr w:type="gramEnd"/>
      <w:r w:rsidRPr="00AA73D7">
        <w:rPr>
          <w:rFonts w:ascii="Sylfaen" w:hAnsi="Sylfaen"/>
          <w:sz w:val="24"/>
          <w:szCs w:val="24"/>
          <w:lang w:val="ru-RU"/>
        </w:rPr>
        <w:t xml:space="preserve"> – 5 </w:t>
      </w:r>
      <w:r w:rsidRPr="00AA73D7">
        <w:rPr>
          <w:rFonts w:ascii="Sylfaen" w:hAnsi="Sylfaen"/>
          <w:sz w:val="24"/>
          <w:szCs w:val="24"/>
        </w:rPr>
        <w:t>հա</w:t>
      </w:r>
      <w:r w:rsidRPr="00AA73D7">
        <w:rPr>
          <w:rFonts w:ascii="Sylfaen" w:hAnsi="Sylfaen"/>
          <w:sz w:val="24"/>
          <w:szCs w:val="24"/>
          <w:lang w:val="ru-RU"/>
        </w:rPr>
        <w:t xml:space="preserve">: </w:t>
      </w:r>
    </w:p>
    <w:p w:rsidR="00B82205" w:rsidRPr="003875F0" w:rsidRDefault="00B82205" w:rsidP="00B8220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6F088B">
        <w:rPr>
          <w:rFonts w:ascii="Sylfaen" w:hAnsi="Sylfaen"/>
          <w:sz w:val="24"/>
          <w:szCs w:val="24"/>
        </w:rPr>
        <w:t>Բարձր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6F088B">
        <w:rPr>
          <w:rFonts w:ascii="Sylfaen" w:hAnsi="Sylfaen"/>
          <w:sz w:val="24"/>
          <w:szCs w:val="24"/>
        </w:rPr>
        <w:t>է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6F088B">
        <w:rPr>
          <w:rFonts w:ascii="Sylfaen" w:hAnsi="Sylfaen"/>
          <w:sz w:val="24"/>
          <w:szCs w:val="24"/>
        </w:rPr>
        <w:t>համայնքում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6F088B">
        <w:rPr>
          <w:rFonts w:ascii="Sylfaen" w:hAnsi="Sylfaen"/>
          <w:sz w:val="24"/>
          <w:szCs w:val="24"/>
        </w:rPr>
        <w:t>մեկ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6F088B">
        <w:rPr>
          <w:rFonts w:ascii="Sylfaen" w:hAnsi="Sylfaen"/>
          <w:sz w:val="24"/>
          <w:szCs w:val="24"/>
        </w:rPr>
        <w:t>տնտեսությանը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6F088B">
        <w:rPr>
          <w:rFonts w:ascii="Sylfaen" w:hAnsi="Sylfaen"/>
          <w:sz w:val="24"/>
          <w:szCs w:val="24"/>
        </w:rPr>
        <w:t>պատկանող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6F088B">
        <w:rPr>
          <w:rFonts w:ascii="Sylfaen" w:hAnsi="Sylfaen"/>
          <w:sz w:val="24"/>
          <w:szCs w:val="24"/>
        </w:rPr>
        <w:t>գյուղատնտեսական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6F088B">
        <w:rPr>
          <w:rFonts w:ascii="Sylfaen" w:hAnsi="Sylfaen"/>
          <w:sz w:val="24"/>
          <w:szCs w:val="24"/>
        </w:rPr>
        <w:t>հողամասերի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6F088B">
        <w:rPr>
          <w:rFonts w:ascii="Sylfaen" w:hAnsi="Sylfaen"/>
          <w:sz w:val="24"/>
          <w:szCs w:val="24"/>
        </w:rPr>
        <w:t>քանակը</w:t>
      </w:r>
      <w:r w:rsidRPr="003875F0">
        <w:rPr>
          <w:rFonts w:ascii="Sylfaen" w:hAnsi="Sylfaen"/>
          <w:sz w:val="24"/>
          <w:szCs w:val="24"/>
          <w:lang w:val="ru-RU"/>
        </w:rPr>
        <w:t xml:space="preserve">: </w:t>
      </w:r>
      <w:r w:rsidRPr="006F088B">
        <w:rPr>
          <w:rFonts w:ascii="Sylfaen" w:hAnsi="Sylfaen"/>
          <w:sz w:val="24"/>
          <w:szCs w:val="24"/>
        </w:rPr>
        <w:t>Ծղուկ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6F088B">
        <w:rPr>
          <w:rFonts w:ascii="Sylfaen" w:hAnsi="Sylfaen"/>
          <w:sz w:val="24"/>
          <w:szCs w:val="24"/>
        </w:rPr>
        <w:t>և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6F088B">
        <w:rPr>
          <w:rFonts w:ascii="Sylfaen" w:hAnsi="Sylfaen"/>
          <w:sz w:val="24"/>
          <w:szCs w:val="24"/>
        </w:rPr>
        <w:t>Սառնակունք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6F088B">
        <w:rPr>
          <w:rFonts w:ascii="Sylfaen" w:hAnsi="Sylfaen"/>
          <w:sz w:val="24"/>
          <w:szCs w:val="24"/>
        </w:rPr>
        <w:t>բնակավայրերում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6F088B">
        <w:rPr>
          <w:rFonts w:ascii="Sylfaen" w:hAnsi="Sylfaen"/>
          <w:sz w:val="24"/>
          <w:szCs w:val="24"/>
        </w:rPr>
        <w:t>այն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6F088B">
        <w:rPr>
          <w:rFonts w:ascii="Sylfaen" w:hAnsi="Sylfaen"/>
          <w:sz w:val="24"/>
          <w:szCs w:val="24"/>
        </w:rPr>
        <w:t>կազմում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6F088B">
        <w:rPr>
          <w:rFonts w:ascii="Sylfaen" w:hAnsi="Sylfaen"/>
          <w:sz w:val="24"/>
          <w:szCs w:val="24"/>
        </w:rPr>
        <w:t>է</w:t>
      </w:r>
      <w:r w:rsidRPr="003875F0">
        <w:rPr>
          <w:rFonts w:ascii="Sylfaen" w:hAnsi="Sylfaen"/>
          <w:sz w:val="24"/>
          <w:szCs w:val="24"/>
          <w:lang w:val="ru-RU"/>
        </w:rPr>
        <w:t xml:space="preserve"> 6 </w:t>
      </w:r>
      <w:r w:rsidRPr="006F088B">
        <w:rPr>
          <w:rFonts w:ascii="Sylfaen" w:hAnsi="Sylfaen"/>
          <w:sz w:val="24"/>
          <w:szCs w:val="24"/>
        </w:rPr>
        <w:t>և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6F088B">
        <w:rPr>
          <w:rFonts w:ascii="Sylfaen" w:hAnsi="Sylfaen"/>
          <w:sz w:val="24"/>
          <w:szCs w:val="24"/>
        </w:rPr>
        <w:t>ավելի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6F088B">
        <w:rPr>
          <w:rFonts w:ascii="Sylfaen" w:hAnsi="Sylfaen"/>
          <w:sz w:val="24"/>
          <w:szCs w:val="24"/>
        </w:rPr>
        <w:t>հողամաս</w:t>
      </w:r>
      <w:r w:rsidRPr="003875F0">
        <w:rPr>
          <w:rFonts w:ascii="Sylfaen" w:hAnsi="Sylfaen"/>
          <w:sz w:val="24"/>
          <w:szCs w:val="24"/>
          <w:lang w:val="ru-RU"/>
        </w:rPr>
        <w:t xml:space="preserve">, </w:t>
      </w:r>
      <w:r w:rsidRPr="006F088B">
        <w:rPr>
          <w:rFonts w:ascii="Sylfaen" w:hAnsi="Sylfaen"/>
          <w:sz w:val="24"/>
          <w:szCs w:val="24"/>
        </w:rPr>
        <w:t>Գորայքում՝</w:t>
      </w:r>
      <w:r w:rsidRPr="003875F0">
        <w:rPr>
          <w:rFonts w:ascii="Sylfaen" w:hAnsi="Sylfaen"/>
          <w:sz w:val="24"/>
          <w:szCs w:val="24"/>
          <w:lang w:val="ru-RU"/>
        </w:rPr>
        <w:t xml:space="preserve"> 4-5 </w:t>
      </w:r>
      <w:r w:rsidRPr="006F088B">
        <w:rPr>
          <w:rFonts w:ascii="Sylfaen" w:hAnsi="Sylfaen"/>
          <w:sz w:val="24"/>
          <w:szCs w:val="24"/>
        </w:rPr>
        <w:t>հողամաս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6F088B">
        <w:rPr>
          <w:rFonts w:ascii="Sylfaen" w:hAnsi="Sylfaen"/>
          <w:sz w:val="24"/>
          <w:szCs w:val="24"/>
        </w:rPr>
        <w:t>և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6F088B">
        <w:rPr>
          <w:rFonts w:ascii="Sylfaen" w:hAnsi="Sylfaen"/>
          <w:sz w:val="24"/>
          <w:szCs w:val="24"/>
        </w:rPr>
        <w:t>միայն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6F088B">
        <w:rPr>
          <w:rFonts w:ascii="Sylfaen" w:hAnsi="Sylfaen"/>
          <w:sz w:val="24"/>
          <w:szCs w:val="24"/>
        </w:rPr>
        <w:t>Սպանդարյանում՝</w:t>
      </w:r>
      <w:r w:rsidRPr="003875F0">
        <w:rPr>
          <w:rFonts w:ascii="Sylfaen" w:hAnsi="Sylfaen"/>
          <w:sz w:val="24"/>
          <w:szCs w:val="24"/>
          <w:lang w:val="ru-RU"/>
        </w:rPr>
        <w:t xml:space="preserve"> 2-3 </w:t>
      </w:r>
      <w:r w:rsidRPr="006F088B">
        <w:rPr>
          <w:rFonts w:ascii="Sylfaen" w:hAnsi="Sylfaen"/>
          <w:sz w:val="24"/>
          <w:szCs w:val="24"/>
        </w:rPr>
        <w:t>հողամաս</w:t>
      </w:r>
      <w:r w:rsidRPr="003875F0">
        <w:rPr>
          <w:rFonts w:ascii="Sylfaen" w:hAnsi="Sylfaen"/>
          <w:sz w:val="24"/>
          <w:szCs w:val="24"/>
          <w:lang w:val="ru-RU"/>
        </w:rPr>
        <w:t xml:space="preserve">: </w:t>
      </w:r>
    </w:p>
    <w:p w:rsidR="0010734C" w:rsidRDefault="00B82205" w:rsidP="00B8220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2E5E2F">
        <w:rPr>
          <w:rFonts w:ascii="Sylfaen" w:hAnsi="Sylfaen"/>
          <w:sz w:val="24"/>
          <w:szCs w:val="24"/>
          <w:lang w:val="ru-RU"/>
        </w:rPr>
        <w:t>Որոշ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2E5E2F">
        <w:rPr>
          <w:rFonts w:ascii="Sylfaen" w:hAnsi="Sylfaen"/>
          <w:sz w:val="24"/>
          <w:szCs w:val="24"/>
          <w:lang w:val="ru-RU"/>
        </w:rPr>
        <w:t>բնակավայրերում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2E5E2F">
        <w:rPr>
          <w:rFonts w:ascii="Sylfaen" w:hAnsi="Sylfaen"/>
          <w:sz w:val="24"/>
          <w:szCs w:val="24"/>
          <w:lang w:val="ru-RU"/>
        </w:rPr>
        <w:t>բավականին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2E5E2F">
        <w:rPr>
          <w:rFonts w:ascii="Sylfaen" w:hAnsi="Sylfaen"/>
          <w:sz w:val="24"/>
          <w:szCs w:val="24"/>
          <w:lang w:val="ru-RU"/>
        </w:rPr>
        <w:t>բարձր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2E5E2F">
        <w:rPr>
          <w:rFonts w:ascii="Sylfaen" w:hAnsi="Sylfaen"/>
          <w:sz w:val="24"/>
          <w:szCs w:val="24"/>
          <w:lang w:val="ru-RU"/>
        </w:rPr>
        <w:t>է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2E5E2F">
        <w:rPr>
          <w:rFonts w:ascii="Sylfaen" w:hAnsi="Sylfaen"/>
          <w:sz w:val="24"/>
          <w:szCs w:val="24"/>
          <w:lang w:val="ru-RU"/>
        </w:rPr>
        <w:t>չմշակվող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2E5E2F">
        <w:rPr>
          <w:rFonts w:ascii="Sylfaen" w:hAnsi="Sylfaen"/>
          <w:sz w:val="24"/>
          <w:szCs w:val="24"/>
          <w:lang w:val="ru-RU"/>
        </w:rPr>
        <w:t>հողամասերի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2E5E2F">
        <w:rPr>
          <w:rFonts w:ascii="Sylfaen" w:hAnsi="Sylfaen"/>
          <w:sz w:val="24"/>
          <w:szCs w:val="24"/>
          <w:lang w:val="ru-RU"/>
        </w:rPr>
        <w:t>քանակությունը</w:t>
      </w:r>
      <w:r w:rsidRPr="003875F0">
        <w:rPr>
          <w:rFonts w:ascii="Sylfaen" w:hAnsi="Sylfaen"/>
          <w:sz w:val="24"/>
          <w:szCs w:val="24"/>
          <w:lang w:val="ru-RU"/>
        </w:rPr>
        <w:t xml:space="preserve">: </w:t>
      </w:r>
      <w:r w:rsidRPr="002E5E2F">
        <w:rPr>
          <w:rFonts w:ascii="Sylfaen" w:hAnsi="Sylfaen"/>
          <w:sz w:val="24"/>
          <w:szCs w:val="24"/>
          <w:lang w:val="ru-RU"/>
        </w:rPr>
        <w:t>Այսպես</w:t>
      </w:r>
      <w:r w:rsidRPr="003875F0">
        <w:rPr>
          <w:rFonts w:ascii="Sylfaen" w:hAnsi="Sylfaen"/>
          <w:sz w:val="24"/>
          <w:szCs w:val="24"/>
          <w:lang w:val="ru-RU"/>
        </w:rPr>
        <w:t xml:space="preserve">, </w:t>
      </w:r>
      <w:r w:rsidRPr="002E5E2F">
        <w:rPr>
          <w:rFonts w:ascii="Sylfaen" w:hAnsi="Sylfaen"/>
          <w:sz w:val="24"/>
          <w:szCs w:val="24"/>
        </w:rPr>
        <w:t>քաղաքացիների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2E5E2F">
        <w:rPr>
          <w:rFonts w:ascii="Sylfaen" w:hAnsi="Sylfaen"/>
          <w:sz w:val="24"/>
          <w:szCs w:val="24"/>
        </w:rPr>
        <w:t>սեփականության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2E5E2F">
        <w:rPr>
          <w:rFonts w:ascii="Sylfaen" w:hAnsi="Sylfaen"/>
          <w:sz w:val="24"/>
          <w:szCs w:val="24"/>
        </w:rPr>
        <w:t>հողերից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2E5E2F">
        <w:rPr>
          <w:rFonts w:ascii="Sylfaen" w:hAnsi="Sylfaen"/>
          <w:sz w:val="24"/>
          <w:szCs w:val="24"/>
        </w:rPr>
        <w:t>Գորայքում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2E5E2F">
        <w:rPr>
          <w:rFonts w:ascii="Sylfaen" w:hAnsi="Sylfaen"/>
          <w:sz w:val="24"/>
          <w:szCs w:val="24"/>
        </w:rPr>
        <w:t>չեն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2E5E2F">
        <w:rPr>
          <w:rFonts w:ascii="Sylfaen" w:hAnsi="Sylfaen"/>
          <w:sz w:val="24"/>
          <w:szCs w:val="24"/>
        </w:rPr>
        <w:t>մշակվում</w:t>
      </w:r>
      <w:r w:rsidRPr="003875F0">
        <w:rPr>
          <w:rFonts w:ascii="Sylfaen" w:hAnsi="Sylfaen"/>
          <w:sz w:val="24"/>
          <w:szCs w:val="24"/>
          <w:lang w:val="ru-RU"/>
        </w:rPr>
        <w:t xml:space="preserve"> 30 %-</w:t>
      </w:r>
      <w:r w:rsidRPr="002E5E2F">
        <w:rPr>
          <w:rFonts w:ascii="Sylfaen" w:hAnsi="Sylfaen"/>
          <w:sz w:val="24"/>
          <w:szCs w:val="24"/>
        </w:rPr>
        <w:t>ը</w:t>
      </w:r>
      <w:r w:rsidRPr="003875F0">
        <w:rPr>
          <w:rFonts w:ascii="Sylfaen" w:hAnsi="Sylfaen"/>
          <w:sz w:val="24"/>
          <w:szCs w:val="24"/>
          <w:lang w:val="ru-RU"/>
        </w:rPr>
        <w:t xml:space="preserve">, </w:t>
      </w:r>
      <w:r w:rsidRPr="002E5E2F">
        <w:rPr>
          <w:rFonts w:ascii="Sylfaen" w:hAnsi="Sylfaen"/>
          <w:sz w:val="24"/>
          <w:szCs w:val="24"/>
        </w:rPr>
        <w:t>Ծղուկում՝</w:t>
      </w:r>
      <w:r w:rsidRPr="003875F0">
        <w:rPr>
          <w:rFonts w:ascii="Sylfaen" w:hAnsi="Sylfaen"/>
          <w:sz w:val="24"/>
          <w:szCs w:val="24"/>
          <w:lang w:val="ru-RU"/>
        </w:rPr>
        <w:t xml:space="preserve"> 70 %-</w:t>
      </w:r>
      <w:r w:rsidRPr="002E5E2F">
        <w:rPr>
          <w:rFonts w:ascii="Sylfaen" w:hAnsi="Sylfaen"/>
          <w:sz w:val="24"/>
          <w:szCs w:val="24"/>
        </w:rPr>
        <w:t>ը</w:t>
      </w:r>
      <w:r w:rsidRPr="003875F0">
        <w:rPr>
          <w:rFonts w:ascii="Sylfaen" w:hAnsi="Sylfaen"/>
          <w:sz w:val="24"/>
          <w:szCs w:val="24"/>
          <w:lang w:val="ru-RU"/>
        </w:rPr>
        <w:t xml:space="preserve">, </w:t>
      </w:r>
      <w:r w:rsidRPr="002E5E2F">
        <w:rPr>
          <w:rFonts w:ascii="Sylfaen" w:hAnsi="Sylfaen"/>
          <w:sz w:val="24"/>
          <w:szCs w:val="24"/>
        </w:rPr>
        <w:t>Սառնակունքում՝</w:t>
      </w:r>
      <w:r w:rsidRPr="003875F0">
        <w:rPr>
          <w:rFonts w:ascii="Sylfaen" w:hAnsi="Sylfaen"/>
          <w:sz w:val="24"/>
          <w:szCs w:val="24"/>
          <w:lang w:val="ru-RU"/>
        </w:rPr>
        <w:t xml:space="preserve"> 60 %-</w:t>
      </w:r>
      <w:r w:rsidRPr="002E5E2F">
        <w:rPr>
          <w:rFonts w:ascii="Sylfaen" w:hAnsi="Sylfaen"/>
          <w:sz w:val="24"/>
          <w:szCs w:val="24"/>
        </w:rPr>
        <w:t>ը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2E5E2F">
        <w:rPr>
          <w:rFonts w:ascii="Sylfaen" w:hAnsi="Sylfaen"/>
          <w:sz w:val="24"/>
          <w:szCs w:val="24"/>
        </w:rPr>
        <w:t>և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2E5E2F">
        <w:rPr>
          <w:rFonts w:ascii="Sylfaen" w:hAnsi="Sylfaen"/>
          <w:sz w:val="24"/>
          <w:szCs w:val="24"/>
        </w:rPr>
        <w:t>Սպանդարյանում՝</w:t>
      </w:r>
      <w:r w:rsidRPr="003875F0">
        <w:rPr>
          <w:rFonts w:ascii="Sylfaen" w:hAnsi="Sylfaen"/>
          <w:sz w:val="24"/>
          <w:szCs w:val="24"/>
          <w:lang w:val="ru-RU"/>
        </w:rPr>
        <w:t xml:space="preserve"> 50 %-</w:t>
      </w:r>
      <w:r w:rsidRPr="002E5E2F">
        <w:rPr>
          <w:rFonts w:ascii="Sylfaen" w:hAnsi="Sylfaen"/>
          <w:sz w:val="24"/>
          <w:szCs w:val="24"/>
        </w:rPr>
        <w:t>ը</w:t>
      </w:r>
      <w:r w:rsidRPr="003875F0">
        <w:rPr>
          <w:rFonts w:ascii="Sylfaen" w:hAnsi="Sylfaen"/>
          <w:sz w:val="24"/>
          <w:szCs w:val="24"/>
          <w:lang w:val="ru-RU"/>
        </w:rPr>
        <w:t xml:space="preserve">: </w:t>
      </w:r>
      <w:r w:rsidRPr="002E5E2F">
        <w:rPr>
          <w:rFonts w:ascii="Sylfaen" w:hAnsi="Sylfaen"/>
          <w:sz w:val="24"/>
          <w:szCs w:val="24"/>
          <w:lang w:val="ru-RU"/>
        </w:rPr>
        <w:t>Այսպես</w:t>
      </w:r>
      <w:r w:rsidRPr="003875F0">
        <w:rPr>
          <w:rFonts w:ascii="Sylfaen" w:hAnsi="Sylfaen"/>
          <w:sz w:val="24"/>
          <w:szCs w:val="24"/>
          <w:lang w:val="ru-RU"/>
        </w:rPr>
        <w:t xml:space="preserve">, </w:t>
      </w:r>
      <w:r w:rsidRPr="002E5E2F">
        <w:rPr>
          <w:rFonts w:ascii="Sylfaen" w:hAnsi="Sylfaen"/>
          <w:sz w:val="24"/>
          <w:szCs w:val="24"/>
        </w:rPr>
        <w:t>համայնքային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2E5E2F">
        <w:rPr>
          <w:rFonts w:ascii="Sylfaen" w:hAnsi="Sylfaen"/>
          <w:sz w:val="24"/>
          <w:szCs w:val="24"/>
        </w:rPr>
        <w:t>սեփականության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2E5E2F">
        <w:rPr>
          <w:rFonts w:ascii="Sylfaen" w:hAnsi="Sylfaen"/>
          <w:sz w:val="24"/>
          <w:szCs w:val="24"/>
        </w:rPr>
        <w:t>հողերից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2E5E2F">
        <w:rPr>
          <w:rFonts w:ascii="Sylfaen" w:hAnsi="Sylfaen"/>
          <w:sz w:val="24"/>
          <w:szCs w:val="24"/>
        </w:rPr>
        <w:t>Գորայքում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2E5E2F">
        <w:rPr>
          <w:rFonts w:ascii="Sylfaen" w:hAnsi="Sylfaen"/>
          <w:sz w:val="24"/>
          <w:szCs w:val="24"/>
        </w:rPr>
        <w:t>չեն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="0010734C">
        <w:rPr>
          <w:rFonts w:ascii="Sylfaen" w:hAnsi="Sylfaen"/>
          <w:sz w:val="24"/>
          <w:szCs w:val="24"/>
          <w:lang w:val="ru-RU"/>
        </w:rPr>
        <w:t>օգտագործվում</w:t>
      </w:r>
      <w:r w:rsidRPr="003875F0">
        <w:rPr>
          <w:rFonts w:ascii="Sylfaen" w:hAnsi="Sylfaen"/>
          <w:sz w:val="24"/>
          <w:szCs w:val="24"/>
          <w:lang w:val="ru-RU"/>
        </w:rPr>
        <w:t xml:space="preserve"> 20 %-</w:t>
      </w:r>
      <w:r w:rsidRPr="002E5E2F">
        <w:rPr>
          <w:rFonts w:ascii="Sylfaen" w:hAnsi="Sylfaen"/>
          <w:sz w:val="24"/>
          <w:szCs w:val="24"/>
        </w:rPr>
        <w:t>ը</w:t>
      </w:r>
      <w:r w:rsidRPr="003875F0">
        <w:rPr>
          <w:rFonts w:ascii="Sylfaen" w:hAnsi="Sylfaen"/>
          <w:sz w:val="24"/>
          <w:szCs w:val="24"/>
          <w:lang w:val="ru-RU"/>
        </w:rPr>
        <w:t xml:space="preserve">, </w:t>
      </w:r>
      <w:r w:rsidRPr="002E5E2F">
        <w:rPr>
          <w:rFonts w:ascii="Sylfaen" w:hAnsi="Sylfaen"/>
          <w:sz w:val="24"/>
          <w:szCs w:val="24"/>
        </w:rPr>
        <w:t>Ծղուկում՝</w:t>
      </w:r>
      <w:r w:rsidRPr="003875F0">
        <w:rPr>
          <w:rFonts w:ascii="Sylfaen" w:hAnsi="Sylfaen"/>
          <w:sz w:val="24"/>
          <w:szCs w:val="24"/>
          <w:lang w:val="ru-RU"/>
        </w:rPr>
        <w:t xml:space="preserve"> 30 %-</w:t>
      </w:r>
      <w:r w:rsidRPr="002E5E2F">
        <w:rPr>
          <w:rFonts w:ascii="Sylfaen" w:hAnsi="Sylfaen"/>
          <w:sz w:val="24"/>
          <w:szCs w:val="24"/>
        </w:rPr>
        <w:t>ը</w:t>
      </w:r>
      <w:r w:rsidRPr="003875F0">
        <w:rPr>
          <w:rFonts w:ascii="Sylfaen" w:hAnsi="Sylfaen"/>
          <w:sz w:val="24"/>
          <w:szCs w:val="24"/>
          <w:lang w:val="ru-RU"/>
        </w:rPr>
        <w:t xml:space="preserve">, </w:t>
      </w:r>
      <w:r w:rsidRPr="002E5E2F">
        <w:rPr>
          <w:rFonts w:ascii="Sylfaen" w:hAnsi="Sylfaen"/>
          <w:sz w:val="24"/>
          <w:szCs w:val="24"/>
        </w:rPr>
        <w:t>Սառնակունքում՝</w:t>
      </w:r>
      <w:r w:rsidRPr="003875F0">
        <w:rPr>
          <w:rFonts w:ascii="Sylfaen" w:hAnsi="Sylfaen"/>
          <w:sz w:val="24"/>
          <w:szCs w:val="24"/>
          <w:lang w:val="ru-RU"/>
        </w:rPr>
        <w:t xml:space="preserve"> 75 %-</w:t>
      </w:r>
      <w:r w:rsidRPr="002E5E2F">
        <w:rPr>
          <w:rFonts w:ascii="Sylfaen" w:hAnsi="Sylfaen"/>
          <w:sz w:val="24"/>
          <w:szCs w:val="24"/>
        </w:rPr>
        <w:t>ը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2E5E2F">
        <w:rPr>
          <w:rFonts w:ascii="Sylfaen" w:hAnsi="Sylfaen"/>
          <w:sz w:val="24"/>
          <w:szCs w:val="24"/>
        </w:rPr>
        <w:t>և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2E5E2F">
        <w:rPr>
          <w:rFonts w:ascii="Sylfaen" w:hAnsi="Sylfaen"/>
          <w:sz w:val="24"/>
          <w:szCs w:val="24"/>
        </w:rPr>
        <w:t>Սպանդարյանում՝</w:t>
      </w:r>
      <w:r w:rsidRPr="003875F0">
        <w:rPr>
          <w:rFonts w:ascii="Sylfaen" w:hAnsi="Sylfaen"/>
          <w:sz w:val="24"/>
          <w:szCs w:val="24"/>
          <w:lang w:val="ru-RU"/>
        </w:rPr>
        <w:t xml:space="preserve"> 100 %-</w:t>
      </w:r>
      <w:r w:rsidRPr="002E5E2F">
        <w:rPr>
          <w:rFonts w:ascii="Sylfaen" w:hAnsi="Sylfaen"/>
          <w:sz w:val="24"/>
          <w:szCs w:val="24"/>
        </w:rPr>
        <w:t>ը</w:t>
      </w:r>
      <w:r w:rsidRPr="003875F0">
        <w:rPr>
          <w:rFonts w:ascii="Sylfaen" w:hAnsi="Sylfaen"/>
          <w:sz w:val="24"/>
          <w:szCs w:val="24"/>
          <w:lang w:val="ru-RU"/>
        </w:rPr>
        <w:t xml:space="preserve">: </w:t>
      </w:r>
    </w:p>
    <w:p w:rsidR="00B82205" w:rsidRPr="003875F0" w:rsidRDefault="00B82205" w:rsidP="00B8220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9579C5">
        <w:rPr>
          <w:rFonts w:ascii="Sylfaen" w:hAnsi="Sylfaen"/>
          <w:sz w:val="24"/>
          <w:szCs w:val="24"/>
        </w:rPr>
        <w:t>Տնամերձ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9579C5">
        <w:rPr>
          <w:rFonts w:ascii="Sylfaen" w:hAnsi="Sylfaen"/>
          <w:sz w:val="24"/>
          <w:szCs w:val="24"/>
        </w:rPr>
        <w:t>հողամասերի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9579C5">
        <w:rPr>
          <w:rFonts w:ascii="Sylfaen" w:hAnsi="Sylfaen"/>
          <w:sz w:val="24"/>
          <w:szCs w:val="24"/>
        </w:rPr>
        <w:t>թիվը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9579C5">
        <w:rPr>
          <w:rFonts w:ascii="Sylfaen" w:hAnsi="Sylfaen"/>
          <w:sz w:val="24"/>
          <w:szCs w:val="24"/>
        </w:rPr>
        <w:t>Գորայքում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9579C5">
        <w:rPr>
          <w:rFonts w:ascii="Sylfaen" w:hAnsi="Sylfaen"/>
          <w:sz w:val="24"/>
          <w:szCs w:val="24"/>
        </w:rPr>
        <w:t>կազմում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9579C5">
        <w:rPr>
          <w:rFonts w:ascii="Sylfaen" w:hAnsi="Sylfaen"/>
          <w:sz w:val="24"/>
          <w:szCs w:val="24"/>
        </w:rPr>
        <w:t>է</w:t>
      </w:r>
      <w:r w:rsidRPr="003875F0">
        <w:rPr>
          <w:rFonts w:ascii="Sylfaen" w:hAnsi="Sylfaen"/>
          <w:sz w:val="24"/>
          <w:szCs w:val="24"/>
          <w:lang w:val="ru-RU"/>
        </w:rPr>
        <w:t xml:space="preserve"> 166, </w:t>
      </w:r>
      <w:r w:rsidRPr="009579C5">
        <w:rPr>
          <w:rFonts w:ascii="Sylfaen" w:hAnsi="Sylfaen"/>
          <w:sz w:val="24"/>
          <w:szCs w:val="24"/>
        </w:rPr>
        <w:t>Ծղուկում</w:t>
      </w:r>
      <w:r w:rsidRPr="003875F0">
        <w:rPr>
          <w:rFonts w:ascii="Sylfaen" w:hAnsi="Sylfaen"/>
          <w:sz w:val="24"/>
          <w:szCs w:val="24"/>
          <w:lang w:val="ru-RU"/>
        </w:rPr>
        <w:t xml:space="preserve">` 135, </w:t>
      </w:r>
      <w:r w:rsidRPr="009579C5">
        <w:rPr>
          <w:rFonts w:ascii="Sylfaen" w:hAnsi="Sylfaen"/>
          <w:sz w:val="24"/>
          <w:szCs w:val="24"/>
        </w:rPr>
        <w:t>Սառնակունքում</w:t>
      </w:r>
      <w:r w:rsidRPr="003875F0">
        <w:rPr>
          <w:rFonts w:ascii="Sylfaen" w:hAnsi="Sylfaen"/>
          <w:sz w:val="24"/>
          <w:szCs w:val="24"/>
          <w:lang w:val="ru-RU"/>
        </w:rPr>
        <w:t xml:space="preserve">` 145 </w:t>
      </w:r>
      <w:r w:rsidRPr="009579C5">
        <w:rPr>
          <w:rFonts w:ascii="Sylfaen" w:hAnsi="Sylfaen"/>
          <w:sz w:val="24"/>
          <w:szCs w:val="24"/>
        </w:rPr>
        <w:t>և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9579C5">
        <w:rPr>
          <w:rFonts w:ascii="Sylfaen" w:hAnsi="Sylfaen"/>
          <w:sz w:val="24"/>
          <w:szCs w:val="24"/>
        </w:rPr>
        <w:t>Սպանդարյանում՝</w:t>
      </w:r>
      <w:r w:rsidRPr="003875F0">
        <w:rPr>
          <w:rFonts w:ascii="Sylfaen" w:hAnsi="Sylfaen"/>
          <w:sz w:val="24"/>
          <w:szCs w:val="24"/>
          <w:lang w:val="ru-RU"/>
        </w:rPr>
        <w:t xml:space="preserve"> 137: </w:t>
      </w:r>
    </w:p>
    <w:p w:rsidR="004B50B3" w:rsidRDefault="00B82205" w:rsidP="00B8220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9579C5">
        <w:rPr>
          <w:rFonts w:ascii="Sylfaen" w:hAnsi="Sylfaen"/>
          <w:sz w:val="24"/>
          <w:szCs w:val="24"/>
        </w:rPr>
        <w:t>Համայնքում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9579C5">
        <w:rPr>
          <w:rFonts w:ascii="Sylfaen" w:hAnsi="Sylfaen"/>
          <w:sz w:val="24"/>
          <w:szCs w:val="24"/>
        </w:rPr>
        <w:t>բավականին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9579C5">
        <w:rPr>
          <w:rFonts w:ascii="Sylfaen" w:hAnsi="Sylfaen"/>
          <w:sz w:val="24"/>
          <w:szCs w:val="24"/>
        </w:rPr>
        <w:t>քիչ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9579C5">
        <w:rPr>
          <w:rFonts w:ascii="Sylfaen" w:hAnsi="Sylfaen"/>
          <w:sz w:val="24"/>
          <w:szCs w:val="24"/>
        </w:rPr>
        <w:t>են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9579C5">
        <w:rPr>
          <w:rFonts w:ascii="Sylfaen" w:hAnsi="Sylfaen"/>
          <w:sz w:val="24"/>
          <w:szCs w:val="24"/>
        </w:rPr>
        <w:t>հողազուրկ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9579C5">
        <w:rPr>
          <w:rFonts w:ascii="Sylfaen" w:hAnsi="Sylfaen"/>
          <w:sz w:val="24"/>
          <w:szCs w:val="24"/>
        </w:rPr>
        <w:t>տնային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9579C5">
        <w:rPr>
          <w:rFonts w:ascii="Sylfaen" w:hAnsi="Sylfaen"/>
          <w:sz w:val="24"/>
          <w:szCs w:val="24"/>
        </w:rPr>
        <w:t>տնտեսությունները</w:t>
      </w:r>
      <w:r w:rsidRPr="003875F0">
        <w:rPr>
          <w:rFonts w:ascii="Sylfaen" w:hAnsi="Sylfaen"/>
          <w:sz w:val="24"/>
          <w:szCs w:val="24"/>
          <w:lang w:val="ru-RU"/>
        </w:rPr>
        <w:t xml:space="preserve">: </w:t>
      </w:r>
      <w:r w:rsidRPr="009579C5">
        <w:rPr>
          <w:rFonts w:ascii="Sylfaen" w:hAnsi="Sylfaen"/>
          <w:sz w:val="24"/>
          <w:szCs w:val="24"/>
        </w:rPr>
        <w:t>Նման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9579C5">
        <w:rPr>
          <w:rFonts w:ascii="Sylfaen" w:hAnsi="Sylfaen"/>
          <w:sz w:val="24"/>
          <w:szCs w:val="24"/>
        </w:rPr>
        <w:t>տնտեսություններ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9579C5">
        <w:rPr>
          <w:rFonts w:ascii="Sylfaen" w:hAnsi="Sylfaen"/>
          <w:sz w:val="24"/>
          <w:szCs w:val="24"/>
        </w:rPr>
        <w:t>կան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9579C5">
        <w:rPr>
          <w:rFonts w:ascii="Sylfaen" w:hAnsi="Sylfaen"/>
          <w:sz w:val="24"/>
          <w:szCs w:val="24"/>
        </w:rPr>
        <w:t>միայն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9579C5">
        <w:rPr>
          <w:rFonts w:ascii="Sylfaen" w:hAnsi="Sylfaen"/>
          <w:sz w:val="24"/>
          <w:szCs w:val="24"/>
        </w:rPr>
        <w:t>Գորայքում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9579C5">
        <w:rPr>
          <w:rFonts w:ascii="Sylfaen" w:hAnsi="Sylfaen"/>
          <w:sz w:val="24"/>
          <w:szCs w:val="24"/>
        </w:rPr>
        <w:t>և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9579C5">
        <w:rPr>
          <w:rFonts w:ascii="Sylfaen" w:hAnsi="Sylfaen"/>
          <w:sz w:val="24"/>
          <w:szCs w:val="24"/>
        </w:rPr>
        <w:t>նրանց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9579C5">
        <w:rPr>
          <w:rFonts w:ascii="Sylfaen" w:hAnsi="Sylfaen"/>
          <w:sz w:val="24"/>
          <w:szCs w:val="24"/>
        </w:rPr>
        <w:t>թիվը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9579C5">
        <w:rPr>
          <w:rFonts w:ascii="Sylfaen" w:hAnsi="Sylfaen"/>
          <w:sz w:val="24"/>
          <w:szCs w:val="24"/>
        </w:rPr>
        <w:t>կազմում</w:t>
      </w:r>
      <w:r w:rsidRPr="003875F0">
        <w:rPr>
          <w:rFonts w:ascii="Sylfaen" w:hAnsi="Sylfaen"/>
          <w:sz w:val="24"/>
          <w:szCs w:val="24"/>
          <w:lang w:val="ru-RU"/>
        </w:rPr>
        <w:t xml:space="preserve"> </w:t>
      </w:r>
      <w:r w:rsidRPr="009579C5">
        <w:rPr>
          <w:rFonts w:ascii="Sylfaen" w:hAnsi="Sylfaen"/>
          <w:sz w:val="24"/>
          <w:szCs w:val="24"/>
        </w:rPr>
        <w:t>է</w:t>
      </w:r>
      <w:r w:rsidRPr="003875F0">
        <w:rPr>
          <w:rFonts w:ascii="Sylfaen" w:hAnsi="Sylfaen"/>
          <w:sz w:val="24"/>
          <w:szCs w:val="24"/>
          <w:lang w:val="ru-RU"/>
        </w:rPr>
        <w:t xml:space="preserve"> 6:</w:t>
      </w:r>
    </w:p>
    <w:p w:rsidR="00B82205" w:rsidRDefault="00B82205" w:rsidP="00B8220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ru-RU"/>
        </w:rPr>
      </w:pPr>
    </w:p>
    <w:p w:rsidR="0010734C" w:rsidRDefault="0010734C" w:rsidP="00B8220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ru-RU"/>
        </w:rPr>
      </w:pPr>
    </w:p>
    <w:p w:rsidR="0010734C" w:rsidRPr="00B57F48" w:rsidRDefault="0010734C" w:rsidP="00B8220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ru-RU"/>
        </w:rPr>
      </w:pPr>
    </w:p>
    <w:p w:rsidR="004F7887" w:rsidRPr="006979E8" w:rsidRDefault="004F7887" w:rsidP="004B50B3">
      <w:pPr>
        <w:pStyle w:val="Heading2"/>
        <w:numPr>
          <w:ilvl w:val="1"/>
          <w:numId w:val="18"/>
        </w:numPr>
        <w:spacing w:before="0" w:line="240" w:lineRule="auto"/>
        <w:rPr>
          <w:rFonts w:ascii="Sylfaen" w:hAnsi="Sylfaen" w:cs="Sylfaen"/>
          <w:color w:val="auto"/>
          <w:lang w:val="ru-RU"/>
        </w:rPr>
      </w:pPr>
      <w:bookmarkStart w:id="53" w:name="_Toc365105599"/>
      <w:r w:rsidRPr="006979E8">
        <w:rPr>
          <w:rFonts w:ascii="Sylfaen" w:hAnsi="Sylfaen" w:cs="Sylfaen"/>
          <w:color w:val="auto"/>
        </w:rPr>
        <w:t>Համայնքում</w:t>
      </w:r>
      <w:r w:rsidRPr="006979E8">
        <w:rPr>
          <w:rFonts w:ascii="Sylfaen" w:hAnsi="Sylfaen" w:cs="Sylfaen"/>
          <w:color w:val="auto"/>
          <w:lang w:val="ru-RU"/>
        </w:rPr>
        <w:t xml:space="preserve"> </w:t>
      </w:r>
      <w:r w:rsidRPr="006979E8">
        <w:rPr>
          <w:rFonts w:ascii="Sylfaen" w:hAnsi="Sylfaen" w:cs="Sylfaen"/>
          <w:color w:val="auto"/>
        </w:rPr>
        <w:t>առկա</w:t>
      </w:r>
      <w:r w:rsidRPr="006979E8">
        <w:rPr>
          <w:rFonts w:ascii="Sylfaen" w:hAnsi="Sylfaen" w:cs="Sylfaen"/>
          <w:color w:val="auto"/>
          <w:lang w:val="ru-RU"/>
        </w:rPr>
        <w:t xml:space="preserve"> </w:t>
      </w:r>
      <w:r w:rsidRPr="006979E8">
        <w:rPr>
          <w:rFonts w:ascii="Sylfaen" w:hAnsi="Sylfaen" w:cs="Sylfaen"/>
          <w:color w:val="auto"/>
        </w:rPr>
        <w:t>հիմնահարցերն</w:t>
      </w:r>
      <w:r w:rsidRPr="006979E8">
        <w:rPr>
          <w:rFonts w:ascii="Sylfaen" w:hAnsi="Sylfaen" w:cs="Sylfaen"/>
          <w:color w:val="auto"/>
          <w:lang w:val="ru-RU"/>
        </w:rPr>
        <w:t xml:space="preserve"> </w:t>
      </w:r>
      <w:r w:rsidRPr="006979E8">
        <w:rPr>
          <w:rFonts w:ascii="Sylfaen" w:hAnsi="Sylfaen" w:cs="Sylfaen"/>
          <w:color w:val="auto"/>
        </w:rPr>
        <w:t>ու</w:t>
      </w:r>
      <w:r w:rsidRPr="006979E8">
        <w:rPr>
          <w:rFonts w:ascii="Sylfaen" w:hAnsi="Sylfaen" w:cs="Sylfaen"/>
          <w:color w:val="auto"/>
          <w:lang w:val="ru-RU"/>
        </w:rPr>
        <w:t xml:space="preserve"> </w:t>
      </w:r>
      <w:r w:rsidRPr="006979E8">
        <w:rPr>
          <w:rFonts w:ascii="Sylfaen" w:hAnsi="Sylfaen" w:cs="Sylfaen"/>
          <w:color w:val="auto"/>
        </w:rPr>
        <w:t>դրանց</w:t>
      </w:r>
      <w:r w:rsidRPr="006979E8">
        <w:rPr>
          <w:rFonts w:ascii="Sylfaen" w:hAnsi="Sylfaen" w:cs="Sylfaen"/>
          <w:color w:val="auto"/>
          <w:lang w:val="ru-RU"/>
        </w:rPr>
        <w:t xml:space="preserve"> </w:t>
      </w:r>
      <w:r w:rsidRPr="006979E8">
        <w:rPr>
          <w:rFonts w:ascii="Sylfaen" w:hAnsi="Sylfaen" w:cs="Sylfaen"/>
          <w:color w:val="auto"/>
        </w:rPr>
        <w:t>լուծմանն</w:t>
      </w:r>
      <w:r w:rsidRPr="006979E8">
        <w:rPr>
          <w:rFonts w:ascii="Sylfaen" w:hAnsi="Sylfaen" w:cs="Sylfaen"/>
          <w:color w:val="auto"/>
          <w:lang w:val="ru-RU"/>
        </w:rPr>
        <w:t xml:space="preserve"> </w:t>
      </w:r>
      <w:r w:rsidRPr="006979E8">
        <w:rPr>
          <w:rFonts w:ascii="Sylfaen" w:hAnsi="Sylfaen" w:cs="Sylfaen"/>
          <w:color w:val="auto"/>
        </w:rPr>
        <w:t>ուղղված</w:t>
      </w:r>
      <w:r w:rsidRPr="006979E8">
        <w:rPr>
          <w:rFonts w:ascii="Sylfaen" w:hAnsi="Sylfaen" w:cs="Sylfaen"/>
          <w:color w:val="auto"/>
          <w:lang w:val="ru-RU"/>
        </w:rPr>
        <w:t xml:space="preserve"> </w:t>
      </w:r>
      <w:r w:rsidRPr="006979E8">
        <w:rPr>
          <w:rFonts w:ascii="Sylfaen" w:hAnsi="Sylfaen" w:cs="Sylfaen"/>
          <w:color w:val="auto"/>
        </w:rPr>
        <w:t>ծրագրերը</w:t>
      </w:r>
      <w:bookmarkEnd w:id="53"/>
    </w:p>
    <w:p w:rsidR="004B50B3" w:rsidRPr="00B57F48" w:rsidRDefault="004B50B3" w:rsidP="0043213F">
      <w:pPr>
        <w:spacing w:after="0" w:line="240" w:lineRule="auto"/>
        <w:rPr>
          <w:rFonts w:ascii="Sylfaen" w:hAnsi="Sylfaen"/>
          <w:color w:val="00B050"/>
          <w:sz w:val="12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436"/>
        <w:gridCol w:w="4622"/>
        <w:gridCol w:w="5130"/>
      </w:tblGrid>
      <w:tr w:rsidR="00B54F2A" w:rsidRPr="009A5087" w:rsidTr="008A5510">
        <w:trPr>
          <w:trHeight w:val="716"/>
        </w:trPr>
        <w:tc>
          <w:tcPr>
            <w:tcW w:w="436" w:type="dxa"/>
          </w:tcPr>
          <w:p w:rsidR="00B54F2A" w:rsidRPr="009A5087" w:rsidRDefault="00B54F2A" w:rsidP="008A5510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4622" w:type="dxa"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9A5087">
              <w:rPr>
                <w:rFonts w:ascii="Sylfaen" w:hAnsi="Sylfaen"/>
                <w:b/>
              </w:rPr>
              <w:t>Հիմնահարցեր</w:t>
            </w:r>
          </w:p>
        </w:tc>
        <w:tc>
          <w:tcPr>
            <w:tcW w:w="5130" w:type="dxa"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9A5087">
              <w:rPr>
                <w:rFonts w:ascii="Sylfaen" w:hAnsi="Sylfaen"/>
                <w:b/>
              </w:rPr>
              <w:t>Հիմնահարցերի լուծմանն ուղղված ծրագրեր</w:t>
            </w:r>
          </w:p>
        </w:tc>
      </w:tr>
      <w:tr w:rsidR="00B54F2A" w:rsidRPr="009A5087" w:rsidTr="008A5510">
        <w:trPr>
          <w:trHeight w:val="511"/>
        </w:trPr>
        <w:tc>
          <w:tcPr>
            <w:tcW w:w="10188" w:type="dxa"/>
            <w:gridSpan w:val="3"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  <w:b/>
                <w:i/>
                <w:lang w:val="ru-RU"/>
              </w:rPr>
            </w:pPr>
            <w:r w:rsidRPr="009A5087">
              <w:rPr>
                <w:rFonts w:ascii="Sylfaen" w:hAnsi="Sylfaen"/>
                <w:b/>
                <w:i/>
                <w:lang w:val="ru-RU"/>
              </w:rPr>
              <w:t>Տեղական ինքնակառավարման լիազարություններ</w:t>
            </w:r>
          </w:p>
        </w:tc>
      </w:tr>
      <w:tr w:rsidR="00B54F2A" w:rsidRPr="003337E7" w:rsidTr="008A5510">
        <w:trPr>
          <w:trHeight w:val="108"/>
        </w:trPr>
        <w:tc>
          <w:tcPr>
            <w:tcW w:w="436" w:type="dxa"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  <w:lang w:val="ru-RU"/>
              </w:rPr>
            </w:pPr>
            <w:r w:rsidRPr="009A5087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4622" w:type="dxa"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6979E8">
              <w:rPr>
                <w:rFonts w:ascii="Sylfaen" w:hAnsi="Sylfaen" w:cs="Sylfaen"/>
                <w:sz w:val="20"/>
                <w:szCs w:val="20"/>
              </w:rPr>
              <w:t>Համայնքում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նախադպրոցական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դաստիարակության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ոլորտում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մատուցվող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ծառայությունների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որակի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բարձրացման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անհրաժեշտություն</w:t>
            </w: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6979E8">
              <w:rPr>
                <w:rFonts w:ascii="Sylfaen" w:hAnsi="Sylfaen"/>
                <w:sz w:val="20"/>
                <w:szCs w:val="20"/>
              </w:rPr>
              <w:t>Սառնակունքի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մանկապարտեզի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համար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գույքի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ձեռքբերում</w:t>
            </w:r>
          </w:p>
        </w:tc>
      </w:tr>
      <w:tr w:rsidR="00B54F2A" w:rsidRPr="003337E7" w:rsidTr="008A5510">
        <w:trPr>
          <w:trHeight w:val="108"/>
        </w:trPr>
        <w:tc>
          <w:tcPr>
            <w:tcW w:w="436" w:type="dxa"/>
            <w:vMerge w:val="restart"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  <w:lang w:val="ru-RU"/>
              </w:rPr>
            </w:pPr>
            <w:r w:rsidRPr="009A5087">
              <w:rPr>
                <w:rFonts w:ascii="Sylfaen" w:hAnsi="Sylfaen"/>
                <w:lang w:val="ru-RU"/>
              </w:rPr>
              <w:lastRenderedPageBreak/>
              <w:t>2</w:t>
            </w:r>
          </w:p>
        </w:tc>
        <w:tc>
          <w:tcPr>
            <w:tcW w:w="4622" w:type="dxa"/>
            <w:vMerge w:val="restart"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6979E8">
              <w:rPr>
                <w:rFonts w:ascii="Sylfaen" w:hAnsi="Sylfaen" w:cs="Sylfaen"/>
                <w:sz w:val="20"/>
                <w:szCs w:val="20"/>
              </w:rPr>
              <w:t>Համայնքում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մշակույթի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ոլորտում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ծառայությունների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մատուցման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բացակայություն</w:t>
            </w: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6979E8">
              <w:rPr>
                <w:rFonts w:ascii="Sylfaen" w:hAnsi="Sylfaen"/>
                <w:sz w:val="20"/>
                <w:szCs w:val="20"/>
              </w:rPr>
              <w:t>Սառնակունքի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մշակույթի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տան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ներքին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հարդարում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, </w:t>
            </w:r>
            <w:r w:rsidRPr="006979E8">
              <w:rPr>
                <w:rFonts w:ascii="Sylfaen" w:hAnsi="Sylfaen"/>
                <w:sz w:val="20"/>
                <w:szCs w:val="20"/>
              </w:rPr>
              <w:t>անհրաժեշտ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գույքի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և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սարքավորումների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ձեռքբերում</w:t>
            </w:r>
          </w:p>
        </w:tc>
      </w:tr>
      <w:tr w:rsidR="00B54F2A" w:rsidRPr="009A5087" w:rsidTr="008A5510">
        <w:trPr>
          <w:trHeight w:val="108"/>
        </w:trPr>
        <w:tc>
          <w:tcPr>
            <w:tcW w:w="436" w:type="dxa"/>
            <w:vMerge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4622" w:type="dxa"/>
            <w:vMerge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ru-RU"/>
              </w:rPr>
            </w:pP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rPr>
                <w:rFonts w:ascii="Sylfaen" w:hAnsi="Sylfaen"/>
                <w:sz w:val="20"/>
                <w:szCs w:val="20"/>
              </w:rPr>
            </w:pPr>
            <w:r w:rsidRPr="006979E8">
              <w:rPr>
                <w:rFonts w:ascii="Sylfaen" w:hAnsi="Sylfaen"/>
                <w:sz w:val="20"/>
                <w:szCs w:val="20"/>
              </w:rPr>
              <w:t>Ծղուկի մշակույթի տան վերանորոգում</w:t>
            </w:r>
          </w:p>
        </w:tc>
      </w:tr>
      <w:tr w:rsidR="00B54F2A" w:rsidRPr="003337E7" w:rsidTr="008A5510">
        <w:trPr>
          <w:trHeight w:val="108"/>
        </w:trPr>
        <w:tc>
          <w:tcPr>
            <w:tcW w:w="436" w:type="dxa"/>
            <w:vMerge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4622" w:type="dxa"/>
            <w:vMerge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ru-RU"/>
              </w:rPr>
            </w:pP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6979E8">
              <w:rPr>
                <w:rFonts w:ascii="Sylfaen" w:hAnsi="Sylfaen"/>
                <w:sz w:val="20"/>
                <w:szCs w:val="20"/>
              </w:rPr>
              <w:t>Սպանդարյանի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մշակույթի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տան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վերանորոգում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, </w:t>
            </w:r>
            <w:r w:rsidRPr="006979E8">
              <w:rPr>
                <w:rFonts w:ascii="Sylfaen" w:hAnsi="Sylfaen"/>
                <w:sz w:val="20"/>
                <w:szCs w:val="20"/>
              </w:rPr>
              <w:t>անհրաժեշտ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գույքի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և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սարքավորումների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ձեռքբերում</w:t>
            </w:r>
          </w:p>
        </w:tc>
      </w:tr>
      <w:tr w:rsidR="00B54F2A" w:rsidRPr="009A5087" w:rsidTr="008A5510">
        <w:trPr>
          <w:trHeight w:val="108"/>
        </w:trPr>
        <w:tc>
          <w:tcPr>
            <w:tcW w:w="436" w:type="dxa"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</w:rPr>
            </w:pPr>
            <w:r w:rsidRPr="009A5087">
              <w:rPr>
                <w:rFonts w:ascii="Sylfaen" w:hAnsi="Sylfaen"/>
              </w:rPr>
              <w:t>3</w:t>
            </w:r>
          </w:p>
        </w:tc>
        <w:tc>
          <w:tcPr>
            <w:tcW w:w="4622" w:type="dxa"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</w:rPr>
            </w:pPr>
            <w:r w:rsidRPr="006979E8">
              <w:rPr>
                <w:rFonts w:ascii="Sylfaen" w:hAnsi="Sylfaen" w:cs="Sylfaen"/>
                <w:sz w:val="20"/>
                <w:szCs w:val="20"/>
              </w:rPr>
              <w:t>Սպանդարյանի գրադարանի վերանորոգման անհրաժեշտություն</w:t>
            </w: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spacing w:after="20"/>
              <w:rPr>
                <w:rFonts w:ascii="Sylfaen" w:hAnsi="Sylfaen" w:cs="Sylfaen"/>
                <w:sz w:val="20"/>
                <w:szCs w:val="20"/>
              </w:rPr>
            </w:pPr>
            <w:r w:rsidRPr="006979E8">
              <w:rPr>
                <w:rFonts w:ascii="Sylfaen" w:hAnsi="Sylfaen" w:cs="Sylfaen"/>
                <w:sz w:val="20"/>
                <w:szCs w:val="20"/>
              </w:rPr>
              <w:t>Սպանդարյանի գրադարանի վերանորոգում</w:t>
            </w:r>
          </w:p>
        </w:tc>
      </w:tr>
      <w:tr w:rsidR="00B54F2A" w:rsidRPr="00B54F2A" w:rsidTr="008A5510">
        <w:trPr>
          <w:trHeight w:val="108"/>
        </w:trPr>
        <w:tc>
          <w:tcPr>
            <w:tcW w:w="436" w:type="dxa"/>
            <w:vAlign w:val="center"/>
          </w:tcPr>
          <w:p w:rsidR="00B54F2A" w:rsidRPr="003337E7" w:rsidRDefault="00B54F2A" w:rsidP="008A5510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</w:t>
            </w:r>
          </w:p>
        </w:tc>
        <w:tc>
          <w:tcPr>
            <w:tcW w:w="4622" w:type="dxa"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6979E8">
              <w:rPr>
                <w:rFonts w:ascii="Sylfaen" w:hAnsi="Sylfaen" w:cs="Sylfaen"/>
                <w:sz w:val="20"/>
                <w:szCs w:val="20"/>
              </w:rPr>
              <w:t>Սառնակունքի</w:t>
            </w:r>
            <w:r w:rsidRPr="00B54F2A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համայնքային</w:t>
            </w:r>
            <w:r w:rsidRPr="00B54F2A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կենտրոնի</w:t>
            </w:r>
            <w:r w:rsidRPr="00B54F2A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անբավարար</w:t>
            </w:r>
            <w:r w:rsidRPr="00B54F2A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շենքային</w:t>
            </w:r>
            <w:r w:rsidRPr="00B54F2A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և</w:t>
            </w:r>
            <w:r w:rsidRPr="00B54F2A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գույքային</w:t>
            </w:r>
            <w:r w:rsidRPr="00B54F2A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պայմաններ</w:t>
            </w:r>
          </w:p>
        </w:tc>
        <w:tc>
          <w:tcPr>
            <w:tcW w:w="5130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6979E8">
              <w:rPr>
                <w:rFonts w:ascii="Sylfaen" w:hAnsi="Sylfaen"/>
                <w:sz w:val="20"/>
                <w:szCs w:val="20"/>
              </w:rPr>
              <w:t>Սառնակունքի</w:t>
            </w:r>
            <w:r w:rsidRPr="00B54F2A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համայնքային</w:t>
            </w:r>
            <w:r w:rsidRPr="00B54F2A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կենտրոնի</w:t>
            </w:r>
            <w:r w:rsidRPr="00B54F2A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հիմնանորոգում</w:t>
            </w:r>
            <w:r w:rsidRPr="00B54F2A">
              <w:rPr>
                <w:rFonts w:ascii="Sylfaen" w:hAnsi="Sylfaen"/>
                <w:sz w:val="20"/>
                <w:szCs w:val="20"/>
                <w:lang w:val="ru-RU"/>
              </w:rPr>
              <w:t xml:space="preserve">, </w:t>
            </w:r>
            <w:r w:rsidRPr="006979E8">
              <w:rPr>
                <w:rFonts w:ascii="Sylfaen" w:hAnsi="Sylfaen"/>
                <w:sz w:val="20"/>
                <w:szCs w:val="20"/>
              </w:rPr>
              <w:t>անհրաժեշտ</w:t>
            </w:r>
            <w:r w:rsidRPr="00B54F2A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գույքի</w:t>
            </w:r>
            <w:r w:rsidRPr="00B54F2A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և</w:t>
            </w:r>
            <w:r w:rsidRPr="00B54F2A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սարքավորումների</w:t>
            </w:r>
            <w:r w:rsidRPr="00B54F2A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ձեռքբերում</w:t>
            </w:r>
          </w:p>
        </w:tc>
      </w:tr>
      <w:tr w:rsidR="00B54F2A" w:rsidRPr="00B54F2A" w:rsidTr="008A5510">
        <w:trPr>
          <w:trHeight w:val="108"/>
        </w:trPr>
        <w:tc>
          <w:tcPr>
            <w:tcW w:w="436" w:type="dxa"/>
            <w:vAlign w:val="center"/>
          </w:tcPr>
          <w:p w:rsidR="00B54F2A" w:rsidRPr="003337E7" w:rsidRDefault="00B54F2A" w:rsidP="008A5510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5</w:t>
            </w:r>
          </w:p>
        </w:tc>
        <w:tc>
          <w:tcPr>
            <w:tcW w:w="4622" w:type="dxa"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6979E8">
              <w:rPr>
                <w:rFonts w:ascii="Sylfaen" w:hAnsi="Sylfaen" w:cs="Sylfaen"/>
                <w:sz w:val="20"/>
                <w:szCs w:val="20"/>
              </w:rPr>
              <w:t>Սառնակունքի</w:t>
            </w:r>
            <w:r w:rsidRPr="00B54F2A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հանդիսությունների</w:t>
            </w:r>
            <w:r w:rsidRPr="00B54F2A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տան</w:t>
            </w:r>
            <w:r w:rsidRPr="00B54F2A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անբավարար</w:t>
            </w:r>
            <w:r w:rsidRPr="00B54F2A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գույքային</w:t>
            </w:r>
            <w:r w:rsidRPr="00B54F2A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պայմաններ</w:t>
            </w:r>
          </w:p>
        </w:tc>
        <w:tc>
          <w:tcPr>
            <w:tcW w:w="5130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6979E8">
              <w:rPr>
                <w:rFonts w:ascii="Sylfaen" w:hAnsi="Sylfaen"/>
                <w:sz w:val="20"/>
                <w:szCs w:val="20"/>
              </w:rPr>
              <w:t>Սառնակունքի</w:t>
            </w:r>
            <w:r w:rsidRPr="00B54F2A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հանդիսությունների</w:t>
            </w:r>
            <w:r w:rsidRPr="00B54F2A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տան</w:t>
            </w:r>
            <w:r w:rsidRPr="00B54F2A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համար</w:t>
            </w:r>
            <w:r w:rsidRPr="00B54F2A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գույքի</w:t>
            </w:r>
            <w:r w:rsidRPr="00B54F2A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ձեռքբերում</w:t>
            </w:r>
          </w:p>
        </w:tc>
      </w:tr>
      <w:tr w:rsidR="00B54F2A" w:rsidRPr="00B54F2A" w:rsidTr="008A5510">
        <w:trPr>
          <w:trHeight w:val="363"/>
        </w:trPr>
        <w:tc>
          <w:tcPr>
            <w:tcW w:w="436" w:type="dxa"/>
            <w:vAlign w:val="center"/>
          </w:tcPr>
          <w:p w:rsidR="00B54F2A" w:rsidRPr="003337E7" w:rsidRDefault="00B54F2A" w:rsidP="008A5510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4622" w:type="dxa"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6979E8">
              <w:rPr>
                <w:rFonts w:ascii="Sylfaen" w:hAnsi="Sylfaen" w:cs="Sylfaen"/>
                <w:sz w:val="20"/>
                <w:szCs w:val="20"/>
              </w:rPr>
              <w:t>Համայնքում</w:t>
            </w:r>
            <w:r w:rsidRPr="00B54F2A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արտադպրոցական</w:t>
            </w:r>
            <w:r w:rsidRPr="00B54F2A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կրթության</w:t>
            </w:r>
            <w:r w:rsidRPr="00B54F2A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ոլորտում</w:t>
            </w:r>
            <w:r w:rsidRPr="00B54F2A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ծառայությունների</w:t>
            </w:r>
            <w:r w:rsidRPr="00B54F2A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մատուցման</w:t>
            </w:r>
            <w:r w:rsidRPr="00B54F2A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բացակայություն</w:t>
            </w:r>
          </w:p>
        </w:tc>
        <w:tc>
          <w:tcPr>
            <w:tcW w:w="5130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6979E8">
              <w:rPr>
                <w:rFonts w:ascii="Sylfaen" w:hAnsi="Sylfaen" w:cs="Sylfaen"/>
                <w:sz w:val="20"/>
                <w:szCs w:val="20"/>
              </w:rPr>
              <w:t>Համայնքում</w:t>
            </w:r>
            <w:r w:rsidRPr="00B54F2A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արտադպրոցական</w:t>
            </w:r>
            <w:r w:rsidRPr="00B54F2A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կրթության</w:t>
            </w:r>
            <w:r w:rsidRPr="00B54F2A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հնարավորությունների</w:t>
            </w:r>
            <w:r w:rsidRPr="00B54F2A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ստեղծում</w:t>
            </w:r>
          </w:p>
        </w:tc>
      </w:tr>
      <w:tr w:rsidR="00B54F2A" w:rsidRPr="009A5087" w:rsidTr="008A5510">
        <w:trPr>
          <w:trHeight w:val="413"/>
        </w:trPr>
        <w:tc>
          <w:tcPr>
            <w:tcW w:w="436" w:type="dxa"/>
            <w:vMerge w:val="restart"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</w:rPr>
            </w:pPr>
            <w:r w:rsidRPr="009A5087">
              <w:rPr>
                <w:rFonts w:ascii="Sylfaen" w:hAnsi="Sylfaen"/>
              </w:rPr>
              <w:t>9</w:t>
            </w:r>
          </w:p>
        </w:tc>
        <w:tc>
          <w:tcPr>
            <w:tcW w:w="4622" w:type="dxa"/>
            <w:vMerge w:val="restart"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</w:rPr>
            </w:pPr>
            <w:r w:rsidRPr="006979E8">
              <w:rPr>
                <w:rFonts w:ascii="Sylfaen" w:hAnsi="Sylfaen" w:cs="Sylfaen"/>
                <w:sz w:val="20"/>
                <w:szCs w:val="20"/>
              </w:rPr>
              <w:t>Համայնքում գյուղատնտեսության զարգացման սահմանափակ հնարավորություններ</w:t>
            </w: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pStyle w:val="BodyText"/>
              <w:spacing w:after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 xml:space="preserve">Գորայքում ոռոգման համակարգի անցկացում </w:t>
            </w:r>
          </w:p>
        </w:tc>
      </w:tr>
      <w:tr w:rsidR="00B54F2A" w:rsidRPr="009A5087" w:rsidTr="008A5510">
        <w:trPr>
          <w:trHeight w:val="53"/>
        </w:trPr>
        <w:tc>
          <w:tcPr>
            <w:tcW w:w="436" w:type="dxa"/>
            <w:vMerge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622" w:type="dxa"/>
            <w:vMerge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pStyle w:val="BodyText"/>
              <w:spacing w:after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>Սպանդարյանում ոռոգման համակարգի անցկացում</w:t>
            </w:r>
          </w:p>
        </w:tc>
      </w:tr>
      <w:tr w:rsidR="00B54F2A" w:rsidRPr="009A5087" w:rsidTr="008A5510">
        <w:trPr>
          <w:trHeight w:val="53"/>
        </w:trPr>
        <w:tc>
          <w:tcPr>
            <w:tcW w:w="436" w:type="dxa"/>
            <w:vMerge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622" w:type="dxa"/>
            <w:vMerge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pStyle w:val="BodyText"/>
              <w:spacing w:after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 xml:space="preserve">Սառնակունքում ոռոգման համակարգի անցկացում </w:t>
            </w:r>
          </w:p>
        </w:tc>
      </w:tr>
      <w:tr w:rsidR="00B54F2A" w:rsidRPr="009A5087" w:rsidTr="008A5510">
        <w:trPr>
          <w:trHeight w:val="53"/>
        </w:trPr>
        <w:tc>
          <w:tcPr>
            <w:tcW w:w="436" w:type="dxa"/>
            <w:vMerge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622" w:type="dxa"/>
            <w:vMerge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rPr>
                <w:rFonts w:ascii="Sylfaen" w:hAnsi="Sylfaen"/>
                <w:sz w:val="20"/>
                <w:szCs w:val="20"/>
              </w:rPr>
            </w:pPr>
            <w:r w:rsidRPr="006979E8">
              <w:rPr>
                <w:rFonts w:ascii="Sylfaen" w:hAnsi="Sylfaen"/>
                <w:sz w:val="20"/>
                <w:szCs w:val="20"/>
              </w:rPr>
              <w:t>Ծղուկի ոռոգման ջրի ներքին ցանցի մասնակի վերանորոգման անհրաժեշտություն</w:t>
            </w:r>
          </w:p>
        </w:tc>
      </w:tr>
      <w:tr w:rsidR="00B54F2A" w:rsidRPr="009A5087" w:rsidTr="008A5510">
        <w:trPr>
          <w:trHeight w:val="53"/>
        </w:trPr>
        <w:tc>
          <w:tcPr>
            <w:tcW w:w="436" w:type="dxa"/>
            <w:vMerge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622" w:type="dxa"/>
            <w:vMerge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>Բազմապրոֆիլ գյուղտեխնիկայի ձեռքբերում</w:t>
            </w:r>
          </w:p>
        </w:tc>
      </w:tr>
      <w:tr w:rsidR="00B54F2A" w:rsidRPr="009A5087" w:rsidTr="008A5510">
        <w:trPr>
          <w:trHeight w:val="56"/>
        </w:trPr>
        <w:tc>
          <w:tcPr>
            <w:tcW w:w="436" w:type="dxa"/>
            <w:vMerge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622" w:type="dxa"/>
            <w:vMerge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pStyle w:val="BodyText"/>
              <w:spacing w:after="0"/>
              <w:jc w:val="both"/>
              <w:rPr>
                <w:rFonts w:ascii="Sylfaen" w:hAnsi="Sylfaen" w:cs="Sylfaen"/>
                <w:sz w:val="20"/>
                <w:szCs w:val="20"/>
                <w:lang w:val="en-US"/>
              </w:rPr>
            </w:pP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>Անասնապահական արտադրանքի իրացման հնարավորությունների ստեղծում</w:t>
            </w:r>
          </w:p>
        </w:tc>
      </w:tr>
      <w:tr w:rsidR="00B54F2A" w:rsidRPr="009A5087" w:rsidTr="008A5510">
        <w:trPr>
          <w:trHeight w:val="56"/>
        </w:trPr>
        <w:tc>
          <w:tcPr>
            <w:tcW w:w="436" w:type="dxa"/>
            <w:vMerge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622" w:type="dxa"/>
            <w:vMerge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color w:val="00B050"/>
                <w:sz w:val="20"/>
                <w:szCs w:val="20"/>
              </w:rPr>
            </w:pP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pStyle w:val="BodyText"/>
              <w:spacing w:after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>Սպանդանոցի կառուցում</w:t>
            </w:r>
          </w:p>
        </w:tc>
      </w:tr>
      <w:tr w:rsidR="00B54F2A" w:rsidRPr="009A5087" w:rsidTr="008A5510">
        <w:trPr>
          <w:trHeight w:val="107"/>
        </w:trPr>
        <w:tc>
          <w:tcPr>
            <w:tcW w:w="436" w:type="dxa"/>
            <w:vMerge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622" w:type="dxa"/>
            <w:vMerge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color w:val="00B050"/>
                <w:sz w:val="20"/>
                <w:szCs w:val="20"/>
              </w:rPr>
            </w:pP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pStyle w:val="BodyText"/>
              <w:spacing w:after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/>
                <w:sz w:val="20"/>
                <w:szCs w:val="20"/>
              </w:rPr>
              <w:t>Սպանդարյանի անասնապահական համալիրի վերանորոգում</w:t>
            </w:r>
          </w:p>
        </w:tc>
      </w:tr>
      <w:tr w:rsidR="00B54F2A" w:rsidRPr="009A5087" w:rsidTr="008A5510">
        <w:trPr>
          <w:trHeight w:val="56"/>
        </w:trPr>
        <w:tc>
          <w:tcPr>
            <w:tcW w:w="436" w:type="dxa"/>
            <w:vMerge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622" w:type="dxa"/>
            <w:vMerge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color w:val="00B050"/>
                <w:sz w:val="20"/>
                <w:szCs w:val="20"/>
              </w:rPr>
            </w:pP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pStyle w:val="BodyText"/>
              <w:spacing w:after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>Դաշտամիջյան ճանապարհների բարեկարգում</w:t>
            </w:r>
          </w:p>
        </w:tc>
      </w:tr>
      <w:tr w:rsidR="00B54F2A" w:rsidRPr="009A5087" w:rsidTr="008A5510">
        <w:trPr>
          <w:trHeight w:val="56"/>
        </w:trPr>
        <w:tc>
          <w:tcPr>
            <w:tcW w:w="436" w:type="dxa"/>
            <w:vMerge w:val="restart"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</w:rPr>
            </w:pPr>
            <w:r w:rsidRPr="009A5087">
              <w:rPr>
                <w:rFonts w:ascii="Sylfaen" w:hAnsi="Sylfaen"/>
              </w:rPr>
              <w:t>10</w:t>
            </w:r>
          </w:p>
        </w:tc>
        <w:tc>
          <w:tcPr>
            <w:tcW w:w="4622" w:type="dxa"/>
            <w:vMerge w:val="restart"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</w:rPr>
            </w:pPr>
            <w:r w:rsidRPr="006979E8">
              <w:rPr>
                <w:rFonts w:ascii="Sylfaen" w:hAnsi="Sylfaen" w:cs="Sylfaen"/>
                <w:sz w:val="20"/>
                <w:szCs w:val="20"/>
                <w:lang w:val="af-ZA"/>
              </w:rPr>
              <w:t>Համայնքում խմելու ջրի ներքին ցանցի նորոգման և ջրամատակարարման որակի բարձրացման անհրաժեշտություն</w:t>
            </w: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pStyle w:val="BodyText"/>
              <w:spacing w:after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>Ծղուկի խմելու ջրի ներքին ցանցի մասնակի վերանորոգում, կապտաժների կառուցում և քլորացում</w:t>
            </w:r>
          </w:p>
        </w:tc>
      </w:tr>
      <w:tr w:rsidR="00B54F2A" w:rsidRPr="003337E7" w:rsidTr="008A5510">
        <w:trPr>
          <w:trHeight w:val="53"/>
        </w:trPr>
        <w:tc>
          <w:tcPr>
            <w:tcW w:w="436" w:type="dxa"/>
            <w:vMerge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622" w:type="dxa"/>
            <w:vMerge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color w:val="00B050"/>
                <w:sz w:val="20"/>
                <w:szCs w:val="20"/>
                <w:lang w:val="af-ZA"/>
              </w:rPr>
            </w:pP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pStyle w:val="BodyText"/>
              <w:spacing w:after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 xml:space="preserve">Գորայքի խմելու ջրի ներքին ցանցի վերանորոգում </w:t>
            </w:r>
          </w:p>
        </w:tc>
      </w:tr>
      <w:tr w:rsidR="00B54F2A" w:rsidRPr="003337E7" w:rsidTr="008A5510">
        <w:trPr>
          <w:trHeight w:val="53"/>
        </w:trPr>
        <w:tc>
          <w:tcPr>
            <w:tcW w:w="436" w:type="dxa"/>
            <w:vMerge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  <w:lang w:val="af-ZA"/>
              </w:rPr>
            </w:pPr>
          </w:p>
        </w:tc>
        <w:tc>
          <w:tcPr>
            <w:tcW w:w="4622" w:type="dxa"/>
            <w:vMerge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color w:val="00B050"/>
                <w:sz w:val="20"/>
                <w:szCs w:val="20"/>
                <w:lang w:val="af-ZA"/>
              </w:rPr>
            </w:pP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pStyle w:val="BodyText"/>
              <w:spacing w:after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>Սառնակունքում խմելու ջրի որակի բարելավում, մանրէազերծման աշխատանքների կազմակերպում</w:t>
            </w:r>
          </w:p>
        </w:tc>
      </w:tr>
      <w:tr w:rsidR="00B54F2A" w:rsidRPr="003337E7" w:rsidTr="008A5510">
        <w:trPr>
          <w:trHeight w:val="53"/>
        </w:trPr>
        <w:tc>
          <w:tcPr>
            <w:tcW w:w="436" w:type="dxa"/>
            <w:vMerge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  <w:lang w:val="af-ZA"/>
              </w:rPr>
            </w:pPr>
          </w:p>
        </w:tc>
        <w:tc>
          <w:tcPr>
            <w:tcW w:w="4622" w:type="dxa"/>
            <w:vMerge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color w:val="00B050"/>
                <w:sz w:val="20"/>
                <w:szCs w:val="20"/>
                <w:lang w:val="af-ZA"/>
              </w:rPr>
            </w:pP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pStyle w:val="BodyText"/>
              <w:spacing w:after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 xml:space="preserve">Սառնակունքում խմելու ջրի մայր ջրատարների, ներքին ցանցի մասնակի նորոգում </w:t>
            </w:r>
          </w:p>
        </w:tc>
      </w:tr>
      <w:tr w:rsidR="00B54F2A" w:rsidRPr="003337E7" w:rsidTr="008A5510">
        <w:trPr>
          <w:trHeight w:val="53"/>
        </w:trPr>
        <w:tc>
          <w:tcPr>
            <w:tcW w:w="436" w:type="dxa"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  <w:lang w:val="af-ZA"/>
              </w:rPr>
            </w:pPr>
            <w:r w:rsidRPr="009A5087">
              <w:rPr>
                <w:rFonts w:ascii="Sylfaen" w:hAnsi="Sylfaen"/>
                <w:lang w:val="af-ZA"/>
              </w:rPr>
              <w:t>11</w:t>
            </w:r>
          </w:p>
        </w:tc>
        <w:tc>
          <w:tcPr>
            <w:tcW w:w="4622" w:type="dxa"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 w:cs="Sylfaen"/>
                <w:sz w:val="20"/>
                <w:szCs w:val="20"/>
                <w:lang w:val="af-ZA"/>
              </w:rPr>
              <w:t>Համայնքի կազմի մեջ մտնող բնակավայրերի մեծ մասում փողոցային լուսավորության բացակայություն</w:t>
            </w: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pStyle w:val="BodyText"/>
              <w:spacing w:after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>
              <w:rPr>
                <w:rFonts w:ascii="Sylfaen" w:hAnsi="Sylfaen"/>
                <w:sz w:val="20"/>
                <w:szCs w:val="20"/>
                <w:lang w:val="af-ZA"/>
              </w:rPr>
              <w:t>Փողոցային լուսավորության անցկացում</w:t>
            </w:r>
          </w:p>
        </w:tc>
      </w:tr>
      <w:tr w:rsidR="00B54F2A" w:rsidRPr="009A5087" w:rsidTr="008A5510">
        <w:trPr>
          <w:trHeight w:val="53"/>
        </w:trPr>
        <w:tc>
          <w:tcPr>
            <w:tcW w:w="436" w:type="dxa"/>
            <w:vMerge w:val="restart"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  <w:lang w:val="af-ZA"/>
              </w:rPr>
            </w:pPr>
            <w:r w:rsidRPr="009A5087">
              <w:rPr>
                <w:rFonts w:ascii="Sylfaen" w:hAnsi="Sylfaen"/>
                <w:lang w:val="af-ZA"/>
              </w:rPr>
              <w:t>12</w:t>
            </w:r>
          </w:p>
        </w:tc>
        <w:tc>
          <w:tcPr>
            <w:tcW w:w="4622" w:type="dxa"/>
            <w:vMerge w:val="restart"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 w:cs="Sylfaen"/>
                <w:sz w:val="20"/>
                <w:szCs w:val="20"/>
                <w:lang w:val="af-ZA"/>
              </w:rPr>
              <w:t>Համայնքում ջրահեռացման առուների կառուցման անհրաժեշտություն</w:t>
            </w: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pStyle w:val="BodyText"/>
              <w:spacing w:after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/>
                <w:sz w:val="20"/>
                <w:szCs w:val="20"/>
              </w:rPr>
              <w:t xml:space="preserve">Ծղուկում </w:t>
            </w:r>
            <w:r w:rsidR="009B0595">
              <w:rPr>
                <w:rFonts w:ascii="Sylfaen" w:eastAsia="Calibri" w:hAnsi="Sylfaen"/>
                <w:sz w:val="20"/>
                <w:szCs w:val="20"/>
                <w:lang w:val="af-ZA"/>
              </w:rPr>
              <w:t>ջ</w:t>
            </w:r>
            <w:r w:rsidRPr="006979E8">
              <w:rPr>
                <w:rFonts w:ascii="Sylfaen" w:eastAsia="Calibri" w:hAnsi="Sylfaen"/>
                <w:sz w:val="20"/>
                <w:szCs w:val="20"/>
                <w:lang w:val="af-ZA"/>
              </w:rPr>
              <w:t>րահեռացման առուների կառուցում</w:t>
            </w:r>
          </w:p>
        </w:tc>
      </w:tr>
      <w:tr w:rsidR="00B54F2A" w:rsidRPr="009A5087" w:rsidTr="008A5510">
        <w:trPr>
          <w:trHeight w:val="53"/>
        </w:trPr>
        <w:tc>
          <w:tcPr>
            <w:tcW w:w="436" w:type="dxa"/>
            <w:vMerge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  <w:lang w:val="af-ZA"/>
              </w:rPr>
            </w:pPr>
          </w:p>
        </w:tc>
        <w:tc>
          <w:tcPr>
            <w:tcW w:w="4622" w:type="dxa"/>
            <w:vMerge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af-ZA"/>
              </w:rPr>
            </w:pP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pStyle w:val="BodyText"/>
              <w:spacing w:after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>Սառնակունքում ջրահեռացման համակարգի կառուցում</w:t>
            </w:r>
          </w:p>
        </w:tc>
      </w:tr>
      <w:tr w:rsidR="00B54F2A" w:rsidRPr="009A5087" w:rsidTr="008A5510">
        <w:trPr>
          <w:trHeight w:val="53"/>
        </w:trPr>
        <w:tc>
          <w:tcPr>
            <w:tcW w:w="436" w:type="dxa"/>
            <w:vMerge w:val="restart"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  <w:lang w:val="af-ZA"/>
              </w:rPr>
            </w:pPr>
            <w:r w:rsidRPr="009A5087">
              <w:rPr>
                <w:rFonts w:ascii="Sylfaen" w:hAnsi="Sylfaen"/>
                <w:lang w:val="af-ZA"/>
              </w:rPr>
              <w:t>13</w:t>
            </w:r>
          </w:p>
        </w:tc>
        <w:tc>
          <w:tcPr>
            <w:tcW w:w="4622" w:type="dxa"/>
            <w:vMerge w:val="restart"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>Համայնքում</w:t>
            </w:r>
            <w:r w:rsidRPr="006979E8">
              <w:rPr>
                <w:rFonts w:ascii="Sylfaen" w:hAnsi="Sylfaen" w:cs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>աղբահանության</w:t>
            </w:r>
            <w:r w:rsidRPr="006979E8">
              <w:rPr>
                <w:rFonts w:ascii="Sylfaen" w:hAnsi="Sylfaen" w:cs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>իրականացման</w:t>
            </w:r>
            <w:r w:rsidRPr="006979E8">
              <w:rPr>
                <w:rFonts w:ascii="Sylfaen" w:hAnsi="Sylfaen" w:cs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>սահմանափակ</w:t>
            </w:r>
            <w:r w:rsidRPr="006979E8">
              <w:rPr>
                <w:rFonts w:ascii="Sylfaen" w:hAnsi="Sylfaen" w:cs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>հնարավորություններ</w:t>
            </w: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pStyle w:val="BodyText"/>
              <w:spacing w:after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 xml:space="preserve">Աղբավայրի կառուցում </w:t>
            </w:r>
          </w:p>
        </w:tc>
      </w:tr>
      <w:tr w:rsidR="00B54F2A" w:rsidRPr="009A5087" w:rsidTr="008A5510">
        <w:trPr>
          <w:trHeight w:val="53"/>
        </w:trPr>
        <w:tc>
          <w:tcPr>
            <w:tcW w:w="436" w:type="dxa"/>
            <w:vMerge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  <w:lang w:val="af-ZA"/>
              </w:rPr>
            </w:pPr>
          </w:p>
        </w:tc>
        <w:tc>
          <w:tcPr>
            <w:tcW w:w="4622" w:type="dxa"/>
            <w:vMerge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color w:val="00B050"/>
                <w:sz w:val="20"/>
                <w:szCs w:val="20"/>
                <w:lang w:val="af-ZA"/>
              </w:rPr>
            </w:pP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pStyle w:val="BodyText"/>
              <w:spacing w:after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>Աղբատար մեքենայի ձեռքբերում</w:t>
            </w:r>
          </w:p>
        </w:tc>
      </w:tr>
      <w:tr w:rsidR="00B54F2A" w:rsidRPr="009A5087" w:rsidTr="008A5510">
        <w:trPr>
          <w:trHeight w:val="53"/>
        </w:trPr>
        <w:tc>
          <w:tcPr>
            <w:tcW w:w="436" w:type="dxa"/>
            <w:vMerge w:val="restart"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  <w:lang w:val="af-ZA"/>
              </w:rPr>
            </w:pPr>
            <w:r w:rsidRPr="009A5087">
              <w:rPr>
                <w:rFonts w:ascii="Sylfaen" w:hAnsi="Sylfaen"/>
                <w:lang w:val="af-ZA"/>
              </w:rPr>
              <w:t>14</w:t>
            </w:r>
          </w:p>
        </w:tc>
        <w:tc>
          <w:tcPr>
            <w:tcW w:w="4622" w:type="dxa"/>
            <w:vMerge w:val="restart"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 w:cs="Sylfaen"/>
                <w:sz w:val="20"/>
                <w:szCs w:val="20"/>
                <w:lang w:val="af-ZA"/>
              </w:rPr>
              <w:t>Համայնքում կոյուղու համակարգի անբավարար վիճակ</w:t>
            </w: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pStyle w:val="BodyText"/>
              <w:spacing w:after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/>
                <w:sz w:val="20"/>
                <w:szCs w:val="20"/>
                <w:lang w:val="en-US"/>
              </w:rPr>
              <w:t>Սառնակունքում</w:t>
            </w: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  <w:lang w:val="en-US"/>
              </w:rPr>
              <w:t>կոյուղու</w:t>
            </w: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  <w:lang w:val="en-US"/>
              </w:rPr>
              <w:t>համակարգի</w:t>
            </w: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  <w:lang w:val="en-US"/>
              </w:rPr>
              <w:t>կառուցում</w:t>
            </w:r>
          </w:p>
        </w:tc>
      </w:tr>
      <w:tr w:rsidR="00B54F2A" w:rsidRPr="003337E7" w:rsidTr="008A5510">
        <w:trPr>
          <w:trHeight w:val="53"/>
        </w:trPr>
        <w:tc>
          <w:tcPr>
            <w:tcW w:w="436" w:type="dxa"/>
            <w:vMerge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  <w:lang w:val="af-ZA"/>
              </w:rPr>
            </w:pPr>
          </w:p>
        </w:tc>
        <w:tc>
          <w:tcPr>
            <w:tcW w:w="4622" w:type="dxa"/>
            <w:vMerge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color w:val="00B050"/>
                <w:sz w:val="20"/>
                <w:szCs w:val="20"/>
                <w:lang w:val="af-ZA"/>
              </w:rPr>
            </w:pP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pStyle w:val="BodyText"/>
              <w:spacing w:after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/>
                <w:sz w:val="20"/>
                <w:szCs w:val="20"/>
              </w:rPr>
              <w:t>Ծղուկում</w:t>
            </w: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կոյուղու</w:t>
            </w: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խողովակաշարերի</w:t>
            </w: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մասնակի</w:t>
            </w: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նորոգման</w:t>
            </w: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և</w:t>
            </w: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դիտահորերի</w:t>
            </w: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մաքրման</w:t>
            </w: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ու</w:t>
            </w: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ավելացման</w:t>
            </w: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lastRenderedPageBreak/>
              <w:t>աշխատանքներ</w:t>
            </w:r>
            <w:r w:rsidRPr="006979E8">
              <w:rPr>
                <w:rFonts w:ascii="Sylfaen" w:hAnsi="Sylfaen"/>
                <w:sz w:val="20"/>
                <w:szCs w:val="20"/>
                <w:lang w:val="en-US"/>
              </w:rPr>
              <w:t>ի</w:t>
            </w: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  <w:lang w:val="en-US"/>
              </w:rPr>
              <w:t>իրականացում</w:t>
            </w:r>
          </w:p>
        </w:tc>
      </w:tr>
      <w:tr w:rsidR="00B54F2A" w:rsidRPr="009A5087" w:rsidTr="008A5510">
        <w:trPr>
          <w:trHeight w:val="53"/>
        </w:trPr>
        <w:tc>
          <w:tcPr>
            <w:tcW w:w="436" w:type="dxa"/>
            <w:vMerge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  <w:lang w:val="af-ZA"/>
              </w:rPr>
            </w:pPr>
          </w:p>
        </w:tc>
        <w:tc>
          <w:tcPr>
            <w:tcW w:w="4622" w:type="dxa"/>
            <w:vMerge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color w:val="00B050"/>
                <w:sz w:val="20"/>
                <w:szCs w:val="20"/>
                <w:lang w:val="af-ZA"/>
              </w:rPr>
            </w:pP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pStyle w:val="BodyText"/>
              <w:spacing w:after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/>
                <w:sz w:val="20"/>
                <w:szCs w:val="20"/>
                <w:lang w:val="en-US"/>
              </w:rPr>
              <w:t>Սպանդարյանում</w:t>
            </w: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  <w:lang w:val="en-US"/>
              </w:rPr>
              <w:t>կոյուղու</w:t>
            </w: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  <w:lang w:val="en-US"/>
              </w:rPr>
              <w:t>համակարգի</w:t>
            </w: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  <w:lang w:val="en-US"/>
              </w:rPr>
              <w:t>կառուցում</w:t>
            </w:r>
          </w:p>
        </w:tc>
      </w:tr>
      <w:tr w:rsidR="00B54F2A" w:rsidRPr="003337E7" w:rsidTr="008A5510">
        <w:trPr>
          <w:trHeight w:val="53"/>
        </w:trPr>
        <w:tc>
          <w:tcPr>
            <w:tcW w:w="436" w:type="dxa"/>
            <w:vMerge w:val="restart"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  <w:lang w:val="af-ZA"/>
              </w:rPr>
            </w:pPr>
            <w:r w:rsidRPr="009A5087">
              <w:rPr>
                <w:rFonts w:ascii="Sylfaen" w:hAnsi="Sylfaen"/>
                <w:lang w:val="af-ZA"/>
              </w:rPr>
              <w:t>15</w:t>
            </w:r>
          </w:p>
        </w:tc>
        <w:tc>
          <w:tcPr>
            <w:tcW w:w="4622" w:type="dxa"/>
            <w:vMerge w:val="restart"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>Համայնքի</w:t>
            </w:r>
            <w:r w:rsidRPr="006979E8">
              <w:rPr>
                <w:rFonts w:ascii="Sylfaen" w:hAnsi="Sylfaen" w:cs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>կազմի</w:t>
            </w:r>
            <w:r w:rsidRPr="006979E8">
              <w:rPr>
                <w:rFonts w:ascii="Sylfaen" w:hAnsi="Sylfaen" w:cs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>մեջ</w:t>
            </w:r>
            <w:r w:rsidRPr="006979E8">
              <w:rPr>
                <w:rFonts w:ascii="Sylfaen" w:hAnsi="Sylfaen" w:cs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>մտնող</w:t>
            </w:r>
            <w:r w:rsidRPr="006979E8">
              <w:rPr>
                <w:rFonts w:ascii="Sylfaen" w:hAnsi="Sylfaen" w:cs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>բնակավայրերի</w:t>
            </w:r>
            <w:r w:rsidRPr="006979E8">
              <w:rPr>
                <w:rFonts w:ascii="Sylfaen" w:hAnsi="Sylfaen" w:cs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>ճանապարհների</w:t>
            </w:r>
            <w:r w:rsidRPr="006979E8">
              <w:rPr>
                <w:rFonts w:ascii="Sylfaen" w:hAnsi="Sylfaen" w:cs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>ներքին</w:t>
            </w:r>
            <w:r w:rsidRPr="006979E8">
              <w:rPr>
                <w:rFonts w:ascii="Sylfaen" w:hAnsi="Sylfaen" w:cs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>ցանց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ի</w:t>
            </w:r>
            <w:r w:rsidRPr="006979E8">
              <w:rPr>
                <w:rFonts w:ascii="Sylfaen" w:hAnsi="Sylfaen" w:cs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>անբարեկարգ</w:t>
            </w:r>
            <w:r w:rsidRPr="006979E8">
              <w:rPr>
                <w:rFonts w:ascii="Sylfaen" w:hAnsi="Sylfaen" w:cs="Sylfaen"/>
                <w:sz w:val="20"/>
                <w:szCs w:val="20"/>
                <w:lang w:val="af-ZA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>վիճակ</w:t>
            </w: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pStyle w:val="BodyText"/>
              <w:spacing w:after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>Գորայքի ճանապարհների ներքին ցանցի ասֆալտապատում և ջրահեռացում</w:t>
            </w:r>
          </w:p>
        </w:tc>
      </w:tr>
      <w:tr w:rsidR="00B54F2A" w:rsidRPr="003337E7" w:rsidTr="008A5510">
        <w:trPr>
          <w:trHeight w:val="53"/>
        </w:trPr>
        <w:tc>
          <w:tcPr>
            <w:tcW w:w="436" w:type="dxa"/>
            <w:vMerge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  <w:lang w:val="af-ZA"/>
              </w:rPr>
            </w:pPr>
          </w:p>
        </w:tc>
        <w:tc>
          <w:tcPr>
            <w:tcW w:w="4622" w:type="dxa"/>
            <w:vMerge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color w:val="00B050"/>
                <w:sz w:val="20"/>
                <w:szCs w:val="20"/>
                <w:lang w:val="af-ZA"/>
              </w:rPr>
            </w:pP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pStyle w:val="BodyText"/>
              <w:spacing w:after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>Սառնակունքի ճանապարհների ներքին ցանցի ասֆալտապատում և ջրահեռացում</w:t>
            </w:r>
          </w:p>
        </w:tc>
      </w:tr>
      <w:tr w:rsidR="00B54F2A" w:rsidRPr="003337E7" w:rsidTr="008A5510">
        <w:trPr>
          <w:trHeight w:val="53"/>
        </w:trPr>
        <w:tc>
          <w:tcPr>
            <w:tcW w:w="436" w:type="dxa"/>
            <w:vMerge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  <w:lang w:val="af-ZA"/>
              </w:rPr>
            </w:pPr>
          </w:p>
        </w:tc>
        <w:tc>
          <w:tcPr>
            <w:tcW w:w="4622" w:type="dxa"/>
            <w:vMerge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color w:val="00B050"/>
                <w:sz w:val="20"/>
                <w:szCs w:val="20"/>
                <w:lang w:val="af-ZA"/>
              </w:rPr>
            </w:pP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pStyle w:val="BodyText"/>
              <w:spacing w:after="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>Սպանդարյանի ճանապարհների ներքին ցանցի ասֆալտապատում և ջրահեռացում</w:t>
            </w:r>
          </w:p>
        </w:tc>
      </w:tr>
      <w:tr w:rsidR="00B54F2A" w:rsidRPr="009A5087" w:rsidTr="008A5510">
        <w:trPr>
          <w:trHeight w:val="456"/>
        </w:trPr>
        <w:tc>
          <w:tcPr>
            <w:tcW w:w="10188" w:type="dxa"/>
            <w:gridSpan w:val="3"/>
            <w:vAlign w:val="center"/>
          </w:tcPr>
          <w:p w:rsidR="00B54F2A" w:rsidRPr="009A5087" w:rsidRDefault="00B54F2A" w:rsidP="008A5510">
            <w:pPr>
              <w:jc w:val="center"/>
              <w:rPr>
                <w:rFonts w:ascii="Sylfaen" w:hAnsi="Sylfaen"/>
                <w:b/>
                <w:i/>
                <w:lang w:val="ru-RU"/>
              </w:rPr>
            </w:pPr>
            <w:r w:rsidRPr="009A5087">
              <w:rPr>
                <w:rFonts w:ascii="Sylfaen" w:hAnsi="Sylfaen"/>
                <w:b/>
                <w:i/>
                <w:lang w:val="ru-RU"/>
              </w:rPr>
              <w:t>Պետական կառավարման լիազորություններ</w:t>
            </w:r>
          </w:p>
        </w:tc>
      </w:tr>
      <w:tr w:rsidR="00B54F2A" w:rsidRPr="003337E7" w:rsidTr="008A5510">
        <w:trPr>
          <w:trHeight w:val="258"/>
        </w:trPr>
        <w:tc>
          <w:tcPr>
            <w:tcW w:w="436" w:type="dxa"/>
            <w:vMerge w:val="restart"/>
            <w:vAlign w:val="center"/>
          </w:tcPr>
          <w:p w:rsidR="00B54F2A" w:rsidRPr="006979E8" w:rsidRDefault="00B54F2A" w:rsidP="008A551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>1</w:t>
            </w:r>
          </w:p>
        </w:tc>
        <w:tc>
          <w:tcPr>
            <w:tcW w:w="4622" w:type="dxa"/>
            <w:vMerge w:val="restart"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6979E8">
              <w:rPr>
                <w:rFonts w:ascii="Sylfaen" w:hAnsi="Sylfaen" w:cs="Sylfaen"/>
                <w:sz w:val="20"/>
                <w:szCs w:val="20"/>
              </w:rPr>
              <w:t>Համայնքում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գործող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առողջապահական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հիմնարկների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անբավարար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շենքային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և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գույքային</w:t>
            </w:r>
            <w:r w:rsidRPr="006979E8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 w:cs="Sylfaen"/>
                <w:sz w:val="20"/>
                <w:szCs w:val="20"/>
              </w:rPr>
              <w:t>պայմաններ</w:t>
            </w:r>
          </w:p>
        </w:tc>
        <w:tc>
          <w:tcPr>
            <w:tcW w:w="5130" w:type="dxa"/>
          </w:tcPr>
          <w:p w:rsidR="00B54F2A" w:rsidRPr="006979E8" w:rsidRDefault="00B54F2A" w:rsidP="008A5510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6979E8">
              <w:rPr>
                <w:rFonts w:ascii="Sylfaen" w:hAnsi="Sylfaen" w:cs="Sylfaen"/>
                <w:sz w:val="20"/>
                <w:szCs w:val="20"/>
              </w:rPr>
              <w:t>Գորայքի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բուժկետի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վերանորոգում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և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անհրաժեշտ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գույքով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և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սարքավորումներով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ապահովում</w:t>
            </w:r>
          </w:p>
        </w:tc>
      </w:tr>
      <w:tr w:rsidR="00B54F2A" w:rsidRPr="003337E7" w:rsidTr="008A5510">
        <w:trPr>
          <w:trHeight w:val="258"/>
        </w:trPr>
        <w:tc>
          <w:tcPr>
            <w:tcW w:w="436" w:type="dxa"/>
            <w:vMerge/>
            <w:vAlign w:val="center"/>
          </w:tcPr>
          <w:p w:rsidR="00B54F2A" w:rsidRPr="006979E8" w:rsidRDefault="00B54F2A" w:rsidP="008A551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4622" w:type="dxa"/>
            <w:vMerge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ru-RU"/>
              </w:rPr>
            </w:pPr>
          </w:p>
        </w:tc>
        <w:tc>
          <w:tcPr>
            <w:tcW w:w="5130" w:type="dxa"/>
          </w:tcPr>
          <w:p w:rsidR="00B54F2A" w:rsidRPr="006979E8" w:rsidRDefault="00B54F2A" w:rsidP="008A5510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6979E8">
              <w:rPr>
                <w:rFonts w:ascii="Sylfaen" w:hAnsi="Sylfaen" w:cs="Sylfaen"/>
                <w:sz w:val="20"/>
                <w:szCs w:val="20"/>
              </w:rPr>
              <w:t>Սառնակունքի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բուժկետի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շենքի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մասնակի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վերանորոգում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և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ջեռուցման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ներքին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ցանցի</w:t>
            </w:r>
            <w:r w:rsidRPr="006979E8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979E8">
              <w:rPr>
                <w:rFonts w:ascii="Sylfaen" w:hAnsi="Sylfaen"/>
                <w:sz w:val="20"/>
                <w:szCs w:val="20"/>
              </w:rPr>
              <w:t>կառուցում</w:t>
            </w:r>
          </w:p>
        </w:tc>
      </w:tr>
      <w:tr w:rsidR="00B54F2A" w:rsidRPr="009A5087" w:rsidTr="008A5510">
        <w:trPr>
          <w:trHeight w:val="258"/>
        </w:trPr>
        <w:tc>
          <w:tcPr>
            <w:tcW w:w="436" w:type="dxa"/>
            <w:vMerge w:val="restart"/>
            <w:vAlign w:val="center"/>
          </w:tcPr>
          <w:p w:rsidR="00B54F2A" w:rsidRPr="006979E8" w:rsidRDefault="00B54F2A" w:rsidP="008A551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979E8"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4622" w:type="dxa"/>
            <w:vMerge w:val="restart"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</w:rPr>
            </w:pPr>
            <w:r w:rsidRPr="006979E8">
              <w:rPr>
                <w:rFonts w:ascii="Sylfaen" w:hAnsi="Sylfaen" w:cs="Sylfaen"/>
                <w:sz w:val="20"/>
                <w:szCs w:val="20"/>
              </w:rPr>
              <w:t>Համայնքի բնակարանային տնտեսության բարելավման և ընդլայնման անհրաժեշտություն</w:t>
            </w: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rPr>
                <w:rFonts w:ascii="Sylfaen" w:hAnsi="Sylfaen" w:cs="Sylfaen"/>
                <w:sz w:val="20"/>
                <w:szCs w:val="20"/>
              </w:rPr>
            </w:pP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>Սառնակունքում երիտասարդ ընտանիքների համար առանձնատների կառուցում</w:t>
            </w:r>
          </w:p>
        </w:tc>
      </w:tr>
      <w:tr w:rsidR="00B54F2A" w:rsidRPr="009A5087" w:rsidTr="008A5510">
        <w:trPr>
          <w:trHeight w:val="258"/>
        </w:trPr>
        <w:tc>
          <w:tcPr>
            <w:tcW w:w="436" w:type="dxa"/>
            <w:vMerge/>
            <w:vAlign w:val="center"/>
          </w:tcPr>
          <w:p w:rsidR="00B54F2A" w:rsidRPr="006979E8" w:rsidRDefault="00B54F2A" w:rsidP="008A5510">
            <w:pPr>
              <w:jc w:val="center"/>
              <w:rPr>
                <w:rFonts w:ascii="Sylfaen" w:hAnsi="Sylfaen"/>
                <w:color w:val="00B050"/>
                <w:sz w:val="20"/>
                <w:szCs w:val="20"/>
              </w:rPr>
            </w:pPr>
          </w:p>
        </w:tc>
        <w:tc>
          <w:tcPr>
            <w:tcW w:w="4622" w:type="dxa"/>
            <w:vMerge/>
            <w:vAlign w:val="center"/>
          </w:tcPr>
          <w:p w:rsidR="00B54F2A" w:rsidRPr="006979E8" w:rsidRDefault="00B54F2A" w:rsidP="008A5510">
            <w:pPr>
              <w:spacing w:before="20" w:after="20"/>
              <w:rPr>
                <w:rFonts w:ascii="Sylfaen" w:hAnsi="Sylfaen" w:cs="Sylfaen"/>
                <w:color w:val="00B050"/>
                <w:sz w:val="20"/>
                <w:szCs w:val="20"/>
              </w:rPr>
            </w:pPr>
          </w:p>
        </w:tc>
        <w:tc>
          <w:tcPr>
            <w:tcW w:w="5130" w:type="dxa"/>
            <w:vAlign w:val="center"/>
          </w:tcPr>
          <w:p w:rsidR="00B54F2A" w:rsidRPr="006979E8" w:rsidRDefault="00B54F2A" w:rsidP="008A5510">
            <w:pPr>
              <w:pStyle w:val="BodyText"/>
              <w:spacing w:after="0"/>
              <w:jc w:val="both"/>
              <w:rPr>
                <w:rFonts w:ascii="Sylfaen" w:hAnsi="Sylfaen" w:cs="Sylfaen"/>
                <w:color w:val="00B050"/>
                <w:sz w:val="20"/>
                <w:szCs w:val="20"/>
                <w:lang w:val="af-ZA"/>
              </w:rPr>
            </w:pPr>
            <w:r w:rsidRPr="006979E8">
              <w:rPr>
                <w:rFonts w:ascii="Sylfaen" w:hAnsi="Sylfaen"/>
                <w:sz w:val="20"/>
                <w:szCs w:val="20"/>
                <w:lang w:val="af-ZA"/>
              </w:rPr>
              <w:t>Սառնակունքում առկա առանձնատների՝ հատկապես տանիքների հիմնանորոգում</w:t>
            </w:r>
          </w:p>
        </w:tc>
      </w:tr>
      <w:tr w:rsidR="00B54F2A" w:rsidRPr="003337E7" w:rsidTr="008A5510">
        <w:trPr>
          <w:trHeight w:val="258"/>
        </w:trPr>
        <w:tc>
          <w:tcPr>
            <w:tcW w:w="436" w:type="dxa"/>
            <w:vAlign w:val="center"/>
          </w:tcPr>
          <w:p w:rsidR="00B54F2A" w:rsidRPr="003337E7" w:rsidRDefault="00B54F2A" w:rsidP="008A551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3337E7"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4622" w:type="dxa"/>
            <w:vAlign w:val="center"/>
          </w:tcPr>
          <w:p w:rsidR="00B54F2A" w:rsidRPr="003337E7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</w:rPr>
            </w:pPr>
            <w:r w:rsidRPr="003337E7">
              <w:rPr>
                <w:rFonts w:ascii="Sylfaen" w:hAnsi="Sylfaen" w:cs="Sylfaen"/>
                <w:sz w:val="20"/>
                <w:szCs w:val="20"/>
              </w:rPr>
              <w:t>Համայնքի բոլոր բնակավայրերում ջրամատակարարման համակարգի կառավարման միասնական մոդել ունենալու անհրաժեշտություն</w:t>
            </w:r>
            <w:r>
              <w:rPr>
                <w:rStyle w:val="FootnoteReference"/>
                <w:rFonts w:ascii="Sylfaen" w:hAnsi="Sylfaen" w:cs="Sylfaen"/>
                <w:sz w:val="20"/>
                <w:szCs w:val="20"/>
              </w:rPr>
              <w:footnoteReference w:id="11"/>
            </w:r>
          </w:p>
        </w:tc>
        <w:tc>
          <w:tcPr>
            <w:tcW w:w="5130" w:type="dxa"/>
            <w:vAlign w:val="center"/>
          </w:tcPr>
          <w:p w:rsidR="00B54F2A" w:rsidRPr="003337E7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</w:rPr>
            </w:pPr>
            <w:r w:rsidRPr="003337E7">
              <w:rPr>
                <w:rFonts w:ascii="Sylfaen" w:hAnsi="Sylfaen" w:cs="Sylfaen"/>
                <w:sz w:val="20"/>
                <w:szCs w:val="20"/>
              </w:rPr>
              <w:t>Համայնքի բոլոր բնակավայրերի ջրամատակարարման համակարգերի կառավարումը ՀՋԿ ՓԲԸ –ին փոխանցում, որը արդեն իսկ հանդիսանում է Գոմքի ջրամատակարարման օպերատորը</w:t>
            </w:r>
          </w:p>
        </w:tc>
      </w:tr>
      <w:tr w:rsidR="00B54F2A" w:rsidRPr="008A5510" w:rsidTr="008A5510">
        <w:trPr>
          <w:trHeight w:val="258"/>
        </w:trPr>
        <w:tc>
          <w:tcPr>
            <w:tcW w:w="436" w:type="dxa"/>
            <w:vAlign w:val="center"/>
          </w:tcPr>
          <w:p w:rsidR="00B54F2A" w:rsidRPr="003337E7" w:rsidRDefault="00B54F2A" w:rsidP="008A551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4622" w:type="dxa"/>
            <w:vAlign w:val="center"/>
          </w:tcPr>
          <w:p w:rsidR="00B54F2A" w:rsidRPr="008A5510" w:rsidRDefault="00B54F2A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sz w:val="20"/>
                <w:szCs w:val="20"/>
                <w:lang w:val="ru-RU"/>
              </w:rPr>
              <w:t xml:space="preserve">Միջբնակավայրային ճանապարհների </w:t>
            </w:r>
            <w:r w:rsidR="00ED44A9">
              <w:rPr>
                <w:rFonts w:ascii="Sylfaen" w:hAnsi="Sylfaen" w:cs="Sylfaen"/>
                <w:sz w:val="20"/>
                <w:szCs w:val="20"/>
                <w:lang w:val="ru-RU"/>
              </w:rPr>
              <w:t>վերանորոգ</w:t>
            </w:r>
            <w:r w:rsidR="008A5510">
              <w:rPr>
                <w:rFonts w:ascii="Sylfaen" w:hAnsi="Sylfaen" w:cs="Sylfaen"/>
                <w:sz w:val="20"/>
                <w:szCs w:val="20"/>
                <w:lang w:val="ru-RU"/>
              </w:rPr>
              <w:t>ման անհրաժեշտություն</w:t>
            </w:r>
          </w:p>
        </w:tc>
        <w:tc>
          <w:tcPr>
            <w:tcW w:w="5130" w:type="dxa"/>
            <w:vAlign w:val="center"/>
          </w:tcPr>
          <w:p w:rsidR="00B54F2A" w:rsidRPr="008A5510" w:rsidRDefault="008A5510" w:rsidP="008A5510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sz w:val="20"/>
                <w:szCs w:val="20"/>
                <w:lang w:val="ru-RU"/>
              </w:rPr>
              <w:t>Միջբնակավայրային ճանապարհների</w:t>
            </w:r>
            <w:r w:rsidR="00ED44A9">
              <w:rPr>
                <w:rFonts w:ascii="Sylfaen" w:hAnsi="Sylfaen" w:cs="Sylfaen"/>
                <w:sz w:val="20"/>
                <w:szCs w:val="20"/>
              </w:rPr>
              <w:t>՝</w:t>
            </w:r>
            <w:r>
              <w:rPr>
                <w:rFonts w:ascii="Sylfaen" w:hAnsi="Sylfaen" w:cs="Sylfaen"/>
                <w:sz w:val="20"/>
                <w:szCs w:val="20"/>
                <w:lang w:val="ru-RU"/>
              </w:rPr>
              <w:t xml:space="preserve"> հատկապես  մայրուղիները բնակավայրերին կապող հատվածների վերանորոգում</w:t>
            </w:r>
          </w:p>
        </w:tc>
      </w:tr>
    </w:tbl>
    <w:p w:rsidR="006D2C8B" w:rsidRPr="00B54F2A" w:rsidRDefault="006D2C8B" w:rsidP="006D2C8B">
      <w:pPr>
        <w:pStyle w:val="Heading1"/>
        <w:spacing w:before="0" w:line="240" w:lineRule="auto"/>
        <w:ind w:left="714"/>
        <w:rPr>
          <w:rFonts w:ascii="Sylfaen" w:hAnsi="Sylfaen" w:cs="Sylfaen"/>
          <w:color w:val="00B050"/>
          <w:lang w:val="ru-RU"/>
        </w:rPr>
      </w:pPr>
    </w:p>
    <w:p w:rsidR="004F7887" w:rsidRPr="00B54F2A" w:rsidRDefault="004F7887" w:rsidP="00AE714F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  <w:lang w:val="ru-RU"/>
        </w:rPr>
      </w:pPr>
      <w:bookmarkStart w:id="54" w:name="_Toc365105600"/>
      <w:r w:rsidRPr="006979E8">
        <w:rPr>
          <w:rFonts w:ascii="Sylfaen" w:hAnsi="Sylfaen" w:cs="Sylfaen"/>
          <w:color w:val="auto"/>
        </w:rPr>
        <w:t>Համայնքում</w:t>
      </w:r>
      <w:r w:rsidRPr="00B54F2A">
        <w:rPr>
          <w:rFonts w:ascii="Sylfaen" w:hAnsi="Sylfaen" w:cs="Sylfaen"/>
          <w:color w:val="auto"/>
          <w:lang w:val="ru-RU"/>
        </w:rPr>
        <w:t xml:space="preserve"> </w:t>
      </w:r>
      <w:r w:rsidRPr="006979E8">
        <w:rPr>
          <w:rFonts w:ascii="Sylfaen" w:hAnsi="Sylfaen" w:cs="Sylfaen"/>
          <w:color w:val="auto"/>
        </w:rPr>
        <w:t>առկա</w:t>
      </w:r>
      <w:r w:rsidRPr="00B54F2A">
        <w:rPr>
          <w:rFonts w:ascii="Sylfaen" w:hAnsi="Sylfaen" w:cs="Sylfaen"/>
          <w:color w:val="auto"/>
          <w:lang w:val="ru-RU"/>
        </w:rPr>
        <w:t xml:space="preserve"> </w:t>
      </w:r>
      <w:r w:rsidRPr="006979E8">
        <w:rPr>
          <w:rFonts w:ascii="Sylfaen" w:hAnsi="Sylfaen" w:cs="Sylfaen"/>
          <w:color w:val="auto"/>
        </w:rPr>
        <w:t>հիմնահարցերի</w:t>
      </w:r>
      <w:r w:rsidRPr="00B54F2A">
        <w:rPr>
          <w:rFonts w:ascii="Sylfaen" w:hAnsi="Sylfaen" w:cs="Sylfaen"/>
          <w:color w:val="auto"/>
          <w:lang w:val="ru-RU"/>
        </w:rPr>
        <w:t xml:space="preserve"> </w:t>
      </w:r>
      <w:r w:rsidRPr="006979E8">
        <w:rPr>
          <w:rFonts w:ascii="Sylfaen" w:hAnsi="Sylfaen" w:cs="Sylfaen"/>
          <w:color w:val="auto"/>
        </w:rPr>
        <w:t>լուծմանն</w:t>
      </w:r>
      <w:r w:rsidRPr="00B54F2A">
        <w:rPr>
          <w:rFonts w:ascii="Sylfaen" w:hAnsi="Sylfaen" w:cs="Sylfaen"/>
          <w:color w:val="auto"/>
          <w:lang w:val="ru-RU"/>
        </w:rPr>
        <w:t xml:space="preserve"> </w:t>
      </w:r>
      <w:r w:rsidRPr="006979E8">
        <w:rPr>
          <w:rFonts w:ascii="Sylfaen" w:hAnsi="Sylfaen" w:cs="Sylfaen"/>
          <w:color w:val="auto"/>
        </w:rPr>
        <w:t>ուղղված</w:t>
      </w:r>
      <w:r w:rsidRPr="00B54F2A">
        <w:rPr>
          <w:rFonts w:ascii="Sylfaen" w:hAnsi="Sylfaen" w:cs="Sylfaen"/>
          <w:color w:val="auto"/>
          <w:lang w:val="ru-RU"/>
        </w:rPr>
        <w:t xml:space="preserve"> </w:t>
      </w:r>
      <w:r w:rsidR="009B6171" w:rsidRPr="006979E8">
        <w:rPr>
          <w:rFonts w:ascii="Sylfaen" w:hAnsi="Sylfaen" w:cs="Sylfaen"/>
          <w:color w:val="auto"/>
          <w:lang w:val="ru-RU"/>
        </w:rPr>
        <w:t>առաջնահերթ</w:t>
      </w:r>
      <w:r w:rsidR="009B6171" w:rsidRPr="00B54F2A">
        <w:rPr>
          <w:rFonts w:ascii="Sylfaen" w:hAnsi="Sylfaen" w:cs="Sylfaen"/>
          <w:color w:val="auto"/>
          <w:lang w:val="ru-RU"/>
        </w:rPr>
        <w:t xml:space="preserve"> </w:t>
      </w:r>
      <w:r w:rsidRPr="006979E8">
        <w:rPr>
          <w:rFonts w:ascii="Sylfaen" w:hAnsi="Sylfaen" w:cs="Sylfaen"/>
          <w:color w:val="auto"/>
        </w:rPr>
        <w:t>ծրագրեր</w:t>
      </w:r>
      <w:r w:rsidR="001128E4" w:rsidRPr="006979E8">
        <w:rPr>
          <w:rFonts w:ascii="Sylfaen" w:hAnsi="Sylfaen" w:cs="Sylfaen"/>
          <w:color w:val="auto"/>
          <w:lang w:val="ru-RU"/>
        </w:rPr>
        <w:t>ը</w:t>
      </w:r>
      <w:bookmarkEnd w:id="54"/>
      <w:r w:rsidR="00540690" w:rsidRPr="00B54F2A">
        <w:rPr>
          <w:rFonts w:ascii="Sylfaen" w:hAnsi="Sylfaen" w:cs="Sylfaen"/>
          <w:color w:val="auto"/>
          <w:lang w:val="ru-RU"/>
        </w:rPr>
        <w:t xml:space="preserve"> </w:t>
      </w:r>
    </w:p>
    <w:p w:rsidR="003455A6" w:rsidRPr="00B54F2A" w:rsidRDefault="003455A6" w:rsidP="003455A6">
      <w:pPr>
        <w:rPr>
          <w:sz w:val="16"/>
          <w:lang w:val="ru-RU"/>
        </w:rPr>
      </w:pPr>
    </w:p>
    <w:p w:rsidR="008B7430" w:rsidRPr="007D3A86" w:rsidRDefault="00155833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6979E8">
        <w:rPr>
          <w:rFonts w:ascii="Sylfaen" w:hAnsi="Sylfaen"/>
          <w:sz w:val="24"/>
          <w:szCs w:val="24"/>
        </w:rPr>
        <w:t>Համայ</w:t>
      </w:r>
      <w:r w:rsidR="00540690" w:rsidRPr="006979E8">
        <w:rPr>
          <w:rFonts w:ascii="Sylfaen" w:hAnsi="Sylfaen"/>
          <w:sz w:val="24"/>
          <w:szCs w:val="24"/>
        </w:rPr>
        <w:t>ն</w:t>
      </w:r>
      <w:r w:rsidRPr="006979E8">
        <w:rPr>
          <w:rFonts w:ascii="Sylfaen" w:hAnsi="Sylfaen"/>
          <w:sz w:val="24"/>
          <w:szCs w:val="24"/>
        </w:rPr>
        <w:t>քում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առկա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հիմնահարցերի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լուծմանն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ուղղված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ծրագրերի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առաջնահերթություններ</w:t>
      </w:r>
      <w:r w:rsidRPr="007D3A86">
        <w:rPr>
          <w:rFonts w:ascii="Sylfaen" w:hAnsi="Sylfaen"/>
          <w:sz w:val="24"/>
          <w:szCs w:val="24"/>
        </w:rPr>
        <w:t xml:space="preserve"> </w:t>
      </w:r>
      <w:r w:rsidR="003B3A41" w:rsidRPr="006979E8">
        <w:rPr>
          <w:rFonts w:ascii="Sylfaen" w:hAnsi="Sylfaen"/>
          <w:sz w:val="24"/>
          <w:szCs w:val="24"/>
        </w:rPr>
        <w:t>սահմանելը</w:t>
      </w:r>
      <w:r w:rsidR="003B3A41" w:rsidRPr="007D3A86">
        <w:rPr>
          <w:rFonts w:ascii="Sylfaen" w:hAnsi="Sylfaen"/>
          <w:sz w:val="24"/>
          <w:szCs w:val="24"/>
        </w:rPr>
        <w:t xml:space="preserve"> </w:t>
      </w:r>
      <w:r w:rsidR="003B3A41" w:rsidRPr="006979E8">
        <w:rPr>
          <w:rFonts w:ascii="Sylfaen" w:hAnsi="Sylfaen"/>
          <w:sz w:val="24"/>
          <w:szCs w:val="24"/>
        </w:rPr>
        <w:t>գործնականում</w:t>
      </w:r>
      <w:r w:rsidR="003B3A41" w:rsidRPr="007D3A86">
        <w:rPr>
          <w:rFonts w:ascii="Sylfaen" w:hAnsi="Sylfaen"/>
          <w:sz w:val="24"/>
          <w:szCs w:val="24"/>
        </w:rPr>
        <w:t xml:space="preserve"> </w:t>
      </w:r>
      <w:r w:rsidR="003B3A41" w:rsidRPr="006979E8">
        <w:rPr>
          <w:rFonts w:ascii="Sylfaen" w:hAnsi="Sylfaen"/>
          <w:sz w:val="24"/>
          <w:szCs w:val="24"/>
        </w:rPr>
        <w:t>բավականին</w:t>
      </w:r>
      <w:r w:rsidR="003B3A41" w:rsidRPr="007D3A86">
        <w:rPr>
          <w:rFonts w:ascii="Sylfaen" w:hAnsi="Sylfaen"/>
          <w:sz w:val="24"/>
          <w:szCs w:val="24"/>
        </w:rPr>
        <w:t xml:space="preserve"> </w:t>
      </w:r>
      <w:r w:rsidR="003B3A41" w:rsidRPr="006979E8">
        <w:rPr>
          <w:rFonts w:ascii="Sylfaen" w:hAnsi="Sylfaen"/>
          <w:sz w:val="24"/>
          <w:szCs w:val="24"/>
        </w:rPr>
        <w:t>դժվար</w:t>
      </w:r>
      <w:r w:rsidR="003B3A41" w:rsidRPr="007D3A86">
        <w:rPr>
          <w:rFonts w:ascii="Sylfaen" w:hAnsi="Sylfaen"/>
          <w:sz w:val="24"/>
          <w:szCs w:val="24"/>
        </w:rPr>
        <w:t xml:space="preserve"> </w:t>
      </w:r>
      <w:r w:rsidR="003B3A41" w:rsidRPr="006979E8">
        <w:rPr>
          <w:rFonts w:ascii="Sylfaen" w:hAnsi="Sylfaen"/>
          <w:sz w:val="24"/>
          <w:szCs w:val="24"/>
        </w:rPr>
        <w:t>է</w:t>
      </w:r>
      <w:r w:rsidR="003B3A41" w:rsidRPr="007D3A86">
        <w:rPr>
          <w:rFonts w:ascii="Sylfaen" w:hAnsi="Sylfaen"/>
          <w:sz w:val="24"/>
          <w:szCs w:val="24"/>
        </w:rPr>
        <w:t xml:space="preserve">, </w:t>
      </w:r>
      <w:r w:rsidR="004862DE" w:rsidRPr="006979E8">
        <w:rPr>
          <w:rFonts w:ascii="Sylfaen" w:hAnsi="Sylfaen"/>
          <w:sz w:val="24"/>
          <w:szCs w:val="24"/>
          <w:lang w:val="ru-RU"/>
        </w:rPr>
        <w:t>հատկապես</w:t>
      </w:r>
      <w:r w:rsidR="00537527">
        <w:rPr>
          <w:rFonts w:ascii="Sylfaen" w:hAnsi="Sylfaen"/>
          <w:sz w:val="24"/>
          <w:szCs w:val="24"/>
        </w:rPr>
        <w:t xml:space="preserve"> </w:t>
      </w:r>
      <w:r w:rsidR="003B3A41" w:rsidRPr="006979E8">
        <w:rPr>
          <w:rFonts w:ascii="Sylfaen" w:hAnsi="Sylfaen"/>
          <w:sz w:val="24"/>
          <w:szCs w:val="24"/>
        </w:rPr>
        <w:t>երբ</w:t>
      </w:r>
      <w:r w:rsidR="003B3A41" w:rsidRPr="007D3A86">
        <w:rPr>
          <w:rFonts w:ascii="Sylfaen" w:hAnsi="Sylfaen"/>
          <w:sz w:val="24"/>
          <w:szCs w:val="24"/>
        </w:rPr>
        <w:t xml:space="preserve"> </w:t>
      </w:r>
      <w:r w:rsidR="003B3A41" w:rsidRPr="006979E8">
        <w:rPr>
          <w:rFonts w:ascii="Sylfaen" w:hAnsi="Sylfaen"/>
          <w:sz w:val="24"/>
          <w:szCs w:val="24"/>
        </w:rPr>
        <w:t>այդ</w:t>
      </w:r>
      <w:r w:rsidR="003B3A41" w:rsidRPr="007D3A86">
        <w:rPr>
          <w:rFonts w:ascii="Sylfaen" w:hAnsi="Sylfaen"/>
          <w:sz w:val="24"/>
          <w:szCs w:val="24"/>
        </w:rPr>
        <w:t xml:space="preserve"> </w:t>
      </w:r>
      <w:r w:rsidR="003B3A41" w:rsidRPr="006979E8">
        <w:rPr>
          <w:rFonts w:ascii="Sylfaen" w:hAnsi="Sylfaen"/>
          <w:sz w:val="24"/>
          <w:szCs w:val="24"/>
        </w:rPr>
        <w:t>համայնքը</w:t>
      </w:r>
      <w:r w:rsidR="00540690" w:rsidRPr="007D3A86">
        <w:rPr>
          <w:rFonts w:ascii="Sylfaen" w:hAnsi="Sylfaen"/>
          <w:sz w:val="24"/>
          <w:szCs w:val="24"/>
        </w:rPr>
        <w:t>,</w:t>
      </w:r>
      <w:r w:rsidR="003B3A41" w:rsidRPr="007D3A86">
        <w:rPr>
          <w:rFonts w:ascii="Sylfaen" w:hAnsi="Sylfaen"/>
          <w:sz w:val="24"/>
          <w:szCs w:val="24"/>
        </w:rPr>
        <w:t xml:space="preserve"> </w:t>
      </w:r>
      <w:r w:rsidR="00540690" w:rsidRPr="006979E8">
        <w:rPr>
          <w:rFonts w:ascii="Sylfaen" w:hAnsi="Sylfaen"/>
          <w:sz w:val="24"/>
          <w:szCs w:val="24"/>
        </w:rPr>
        <w:t>որպես</w:t>
      </w:r>
      <w:r w:rsidR="00540690" w:rsidRPr="007D3A86">
        <w:rPr>
          <w:rFonts w:ascii="Sylfaen" w:hAnsi="Sylfaen"/>
          <w:sz w:val="24"/>
          <w:szCs w:val="24"/>
        </w:rPr>
        <w:t xml:space="preserve"> </w:t>
      </w:r>
      <w:r w:rsidR="00540690" w:rsidRPr="006979E8">
        <w:rPr>
          <w:rFonts w:ascii="Sylfaen" w:hAnsi="Sylfaen"/>
          <w:sz w:val="24"/>
          <w:szCs w:val="24"/>
        </w:rPr>
        <w:t>այդպիսին</w:t>
      </w:r>
      <w:r w:rsidR="00540690" w:rsidRPr="007D3A86">
        <w:rPr>
          <w:rFonts w:ascii="Sylfaen" w:hAnsi="Sylfaen"/>
          <w:sz w:val="24"/>
          <w:szCs w:val="24"/>
        </w:rPr>
        <w:t xml:space="preserve">, </w:t>
      </w:r>
      <w:r w:rsidR="003B3A41" w:rsidRPr="006979E8">
        <w:rPr>
          <w:rFonts w:ascii="Sylfaen" w:hAnsi="Sylfaen"/>
          <w:sz w:val="24"/>
          <w:szCs w:val="24"/>
        </w:rPr>
        <w:t>դեռևս</w:t>
      </w:r>
      <w:r w:rsidR="003B3A41" w:rsidRPr="007D3A86">
        <w:rPr>
          <w:rFonts w:ascii="Sylfaen" w:hAnsi="Sylfaen"/>
          <w:sz w:val="24"/>
          <w:szCs w:val="24"/>
        </w:rPr>
        <w:t xml:space="preserve"> </w:t>
      </w:r>
      <w:r w:rsidR="003B3A41" w:rsidRPr="006979E8">
        <w:rPr>
          <w:rFonts w:ascii="Sylfaen" w:hAnsi="Sylfaen"/>
          <w:sz w:val="24"/>
          <w:szCs w:val="24"/>
        </w:rPr>
        <w:t>ձևավորված</w:t>
      </w:r>
      <w:r w:rsidR="003B3A41" w:rsidRPr="007D3A86">
        <w:rPr>
          <w:rFonts w:ascii="Sylfaen" w:hAnsi="Sylfaen"/>
          <w:sz w:val="24"/>
          <w:szCs w:val="24"/>
        </w:rPr>
        <w:t xml:space="preserve"> </w:t>
      </w:r>
      <w:r w:rsidR="003B3A41" w:rsidRPr="006979E8">
        <w:rPr>
          <w:rFonts w:ascii="Sylfaen" w:hAnsi="Sylfaen"/>
          <w:sz w:val="24"/>
          <w:szCs w:val="24"/>
        </w:rPr>
        <w:t>չէ</w:t>
      </w:r>
      <w:r w:rsidR="003B3A41" w:rsidRPr="007D3A86">
        <w:rPr>
          <w:rFonts w:ascii="Sylfaen" w:hAnsi="Sylfaen"/>
          <w:sz w:val="24"/>
          <w:szCs w:val="24"/>
        </w:rPr>
        <w:t xml:space="preserve">: </w:t>
      </w:r>
      <w:r w:rsidR="003B3A41" w:rsidRPr="006979E8">
        <w:rPr>
          <w:rFonts w:ascii="Sylfaen" w:hAnsi="Sylfaen"/>
          <w:sz w:val="24"/>
          <w:szCs w:val="24"/>
        </w:rPr>
        <w:t>Այս</w:t>
      </w:r>
      <w:r w:rsidR="003B3A41" w:rsidRPr="007D3A86">
        <w:rPr>
          <w:rFonts w:ascii="Sylfaen" w:hAnsi="Sylfaen"/>
          <w:sz w:val="24"/>
          <w:szCs w:val="24"/>
        </w:rPr>
        <w:t xml:space="preserve"> </w:t>
      </w:r>
      <w:r w:rsidR="003B3A41" w:rsidRPr="006979E8">
        <w:rPr>
          <w:rFonts w:ascii="Sylfaen" w:hAnsi="Sylfaen"/>
          <w:sz w:val="24"/>
          <w:szCs w:val="24"/>
        </w:rPr>
        <w:t>պարագայում</w:t>
      </w:r>
      <w:r w:rsidR="003B3A41" w:rsidRPr="007D3A86">
        <w:rPr>
          <w:rFonts w:ascii="Sylfaen" w:hAnsi="Sylfaen"/>
          <w:sz w:val="24"/>
          <w:szCs w:val="24"/>
        </w:rPr>
        <w:t xml:space="preserve"> </w:t>
      </w:r>
      <w:r w:rsidR="003B3A41" w:rsidRPr="006979E8">
        <w:rPr>
          <w:rFonts w:ascii="Sylfaen" w:hAnsi="Sylfaen"/>
          <w:sz w:val="24"/>
          <w:szCs w:val="24"/>
        </w:rPr>
        <w:t>առաջնահերթությունների</w:t>
      </w:r>
      <w:r w:rsidR="003B3A41" w:rsidRPr="007D3A86">
        <w:rPr>
          <w:rFonts w:ascii="Sylfaen" w:hAnsi="Sylfaen"/>
          <w:sz w:val="24"/>
          <w:szCs w:val="24"/>
        </w:rPr>
        <w:t xml:space="preserve"> </w:t>
      </w:r>
      <w:r w:rsidR="003B3A41" w:rsidRPr="006979E8">
        <w:rPr>
          <w:rFonts w:ascii="Sylfaen" w:hAnsi="Sylfaen"/>
          <w:sz w:val="24"/>
          <w:szCs w:val="24"/>
        </w:rPr>
        <w:t>սահմանման</w:t>
      </w:r>
      <w:r w:rsidR="003B3A41" w:rsidRPr="007D3A86">
        <w:rPr>
          <w:rFonts w:ascii="Sylfaen" w:hAnsi="Sylfaen"/>
          <w:sz w:val="24"/>
          <w:szCs w:val="24"/>
        </w:rPr>
        <w:t xml:space="preserve"> </w:t>
      </w:r>
      <w:r w:rsidR="00FB4F43" w:rsidRPr="006979E8">
        <w:rPr>
          <w:rFonts w:ascii="Sylfaen" w:hAnsi="Sylfaen"/>
          <w:sz w:val="24"/>
          <w:szCs w:val="24"/>
        </w:rPr>
        <w:t>ժա</w:t>
      </w:r>
      <w:r w:rsidR="003B3A41" w:rsidRPr="006979E8">
        <w:rPr>
          <w:rFonts w:ascii="Sylfaen" w:hAnsi="Sylfaen"/>
          <w:sz w:val="24"/>
          <w:szCs w:val="24"/>
        </w:rPr>
        <w:t>մանակ</w:t>
      </w:r>
      <w:r w:rsidR="00540690" w:rsidRPr="007D3A86">
        <w:rPr>
          <w:rFonts w:ascii="Sylfaen" w:hAnsi="Sylfaen"/>
          <w:sz w:val="24"/>
          <w:szCs w:val="24"/>
        </w:rPr>
        <w:t>,</w:t>
      </w:r>
      <w:r w:rsidR="003B3A41" w:rsidRPr="007D3A86">
        <w:rPr>
          <w:rFonts w:ascii="Sylfaen" w:hAnsi="Sylfaen"/>
          <w:sz w:val="24"/>
          <w:szCs w:val="24"/>
        </w:rPr>
        <w:t xml:space="preserve"> </w:t>
      </w:r>
      <w:r w:rsidR="003B3A41" w:rsidRPr="006979E8">
        <w:rPr>
          <w:rFonts w:ascii="Sylfaen" w:hAnsi="Sylfaen"/>
          <w:sz w:val="24"/>
          <w:szCs w:val="24"/>
        </w:rPr>
        <w:t>որպես</w:t>
      </w:r>
      <w:r w:rsidR="003B3A41" w:rsidRPr="007D3A86">
        <w:rPr>
          <w:rFonts w:ascii="Sylfaen" w:hAnsi="Sylfaen"/>
          <w:sz w:val="24"/>
          <w:szCs w:val="24"/>
        </w:rPr>
        <w:t xml:space="preserve"> </w:t>
      </w:r>
      <w:r w:rsidR="003B3A41" w:rsidRPr="006979E8">
        <w:rPr>
          <w:rFonts w:ascii="Sylfaen" w:hAnsi="Sylfaen"/>
          <w:sz w:val="24"/>
          <w:szCs w:val="24"/>
        </w:rPr>
        <w:t>կողմնորոշիչ</w:t>
      </w:r>
      <w:r w:rsidR="003B3A41" w:rsidRPr="007D3A86">
        <w:rPr>
          <w:rFonts w:ascii="Sylfaen" w:hAnsi="Sylfaen"/>
          <w:sz w:val="24"/>
          <w:szCs w:val="24"/>
        </w:rPr>
        <w:t xml:space="preserve"> </w:t>
      </w:r>
      <w:r w:rsidR="003B3A41" w:rsidRPr="006979E8">
        <w:rPr>
          <w:rFonts w:ascii="Sylfaen" w:hAnsi="Sylfaen"/>
          <w:sz w:val="24"/>
          <w:szCs w:val="24"/>
        </w:rPr>
        <w:t>են</w:t>
      </w:r>
      <w:r w:rsidR="003B3A41" w:rsidRPr="007D3A86">
        <w:rPr>
          <w:rFonts w:ascii="Sylfaen" w:hAnsi="Sylfaen"/>
          <w:sz w:val="24"/>
          <w:szCs w:val="24"/>
        </w:rPr>
        <w:t xml:space="preserve"> </w:t>
      </w:r>
      <w:r w:rsidR="003B3A41" w:rsidRPr="006979E8">
        <w:rPr>
          <w:rFonts w:ascii="Sylfaen" w:hAnsi="Sylfaen"/>
          <w:sz w:val="24"/>
          <w:szCs w:val="24"/>
        </w:rPr>
        <w:t>օգտագործվ</w:t>
      </w:r>
      <w:r w:rsidR="004862DE" w:rsidRPr="006979E8">
        <w:rPr>
          <w:rFonts w:ascii="Sylfaen" w:hAnsi="Sylfaen"/>
          <w:sz w:val="24"/>
          <w:szCs w:val="24"/>
          <w:lang w:val="ru-RU"/>
        </w:rPr>
        <w:t>ել</w:t>
      </w:r>
      <w:r w:rsidR="004862DE" w:rsidRPr="007D3A86">
        <w:rPr>
          <w:rFonts w:ascii="Sylfaen" w:hAnsi="Sylfaen"/>
          <w:sz w:val="24"/>
          <w:szCs w:val="24"/>
        </w:rPr>
        <w:t xml:space="preserve"> </w:t>
      </w:r>
      <w:r w:rsidR="003B3A41" w:rsidRPr="006979E8">
        <w:rPr>
          <w:rFonts w:ascii="Sylfaen" w:hAnsi="Sylfaen"/>
          <w:sz w:val="24"/>
          <w:szCs w:val="24"/>
        </w:rPr>
        <w:t>փորձագիտական</w:t>
      </w:r>
      <w:r w:rsidR="003B3A41" w:rsidRPr="007D3A86">
        <w:rPr>
          <w:rFonts w:ascii="Sylfaen" w:hAnsi="Sylfaen"/>
          <w:sz w:val="24"/>
          <w:szCs w:val="24"/>
        </w:rPr>
        <w:t xml:space="preserve"> </w:t>
      </w:r>
      <w:r w:rsidR="003B3A41" w:rsidRPr="006979E8">
        <w:rPr>
          <w:rFonts w:ascii="Sylfaen" w:hAnsi="Sylfaen"/>
          <w:sz w:val="24"/>
          <w:szCs w:val="24"/>
        </w:rPr>
        <w:t>հիպոթետիկ</w:t>
      </w:r>
      <w:r w:rsidR="003B3A41" w:rsidRPr="007D3A86">
        <w:rPr>
          <w:rFonts w:ascii="Sylfaen" w:hAnsi="Sylfaen"/>
          <w:sz w:val="24"/>
          <w:szCs w:val="24"/>
        </w:rPr>
        <w:t xml:space="preserve"> </w:t>
      </w:r>
      <w:r w:rsidR="003B3A41" w:rsidRPr="006979E8">
        <w:rPr>
          <w:rFonts w:ascii="Sylfaen" w:hAnsi="Sylfaen"/>
          <w:sz w:val="24"/>
          <w:szCs w:val="24"/>
        </w:rPr>
        <w:t>դատողություններ</w:t>
      </w:r>
      <w:r w:rsidR="002758C2" w:rsidRPr="006979E8">
        <w:rPr>
          <w:rFonts w:ascii="Sylfaen" w:hAnsi="Sylfaen"/>
          <w:sz w:val="24"/>
          <w:szCs w:val="24"/>
        </w:rPr>
        <w:t>ն</w:t>
      </w:r>
      <w:r w:rsidR="002758C2" w:rsidRPr="007D3A86">
        <w:rPr>
          <w:rFonts w:ascii="Sylfaen" w:hAnsi="Sylfaen"/>
          <w:sz w:val="24"/>
          <w:szCs w:val="24"/>
        </w:rPr>
        <w:t xml:space="preserve"> </w:t>
      </w:r>
      <w:r w:rsidR="002758C2" w:rsidRPr="006979E8">
        <w:rPr>
          <w:rFonts w:ascii="Sylfaen" w:hAnsi="Sylfaen"/>
          <w:sz w:val="24"/>
          <w:szCs w:val="24"/>
        </w:rPr>
        <w:t>ու</w:t>
      </w:r>
      <w:r w:rsidR="002758C2" w:rsidRPr="007D3A86">
        <w:rPr>
          <w:rFonts w:ascii="Sylfaen" w:hAnsi="Sylfaen"/>
          <w:sz w:val="24"/>
          <w:szCs w:val="24"/>
        </w:rPr>
        <w:t xml:space="preserve"> </w:t>
      </w:r>
      <w:r w:rsidR="002758C2" w:rsidRPr="006979E8">
        <w:rPr>
          <w:rFonts w:ascii="Sylfaen" w:hAnsi="Sylfaen"/>
          <w:sz w:val="24"/>
          <w:szCs w:val="24"/>
        </w:rPr>
        <w:t>պատկերացումները</w:t>
      </w:r>
      <w:r w:rsidR="002758C2" w:rsidRPr="007D3A86">
        <w:rPr>
          <w:rFonts w:ascii="Sylfaen" w:hAnsi="Sylfaen"/>
          <w:sz w:val="24"/>
          <w:szCs w:val="24"/>
        </w:rPr>
        <w:t xml:space="preserve"> </w:t>
      </w:r>
      <w:r w:rsidR="002758C2" w:rsidRPr="006979E8">
        <w:rPr>
          <w:rFonts w:ascii="Sylfaen" w:hAnsi="Sylfaen"/>
          <w:sz w:val="24"/>
          <w:szCs w:val="24"/>
        </w:rPr>
        <w:t>համայնքի</w:t>
      </w:r>
      <w:r w:rsidR="002758C2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մասի</w:t>
      </w:r>
      <w:r w:rsidR="00540690" w:rsidRPr="006979E8">
        <w:rPr>
          <w:rFonts w:ascii="Sylfaen" w:hAnsi="Sylfaen"/>
          <w:sz w:val="24"/>
          <w:szCs w:val="24"/>
        </w:rPr>
        <w:t>ն</w:t>
      </w:r>
      <w:r w:rsidR="00537527">
        <w:rPr>
          <w:rFonts w:ascii="Sylfaen" w:hAnsi="Sylfaen"/>
          <w:sz w:val="24"/>
          <w:szCs w:val="24"/>
        </w:rPr>
        <w:t>՝</w:t>
      </w:r>
      <w:r w:rsidR="004862DE" w:rsidRPr="007D3A86">
        <w:rPr>
          <w:rFonts w:ascii="Sylfaen" w:hAnsi="Sylfaen"/>
          <w:sz w:val="24"/>
          <w:szCs w:val="24"/>
        </w:rPr>
        <w:t xml:space="preserve"> </w:t>
      </w:r>
      <w:r w:rsidR="004862DE" w:rsidRPr="006979E8">
        <w:rPr>
          <w:rFonts w:ascii="Sylfaen" w:hAnsi="Sylfaen"/>
          <w:sz w:val="24"/>
          <w:szCs w:val="24"/>
          <w:lang w:val="ru-RU"/>
        </w:rPr>
        <w:t>միաժամանակ</w:t>
      </w:r>
      <w:r w:rsidR="002758C2" w:rsidRPr="007D3A86">
        <w:rPr>
          <w:rFonts w:ascii="Sylfaen" w:hAnsi="Sylfaen"/>
          <w:sz w:val="24"/>
          <w:szCs w:val="24"/>
        </w:rPr>
        <w:t xml:space="preserve"> </w:t>
      </w:r>
      <w:r w:rsidR="002758C2" w:rsidRPr="006979E8">
        <w:rPr>
          <w:rFonts w:ascii="Sylfaen" w:hAnsi="Sylfaen"/>
          <w:sz w:val="24"/>
          <w:szCs w:val="24"/>
        </w:rPr>
        <w:t>համայնք</w:t>
      </w:r>
      <w:r w:rsidR="00C840C3" w:rsidRPr="006979E8">
        <w:rPr>
          <w:rFonts w:ascii="Sylfaen" w:hAnsi="Sylfaen"/>
          <w:sz w:val="24"/>
          <w:szCs w:val="24"/>
        </w:rPr>
        <w:t>ը</w:t>
      </w:r>
      <w:r w:rsidR="00C840C3" w:rsidRPr="007D3A86">
        <w:rPr>
          <w:rFonts w:ascii="Sylfaen" w:hAnsi="Sylfaen"/>
          <w:sz w:val="24"/>
          <w:szCs w:val="24"/>
        </w:rPr>
        <w:t xml:space="preserve"> </w:t>
      </w:r>
      <w:r w:rsidR="004862DE" w:rsidRPr="006979E8">
        <w:rPr>
          <w:rFonts w:ascii="Sylfaen" w:hAnsi="Sylfaen"/>
          <w:sz w:val="24"/>
          <w:szCs w:val="24"/>
          <w:lang w:val="ru-RU"/>
        </w:rPr>
        <w:t>դիտարկելով</w:t>
      </w:r>
      <w:r w:rsidR="004862DE" w:rsidRPr="007D3A86">
        <w:rPr>
          <w:rFonts w:ascii="Sylfaen" w:hAnsi="Sylfaen"/>
          <w:sz w:val="24"/>
          <w:szCs w:val="24"/>
        </w:rPr>
        <w:t xml:space="preserve"> </w:t>
      </w:r>
      <w:r w:rsidR="004862DE" w:rsidRPr="006979E8">
        <w:rPr>
          <w:rFonts w:ascii="Sylfaen" w:hAnsi="Sylfaen"/>
          <w:sz w:val="24"/>
          <w:szCs w:val="24"/>
          <w:lang w:val="ru-RU"/>
        </w:rPr>
        <w:t>որպես</w:t>
      </w:r>
      <w:r w:rsidR="00C840C3" w:rsidRPr="007D3A86">
        <w:rPr>
          <w:rFonts w:ascii="Sylfaen" w:hAnsi="Sylfaen"/>
          <w:sz w:val="24"/>
          <w:szCs w:val="24"/>
        </w:rPr>
        <w:t xml:space="preserve"> </w:t>
      </w:r>
      <w:r w:rsidR="004862DE" w:rsidRPr="006979E8">
        <w:rPr>
          <w:rFonts w:ascii="Sylfaen" w:hAnsi="Sylfaen"/>
          <w:sz w:val="24"/>
          <w:szCs w:val="24"/>
          <w:lang w:val="ru-RU"/>
        </w:rPr>
        <w:t>տեղական</w:t>
      </w:r>
      <w:r w:rsidR="004862DE" w:rsidRPr="007D3A86">
        <w:rPr>
          <w:rFonts w:ascii="Sylfaen" w:hAnsi="Sylfaen"/>
          <w:sz w:val="24"/>
          <w:szCs w:val="24"/>
        </w:rPr>
        <w:t xml:space="preserve"> </w:t>
      </w:r>
      <w:r w:rsidR="004862DE" w:rsidRPr="006979E8">
        <w:rPr>
          <w:rFonts w:ascii="Sylfaen" w:hAnsi="Sylfaen"/>
          <w:sz w:val="24"/>
          <w:szCs w:val="24"/>
          <w:lang w:val="ru-RU"/>
        </w:rPr>
        <w:t>ինքնակառավարման</w:t>
      </w:r>
      <w:r w:rsidR="004862DE" w:rsidRPr="007D3A86">
        <w:rPr>
          <w:rFonts w:ascii="Sylfaen" w:hAnsi="Sylfaen"/>
          <w:sz w:val="24"/>
          <w:szCs w:val="24"/>
        </w:rPr>
        <w:t xml:space="preserve"> </w:t>
      </w:r>
      <w:r w:rsidR="004862DE" w:rsidRPr="006979E8">
        <w:rPr>
          <w:rFonts w:ascii="Sylfaen" w:hAnsi="Sylfaen"/>
          <w:sz w:val="24"/>
          <w:szCs w:val="24"/>
          <w:lang w:val="ru-RU"/>
        </w:rPr>
        <w:t>ինքնուրույն</w:t>
      </w:r>
      <w:r w:rsidR="004862DE" w:rsidRPr="007D3A86">
        <w:rPr>
          <w:rFonts w:ascii="Sylfaen" w:hAnsi="Sylfaen"/>
          <w:sz w:val="24"/>
          <w:szCs w:val="24"/>
        </w:rPr>
        <w:t xml:space="preserve"> </w:t>
      </w:r>
      <w:r w:rsidR="004862DE" w:rsidRPr="006979E8">
        <w:rPr>
          <w:rFonts w:ascii="Sylfaen" w:hAnsi="Sylfaen"/>
          <w:sz w:val="24"/>
          <w:szCs w:val="24"/>
          <w:lang w:val="ru-RU"/>
        </w:rPr>
        <w:t>սուբ</w:t>
      </w:r>
      <w:r w:rsidR="00540690" w:rsidRPr="006979E8">
        <w:rPr>
          <w:rFonts w:ascii="Sylfaen" w:hAnsi="Sylfaen"/>
          <w:sz w:val="24"/>
          <w:szCs w:val="24"/>
        </w:rPr>
        <w:t>յ</w:t>
      </w:r>
      <w:r w:rsidR="004862DE" w:rsidRPr="006979E8">
        <w:rPr>
          <w:rFonts w:ascii="Sylfaen" w:hAnsi="Sylfaen"/>
          <w:sz w:val="24"/>
          <w:szCs w:val="24"/>
          <w:lang w:val="ru-RU"/>
        </w:rPr>
        <w:t>եկտ</w:t>
      </w:r>
      <w:r w:rsidR="004862DE" w:rsidRPr="007D3A86">
        <w:rPr>
          <w:rFonts w:ascii="Sylfaen" w:hAnsi="Sylfaen"/>
          <w:sz w:val="24"/>
          <w:szCs w:val="24"/>
        </w:rPr>
        <w:t xml:space="preserve">, </w:t>
      </w:r>
      <w:r w:rsidR="004862DE" w:rsidRPr="006979E8">
        <w:rPr>
          <w:rFonts w:ascii="Sylfaen" w:hAnsi="Sylfaen"/>
          <w:sz w:val="24"/>
          <w:szCs w:val="24"/>
          <w:lang w:val="ru-RU"/>
        </w:rPr>
        <w:t>որտեղ</w:t>
      </w:r>
      <w:r w:rsidR="004862DE" w:rsidRPr="007D3A86">
        <w:rPr>
          <w:rFonts w:ascii="Sylfaen" w:hAnsi="Sylfaen"/>
          <w:sz w:val="24"/>
          <w:szCs w:val="24"/>
        </w:rPr>
        <w:t xml:space="preserve"> </w:t>
      </w:r>
      <w:r w:rsidR="00C840C3" w:rsidRPr="006979E8">
        <w:rPr>
          <w:rFonts w:ascii="Sylfaen" w:hAnsi="Sylfaen"/>
          <w:sz w:val="24"/>
          <w:szCs w:val="24"/>
        </w:rPr>
        <w:t>գոյատևելու</w:t>
      </w:r>
      <w:r w:rsidR="00C840C3" w:rsidRPr="007D3A86">
        <w:rPr>
          <w:rFonts w:ascii="Sylfaen" w:hAnsi="Sylfaen"/>
          <w:sz w:val="24"/>
          <w:szCs w:val="24"/>
        </w:rPr>
        <w:t xml:space="preserve"> </w:t>
      </w:r>
      <w:r w:rsidR="00C840C3" w:rsidRPr="006979E8">
        <w:rPr>
          <w:rFonts w:ascii="Sylfaen" w:hAnsi="Sylfaen"/>
          <w:sz w:val="24"/>
          <w:szCs w:val="24"/>
        </w:rPr>
        <w:t>համար</w:t>
      </w:r>
      <w:r w:rsidR="00537527">
        <w:rPr>
          <w:rFonts w:ascii="Sylfaen" w:hAnsi="Sylfaen"/>
          <w:sz w:val="24"/>
          <w:szCs w:val="24"/>
        </w:rPr>
        <w:t xml:space="preserve"> </w:t>
      </w:r>
      <w:r w:rsidR="00537527" w:rsidRPr="006979E8">
        <w:rPr>
          <w:rFonts w:ascii="Sylfaen" w:hAnsi="Sylfaen"/>
          <w:sz w:val="24"/>
          <w:szCs w:val="24"/>
          <w:lang w:val="ru-RU"/>
        </w:rPr>
        <w:t>անհրաժեշտ</w:t>
      </w:r>
      <w:r w:rsidR="00537527" w:rsidRPr="007D3A86">
        <w:rPr>
          <w:rFonts w:ascii="Sylfaen" w:hAnsi="Sylfaen"/>
          <w:sz w:val="24"/>
          <w:szCs w:val="24"/>
        </w:rPr>
        <w:t xml:space="preserve"> </w:t>
      </w:r>
      <w:r w:rsidR="00537527" w:rsidRPr="006979E8">
        <w:rPr>
          <w:rFonts w:ascii="Sylfaen" w:hAnsi="Sylfaen"/>
          <w:sz w:val="24"/>
          <w:szCs w:val="24"/>
          <w:lang w:val="ru-RU"/>
        </w:rPr>
        <w:t>է</w:t>
      </w:r>
      <w:r w:rsidR="00537527" w:rsidRPr="007D3A86">
        <w:rPr>
          <w:rFonts w:ascii="Sylfaen" w:hAnsi="Sylfaen"/>
          <w:sz w:val="24"/>
          <w:szCs w:val="24"/>
        </w:rPr>
        <w:t xml:space="preserve"> </w:t>
      </w:r>
      <w:r w:rsidR="00537527" w:rsidRPr="006979E8">
        <w:rPr>
          <w:rFonts w:ascii="Sylfaen" w:hAnsi="Sylfaen"/>
          <w:sz w:val="24"/>
          <w:szCs w:val="24"/>
          <w:lang w:val="ru-RU"/>
        </w:rPr>
        <w:t>ունենալ</w:t>
      </w:r>
      <w:r w:rsidR="00C840C3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գոնե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C840C3" w:rsidRPr="006979E8">
        <w:rPr>
          <w:rFonts w:ascii="Sylfaen" w:hAnsi="Sylfaen"/>
          <w:sz w:val="24"/>
          <w:szCs w:val="24"/>
        </w:rPr>
        <w:t>նվազագույն</w:t>
      </w:r>
      <w:r w:rsidR="00C840C3" w:rsidRPr="007D3A86">
        <w:rPr>
          <w:rFonts w:ascii="Sylfaen" w:hAnsi="Sylfaen"/>
          <w:sz w:val="24"/>
          <w:szCs w:val="24"/>
        </w:rPr>
        <w:t xml:space="preserve"> </w:t>
      </w:r>
      <w:r w:rsidR="00C840C3" w:rsidRPr="006979E8">
        <w:rPr>
          <w:rFonts w:ascii="Sylfaen" w:hAnsi="Sylfaen"/>
          <w:sz w:val="24"/>
          <w:szCs w:val="24"/>
        </w:rPr>
        <w:t>ենթակառուցված</w:t>
      </w:r>
      <w:r w:rsidR="00540690" w:rsidRPr="006979E8">
        <w:rPr>
          <w:rFonts w:ascii="Sylfaen" w:hAnsi="Sylfaen"/>
          <w:sz w:val="24"/>
          <w:szCs w:val="24"/>
        </w:rPr>
        <w:t>ք</w:t>
      </w:r>
      <w:r w:rsidR="00C840C3" w:rsidRPr="006979E8">
        <w:rPr>
          <w:rFonts w:ascii="Sylfaen" w:hAnsi="Sylfaen"/>
          <w:sz w:val="24"/>
          <w:szCs w:val="24"/>
        </w:rPr>
        <w:t>ներ</w:t>
      </w:r>
      <w:r w:rsidR="00C840C3" w:rsidRPr="007D3A86">
        <w:rPr>
          <w:rFonts w:ascii="Sylfaen" w:hAnsi="Sylfaen"/>
          <w:sz w:val="24"/>
          <w:szCs w:val="24"/>
        </w:rPr>
        <w:t xml:space="preserve"> </w:t>
      </w:r>
      <w:r w:rsidR="00C840C3" w:rsidRPr="006979E8">
        <w:rPr>
          <w:rFonts w:ascii="Sylfaen" w:hAnsi="Sylfaen"/>
          <w:sz w:val="24"/>
          <w:szCs w:val="24"/>
        </w:rPr>
        <w:t>և</w:t>
      </w:r>
      <w:r w:rsidR="00C840C3" w:rsidRPr="007D3A86">
        <w:rPr>
          <w:rFonts w:ascii="Sylfaen" w:hAnsi="Sylfaen"/>
          <w:sz w:val="24"/>
          <w:szCs w:val="24"/>
        </w:rPr>
        <w:t xml:space="preserve"> </w:t>
      </w:r>
      <w:r w:rsidR="00C840C3" w:rsidRPr="006979E8">
        <w:rPr>
          <w:rFonts w:ascii="Sylfaen" w:hAnsi="Sylfaen"/>
          <w:sz w:val="24"/>
          <w:szCs w:val="24"/>
        </w:rPr>
        <w:t>ծառայություններ</w:t>
      </w:r>
      <w:r w:rsidR="00C840C3" w:rsidRPr="007D3A86">
        <w:rPr>
          <w:rFonts w:ascii="Sylfaen" w:hAnsi="Sylfaen"/>
          <w:sz w:val="24"/>
          <w:szCs w:val="24"/>
        </w:rPr>
        <w:t xml:space="preserve">: </w:t>
      </w:r>
    </w:p>
    <w:p w:rsidR="009962E6" w:rsidRPr="007D3A86" w:rsidRDefault="00083EA1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6979E8">
        <w:rPr>
          <w:rFonts w:ascii="Sylfaen" w:hAnsi="Sylfaen"/>
          <w:sz w:val="24"/>
          <w:szCs w:val="24"/>
          <w:lang w:val="ru-RU"/>
        </w:rPr>
        <w:lastRenderedPageBreak/>
        <w:t>Ցանկացած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  <w:lang w:val="ru-RU"/>
        </w:rPr>
        <w:t>համայնքում</w:t>
      </w:r>
      <w:r w:rsidRPr="007D3A86">
        <w:rPr>
          <w:rFonts w:ascii="Sylfaen" w:hAnsi="Sylfaen"/>
          <w:sz w:val="24"/>
          <w:szCs w:val="24"/>
        </w:rPr>
        <w:t xml:space="preserve"> </w:t>
      </w:r>
      <w:r w:rsidR="009962E6" w:rsidRPr="006979E8">
        <w:rPr>
          <w:rFonts w:ascii="Sylfaen" w:hAnsi="Sylfaen"/>
          <w:sz w:val="24"/>
          <w:szCs w:val="24"/>
        </w:rPr>
        <w:t>տեղական</w:t>
      </w:r>
      <w:r w:rsidR="009962E6" w:rsidRPr="007D3A86">
        <w:rPr>
          <w:rFonts w:ascii="Sylfaen" w:hAnsi="Sylfaen"/>
          <w:sz w:val="24"/>
          <w:szCs w:val="24"/>
        </w:rPr>
        <w:t xml:space="preserve"> </w:t>
      </w:r>
      <w:r w:rsidR="009962E6" w:rsidRPr="006979E8">
        <w:rPr>
          <w:rFonts w:ascii="Sylfaen" w:hAnsi="Sylfaen"/>
          <w:sz w:val="24"/>
          <w:szCs w:val="24"/>
        </w:rPr>
        <w:t>ինքնակառավարումը</w:t>
      </w:r>
      <w:r w:rsidR="009962E6" w:rsidRPr="007D3A86">
        <w:rPr>
          <w:rFonts w:ascii="Sylfaen" w:hAnsi="Sylfaen"/>
          <w:sz w:val="24"/>
          <w:szCs w:val="24"/>
        </w:rPr>
        <w:t xml:space="preserve"> </w:t>
      </w:r>
      <w:r w:rsidR="009962E6" w:rsidRPr="006979E8">
        <w:rPr>
          <w:rFonts w:ascii="Sylfaen" w:hAnsi="Sylfaen"/>
          <w:sz w:val="24"/>
          <w:szCs w:val="24"/>
        </w:rPr>
        <w:t>կյանքի</w:t>
      </w:r>
      <w:r w:rsidR="009962E6" w:rsidRPr="007D3A86">
        <w:rPr>
          <w:rFonts w:ascii="Sylfaen" w:hAnsi="Sylfaen"/>
          <w:sz w:val="24"/>
          <w:szCs w:val="24"/>
        </w:rPr>
        <w:t xml:space="preserve"> </w:t>
      </w:r>
      <w:r w:rsidR="009962E6" w:rsidRPr="006979E8">
        <w:rPr>
          <w:rFonts w:ascii="Sylfaen" w:hAnsi="Sylfaen"/>
          <w:sz w:val="24"/>
          <w:szCs w:val="24"/>
        </w:rPr>
        <w:t>կոչելու</w:t>
      </w:r>
      <w:r w:rsidR="009962E6" w:rsidRPr="007D3A86">
        <w:rPr>
          <w:rFonts w:ascii="Sylfaen" w:hAnsi="Sylfaen"/>
          <w:sz w:val="24"/>
          <w:szCs w:val="24"/>
        </w:rPr>
        <w:t xml:space="preserve"> </w:t>
      </w:r>
      <w:r w:rsidR="009962E6" w:rsidRPr="006979E8">
        <w:rPr>
          <w:rFonts w:ascii="Sylfaen" w:hAnsi="Sylfaen"/>
          <w:sz w:val="24"/>
          <w:szCs w:val="24"/>
        </w:rPr>
        <w:t>առաջնահերթ</w:t>
      </w:r>
      <w:r w:rsidR="009962E6" w:rsidRPr="007D3A86">
        <w:rPr>
          <w:rFonts w:ascii="Sylfaen" w:hAnsi="Sylfaen"/>
          <w:sz w:val="24"/>
          <w:szCs w:val="24"/>
        </w:rPr>
        <w:t xml:space="preserve"> </w:t>
      </w:r>
      <w:r w:rsidR="009962E6" w:rsidRPr="006979E8">
        <w:rPr>
          <w:rFonts w:ascii="Sylfaen" w:hAnsi="Sylfaen"/>
          <w:sz w:val="24"/>
          <w:szCs w:val="24"/>
        </w:rPr>
        <w:t>պայման</w:t>
      </w:r>
      <w:r w:rsidR="009962E6" w:rsidRPr="007D3A86">
        <w:rPr>
          <w:rFonts w:ascii="Sylfaen" w:hAnsi="Sylfaen"/>
          <w:sz w:val="24"/>
          <w:szCs w:val="24"/>
        </w:rPr>
        <w:t xml:space="preserve"> </w:t>
      </w:r>
      <w:r w:rsidR="009962E6" w:rsidRPr="006979E8">
        <w:rPr>
          <w:rFonts w:ascii="Sylfaen" w:hAnsi="Sylfaen"/>
          <w:sz w:val="24"/>
          <w:szCs w:val="24"/>
        </w:rPr>
        <w:t>է</w:t>
      </w:r>
      <w:r w:rsidR="009962E6" w:rsidRPr="007D3A86">
        <w:rPr>
          <w:rFonts w:ascii="Sylfaen" w:hAnsi="Sylfaen"/>
          <w:sz w:val="24"/>
          <w:szCs w:val="24"/>
        </w:rPr>
        <w:t xml:space="preserve"> </w:t>
      </w:r>
      <w:r w:rsidR="009962E6" w:rsidRPr="006979E8">
        <w:rPr>
          <w:rFonts w:ascii="Sylfaen" w:hAnsi="Sylfaen"/>
          <w:sz w:val="24"/>
          <w:szCs w:val="24"/>
        </w:rPr>
        <w:t>կառավարման</w:t>
      </w:r>
      <w:r w:rsidR="009962E6" w:rsidRPr="007D3A86">
        <w:rPr>
          <w:rFonts w:ascii="Sylfaen" w:hAnsi="Sylfaen"/>
          <w:sz w:val="24"/>
          <w:szCs w:val="24"/>
        </w:rPr>
        <w:t xml:space="preserve"> </w:t>
      </w:r>
      <w:r w:rsidR="009962E6" w:rsidRPr="006979E8">
        <w:rPr>
          <w:rFonts w:ascii="Sylfaen" w:hAnsi="Sylfaen"/>
          <w:sz w:val="24"/>
          <w:szCs w:val="24"/>
        </w:rPr>
        <w:t>մարմնի</w:t>
      </w:r>
      <w:r w:rsidR="009962E6" w:rsidRPr="007D3A86">
        <w:rPr>
          <w:rFonts w:ascii="Sylfaen" w:hAnsi="Sylfaen"/>
          <w:sz w:val="24"/>
          <w:szCs w:val="24"/>
        </w:rPr>
        <w:t xml:space="preserve"> </w:t>
      </w:r>
      <w:r w:rsidR="009962E6" w:rsidRPr="006979E8">
        <w:rPr>
          <w:rFonts w:ascii="Sylfaen" w:hAnsi="Sylfaen"/>
          <w:sz w:val="24"/>
          <w:szCs w:val="24"/>
        </w:rPr>
        <w:t>առկայությունը</w:t>
      </w:r>
      <w:r w:rsidRPr="007D3A86">
        <w:rPr>
          <w:rFonts w:ascii="Sylfaen" w:hAnsi="Sylfaen"/>
          <w:sz w:val="24"/>
          <w:szCs w:val="24"/>
        </w:rPr>
        <w:t xml:space="preserve">, </w:t>
      </w:r>
      <w:r w:rsidRPr="006979E8">
        <w:rPr>
          <w:rFonts w:ascii="Sylfaen" w:hAnsi="Sylfaen"/>
          <w:sz w:val="24"/>
          <w:szCs w:val="24"/>
          <w:lang w:val="ru-RU"/>
        </w:rPr>
        <w:t>նրա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  <w:lang w:val="ru-RU"/>
        </w:rPr>
        <w:t>դիրքն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  <w:lang w:val="ru-RU"/>
        </w:rPr>
        <w:t>ու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  <w:lang w:val="ru-RU"/>
        </w:rPr>
        <w:t>հեղինակությունը</w:t>
      </w:r>
      <w:r w:rsidRPr="007D3A86">
        <w:rPr>
          <w:rFonts w:ascii="Sylfaen" w:hAnsi="Sylfaen"/>
          <w:sz w:val="24"/>
          <w:szCs w:val="24"/>
        </w:rPr>
        <w:t>:</w:t>
      </w:r>
      <w:r w:rsidR="009962E6" w:rsidRPr="007D3A86">
        <w:rPr>
          <w:rFonts w:ascii="Sylfaen" w:hAnsi="Sylfaen"/>
          <w:sz w:val="24"/>
          <w:szCs w:val="24"/>
        </w:rPr>
        <w:t xml:space="preserve"> </w:t>
      </w:r>
      <w:r w:rsidR="00BF5247" w:rsidRPr="006979E8">
        <w:rPr>
          <w:rFonts w:ascii="Sylfaen" w:hAnsi="Sylfaen"/>
          <w:sz w:val="24"/>
          <w:szCs w:val="24"/>
        </w:rPr>
        <w:t>Վերանորոգված</w:t>
      </w:r>
      <w:r w:rsidR="00BF5247" w:rsidRPr="007D3A86">
        <w:rPr>
          <w:rFonts w:ascii="Sylfaen" w:hAnsi="Sylfaen"/>
          <w:sz w:val="24"/>
          <w:szCs w:val="24"/>
        </w:rPr>
        <w:t xml:space="preserve"> </w:t>
      </w:r>
      <w:r w:rsidR="00BF5247" w:rsidRPr="006979E8">
        <w:rPr>
          <w:rFonts w:ascii="Sylfaen" w:hAnsi="Sylfaen"/>
          <w:sz w:val="24"/>
          <w:szCs w:val="24"/>
        </w:rPr>
        <w:t>և</w:t>
      </w:r>
      <w:r w:rsidR="00BF5247" w:rsidRPr="007D3A86">
        <w:rPr>
          <w:rFonts w:ascii="Sylfaen" w:hAnsi="Sylfaen"/>
          <w:sz w:val="24"/>
          <w:szCs w:val="24"/>
        </w:rPr>
        <w:t xml:space="preserve"> </w:t>
      </w:r>
      <w:r w:rsidR="00BF5247" w:rsidRPr="006979E8">
        <w:rPr>
          <w:rFonts w:ascii="Sylfaen" w:hAnsi="Sylfaen"/>
          <w:sz w:val="24"/>
          <w:szCs w:val="24"/>
        </w:rPr>
        <w:t>կահավորված</w:t>
      </w:r>
      <w:r w:rsidR="00BF5247" w:rsidRPr="007D3A86">
        <w:rPr>
          <w:rFonts w:ascii="Sylfaen" w:hAnsi="Sylfaen"/>
          <w:sz w:val="24"/>
          <w:szCs w:val="24"/>
        </w:rPr>
        <w:t xml:space="preserve"> </w:t>
      </w:r>
      <w:r w:rsidR="00BF5247" w:rsidRPr="006979E8">
        <w:rPr>
          <w:rFonts w:ascii="Sylfaen" w:hAnsi="Sylfaen"/>
          <w:sz w:val="24"/>
          <w:szCs w:val="24"/>
        </w:rPr>
        <w:t>վարչական</w:t>
      </w:r>
      <w:r w:rsidR="00BF5247" w:rsidRPr="007D3A86">
        <w:rPr>
          <w:rFonts w:ascii="Sylfaen" w:hAnsi="Sylfaen"/>
          <w:sz w:val="24"/>
          <w:szCs w:val="24"/>
        </w:rPr>
        <w:t xml:space="preserve"> </w:t>
      </w:r>
      <w:r w:rsidR="00BF5247" w:rsidRPr="006979E8">
        <w:rPr>
          <w:rFonts w:ascii="Sylfaen" w:hAnsi="Sylfaen"/>
          <w:sz w:val="24"/>
          <w:szCs w:val="24"/>
        </w:rPr>
        <w:t>շենքի</w:t>
      </w:r>
      <w:r w:rsidR="00BF5247" w:rsidRPr="007D3A86">
        <w:rPr>
          <w:rFonts w:ascii="Sylfaen" w:hAnsi="Sylfaen"/>
          <w:sz w:val="24"/>
          <w:szCs w:val="24"/>
        </w:rPr>
        <w:t xml:space="preserve"> </w:t>
      </w:r>
      <w:r w:rsidR="00BF5247" w:rsidRPr="006979E8">
        <w:rPr>
          <w:rFonts w:ascii="Sylfaen" w:hAnsi="Sylfaen"/>
          <w:sz w:val="24"/>
          <w:szCs w:val="24"/>
        </w:rPr>
        <w:t>առկայությունը</w:t>
      </w:r>
      <w:r w:rsidR="00BF5247" w:rsidRPr="007D3A86">
        <w:rPr>
          <w:rFonts w:ascii="Sylfaen" w:hAnsi="Sylfaen"/>
          <w:sz w:val="24"/>
          <w:szCs w:val="24"/>
        </w:rPr>
        <w:t xml:space="preserve"> </w:t>
      </w:r>
      <w:r w:rsidR="00591E25" w:rsidRPr="006979E8">
        <w:rPr>
          <w:rFonts w:ascii="Sylfaen" w:hAnsi="Sylfaen"/>
          <w:sz w:val="24"/>
          <w:szCs w:val="24"/>
        </w:rPr>
        <w:t>կարևոր</w:t>
      </w:r>
      <w:r w:rsidR="00591E25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պայման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է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591E25" w:rsidRPr="006979E8">
        <w:rPr>
          <w:rFonts w:ascii="Sylfaen" w:hAnsi="Sylfaen"/>
          <w:sz w:val="24"/>
          <w:szCs w:val="24"/>
        </w:rPr>
        <w:t>բնակչության</w:t>
      </w:r>
      <w:r w:rsidR="00591E25" w:rsidRPr="007D3A86">
        <w:rPr>
          <w:rFonts w:ascii="Sylfaen" w:hAnsi="Sylfaen"/>
          <w:sz w:val="24"/>
          <w:szCs w:val="24"/>
        </w:rPr>
        <w:t xml:space="preserve"> </w:t>
      </w:r>
      <w:r w:rsidR="00591E25" w:rsidRPr="006979E8">
        <w:rPr>
          <w:rFonts w:ascii="Sylfaen" w:hAnsi="Sylfaen"/>
          <w:sz w:val="24"/>
          <w:szCs w:val="24"/>
        </w:rPr>
        <w:t>շրջ</w:t>
      </w:r>
      <w:r w:rsidR="00E45D91" w:rsidRPr="006979E8">
        <w:rPr>
          <w:rFonts w:ascii="Sylfaen" w:hAnsi="Sylfaen"/>
          <w:sz w:val="24"/>
          <w:szCs w:val="24"/>
        </w:rPr>
        <w:t>ա</w:t>
      </w:r>
      <w:r w:rsidR="00591E25" w:rsidRPr="006979E8">
        <w:rPr>
          <w:rFonts w:ascii="Sylfaen" w:hAnsi="Sylfaen"/>
          <w:sz w:val="24"/>
          <w:szCs w:val="24"/>
        </w:rPr>
        <w:t>նում</w:t>
      </w:r>
      <w:r w:rsidR="00591E25" w:rsidRPr="007D3A86">
        <w:rPr>
          <w:rFonts w:ascii="Sylfaen" w:hAnsi="Sylfaen"/>
          <w:sz w:val="24"/>
          <w:szCs w:val="24"/>
        </w:rPr>
        <w:t xml:space="preserve"> </w:t>
      </w:r>
      <w:r w:rsidR="00E45D91" w:rsidRPr="006979E8">
        <w:rPr>
          <w:rFonts w:ascii="Sylfaen" w:hAnsi="Sylfaen"/>
          <w:sz w:val="24"/>
          <w:szCs w:val="24"/>
        </w:rPr>
        <w:t>վստահության</w:t>
      </w:r>
      <w:r w:rsidR="00E45D91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և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հավատի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մթնոլորտ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ձևավորելու</w:t>
      </w:r>
      <w:r w:rsidR="00B36AAF" w:rsidRPr="007D3A86">
        <w:rPr>
          <w:rFonts w:ascii="Sylfaen" w:hAnsi="Sylfaen"/>
          <w:sz w:val="24"/>
          <w:szCs w:val="24"/>
        </w:rPr>
        <w:t xml:space="preserve">, </w:t>
      </w:r>
      <w:r w:rsidR="00B36AAF" w:rsidRPr="006979E8">
        <w:rPr>
          <w:rFonts w:ascii="Sylfaen" w:hAnsi="Sylfaen"/>
          <w:sz w:val="24"/>
          <w:szCs w:val="24"/>
        </w:rPr>
        <w:t>իշխանության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ուժն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ու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կարողությունները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ընդգծելու</w:t>
      </w:r>
      <w:r w:rsidR="00540690" w:rsidRPr="007D3A86">
        <w:rPr>
          <w:rFonts w:ascii="Sylfaen" w:hAnsi="Sylfaen"/>
          <w:sz w:val="24"/>
          <w:szCs w:val="24"/>
        </w:rPr>
        <w:t>,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ինչպես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նաև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D76970" w:rsidRPr="006979E8">
        <w:rPr>
          <w:rFonts w:ascii="Sylfaen" w:hAnsi="Sylfaen"/>
          <w:sz w:val="24"/>
          <w:szCs w:val="24"/>
        </w:rPr>
        <w:t>կառավ</w:t>
      </w:r>
      <w:r w:rsidR="00E45D91" w:rsidRPr="006979E8">
        <w:rPr>
          <w:rFonts w:ascii="Sylfaen" w:hAnsi="Sylfaen"/>
          <w:sz w:val="24"/>
          <w:szCs w:val="24"/>
        </w:rPr>
        <w:t>ա</w:t>
      </w:r>
      <w:r w:rsidR="00D76970" w:rsidRPr="006979E8">
        <w:rPr>
          <w:rFonts w:ascii="Sylfaen" w:hAnsi="Sylfaen"/>
          <w:sz w:val="24"/>
          <w:szCs w:val="24"/>
        </w:rPr>
        <w:t>րման</w:t>
      </w:r>
      <w:r w:rsidR="00D76970" w:rsidRPr="007D3A86">
        <w:rPr>
          <w:rFonts w:ascii="Sylfaen" w:hAnsi="Sylfaen"/>
          <w:sz w:val="24"/>
          <w:szCs w:val="24"/>
        </w:rPr>
        <w:t xml:space="preserve"> </w:t>
      </w:r>
      <w:r w:rsidR="00D76970" w:rsidRPr="006979E8">
        <w:rPr>
          <w:rFonts w:ascii="Sylfaen" w:hAnsi="Sylfaen"/>
          <w:sz w:val="24"/>
          <w:szCs w:val="24"/>
        </w:rPr>
        <w:t>ապարատի</w:t>
      </w:r>
      <w:r w:rsidR="00B36AAF" w:rsidRPr="007D3A86">
        <w:rPr>
          <w:rFonts w:ascii="Sylfaen" w:hAnsi="Sylfaen"/>
          <w:sz w:val="24"/>
          <w:szCs w:val="24"/>
        </w:rPr>
        <w:t xml:space="preserve"> (</w:t>
      </w:r>
      <w:r w:rsidR="00B36AAF" w:rsidRPr="006979E8">
        <w:rPr>
          <w:rFonts w:ascii="Sylfaen" w:hAnsi="Sylfaen"/>
          <w:sz w:val="24"/>
          <w:szCs w:val="24"/>
        </w:rPr>
        <w:t>աշխատակազմի</w:t>
      </w:r>
      <w:r w:rsidR="00B36AAF" w:rsidRPr="007D3A86">
        <w:rPr>
          <w:rFonts w:ascii="Sylfaen" w:hAnsi="Sylfaen"/>
          <w:sz w:val="24"/>
          <w:szCs w:val="24"/>
        </w:rPr>
        <w:t xml:space="preserve">) </w:t>
      </w:r>
      <w:r w:rsidR="00D76970" w:rsidRPr="006979E8">
        <w:rPr>
          <w:rFonts w:ascii="Sylfaen" w:hAnsi="Sylfaen"/>
          <w:sz w:val="24"/>
          <w:szCs w:val="24"/>
        </w:rPr>
        <w:t>արյդունավետ</w:t>
      </w:r>
      <w:r w:rsidR="00D76970" w:rsidRPr="007D3A86">
        <w:rPr>
          <w:rFonts w:ascii="Sylfaen" w:hAnsi="Sylfaen"/>
          <w:sz w:val="24"/>
          <w:szCs w:val="24"/>
        </w:rPr>
        <w:t xml:space="preserve"> </w:t>
      </w:r>
      <w:r w:rsidR="00D76970" w:rsidRPr="006979E8">
        <w:rPr>
          <w:rFonts w:ascii="Sylfaen" w:hAnsi="Sylfaen"/>
          <w:sz w:val="24"/>
          <w:szCs w:val="24"/>
        </w:rPr>
        <w:t>աշխատանք</w:t>
      </w:r>
      <w:r w:rsidRPr="006979E8">
        <w:rPr>
          <w:rFonts w:ascii="Sylfaen" w:hAnsi="Sylfaen"/>
          <w:sz w:val="24"/>
          <w:szCs w:val="24"/>
          <w:lang w:val="ru-RU"/>
        </w:rPr>
        <w:t>ը</w:t>
      </w:r>
      <w:r w:rsidR="00D76970" w:rsidRPr="007D3A86">
        <w:rPr>
          <w:rFonts w:ascii="Sylfaen" w:hAnsi="Sylfaen"/>
          <w:sz w:val="24"/>
          <w:szCs w:val="24"/>
        </w:rPr>
        <w:t xml:space="preserve"> </w:t>
      </w:r>
      <w:r w:rsidR="00D76970" w:rsidRPr="006979E8">
        <w:rPr>
          <w:rFonts w:ascii="Sylfaen" w:hAnsi="Sylfaen"/>
          <w:sz w:val="24"/>
          <w:szCs w:val="24"/>
        </w:rPr>
        <w:t>խթանելու</w:t>
      </w:r>
      <w:r w:rsidR="00D76970" w:rsidRPr="007D3A86">
        <w:rPr>
          <w:rFonts w:ascii="Sylfaen" w:hAnsi="Sylfaen"/>
          <w:sz w:val="24"/>
          <w:szCs w:val="24"/>
        </w:rPr>
        <w:t xml:space="preserve"> </w:t>
      </w:r>
      <w:r w:rsidR="00D76970" w:rsidRPr="006979E8">
        <w:rPr>
          <w:rFonts w:ascii="Sylfaen" w:hAnsi="Sylfaen"/>
          <w:sz w:val="24"/>
          <w:szCs w:val="24"/>
        </w:rPr>
        <w:t>համար</w:t>
      </w:r>
      <w:r w:rsidR="00D76970" w:rsidRPr="007D3A86">
        <w:rPr>
          <w:rFonts w:ascii="Sylfaen" w:hAnsi="Sylfaen"/>
          <w:sz w:val="24"/>
          <w:szCs w:val="24"/>
        </w:rPr>
        <w:t xml:space="preserve">: </w:t>
      </w:r>
      <w:r w:rsidR="00B36AAF" w:rsidRPr="006979E8">
        <w:rPr>
          <w:rFonts w:ascii="Sylfaen" w:hAnsi="Sylfaen"/>
          <w:sz w:val="24"/>
          <w:szCs w:val="24"/>
        </w:rPr>
        <w:t>Այս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իմաստով</w:t>
      </w:r>
      <w:r w:rsidR="00B36AAF" w:rsidRPr="007D3A86">
        <w:rPr>
          <w:rFonts w:ascii="Sylfaen" w:hAnsi="Sylfaen"/>
          <w:sz w:val="24"/>
          <w:szCs w:val="24"/>
        </w:rPr>
        <w:t xml:space="preserve">, </w:t>
      </w:r>
      <w:r w:rsidR="00B36AAF" w:rsidRPr="006979E8">
        <w:rPr>
          <w:rFonts w:ascii="Sylfaen" w:hAnsi="Sylfaen"/>
          <w:sz w:val="24"/>
          <w:szCs w:val="24"/>
        </w:rPr>
        <w:t>հատկապես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խոշորացման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հետևանքով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ձևավորված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համայնքի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համար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պատշաճ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տեսքի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և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բավարար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հնարավորություններ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ունեցող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վարչական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շենքի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առկայությունը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դիտվում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է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որպես</w:t>
      </w:r>
      <w:r w:rsidR="00B36AAF" w:rsidRPr="007D3A86">
        <w:rPr>
          <w:rFonts w:ascii="Sylfaen" w:hAnsi="Sylfaen"/>
          <w:sz w:val="24"/>
          <w:szCs w:val="24"/>
        </w:rPr>
        <w:t xml:space="preserve"> </w:t>
      </w:r>
      <w:r w:rsidR="00B36AAF" w:rsidRPr="006979E8">
        <w:rPr>
          <w:rFonts w:ascii="Sylfaen" w:hAnsi="Sylfaen"/>
          <w:sz w:val="24"/>
          <w:szCs w:val="24"/>
        </w:rPr>
        <w:t>առաջնայնություն</w:t>
      </w:r>
      <w:r w:rsidR="00B36AAF" w:rsidRPr="007D3A86">
        <w:rPr>
          <w:rFonts w:ascii="Sylfaen" w:hAnsi="Sylfaen"/>
          <w:sz w:val="24"/>
          <w:szCs w:val="24"/>
        </w:rPr>
        <w:t>:</w:t>
      </w:r>
    </w:p>
    <w:p w:rsidR="00B36AAF" w:rsidRPr="007D3A86" w:rsidRDefault="00B36AAF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6979E8">
        <w:rPr>
          <w:rFonts w:ascii="Sylfaen" w:hAnsi="Sylfaen"/>
          <w:sz w:val="24"/>
          <w:szCs w:val="24"/>
        </w:rPr>
        <w:t>Ա</w:t>
      </w:r>
      <w:r w:rsidR="00540690" w:rsidRPr="006979E8">
        <w:rPr>
          <w:rFonts w:ascii="Sylfaen" w:hAnsi="Sylfaen"/>
          <w:sz w:val="24"/>
          <w:szCs w:val="24"/>
        </w:rPr>
        <w:t>ռ</w:t>
      </w:r>
      <w:r w:rsidRPr="006979E8">
        <w:rPr>
          <w:rFonts w:ascii="Sylfaen" w:hAnsi="Sylfaen"/>
          <w:sz w:val="24"/>
          <w:szCs w:val="24"/>
        </w:rPr>
        <w:t>աջնահերթությունների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հաջորդ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շարքը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վերաբերում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է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ՏԻՄ</w:t>
      </w:r>
      <w:r w:rsidRPr="007D3A86">
        <w:rPr>
          <w:rFonts w:ascii="Sylfaen" w:hAnsi="Sylfaen"/>
          <w:sz w:val="24"/>
          <w:szCs w:val="24"/>
        </w:rPr>
        <w:t>–</w:t>
      </w:r>
      <w:r w:rsidRPr="006979E8">
        <w:rPr>
          <w:rFonts w:ascii="Sylfaen" w:hAnsi="Sylfaen"/>
          <w:sz w:val="24"/>
          <w:szCs w:val="24"/>
        </w:rPr>
        <w:t>երին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օրենքով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ա</w:t>
      </w:r>
      <w:r w:rsidR="00540690" w:rsidRPr="006979E8">
        <w:rPr>
          <w:rFonts w:ascii="Sylfaen" w:hAnsi="Sylfaen"/>
          <w:sz w:val="24"/>
          <w:szCs w:val="24"/>
        </w:rPr>
        <w:t>մ</w:t>
      </w:r>
      <w:r w:rsidRPr="006979E8">
        <w:rPr>
          <w:rFonts w:ascii="Sylfaen" w:hAnsi="Sylfaen"/>
          <w:sz w:val="24"/>
          <w:szCs w:val="24"/>
        </w:rPr>
        <w:t>րագր</w:t>
      </w:r>
      <w:r w:rsidR="00540690" w:rsidRPr="006979E8">
        <w:rPr>
          <w:rFonts w:ascii="Sylfaen" w:hAnsi="Sylfaen"/>
          <w:sz w:val="24"/>
          <w:szCs w:val="24"/>
        </w:rPr>
        <w:t>վ</w:t>
      </w:r>
      <w:r w:rsidRPr="006979E8">
        <w:rPr>
          <w:rFonts w:ascii="Sylfaen" w:hAnsi="Sylfaen"/>
          <w:sz w:val="24"/>
          <w:szCs w:val="24"/>
        </w:rPr>
        <w:t>ած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այն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լիազորություններին</w:t>
      </w:r>
      <w:r w:rsidRPr="007D3A86">
        <w:rPr>
          <w:rFonts w:ascii="Sylfaen" w:hAnsi="Sylfaen"/>
          <w:sz w:val="24"/>
          <w:szCs w:val="24"/>
        </w:rPr>
        <w:t xml:space="preserve">, </w:t>
      </w:r>
      <w:r w:rsidRPr="006979E8">
        <w:rPr>
          <w:rFonts w:ascii="Sylfaen" w:hAnsi="Sylfaen"/>
          <w:sz w:val="24"/>
          <w:szCs w:val="24"/>
        </w:rPr>
        <w:t>որոնք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ենթադրում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են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բնակչությանը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առաջին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անհրաժ</w:t>
      </w:r>
      <w:r w:rsidR="000C0406" w:rsidRPr="006979E8">
        <w:rPr>
          <w:rFonts w:ascii="Sylfaen" w:hAnsi="Sylfaen"/>
          <w:sz w:val="24"/>
          <w:szCs w:val="24"/>
        </w:rPr>
        <w:t>եշտության</w:t>
      </w:r>
      <w:r w:rsidR="000C0406" w:rsidRPr="007D3A86">
        <w:rPr>
          <w:rFonts w:ascii="Sylfaen" w:hAnsi="Sylfaen"/>
          <w:sz w:val="24"/>
          <w:szCs w:val="24"/>
        </w:rPr>
        <w:t xml:space="preserve"> (</w:t>
      </w:r>
      <w:r w:rsidR="00540690" w:rsidRPr="006979E8">
        <w:rPr>
          <w:rFonts w:ascii="Sylfaen" w:hAnsi="Sylfaen"/>
          <w:sz w:val="24"/>
          <w:szCs w:val="24"/>
        </w:rPr>
        <w:t>կենս</w:t>
      </w:r>
      <w:r w:rsidR="000C0406" w:rsidRPr="006979E8">
        <w:rPr>
          <w:rFonts w:ascii="Sylfaen" w:hAnsi="Sylfaen"/>
          <w:sz w:val="24"/>
          <w:szCs w:val="24"/>
        </w:rPr>
        <w:t>ապահովման</w:t>
      </w:r>
      <w:r w:rsidR="000C0406" w:rsidRPr="007D3A86">
        <w:rPr>
          <w:rFonts w:ascii="Sylfaen" w:hAnsi="Sylfaen"/>
          <w:sz w:val="24"/>
          <w:szCs w:val="24"/>
        </w:rPr>
        <w:t xml:space="preserve">) </w:t>
      </w:r>
      <w:r w:rsidRPr="006979E8">
        <w:rPr>
          <w:rFonts w:ascii="Sylfaen" w:hAnsi="Sylfaen"/>
          <w:sz w:val="24"/>
          <w:szCs w:val="24"/>
        </w:rPr>
        <w:t>ծառայությունների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մատուց</w:t>
      </w:r>
      <w:r w:rsidR="000C0406" w:rsidRPr="006979E8">
        <w:rPr>
          <w:rFonts w:ascii="Sylfaen" w:hAnsi="Sylfaen"/>
          <w:sz w:val="24"/>
          <w:szCs w:val="24"/>
        </w:rPr>
        <w:t>ում</w:t>
      </w:r>
      <w:r w:rsidRPr="007D3A86">
        <w:rPr>
          <w:rFonts w:ascii="Sylfaen" w:hAnsi="Sylfaen"/>
          <w:sz w:val="24"/>
          <w:szCs w:val="24"/>
        </w:rPr>
        <w:t xml:space="preserve">: </w:t>
      </w:r>
      <w:r w:rsidRPr="006979E8">
        <w:rPr>
          <w:rFonts w:ascii="Sylfaen" w:hAnsi="Sylfaen"/>
          <w:sz w:val="24"/>
          <w:szCs w:val="24"/>
        </w:rPr>
        <w:t>Այդպիսիներից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են՝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ջրամատակարարումը</w:t>
      </w:r>
      <w:r w:rsidR="000C0406" w:rsidRPr="007D3A86">
        <w:rPr>
          <w:rFonts w:ascii="Sylfaen" w:hAnsi="Sylfaen"/>
          <w:sz w:val="24"/>
          <w:szCs w:val="24"/>
        </w:rPr>
        <w:t xml:space="preserve">, </w:t>
      </w:r>
      <w:r w:rsidR="000C0406" w:rsidRPr="006979E8">
        <w:rPr>
          <w:rFonts w:ascii="Sylfaen" w:hAnsi="Sylfaen"/>
          <w:sz w:val="24"/>
          <w:szCs w:val="24"/>
        </w:rPr>
        <w:t>աղբահանությունը</w:t>
      </w:r>
      <w:r w:rsidR="000C0406" w:rsidRPr="007D3A86">
        <w:rPr>
          <w:rFonts w:ascii="Sylfaen" w:hAnsi="Sylfaen"/>
          <w:sz w:val="24"/>
          <w:szCs w:val="24"/>
        </w:rPr>
        <w:t xml:space="preserve">, </w:t>
      </w:r>
      <w:r w:rsidR="000C0406" w:rsidRPr="006979E8">
        <w:rPr>
          <w:rFonts w:ascii="Sylfaen" w:hAnsi="Sylfaen"/>
          <w:sz w:val="24"/>
          <w:szCs w:val="24"/>
        </w:rPr>
        <w:t>նախադպրոցական</w:t>
      </w:r>
      <w:r w:rsidR="000C0406" w:rsidRPr="007D3A86">
        <w:rPr>
          <w:rFonts w:ascii="Sylfaen" w:hAnsi="Sylfaen"/>
          <w:sz w:val="24"/>
          <w:szCs w:val="24"/>
        </w:rPr>
        <w:t xml:space="preserve"> </w:t>
      </w:r>
      <w:r w:rsidR="000C0406" w:rsidRPr="006979E8">
        <w:rPr>
          <w:rFonts w:ascii="Sylfaen" w:hAnsi="Sylfaen"/>
          <w:sz w:val="24"/>
          <w:szCs w:val="24"/>
        </w:rPr>
        <w:t>դաստի</w:t>
      </w:r>
      <w:r w:rsidR="00540690" w:rsidRPr="006979E8">
        <w:rPr>
          <w:rFonts w:ascii="Sylfaen" w:hAnsi="Sylfaen"/>
          <w:sz w:val="24"/>
          <w:szCs w:val="24"/>
        </w:rPr>
        <w:t>ա</w:t>
      </w:r>
      <w:r w:rsidR="000C0406" w:rsidRPr="006979E8">
        <w:rPr>
          <w:rFonts w:ascii="Sylfaen" w:hAnsi="Sylfaen"/>
          <w:sz w:val="24"/>
          <w:szCs w:val="24"/>
        </w:rPr>
        <w:t>րակությունը</w:t>
      </w:r>
      <w:r w:rsidR="000C0406" w:rsidRPr="007D3A86">
        <w:rPr>
          <w:rFonts w:ascii="Sylfaen" w:hAnsi="Sylfaen"/>
          <w:sz w:val="24"/>
          <w:szCs w:val="24"/>
        </w:rPr>
        <w:t xml:space="preserve">, </w:t>
      </w:r>
      <w:r w:rsidR="000C0406" w:rsidRPr="006979E8">
        <w:rPr>
          <w:rFonts w:ascii="Sylfaen" w:hAnsi="Sylfaen"/>
          <w:sz w:val="24"/>
          <w:szCs w:val="24"/>
        </w:rPr>
        <w:t>միջբնակավայրային</w:t>
      </w:r>
      <w:r w:rsidR="000C0406" w:rsidRPr="007D3A86">
        <w:rPr>
          <w:rFonts w:ascii="Sylfaen" w:hAnsi="Sylfaen"/>
          <w:sz w:val="24"/>
          <w:szCs w:val="24"/>
        </w:rPr>
        <w:t xml:space="preserve"> </w:t>
      </w:r>
      <w:r w:rsidR="000C0406" w:rsidRPr="006979E8">
        <w:rPr>
          <w:rFonts w:ascii="Sylfaen" w:hAnsi="Sylfaen"/>
          <w:sz w:val="24"/>
          <w:szCs w:val="24"/>
        </w:rPr>
        <w:t>հաղորդակցությունը</w:t>
      </w:r>
      <w:r w:rsidR="000C0406" w:rsidRPr="007D3A86">
        <w:rPr>
          <w:rFonts w:ascii="Sylfaen" w:hAnsi="Sylfaen"/>
          <w:sz w:val="24"/>
          <w:szCs w:val="24"/>
        </w:rPr>
        <w:t xml:space="preserve"> (</w:t>
      </w:r>
      <w:r w:rsidR="000C0406" w:rsidRPr="006979E8">
        <w:rPr>
          <w:rFonts w:ascii="Sylfaen" w:hAnsi="Sylfaen"/>
          <w:sz w:val="24"/>
          <w:szCs w:val="24"/>
        </w:rPr>
        <w:t>ճանապարհներ</w:t>
      </w:r>
      <w:r w:rsidR="000C0406" w:rsidRPr="007D3A86">
        <w:rPr>
          <w:rFonts w:ascii="Sylfaen" w:hAnsi="Sylfaen"/>
          <w:sz w:val="24"/>
          <w:szCs w:val="24"/>
        </w:rPr>
        <w:t xml:space="preserve">, </w:t>
      </w:r>
      <w:r w:rsidR="000C0406" w:rsidRPr="006979E8">
        <w:rPr>
          <w:rFonts w:ascii="Sylfaen" w:hAnsi="Sylfaen"/>
          <w:sz w:val="24"/>
          <w:szCs w:val="24"/>
        </w:rPr>
        <w:t>տրանսպորտ</w:t>
      </w:r>
      <w:r w:rsidR="000C0406" w:rsidRPr="007D3A86">
        <w:rPr>
          <w:rFonts w:ascii="Sylfaen" w:hAnsi="Sylfaen"/>
          <w:sz w:val="24"/>
          <w:szCs w:val="24"/>
        </w:rPr>
        <w:t xml:space="preserve">, </w:t>
      </w:r>
      <w:r w:rsidR="000C0406" w:rsidRPr="006979E8">
        <w:rPr>
          <w:rFonts w:ascii="Sylfaen" w:hAnsi="Sylfaen"/>
          <w:sz w:val="24"/>
          <w:szCs w:val="24"/>
        </w:rPr>
        <w:t>կապ</w:t>
      </w:r>
      <w:r w:rsidR="000C0406" w:rsidRPr="007D3A86">
        <w:rPr>
          <w:rFonts w:ascii="Sylfaen" w:hAnsi="Sylfaen"/>
          <w:sz w:val="24"/>
          <w:szCs w:val="24"/>
        </w:rPr>
        <w:t xml:space="preserve">) </w:t>
      </w:r>
      <w:r w:rsidR="000C0406" w:rsidRPr="006979E8">
        <w:rPr>
          <w:rFonts w:ascii="Sylfaen" w:hAnsi="Sylfaen"/>
          <w:sz w:val="24"/>
          <w:szCs w:val="24"/>
        </w:rPr>
        <w:t>և</w:t>
      </w:r>
      <w:r w:rsidR="000C0406" w:rsidRPr="007D3A86">
        <w:rPr>
          <w:rFonts w:ascii="Sylfaen" w:hAnsi="Sylfaen"/>
          <w:sz w:val="24"/>
          <w:szCs w:val="24"/>
        </w:rPr>
        <w:t xml:space="preserve"> </w:t>
      </w:r>
      <w:r w:rsidR="000C0406" w:rsidRPr="006979E8">
        <w:rPr>
          <w:rFonts w:ascii="Sylfaen" w:hAnsi="Sylfaen"/>
          <w:sz w:val="24"/>
          <w:szCs w:val="24"/>
        </w:rPr>
        <w:t>այլն</w:t>
      </w:r>
      <w:r w:rsidR="000C0406" w:rsidRPr="007D3A86">
        <w:rPr>
          <w:rFonts w:ascii="Sylfaen" w:hAnsi="Sylfaen"/>
          <w:sz w:val="24"/>
          <w:szCs w:val="24"/>
        </w:rPr>
        <w:t>:</w:t>
      </w:r>
    </w:p>
    <w:p w:rsidR="0040441D" w:rsidRPr="007D3A86" w:rsidRDefault="000C0406" w:rsidP="00540690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6979E8">
        <w:rPr>
          <w:rFonts w:ascii="Sylfaen" w:hAnsi="Sylfaen"/>
          <w:sz w:val="24"/>
          <w:szCs w:val="24"/>
        </w:rPr>
        <w:t>Համայնքի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համար</w:t>
      </w:r>
      <w:r w:rsidRPr="007D3A86">
        <w:rPr>
          <w:rFonts w:ascii="Sylfaen" w:hAnsi="Sylfaen"/>
          <w:sz w:val="24"/>
          <w:szCs w:val="24"/>
        </w:rPr>
        <w:t xml:space="preserve"> (</w:t>
      </w:r>
      <w:r w:rsidRPr="006979E8">
        <w:rPr>
          <w:rFonts w:ascii="Sylfaen" w:hAnsi="Sylfaen"/>
          <w:sz w:val="24"/>
          <w:szCs w:val="24"/>
        </w:rPr>
        <w:t>հատկապես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գյուղական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բնակավայրեր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ունեցող</w:t>
      </w:r>
      <w:r w:rsidRPr="007D3A86">
        <w:rPr>
          <w:rFonts w:ascii="Sylfaen" w:hAnsi="Sylfaen"/>
          <w:sz w:val="24"/>
          <w:szCs w:val="24"/>
        </w:rPr>
        <w:t xml:space="preserve">) </w:t>
      </w:r>
      <w:r w:rsidRPr="006979E8">
        <w:rPr>
          <w:rFonts w:ascii="Sylfaen" w:hAnsi="Sylfaen"/>
          <w:sz w:val="24"/>
          <w:szCs w:val="24"/>
        </w:rPr>
        <w:t>առաջնային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կարող</w:t>
      </w:r>
      <w:r w:rsidRPr="007D3A86">
        <w:rPr>
          <w:rFonts w:ascii="Sylfaen" w:hAnsi="Sylfaen"/>
          <w:sz w:val="24"/>
          <w:szCs w:val="24"/>
        </w:rPr>
        <w:t xml:space="preserve"> </w:t>
      </w:r>
      <w:r w:rsidR="00537527">
        <w:rPr>
          <w:rFonts w:ascii="Sylfaen" w:hAnsi="Sylfaen"/>
          <w:sz w:val="24"/>
          <w:szCs w:val="24"/>
        </w:rPr>
        <w:t>է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լինել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նաև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այնպիսի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ծրագրերի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իրականացումը</w:t>
      </w:r>
      <w:r w:rsidRPr="007D3A86">
        <w:rPr>
          <w:rFonts w:ascii="Sylfaen" w:hAnsi="Sylfaen"/>
          <w:sz w:val="24"/>
          <w:szCs w:val="24"/>
        </w:rPr>
        <w:t xml:space="preserve">, </w:t>
      </w:r>
      <w:r w:rsidRPr="006979E8">
        <w:rPr>
          <w:rFonts w:ascii="Sylfaen" w:hAnsi="Sylfaen"/>
          <w:sz w:val="24"/>
          <w:szCs w:val="24"/>
        </w:rPr>
        <w:t>որոնք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չեն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դասվում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համայնքի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ղեկավարի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պարտադիր</w:t>
      </w:r>
      <w:r w:rsidRPr="007D3A86">
        <w:rPr>
          <w:rFonts w:ascii="Sylfaen" w:hAnsi="Sylfaen"/>
          <w:sz w:val="24"/>
          <w:szCs w:val="24"/>
        </w:rPr>
        <w:t xml:space="preserve">  </w:t>
      </w:r>
      <w:r w:rsidRPr="006979E8">
        <w:rPr>
          <w:rFonts w:ascii="Sylfaen" w:hAnsi="Sylfaen"/>
          <w:sz w:val="24"/>
          <w:szCs w:val="24"/>
        </w:rPr>
        <w:t>լիազորությունների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շարքին</w:t>
      </w:r>
      <w:r w:rsidRPr="007D3A86">
        <w:rPr>
          <w:rFonts w:ascii="Sylfaen" w:hAnsi="Sylfaen"/>
          <w:sz w:val="24"/>
          <w:szCs w:val="24"/>
        </w:rPr>
        <w:t xml:space="preserve">, </w:t>
      </w:r>
      <w:r w:rsidRPr="006979E8">
        <w:rPr>
          <w:rFonts w:ascii="Sylfaen" w:hAnsi="Sylfaen"/>
          <w:sz w:val="24"/>
          <w:szCs w:val="24"/>
        </w:rPr>
        <w:t>սակայն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անհրաժեշտ</w:t>
      </w:r>
      <w:r w:rsidRPr="007D3A86">
        <w:rPr>
          <w:rFonts w:ascii="Sylfaen" w:hAnsi="Sylfaen"/>
          <w:sz w:val="24"/>
          <w:szCs w:val="24"/>
        </w:rPr>
        <w:t xml:space="preserve">  </w:t>
      </w:r>
      <w:r w:rsidRPr="006979E8">
        <w:rPr>
          <w:rFonts w:ascii="Sylfaen" w:hAnsi="Sylfaen"/>
          <w:sz w:val="24"/>
          <w:szCs w:val="24"/>
        </w:rPr>
        <w:t>են</w:t>
      </w:r>
      <w:r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տեղերում</w:t>
      </w:r>
      <w:r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անհատական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տն</w:t>
      </w:r>
      <w:r w:rsidR="00540690" w:rsidRPr="006979E8">
        <w:rPr>
          <w:rFonts w:ascii="Sylfaen" w:hAnsi="Sylfaen"/>
          <w:sz w:val="24"/>
          <w:szCs w:val="24"/>
        </w:rPr>
        <w:t>տեսությունների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գործունեությանը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նպաստելու</w:t>
      </w:r>
      <w:r w:rsidR="005B14EE" w:rsidRPr="007D3A86">
        <w:rPr>
          <w:rFonts w:ascii="Sylfaen" w:hAnsi="Sylfaen"/>
          <w:sz w:val="24"/>
          <w:szCs w:val="24"/>
        </w:rPr>
        <w:t xml:space="preserve">, </w:t>
      </w:r>
      <w:r w:rsidR="005B14EE" w:rsidRPr="006979E8">
        <w:rPr>
          <w:rFonts w:ascii="Sylfaen" w:hAnsi="Sylfaen"/>
          <w:sz w:val="24"/>
          <w:szCs w:val="24"/>
        </w:rPr>
        <w:t>նրանց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կողմից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ե</w:t>
      </w:r>
      <w:r w:rsidRPr="006979E8">
        <w:rPr>
          <w:rFonts w:ascii="Sylfaen" w:hAnsi="Sylfaen"/>
          <w:sz w:val="24"/>
          <w:szCs w:val="24"/>
        </w:rPr>
        <w:t>կամուտ</w:t>
      </w:r>
      <w:r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ձևավորելու</w:t>
      </w:r>
      <w:r w:rsidR="005B14EE" w:rsidRPr="007D3A86">
        <w:rPr>
          <w:rFonts w:ascii="Sylfaen" w:hAnsi="Sylfaen"/>
          <w:sz w:val="24"/>
          <w:szCs w:val="24"/>
        </w:rPr>
        <w:t xml:space="preserve">, </w:t>
      </w:r>
      <w:r w:rsidR="005B14EE" w:rsidRPr="006979E8">
        <w:rPr>
          <w:rFonts w:ascii="Sylfaen" w:hAnsi="Sylfaen"/>
          <w:sz w:val="24"/>
          <w:szCs w:val="24"/>
        </w:rPr>
        <w:t>հետևաբար</w:t>
      </w:r>
      <w:r w:rsidR="00540690" w:rsidRPr="006979E8">
        <w:rPr>
          <w:rFonts w:ascii="Sylfaen" w:hAnsi="Sylfaen"/>
          <w:sz w:val="24"/>
          <w:szCs w:val="24"/>
        </w:rPr>
        <w:t>՝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նաև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համայնքում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ապ</w:t>
      </w:r>
      <w:r w:rsidR="00540690" w:rsidRPr="006979E8">
        <w:rPr>
          <w:rFonts w:ascii="Sylfaen" w:hAnsi="Sylfaen"/>
          <w:sz w:val="24"/>
          <w:szCs w:val="24"/>
        </w:rPr>
        <w:t>ր</w:t>
      </w:r>
      <w:r w:rsidR="005B14EE" w:rsidRPr="006979E8">
        <w:rPr>
          <w:rFonts w:ascii="Sylfaen" w:hAnsi="Sylfaen"/>
          <w:sz w:val="24"/>
          <w:szCs w:val="24"/>
        </w:rPr>
        <w:t>ելու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և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տնտեսությունը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զարգացնելու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համար</w:t>
      </w:r>
      <w:r w:rsidR="005B14EE" w:rsidRPr="007D3A86">
        <w:rPr>
          <w:rFonts w:ascii="Sylfaen" w:hAnsi="Sylfaen"/>
          <w:sz w:val="24"/>
          <w:szCs w:val="24"/>
        </w:rPr>
        <w:t xml:space="preserve">: </w:t>
      </w:r>
      <w:r w:rsidR="005B14EE" w:rsidRPr="006979E8">
        <w:rPr>
          <w:rFonts w:ascii="Sylfaen" w:hAnsi="Sylfaen"/>
          <w:sz w:val="24"/>
          <w:szCs w:val="24"/>
        </w:rPr>
        <w:t>Այդպիսի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ծրագրերից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են</w:t>
      </w:r>
      <w:r w:rsidR="005B14EE" w:rsidRPr="007D3A86">
        <w:rPr>
          <w:rFonts w:ascii="Sylfaen" w:hAnsi="Sylfaen"/>
          <w:sz w:val="24"/>
          <w:szCs w:val="24"/>
        </w:rPr>
        <w:t xml:space="preserve">, </w:t>
      </w:r>
      <w:r w:rsidR="005B14EE" w:rsidRPr="006979E8">
        <w:rPr>
          <w:rFonts w:ascii="Sylfaen" w:hAnsi="Sylfaen"/>
          <w:sz w:val="24"/>
          <w:szCs w:val="24"/>
        </w:rPr>
        <w:t>մասնավորապես՝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արդիական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գյուղատնտեսական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տեխնիկայի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40690" w:rsidRPr="006979E8">
        <w:rPr>
          <w:rFonts w:ascii="Sylfaen" w:hAnsi="Sylfaen"/>
          <w:sz w:val="24"/>
          <w:szCs w:val="24"/>
        </w:rPr>
        <w:t>հավաքակայանի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ստե</w:t>
      </w:r>
      <w:r w:rsidR="00540690" w:rsidRPr="006979E8">
        <w:rPr>
          <w:rFonts w:ascii="Sylfaen" w:hAnsi="Sylfaen"/>
          <w:sz w:val="24"/>
          <w:szCs w:val="24"/>
        </w:rPr>
        <w:t>ղծում</w:t>
      </w:r>
      <w:r w:rsidR="005B14EE" w:rsidRPr="006979E8">
        <w:rPr>
          <w:rFonts w:ascii="Sylfaen" w:hAnsi="Sylfaen"/>
          <w:sz w:val="24"/>
          <w:szCs w:val="24"/>
        </w:rPr>
        <w:t>ը</w:t>
      </w:r>
      <w:r w:rsidR="005B14EE" w:rsidRPr="007D3A86">
        <w:rPr>
          <w:rFonts w:ascii="Sylfaen" w:hAnsi="Sylfaen"/>
          <w:sz w:val="24"/>
          <w:szCs w:val="24"/>
        </w:rPr>
        <w:t xml:space="preserve">, </w:t>
      </w:r>
      <w:r w:rsidR="005B14EE" w:rsidRPr="006979E8">
        <w:rPr>
          <w:rFonts w:ascii="Sylfaen" w:hAnsi="Sylfaen"/>
          <w:sz w:val="24"/>
          <w:szCs w:val="24"/>
        </w:rPr>
        <w:t>գյուղմթերքների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մթերման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հնարավորությունների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40690" w:rsidRPr="006979E8">
        <w:rPr>
          <w:rFonts w:ascii="Sylfaen" w:hAnsi="Sylfaen"/>
          <w:sz w:val="24"/>
          <w:szCs w:val="24"/>
        </w:rPr>
        <w:t>ապահովում</w:t>
      </w:r>
      <w:r w:rsidR="005B14EE" w:rsidRPr="006979E8">
        <w:rPr>
          <w:rFonts w:ascii="Sylfaen" w:hAnsi="Sylfaen"/>
          <w:sz w:val="24"/>
          <w:szCs w:val="24"/>
        </w:rPr>
        <w:t>ը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և</w:t>
      </w:r>
      <w:r w:rsidR="005B14EE" w:rsidRPr="007D3A86">
        <w:rPr>
          <w:rFonts w:ascii="Sylfaen" w:hAnsi="Sylfaen"/>
          <w:sz w:val="24"/>
          <w:szCs w:val="24"/>
        </w:rPr>
        <w:t xml:space="preserve"> </w:t>
      </w:r>
      <w:r w:rsidR="005B14EE" w:rsidRPr="006979E8">
        <w:rPr>
          <w:rFonts w:ascii="Sylfaen" w:hAnsi="Sylfaen"/>
          <w:sz w:val="24"/>
          <w:szCs w:val="24"/>
        </w:rPr>
        <w:t>այլն</w:t>
      </w:r>
      <w:r w:rsidR="005B14EE" w:rsidRPr="007D3A86">
        <w:rPr>
          <w:rFonts w:ascii="Sylfaen" w:hAnsi="Sylfaen"/>
          <w:sz w:val="24"/>
          <w:szCs w:val="24"/>
        </w:rPr>
        <w:t>:</w:t>
      </w:r>
      <w:r w:rsidR="0040441D" w:rsidRPr="007D3A86">
        <w:rPr>
          <w:rFonts w:ascii="Sylfaen" w:hAnsi="Sylfaen"/>
          <w:sz w:val="24"/>
          <w:szCs w:val="24"/>
        </w:rPr>
        <w:t xml:space="preserve"> </w:t>
      </w:r>
    </w:p>
    <w:p w:rsidR="003455A6" w:rsidRPr="007D3A86" w:rsidRDefault="0040441D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6979E8">
        <w:rPr>
          <w:rFonts w:ascii="Sylfaen" w:hAnsi="Sylfaen"/>
          <w:sz w:val="24"/>
          <w:szCs w:val="24"/>
        </w:rPr>
        <w:t>Այս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պատկերացումներից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ելնելով</w:t>
      </w:r>
      <w:r w:rsidR="00537527">
        <w:rPr>
          <w:rFonts w:ascii="Sylfaen" w:hAnsi="Sylfaen"/>
          <w:sz w:val="24"/>
          <w:szCs w:val="24"/>
        </w:rPr>
        <w:t>՝</w:t>
      </w:r>
      <w:r w:rsidRPr="007D3A86">
        <w:rPr>
          <w:rFonts w:ascii="Sylfaen" w:hAnsi="Sylfaen"/>
          <w:sz w:val="24"/>
          <w:szCs w:val="24"/>
        </w:rPr>
        <w:t xml:space="preserve"> </w:t>
      </w:r>
      <w:r w:rsidR="00261BB0" w:rsidRPr="007D3A86">
        <w:rPr>
          <w:rFonts w:ascii="Sylfaen" w:hAnsi="Sylfaen"/>
          <w:sz w:val="24"/>
          <w:szCs w:val="24"/>
        </w:rPr>
        <w:t xml:space="preserve">3.2 </w:t>
      </w:r>
      <w:r w:rsidR="00261BB0" w:rsidRPr="006979E8">
        <w:rPr>
          <w:rFonts w:ascii="Sylfaen" w:hAnsi="Sylfaen"/>
          <w:sz w:val="24"/>
          <w:szCs w:val="24"/>
        </w:rPr>
        <w:t>կետում</w:t>
      </w:r>
      <w:r w:rsidR="00261BB0" w:rsidRPr="007D3A86">
        <w:rPr>
          <w:rFonts w:ascii="Sylfaen" w:hAnsi="Sylfaen"/>
          <w:sz w:val="24"/>
          <w:szCs w:val="24"/>
        </w:rPr>
        <w:t xml:space="preserve"> </w:t>
      </w:r>
      <w:r w:rsidR="00261BB0" w:rsidRPr="006979E8">
        <w:rPr>
          <w:rFonts w:ascii="Sylfaen" w:hAnsi="Sylfaen"/>
          <w:sz w:val="24"/>
          <w:szCs w:val="24"/>
        </w:rPr>
        <w:t>նշված</w:t>
      </w:r>
      <w:r w:rsidR="00261BB0" w:rsidRPr="007D3A86">
        <w:rPr>
          <w:rFonts w:ascii="Sylfaen" w:hAnsi="Sylfaen"/>
          <w:sz w:val="24"/>
          <w:szCs w:val="24"/>
        </w:rPr>
        <w:t xml:space="preserve"> </w:t>
      </w:r>
      <w:r w:rsidR="00261BB0" w:rsidRPr="006979E8">
        <w:rPr>
          <w:rFonts w:ascii="Sylfaen" w:hAnsi="Sylfaen"/>
          <w:sz w:val="24"/>
          <w:szCs w:val="24"/>
        </w:rPr>
        <w:t>ծրագրերի</w:t>
      </w:r>
      <w:r w:rsidR="00261BB0" w:rsidRPr="007D3A86">
        <w:rPr>
          <w:rFonts w:ascii="Sylfaen" w:hAnsi="Sylfaen"/>
          <w:sz w:val="24"/>
          <w:szCs w:val="24"/>
        </w:rPr>
        <w:t xml:space="preserve"> </w:t>
      </w:r>
      <w:r w:rsidR="00261BB0" w:rsidRPr="006979E8">
        <w:rPr>
          <w:rFonts w:ascii="Sylfaen" w:hAnsi="Sylfaen"/>
          <w:sz w:val="24"/>
          <w:szCs w:val="24"/>
        </w:rPr>
        <w:t>ցանկից</w:t>
      </w:r>
      <w:r w:rsidR="00537527">
        <w:rPr>
          <w:rFonts w:ascii="Sylfaen" w:hAnsi="Sylfaen"/>
          <w:sz w:val="24"/>
          <w:szCs w:val="24"/>
        </w:rPr>
        <w:t xml:space="preserve"> </w:t>
      </w:r>
      <w:r w:rsidR="00537527" w:rsidRPr="00605FFC">
        <w:rPr>
          <w:rFonts w:ascii="Sylfaen" w:hAnsi="Sylfaen"/>
          <w:color w:val="080808"/>
          <w:sz w:val="24"/>
          <w:szCs w:val="24"/>
        </w:rPr>
        <w:t>խոշորացվող</w:t>
      </w:r>
      <w:r w:rsidR="00537527" w:rsidRPr="00605FFC">
        <w:rPr>
          <w:rFonts w:ascii="Sylfaen" w:hAnsi="Sylfaen"/>
          <w:color w:val="080808"/>
          <w:sz w:val="24"/>
          <w:szCs w:val="24"/>
          <w:lang w:val="ru-RU"/>
        </w:rPr>
        <w:t xml:space="preserve"> </w:t>
      </w:r>
      <w:r w:rsidR="00537527" w:rsidRPr="00605FFC">
        <w:rPr>
          <w:rFonts w:ascii="Sylfaen" w:hAnsi="Sylfaen"/>
          <w:color w:val="080808"/>
          <w:sz w:val="24"/>
          <w:szCs w:val="24"/>
        </w:rPr>
        <w:t>համայնքների</w:t>
      </w:r>
      <w:r w:rsidR="00537527" w:rsidRPr="00605FFC">
        <w:rPr>
          <w:rFonts w:ascii="Sylfaen" w:hAnsi="Sylfaen"/>
          <w:color w:val="080808"/>
          <w:sz w:val="24"/>
          <w:szCs w:val="24"/>
          <w:lang w:val="ru-RU"/>
        </w:rPr>
        <w:t xml:space="preserve"> </w:t>
      </w:r>
      <w:r w:rsidR="00537527" w:rsidRPr="00605FFC">
        <w:rPr>
          <w:rFonts w:ascii="Sylfaen" w:hAnsi="Sylfaen"/>
          <w:color w:val="080808"/>
          <w:sz w:val="24"/>
          <w:szCs w:val="24"/>
        </w:rPr>
        <w:t>ղեկավարների</w:t>
      </w:r>
      <w:r w:rsidR="00537527" w:rsidRPr="00605FFC">
        <w:rPr>
          <w:rFonts w:ascii="Sylfaen" w:hAnsi="Sylfaen"/>
          <w:color w:val="080808"/>
          <w:sz w:val="24"/>
          <w:szCs w:val="24"/>
          <w:lang w:val="ru-RU"/>
        </w:rPr>
        <w:t xml:space="preserve"> </w:t>
      </w:r>
      <w:r w:rsidR="00537527" w:rsidRPr="00605FFC">
        <w:rPr>
          <w:rFonts w:ascii="Sylfaen" w:hAnsi="Sylfaen"/>
          <w:color w:val="080808"/>
          <w:sz w:val="24"/>
          <w:szCs w:val="24"/>
        </w:rPr>
        <w:t>հետ</w:t>
      </w:r>
      <w:r w:rsidR="00537527" w:rsidRPr="00605FFC">
        <w:rPr>
          <w:rFonts w:ascii="Sylfaen" w:hAnsi="Sylfaen"/>
          <w:color w:val="080808"/>
          <w:sz w:val="24"/>
          <w:szCs w:val="24"/>
          <w:lang w:val="ru-RU"/>
        </w:rPr>
        <w:t xml:space="preserve"> </w:t>
      </w:r>
      <w:r w:rsidR="00537527" w:rsidRPr="00605FFC">
        <w:rPr>
          <w:rFonts w:ascii="Sylfaen" w:hAnsi="Sylfaen"/>
          <w:color w:val="080808"/>
          <w:sz w:val="24"/>
          <w:szCs w:val="24"/>
        </w:rPr>
        <w:t>խորհրդակցության արդյունքում</w:t>
      </w:r>
      <w:r w:rsidR="00261BB0"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ընտրվել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են</w:t>
      </w:r>
      <w:r w:rsidR="00261BB0" w:rsidRPr="007D3A86">
        <w:rPr>
          <w:rFonts w:ascii="Sylfaen" w:hAnsi="Sylfaen"/>
          <w:sz w:val="24"/>
          <w:szCs w:val="24"/>
        </w:rPr>
        <w:t xml:space="preserve"> </w:t>
      </w:r>
      <w:r w:rsidR="00261BB0" w:rsidRPr="006979E8">
        <w:rPr>
          <w:rFonts w:ascii="Sylfaen" w:hAnsi="Sylfaen"/>
          <w:sz w:val="24"/>
          <w:szCs w:val="24"/>
        </w:rPr>
        <w:t>առավել</w:t>
      </w:r>
      <w:r w:rsidR="00261BB0" w:rsidRPr="007D3A86">
        <w:rPr>
          <w:rFonts w:ascii="Sylfaen" w:hAnsi="Sylfaen"/>
          <w:sz w:val="24"/>
          <w:szCs w:val="24"/>
        </w:rPr>
        <w:t xml:space="preserve"> </w:t>
      </w:r>
      <w:proofErr w:type="gramStart"/>
      <w:r w:rsidR="00261BB0" w:rsidRPr="006979E8">
        <w:rPr>
          <w:rFonts w:ascii="Sylfaen" w:hAnsi="Sylfaen"/>
          <w:sz w:val="24"/>
          <w:szCs w:val="24"/>
        </w:rPr>
        <w:t>առաջնահերթ</w:t>
      </w:r>
      <w:r w:rsidR="00261BB0" w:rsidRPr="007D3A86">
        <w:rPr>
          <w:rFonts w:ascii="Sylfaen" w:hAnsi="Sylfaen"/>
          <w:sz w:val="24"/>
          <w:szCs w:val="24"/>
        </w:rPr>
        <w:t xml:space="preserve">  </w:t>
      </w:r>
      <w:r w:rsidR="00261BB0" w:rsidRPr="006979E8">
        <w:rPr>
          <w:rFonts w:ascii="Sylfaen" w:hAnsi="Sylfaen"/>
          <w:sz w:val="24"/>
          <w:szCs w:val="24"/>
        </w:rPr>
        <w:t>ծրագրերը</w:t>
      </w:r>
      <w:proofErr w:type="gramEnd"/>
      <w:r w:rsidR="001128E4" w:rsidRPr="007D3A86">
        <w:rPr>
          <w:rFonts w:ascii="Sylfaen" w:hAnsi="Sylfaen"/>
          <w:sz w:val="24"/>
          <w:szCs w:val="24"/>
        </w:rPr>
        <w:t xml:space="preserve">, </w:t>
      </w:r>
      <w:r w:rsidR="001128E4" w:rsidRPr="006979E8">
        <w:rPr>
          <w:rFonts w:ascii="Sylfaen" w:hAnsi="Sylfaen"/>
          <w:sz w:val="24"/>
          <w:szCs w:val="24"/>
          <w:lang w:val="ru-RU"/>
        </w:rPr>
        <w:t>դասակարգ</w:t>
      </w:r>
      <w:r w:rsidRPr="006979E8">
        <w:rPr>
          <w:rFonts w:ascii="Sylfaen" w:hAnsi="Sylfaen"/>
          <w:sz w:val="24"/>
          <w:szCs w:val="24"/>
        </w:rPr>
        <w:t>վել</w:t>
      </w:r>
      <w:r w:rsidRPr="007D3A86">
        <w:rPr>
          <w:rFonts w:ascii="Sylfaen" w:hAnsi="Sylfaen"/>
          <w:sz w:val="24"/>
          <w:szCs w:val="24"/>
        </w:rPr>
        <w:t xml:space="preserve"> </w:t>
      </w:r>
      <w:r w:rsidRPr="006979E8">
        <w:rPr>
          <w:rFonts w:ascii="Sylfaen" w:hAnsi="Sylfaen"/>
          <w:sz w:val="24"/>
          <w:szCs w:val="24"/>
        </w:rPr>
        <w:t>են</w:t>
      </w:r>
      <w:r w:rsidRPr="007D3A86">
        <w:rPr>
          <w:rFonts w:ascii="Sylfaen" w:hAnsi="Sylfaen"/>
          <w:sz w:val="24"/>
          <w:szCs w:val="24"/>
        </w:rPr>
        <w:t xml:space="preserve"> </w:t>
      </w:r>
      <w:r w:rsidR="001128E4" w:rsidRPr="006979E8">
        <w:rPr>
          <w:rFonts w:ascii="Sylfaen" w:hAnsi="Sylfaen"/>
          <w:sz w:val="24"/>
          <w:szCs w:val="24"/>
          <w:lang w:val="ru-RU"/>
        </w:rPr>
        <w:t>ըստ</w:t>
      </w:r>
      <w:r w:rsidR="001128E4" w:rsidRPr="007D3A86">
        <w:rPr>
          <w:rFonts w:ascii="Sylfaen" w:hAnsi="Sylfaen"/>
          <w:sz w:val="24"/>
          <w:szCs w:val="24"/>
        </w:rPr>
        <w:t xml:space="preserve"> </w:t>
      </w:r>
      <w:r w:rsidR="001128E4" w:rsidRPr="006979E8">
        <w:rPr>
          <w:rFonts w:ascii="Sylfaen" w:hAnsi="Sylfaen"/>
          <w:sz w:val="24"/>
          <w:szCs w:val="24"/>
          <w:lang w:val="ru-RU"/>
        </w:rPr>
        <w:t>առաջնահերթության</w:t>
      </w:r>
      <w:r w:rsidR="001128E4" w:rsidRPr="007D3A86">
        <w:rPr>
          <w:rFonts w:ascii="Sylfaen" w:hAnsi="Sylfaen"/>
          <w:sz w:val="24"/>
          <w:szCs w:val="24"/>
        </w:rPr>
        <w:t xml:space="preserve"> </w:t>
      </w:r>
      <w:r w:rsidR="00261BB0" w:rsidRPr="006979E8">
        <w:rPr>
          <w:rFonts w:ascii="Sylfaen" w:hAnsi="Sylfaen"/>
          <w:sz w:val="24"/>
          <w:szCs w:val="24"/>
          <w:lang w:val="ru-RU"/>
        </w:rPr>
        <w:t>և</w:t>
      </w:r>
      <w:r w:rsidR="00261BB0" w:rsidRPr="007D3A86">
        <w:rPr>
          <w:rFonts w:ascii="Sylfaen" w:hAnsi="Sylfaen"/>
          <w:sz w:val="24"/>
          <w:szCs w:val="24"/>
        </w:rPr>
        <w:t xml:space="preserve"> </w:t>
      </w:r>
      <w:r w:rsidR="00261BB0" w:rsidRPr="006979E8">
        <w:rPr>
          <w:rFonts w:ascii="Sylfaen" w:hAnsi="Sylfaen"/>
          <w:sz w:val="24"/>
          <w:szCs w:val="24"/>
        </w:rPr>
        <w:t>գնահատ</w:t>
      </w:r>
      <w:r w:rsidRPr="006979E8">
        <w:rPr>
          <w:rFonts w:ascii="Sylfaen" w:hAnsi="Sylfaen"/>
          <w:sz w:val="24"/>
          <w:szCs w:val="24"/>
        </w:rPr>
        <w:t>վել</w:t>
      </w:r>
      <w:r w:rsidRPr="007D3A86">
        <w:rPr>
          <w:rFonts w:ascii="Sylfaen" w:hAnsi="Sylfaen"/>
          <w:sz w:val="24"/>
          <w:szCs w:val="24"/>
        </w:rPr>
        <w:t xml:space="preserve"> </w:t>
      </w:r>
      <w:r w:rsidR="00261BB0" w:rsidRPr="006979E8">
        <w:rPr>
          <w:rFonts w:ascii="Sylfaen" w:hAnsi="Sylfaen"/>
          <w:sz w:val="24"/>
          <w:szCs w:val="24"/>
        </w:rPr>
        <w:t>նրանց</w:t>
      </w:r>
      <w:r w:rsidR="00261BB0" w:rsidRPr="007D3A86">
        <w:rPr>
          <w:rFonts w:ascii="Sylfaen" w:hAnsi="Sylfaen"/>
          <w:sz w:val="24"/>
          <w:szCs w:val="24"/>
        </w:rPr>
        <w:t xml:space="preserve"> </w:t>
      </w:r>
      <w:r w:rsidR="00261BB0" w:rsidRPr="006979E8">
        <w:rPr>
          <w:rFonts w:ascii="Sylfaen" w:hAnsi="Sylfaen"/>
          <w:sz w:val="24"/>
          <w:szCs w:val="24"/>
        </w:rPr>
        <w:t>մոտավոր</w:t>
      </w:r>
      <w:r w:rsidR="00261BB0" w:rsidRPr="007D3A86">
        <w:rPr>
          <w:rFonts w:ascii="Sylfaen" w:hAnsi="Sylfaen"/>
          <w:sz w:val="24"/>
          <w:szCs w:val="24"/>
        </w:rPr>
        <w:t xml:space="preserve"> </w:t>
      </w:r>
      <w:r w:rsidR="00261BB0" w:rsidRPr="006979E8">
        <w:rPr>
          <w:rFonts w:ascii="Sylfaen" w:hAnsi="Sylfaen"/>
          <w:sz w:val="24"/>
          <w:szCs w:val="24"/>
        </w:rPr>
        <w:t>արժեք</w:t>
      </w:r>
      <w:r w:rsidR="00A01BE3" w:rsidRPr="006979E8">
        <w:rPr>
          <w:rFonts w:ascii="Sylfaen" w:hAnsi="Sylfaen"/>
          <w:sz w:val="24"/>
          <w:szCs w:val="24"/>
        </w:rPr>
        <w:t>ներ</w:t>
      </w:r>
      <w:r w:rsidR="00261BB0" w:rsidRPr="006979E8">
        <w:rPr>
          <w:rFonts w:ascii="Sylfaen" w:hAnsi="Sylfaen"/>
          <w:sz w:val="24"/>
          <w:szCs w:val="24"/>
        </w:rPr>
        <w:t>ը</w:t>
      </w:r>
      <w:r w:rsidR="00261BB0" w:rsidRPr="007D3A86">
        <w:rPr>
          <w:rFonts w:ascii="Sylfaen" w:hAnsi="Sylfaen"/>
          <w:sz w:val="24"/>
          <w:szCs w:val="24"/>
        </w:rPr>
        <w:t>:</w:t>
      </w:r>
      <w:r w:rsidR="003455A6" w:rsidRPr="007D3A86">
        <w:rPr>
          <w:rFonts w:ascii="Sylfaen" w:hAnsi="Sylfaen"/>
          <w:sz w:val="24"/>
          <w:szCs w:val="24"/>
        </w:rPr>
        <w:t xml:space="preserve"> </w:t>
      </w:r>
    </w:p>
    <w:p w:rsidR="00AE714F" w:rsidRPr="007D3A86" w:rsidRDefault="00AE714F" w:rsidP="006D2C8B">
      <w:pPr>
        <w:spacing w:after="0" w:line="0" w:lineRule="atLeast"/>
        <w:rPr>
          <w:rFonts w:ascii="Sylfaen" w:hAnsi="Sylfaen"/>
          <w:i/>
          <w:sz w:val="24"/>
          <w:szCs w:val="24"/>
          <w:highlight w:val="yellow"/>
        </w:rPr>
        <w:sectPr w:rsidR="00AE714F" w:rsidRPr="007D3A86" w:rsidSect="00AE714F">
          <w:footerReference w:type="default" r:id="rId12"/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261BB0" w:rsidRPr="00BE3A77" w:rsidRDefault="00DA199A" w:rsidP="00261BB0">
      <w:pPr>
        <w:spacing w:after="0" w:line="0" w:lineRule="atLeast"/>
        <w:ind w:left="2268" w:hanging="1559"/>
        <w:rPr>
          <w:rFonts w:ascii="Sylfaen" w:hAnsi="Sylfaen"/>
          <w:i/>
          <w:sz w:val="24"/>
          <w:szCs w:val="24"/>
        </w:rPr>
      </w:pPr>
      <w:r w:rsidRPr="006979E8">
        <w:rPr>
          <w:rFonts w:ascii="Sylfaen" w:hAnsi="Sylfaen"/>
          <w:i/>
          <w:sz w:val="24"/>
          <w:szCs w:val="24"/>
        </w:rPr>
        <w:lastRenderedPageBreak/>
        <w:t>Աղյուս</w:t>
      </w:r>
      <w:r w:rsidR="003455A6" w:rsidRPr="006979E8">
        <w:rPr>
          <w:rFonts w:ascii="Sylfaen" w:hAnsi="Sylfaen"/>
          <w:i/>
          <w:sz w:val="24"/>
          <w:szCs w:val="24"/>
        </w:rPr>
        <w:t>ակ</w:t>
      </w:r>
      <w:r w:rsidR="003455A6" w:rsidRPr="00BE3A77">
        <w:rPr>
          <w:rFonts w:ascii="Sylfaen" w:hAnsi="Sylfaen"/>
          <w:i/>
          <w:sz w:val="24"/>
          <w:szCs w:val="24"/>
        </w:rPr>
        <w:t xml:space="preserve"> </w:t>
      </w:r>
      <w:r w:rsidR="00D52838" w:rsidRPr="00BE3A77">
        <w:rPr>
          <w:rFonts w:ascii="Sylfaen" w:hAnsi="Sylfaen"/>
          <w:i/>
          <w:sz w:val="24"/>
          <w:szCs w:val="24"/>
        </w:rPr>
        <w:t>13</w:t>
      </w:r>
      <w:r w:rsidR="003455A6" w:rsidRPr="00BE3A77">
        <w:rPr>
          <w:rFonts w:ascii="Sylfaen" w:hAnsi="Sylfaen"/>
          <w:i/>
          <w:sz w:val="24"/>
          <w:szCs w:val="24"/>
        </w:rPr>
        <w:t xml:space="preserve"> </w:t>
      </w:r>
      <w:r w:rsidR="00261BB0" w:rsidRPr="00BE3A77">
        <w:rPr>
          <w:rFonts w:ascii="Sylfaen" w:hAnsi="Sylfaen"/>
          <w:i/>
          <w:sz w:val="24"/>
          <w:szCs w:val="24"/>
        </w:rPr>
        <w:t xml:space="preserve">  </w:t>
      </w:r>
      <w:r w:rsidR="00261BB0" w:rsidRPr="006979E8">
        <w:rPr>
          <w:rFonts w:ascii="Sylfaen" w:hAnsi="Sylfaen"/>
          <w:i/>
          <w:sz w:val="24"/>
          <w:szCs w:val="24"/>
          <w:lang w:val="ru-RU"/>
        </w:rPr>
        <w:t>Հ</w:t>
      </w:r>
      <w:r w:rsidR="00261BB0" w:rsidRPr="006979E8">
        <w:rPr>
          <w:rFonts w:ascii="Sylfaen" w:hAnsi="Sylfaen"/>
          <w:i/>
          <w:sz w:val="24"/>
          <w:szCs w:val="24"/>
        </w:rPr>
        <w:t>իմնահարցերի</w:t>
      </w:r>
      <w:r w:rsidR="00261BB0" w:rsidRPr="00BE3A77">
        <w:rPr>
          <w:rFonts w:ascii="Sylfaen" w:hAnsi="Sylfaen"/>
          <w:i/>
          <w:sz w:val="24"/>
          <w:szCs w:val="24"/>
        </w:rPr>
        <w:t xml:space="preserve"> </w:t>
      </w:r>
      <w:r w:rsidR="00261BB0" w:rsidRPr="006979E8">
        <w:rPr>
          <w:rFonts w:ascii="Sylfaen" w:hAnsi="Sylfaen"/>
          <w:i/>
          <w:sz w:val="24"/>
          <w:szCs w:val="24"/>
        </w:rPr>
        <w:t>լուծմանն</w:t>
      </w:r>
      <w:r w:rsidR="00261BB0" w:rsidRPr="00BE3A77">
        <w:rPr>
          <w:rFonts w:ascii="Sylfaen" w:hAnsi="Sylfaen"/>
          <w:i/>
          <w:sz w:val="24"/>
          <w:szCs w:val="24"/>
        </w:rPr>
        <w:t xml:space="preserve"> </w:t>
      </w:r>
      <w:r w:rsidR="00261BB0" w:rsidRPr="006979E8">
        <w:rPr>
          <w:rFonts w:ascii="Sylfaen" w:hAnsi="Sylfaen"/>
          <w:i/>
          <w:sz w:val="24"/>
          <w:szCs w:val="24"/>
        </w:rPr>
        <w:t>ուղղված</w:t>
      </w:r>
      <w:r w:rsidR="00261BB0" w:rsidRPr="00BE3A77">
        <w:rPr>
          <w:rFonts w:ascii="Sylfaen" w:hAnsi="Sylfaen"/>
          <w:i/>
          <w:sz w:val="24"/>
          <w:szCs w:val="24"/>
        </w:rPr>
        <w:t xml:space="preserve"> </w:t>
      </w:r>
      <w:r w:rsidR="00261BB0" w:rsidRPr="006979E8">
        <w:rPr>
          <w:rFonts w:ascii="Sylfaen" w:hAnsi="Sylfaen"/>
          <w:i/>
          <w:sz w:val="24"/>
          <w:szCs w:val="24"/>
        </w:rPr>
        <w:t>առաջնահերթ</w:t>
      </w:r>
      <w:r w:rsidR="00261BB0" w:rsidRPr="00BE3A77">
        <w:rPr>
          <w:rFonts w:ascii="Sylfaen" w:hAnsi="Sylfaen"/>
          <w:i/>
          <w:sz w:val="24"/>
          <w:szCs w:val="24"/>
        </w:rPr>
        <w:t xml:space="preserve"> </w:t>
      </w:r>
      <w:r w:rsidR="00261BB0" w:rsidRPr="006979E8">
        <w:rPr>
          <w:rFonts w:ascii="Sylfaen" w:hAnsi="Sylfaen"/>
          <w:i/>
          <w:sz w:val="24"/>
          <w:szCs w:val="24"/>
        </w:rPr>
        <w:t>ծրագրեր</w:t>
      </w:r>
      <w:r w:rsidR="00261BB0" w:rsidRPr="006979E8">
        <w:rPr>
          <w:rFonts w:ascii="Sylfaen" w:hAnsi="Sylfaen"/>
          <w:i/>
          <w:sz w:val="24"/>
          <w:szCs w:val="24"/>
          <w:lang w:val="ru-RU"/>
        </w:rPr>
        <w:t>ը</w:t>
      </w:r>
      <w:r w:rsidR="00261BB0" w:rsidRPr="00BE3A77">
        <w:rPr>
          <w:rFonts w:ascii="Sylfaen" w:hAnsi="Sylfaen"/>
          <w:i/>
          <w:sz w:val="24"/>
          <w:szCs w:val="24"/>
        </w:rPr>
        <w:t xml:space="preserve"> </w:t>
      </w:r>
      <w:r w:rsidR="00261BB0" w:rsidRPr="006979E8">
        <w:rPr>
          <w:rFonts w:ascii="Sylfaen" w:hAnsi="Sylfaen"/>
          <w:i/>
          <w:sz w:val="24"/>
          <w:szCs w:val="24"/>
          <w:lang w:val="ru-RU"/>
        </w:rPr>
        <w:t>և</w:t>
      </w:r>
      <w:r w:rsidR="00261BB0" w:rsidRPr="00BE3A77">
        <w:rPr>
          <w:rFonts w:ascii="Sylfaen" w:hAnsi="Sylfaen"/>
          <w:i/>
          <w:sz w:val="24"/>
          <w:szCs w:val="24"/>
        </w:rPr>
        <w:t xml:space="preserve"> </w:t>
      </w:r>
      <w:proofErr w:type="gramStart"/>
      <w:r w:rsidRPr="006979E8">
        <w:rPr>
          <w:rFonts w:ascii="Sylfaen" w:hAnsi="Sylfaen"/>
          <w:i/>
          <w:sz w:val="24"/>
          <w:szCs w:val="24"/>
        </w:rPr>
        <w:t>դ</w:t>
      </w:r>
      <w:r w:rsidR="00261BB0" w:rsidRPr="006979E8">
        <w:rPr>
          <w:rFonts w:ascii="Sylfaen" w:hAnsi="Sylfaen"/>
          <w:i/>
          <w:sz w:val="24"/>
          <w:szCs w:val="24"/>
          <w:lang w:val="ru-RU"/>
        </w:rPr>
        <w:t>րանց</w:t>
      </w:r>
      <w:r w:rsidR="00261BB0" w:rsidRPr="00BE3A77">
        <w:rPr>
          <w:rFonts w:ascii="Sylfaen" w:hAnsi="Sylfaen"/>
          <w:i/>
          <w:sz w:val="24"/>
          <w:szCs w:val="24"/>
        </w:rPr>
        <w:t xml:space="preserve">  </w:t>
      </w:r>
      <w:r w:rsidR="00261BB0" w:rsidRPr="006979E8">
        <w:rPr>
          <w:rFonts w:ascii="Sylfaen" w:hAnsi="Sylfaen"/>
          <w:i/>
          <w:sz w:val="24"/>
          <w:szCs w:val="24"/>
        </w:rPr>
        <w:t>արժեքը</w:t>
      </w:r>
      <w:proofErr w:type="gramEnd"/>
      <w:r w:rsidR="00261BB0" w:rsidRPr="00BE3A77">
        <w:rPr>
          <w:rFonts w:ascii="Sylfaen" w:hAnsi="Sylfaen"/>
          <w:i/>
          <w:sz w:val="24"/>
          <w:szCs w:val="24"/>
        </w:rPr>
        <w:t xml:space="preserve">,   </w:t>
      </w:r>
    </w:p>
    <w:p w:rsidR="00300E04" w:rsidRPr="00BE3A77" w:rsidRDefault="00300E04" w:rsidP="003455A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  <w:highlight w:val="yellow"/>
        </w:rPr>
      </w:pPr>
    </w:p>
    <w:p w:rsidR="00A85FF5" w:rsidRPr="00B57F48" w:rsidRDefault="00A85FF5" w:rsidP="001F2E74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ru-RU"/>
        </w:rPr>
      </w:pPr>
    </w:p>
    <w:tbl>
      <w:tblPr>
        <w:tblStyle w:val="TableGrid2"/>
        <w:tblW w:w="13447" w:type="dxa"/>
        <w:jc w:val="center"/>
        <w:tblLayout w:type="fixed"/>
        <w:tblCellMar>
          <w:left w:w="57" w:type="dxa"/>
          <w:right w:w="115" w:type="dxa"/>
        </w:tblCellMar>
        <w:tblLook w:val="04A0"/>
      </w:tblPr>
      <w:tblGrid>
        <w:gridCol w:w="734"/>
        <w:gridCol w:w="4195"/>
        <w:gridCol w:w="1263"/>
        <w:gridCol w:w="7255"/>
      </w:tblGrid>
      <w:tr w:rsidR="00B54F2A" w:rsidRPr="00B54F2A" w:rsidTr="008A5510">
        <w:trPr>
          <w:cantSplit/>
          <w:trHeight w:val="1633"/>
          <w:jc w:val="center"/>
        </w:trPr>
        <w:tc>
          <w:tcPr>
            <w:tcW w:w="734" w:type="dxa"/>
            <w:vAlign w:val="center"/>
          </w:tcPr>
          <w:p w:rsidR="00B54F2A" w:rsidRPr="00B54F2A" w:rsidRDefault="00B54F2A" w:rsidP="00B54F2A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B54F2A">
              <w:rPr>
                <w:rFonts w:ascii="Sylfaen" w:hAnsi="Sylfaen"/>
                <w:b/>
              </w:rPr>
              <w:t>ՀՀ</w:t>
            </w:r>
          </w:p>
        </w:tc>
        <w:tc>
          <w:tcPr>
            <w:tcW w:w="4195" w:type="dxa"/>
            <w:vAlign w:val="center"/>
          </w:tcPr>
          <w:p w:rsidR="00B54F2A" w:rsidRPr="00B54F2A" w:rsidRDefault="00B54F2A" w:rsidP="00B54F2A">
            <w:pPr>
              <w:jc w:val="center"/>
              <w:rPr>
                <w:rFonts w:ascii="Sylfaen" w:hAnsi="Sylfaen"/>
                <w:b/>
              </w:rPr>
            </w:pPr>
            <w:r w:rsidRPr="00B54F2A">
              <w:rPr>
                <w:rFonts w:ascii="Sylfaen" w:hAnsi="Sylfaen"/>
                <w:b/>
              </w:rPr>
              <w:t>Ծրագրի անվանումը</w:t>
            </w:r>
          </w:p>
        </w:tc>
        <w:tc>
          <w:tcPr>
            <w:tcW w:w="1263" w:type="dxa"/>
            <w:vAlign w:val="center"/>
          </w:tcPr>
          <w:p w:rsidR="00B54F2A" w:rsidRPr="00B54F2A" w:rsidRDefault="00B54F2A" w:rsidP="00B54F2A">
            <w:pPr>
              <w:ind w:left="-128" w:right="-115" w:firstLine="128"/>
              <w:jc w:val="center"/>
              <w:rPr>
                <w:rFonts w:ascii="Sylfaen" w:hAnsi="Sylfaen"/>
                <w:lang w:val="ru-RU"/>
              </w:rPr>
            </w:pPr>
            <w:r w:rsidRPr="00B54F2A">
              <w:rPr>
                <w:rFonts w:ascii="Sylfaen" w:hAnsi="Sylfaen"/>
                <w:b/>
              </w:rPr>
              <w:t>Ծրագրի արժեքը</w:t>
            </w:r>
            <w:r w:rsidRPr="00B54F2A">
              <w:rPr>
                <w:rFonts w:ascii="Sylfaen" w:hAnsi="Sylfaen"/>
                <w:b/>
                <w:lang w:val="ru-RU"/>
              </w:rPr>
              <w:t xml:space="preserve"> </w:t>
            </w:r>
            <w:r w:rsidRPr="00B54F2A">
              <w:rPr>
                <w:rFonts w:ascii="Sylfaen" w:hAnsi="Sylfaen"/>
                <w:lang w:val="ru-RU"/>
              </w:rPr>
              <w:t>(հազ.դրամ)</w:t>
            </w:r>
          </w:p>
        </w:tc>
        <w:tc>
          <w:tcPr>
            <w:tcW w:w="7255" w:type="dxa"/>
            <w:vAlign w:val="center"/>
          </w:tcPr>
          <w:p w:rsidR="00B54F2A" w:rsidRPr="00B54F2A" w:rsidRDefault="00B54F2A" w:rsidP="00B54F2A">
            <w:pPr>
              <w:jc w:val="center"/>
              <w:rPr>
                <w:rFonts w:ascii="Sylfaen" w:hAnsi="Sylfaen"/>
                <w:b/>
              </w:rPr>
            </w:pPr>
            <w:r w:rsidRPr="00B54F2A">
              <w:rPr>
                <w:rFonts w:ascii="Sylfaen" w:hAnsi="Sylfaen"/>
                <w:b/>
                <w:lang w:val="ru-RU"/>
              </w:rPr>
              <w:t>Ծրագրի բա</w:t>
            </w:r>
            <w:r w:rsidRPr="00B54F2A">
              <w:rPr>
                <w:rFonts w:ascii="Sylfaen" w:hAnsi="Sylfaen"/>
                <w:b/>
              </w:rPr>
              <w:t>ղ</w:t>
            </w:r>
            <w:r w:rsidRPr="00B54F2A">
              <w:rPr>
                <w:rFonts w:ascii="Sylfaen" w:hAnsi="Sylfaen"/>
                <w:b/>
                <w:lang w:val="ru-RU"/>
              </w:rPr>
              <w:t xml:space="preserve">ադրիչները </w:t>
            </w:r>
          </w:p>
        </w:tc>
      </w:tr>
      <w:tr w:rsidR="00B54F2A" w:rsidRPr="00B54F2A" w:rsidTr="008A5510">
        <w:trPr>
          <w:cantSplit/>
          <w:trHeight w:val="427"/>
          <w:jc w:val="center"/>
        </w:trPr>
        <w:tc>
          <w:tcPr>
            <w:tcW w:w="13447" w:type="dxa"/>
            <w:gridSpan w:val="4"/>
            <w:vAlign w:val="center"/>
          </w:tcPr>
          <w:p w:rsidR="00B54F2A" w:rsidRPr="00B54F2A" w:rsidRDefault="00B54F2A" w:rsidP="00B54F2A">
            <w:pPr>
              <w:jc w:val="center"/>
              <w:rPr>
                <w:rFonts w:ascii="Sylfaen" w:hAnsi="Sylfaen"/>
                <w:b/>
              </w:rPr>
            </w:pPr>
            <w:r w:rsidRPr="00B54F2A">
              <w:rPr>
                <w:rFonts w:ascii="Sylfaen" w:hAnsi="Sylfaen"/>
                <w:b/>
              </w:rPr>
              <w:t>ՏԻ լիազորություններ</w:t>
            </w:r>
          </w:p>
        </w:tc>
      </w:tr>
      <w:tr w:rsidR="008A5510" w:rsidRPr="00B54F2A" w:rsidTr="008A5510">
        <w:trPr>
          <w:trHeight w:val="326"/>
          <w:jc w:val="center"/>
        </w:trPr>
        <w:tc>
          <w:tcPr>
            <w:tcW w:w="734" w:type="dxa"/>
            <w:vMerge w:val="restart"/>
            <w:vAlign w:val="center"/>
          </w:tcPr>
          <w:p w:rsidR="008A5510" w:rsidRPr="00B54F2A" w:rsidRDefault="008A5510" w:rsidP="008A5510">
            <w:pPr>
              <w:ind w:left="426" w:hanging="381"/>
              <w:rPr>
                <w:rFonts w:ascii="Sylfaen" w:hAnsi="Sylfaen"/>
              </w:rPr>
            </w:pPr>
            <w:r w:rsidRPr="00B54F2A">
              <w:rPr>
                <w:rFonts w:ascii="Sylfaen" w:hAnsi="Sylfaen"/>
              </w:rPr>
              <w:t>1</w:t>
            </w:r>
          </w:p>
        </w:tc>
        <w:tc>
          <w:tcPr>
            <w:tcW w:w="4195" w:type="dxa"/>
            <w:vMerge w:val="restart"/>
            <w:vAlign w:val="center"/>
          </w:tcPr>
          <w:p w:rsidR="008A5510" w:rsidRPr="00B54F2A" w:rsidRDefault="008A5510" w:rsidP="008A5510">
            <w:pPr>
              <w:spacing w:before="20" w:after="20"/>
              <w:rPr>
                <w:rFonts w:ascii="Sylfaen" w:hAnsi="Sylfaen" w:cs="Sylfaen"/>
              </w:rPr>
            </w:pPr>
            <w:r w:rsidRPr="008A5510">
              <w:rPr>
                <w:rFonts w:ascii="Sylfaen" w:hAnsi="Sylfaen" w:cs="Sylfaen"/>
              </w:rPr>
              <w:t>Համայնքի կենտրոնի  վարչական շենքի վերանորոգում և նոր գույքի ու սարքավորումների ձեռքբերում</w:t>
            </w:r>
          </w:p>
        </w:tc>
        <w:tc>
          <w:tcPr>
            <w:tcW w:w="1263" w:type="dxa"/>
            <w:vMerge w:val="restart"/>
            <w:vAlign w:val="center"/>
          </w:tcPr>
          <w:p w:rsidR="008A5510" w:rsidRPr="00B54F2A" w:rsidRDefault="008A5510" w:rsidP="008A5510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30 000</w:t>
            </w:r>
          </w:p>
        </w:tc>
        <w:tc>
          <w:tcPr>
            <w:tcW w:w="7255" w:type="dxa"/>
          </w:tcPr>
          <w:p w:rsidR="008A5510" w:rsidRPr="00E51511" w:rsidRDefault="008A5510" w:rsidP="008A5510">
            <w:r w:rsidRPr="00E51511">
              <w:rPr>
                <w:rFonts w:ascii="Sylfaen" w:hAnsi="Sylfaen" w:cs="Sylfaen"/>
              </w:rPr>
              <w:t>Վարչական</w:t>
            </w:r>
            <w:r w:rsidRPr="00E51511">
              <w:t xml:space="preserve"> </w:t>
            </w:r>
            <w:r w:rsidRPr="00E51511">
              <w:rPr>
                <w:rFonts w:ascii="Sylfaen" w:hAnsi="Sylfaen" w:cs="Sylfaen"/>
              </w:rPr>
              <w:t>շենքի</w:t>
            </w:r>
            <w:r w:rsidRPr="00E51511">
              <w:t xml:space="preserve"> </w:t>
            </w:r>
            <w:r w:rsidRPr="00E51511">
              <w:rPr>
                <w:rFonts w:ascii="Sylfaen" w:hAnsi="Sylfaen" w:cs="Sylfaen"/>
              </w:rPr>
              <w:t>վերանորոգում</w:t>
            </w:r>
            <w:r w:rsidRPr="00E51511">
              <w:t xml:space="preserve"> – </w:t>
            </w:r>
            <w:r w:rsidRPr="008A5510">
              <w:rPr>
                <w:rFonts w:ascii="Sylfaen" w:hAnsi="Sylfaen"/>
                <w:b/>
              </w:rPr>
              <w:t xml:space="preserve">25 000 </w:t>
            </w:r>
            <w:r w:rsidRPr="008A5510">
              <w:rPr>
                <w:rFonts w:ascii="Sylfaen" w:hAnsi="Sylfaen" w:cs="Sylfaen"/>
                <w:b/>
              </w:rPr>
              <w:t>հազ</w:t>
            </w:r>
            <w:r w:rsidRPr="008A5510">
              <w:rPr>
                <w:rFonts w:ascii="Sylfaen" w:hAnsi="Sylfaen"/>
                <w:b/>
              </w:rPr>
              <w:t>.</w:t>
            </w:r>
            <w:r w:rsidRPr="008A5510">
              <w:rPr>
                <w:rFonts w:ascii="Sylfaen" w:hAnsi="Sylfaen" w:cs="Sylfaen"/>
                <w:b/>
              </w:rPr>
              <w:t>դրամ</w:t>
            </w:r>
            <w:r w:rsidRPr="008A5510">
              <w:rPr>
                <w:rFonts w:ascii="Sylfaen" w:hAnsi="Sylfaen"/>
                <w:b/>
              </w:rPr>
              <w:t>,</w:t>
            </w:r>
            <w:r w:rsidRPr="00E51511">
              <w:t xml:space="preserve"> </w:t>
            </w:r>
          </w:p>
        </w:tc>
      </w:tr>
      <w:tr w:rsidR="008A5510" w:rsidRPr="00B54F2A" w:rsidTr="008A5510">
        <w:trPr>
          <w:trHeight w:val="250"/>
          <w:jc w:val="center"/>
        </w:trPr>
        <w:tc>
          <w:tcPr>
            <w:tcW w:w="734" w:type="dxa"/>
            <w:vMerge/>
            <w:vAlign w:val="center"/>
          </w:tcPr>
          <w:p w:rsidR="008A5510" w:rsidRPr="00B54F2A" w:rsidRDefault="008A5510" w:rsidP="008A5510">
            <w:pPr>
              <w:numPr>
                <w:ilvl w:val="0"/>
                <w:numId w:val="28"/>
              </w:numPr>
              <w:ind w:hanging="381"/>
              <w:contextualSpacing/>
              <w:rPr>
                <w:rFonts w:ascii="Sylfaen" w:hAnsi="Sylfaen"/>
              </w:rPr>
            </w:pPr>
          </w:p>
        </w:tc>
        <w:tc>
          <w:tcPr>
            <w:tcW w:w="4195" w:type="dxa"/>
            <w:vMerge/>
            <w:vAlign w:val="center"/>
          </w:tcPr>
          <w:p w:rsidR="008A5510" w:rsidRPr="00B54F2A" w:rsidRDefault="008A5510" w:rsidP="008A5510">
            <w:pPr>
              <w:spacing w:before="20" w:after="20"/>
              <w:rPr>
                <w:rFonts w:ascii="Sylfaen" w:hAnsi="Sylfaen" w:cs="Sylfaen"/>
              </w:rPr>
            </w:pPr>
          </w:p>
        </w:tc>
        <w:tc>
          <w:tcPr>
            <w:tcW w:w="1263" w:type="dxa"/>
            <w:vMerge/>
            <w:vAlign w:val="center"/>
          </w:tcPr>
          <w:p w:rsidR="008A5510" w:rsidRPr="00B54F2A" w:rsidRDefault="008A5510" w:rsidP="008A5510">
            <w:pPr>
              <w:rPr>
                <w:rFonts w:ascii="Sylfaen" w:hAnsi="Sylfaen"/>
                <w:b/>
              </w:rPr>
            </w:pPr>
          </w:p>
        </w:tc>
        <w:tc>
          <w:tcPr>
            <w:tcW w:w="7255" w:type="dxa"/>
          </w:tcPr>
          <w:p w:rsidR="008A5510" w:rsidRDefault="008A5510" w:rsidP="008A5510">
            <w:r w:rsidRPr="00E51511">
              <w:rPr>
                <w:rFonts w:ascii="Sylfaen" w:hAnsi="Sylfaen" w:cs="Sylfaen"/>
              </w:rPr>
              <w:t>Նոր</w:t>
            </w:r>
            <w:r w:rsidRPr="00E51511">
              <w:t xml:space="preserve"> </w:t>
            </w:r>
            <w:r w:rsidRPr="00E51511">
              <w:rPr>
                <w:rFonts w:ascii="Sylfaen" w:hAnsi="Sylfaen" w:cs="Sylfaen"/>
              </w:rPr>
              <w:t>աշխատատեղերի</w:t>
            </w:r>
            <w:r w:rsidRPr="00E51511">
              <w:t xml:space="preserve"> </w:t>
            </w:r>
            <w:r w:rsidRPr="00E51511">
              <w:rPr>
                <w:rFonts w:ascii="Sylfaen" w:hAnsi="Sylfaen" w:cs="Sylfaen"/>
              </w:rPr>
              <w:t>համար</w:t>
            </w:r>
            <w:r w:rsidRPr="00E51511">
              <w:t xml:space="preserve"> </w:t>
            </w:r>
            <w:r w:rsidRPr="00E51511">
              <w:rPr>
                <w:rFonts w:ascii="Sylfaen" w:hAnsi="Sylfaen" w:cs="Sylfaen"/>
              </w:rPr>
              <w:t>գույքի</w:t>
            </w:r>
            <w:r w:rsidRPr="00E51511">
              <w:t xml:space="preserve"> </w:t>
            </w:r>
            <w:r w:rsidRPr="00E51511">
              <w:rPr>
                <w:rFonts w:ascii="Sylfaen" w:hAnsi="Sylfaen" w:cs="Sylfaen"/>
              </w:rPr>
              <w:t>և</w:t>
            </w:r>
            <w:r w:rsidRPr="00E51511">
              <w:t xml:space="preserve"> </w:t>
            </w:r>
            <w:r w:rsidRPr="00E51511">
              <w:rPr>
                <w:rFonts w:ascii="Sylfaen" w:hAnsi="Sylfaen" w:cs="Sylfaen"/>
              </w:rPr>
              <w:t>սարքավորումների</w:t>
            </w:r>
            <w:r w:rsidRPr="00E51511">
              <w:t xml:space="preserve"> </w:t>
            </w:r>
            <w:r w:rsidRPr="00E51511">
              <w:rPr>
                <w:rFonts w:ascii="Sylfaen" w:hAnsi="Sylfaen" w:cs="Sylfaen"/>
              </w:rPr>
              <w:t>ձեռք</w:t>
            </w:r>
            <w:r w:rsidRPr="00E51511">
              <w:t xml:space="preserve"> </w:t>
            </w:r>
            <w:r w:rsidRPr="00E51511">
              <w:rPr>
                <w:rFonts w:ascii="Sylfaen" w:hAnsi="Sylfaen" w:cs="Sylfaen"/>
              </w:rPr>
              <w:t>բերում</w:t>
            </w:r>
            <w:r w:rsidRPr="00E51511">
              <w:t xml:space="preserve"> – </w:t>
            </w:r>
            <w:r w:rsidRPr="008A5510">
              <w:rPr>
                <w:rFonts w:ascii="Sylfaen" w:hAnsi="Sylfaen"/>
                <w:b/>
              </w:rPr>
              <w:t xml:space="preserve">5 000 </w:t>
            </w:r>
            <w:r w:rsidRPr="008A5510">
              <w:rPr>
                <w:rFonts w:ascii="Sylfaen" w:hAnsi="Sylfaen" w:cs="Sylfaen"/>
                <w:b/>
              </w:rPr>
              <w:t>հազ</w:t>
            </w:r>
            <w:r w:rsidRPr="008A5510">
              <w:rPr>
                <w:rFonts w:ascii="Sylfaen" w:hAnsi="Sylfaen"/>
                <w:b/>
              </w:rPr>
              <w:t xml:space="preserve">. </w:t>
            </w:r>
            <w:r w:rsidRPr="008A5510">
              <w:rPr>
                <w:rFonts w:ascii="Sylfaen" w:hAnsi="Sylfaen" w:cs="Sylfaen"/>
                <w:b/>
              </w:rPr>
              <w:t>դրամ</w:t>
            </w:r>
            <w:r w:rsidRPr="008A5510">
              <w:rPr>
                <w:rFonts w:ascii="Sylfaen" w:hAnsi="Sylfaen"/>
                <w:b/>
              </w:rPr>
              <w:t>:</w:t>
            </w:r>
          </w:p>
        </w:tc>
      </w:tr>
      <w:tr w:rsidR="00B54F2A" w:rsidRPr="00B54F2A" w:rsidTr="008A5510">
        <w:trPr>
          <w:trHeight w:val="1283"/>
          <w:jc w:val="center"/>
        </w:trPr>
        <w:tc>
          <w:tcPr>
            <w:tcW w:w="734" w:type="dxa"/>
            <w:vMerge w:val="restart"/>
            <w:vAlign w:val="center"/>
          </w:tcPr>
          <w:p w:rsidR="00B54F2A" w:rsidRPr="00B54F2A" w:rsidRDefault="00B54F2A" w:rsidP="008A5510">
            <w:pPr>
              <w:ind w:left="426" w:hanging="381"/>
              <w:rPr>
                <w:rFonts w:ascii="Sylfaen" w:hAnsi="Sylfaen"/>
              </w:rPr>
            </w:pPr>
            <w:r w:rsidRPr="00B54F2A">
              <w:rPr>
                <w:rFonts w:ascii="Sylfaen" w:hAnsi="Sylfaen"/>
              </w:rPr>
              <w:t>2</w:t>
            </w:r>
          </w:p>
        </w:tc>
        <w:tc>
          <w:tcPr>
            <w:tcW w:w="4195" w:type="dxa"/>
            <w:vMerge w:val="restart"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</w:rPr>
            </w:pPr>
          </w:p>
        </w:tc>
        <w:tc>
          <w:tcPr>
            <w:tcW w:w="1263" w:type="dxa"/>
            <w:vMerge w:val="restart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b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</w:rPr>
            </w:pPr>
          </w:p>
        </w:tc>
      </w:tr>
      <w:tr w:rsidR="00B54F2A" w:rsidRPr="00B54F2A" w:rsidTr="008A5510">
        <w:trPr>
          <w:trHeight w:val="663"/>
          <w:jc w:val="center"/>
        </w:trPr>
        <w:tc>
          <w:tcPr>
            <w:tcW w:w="734" w:type="dxa"/>
            <w:vMerge/>
            <w:vAlign w:val="center"/>
          </w:tcPr>
          <w:p w:rsidR="00B54F2A" w:rsidRPr="00B54F2A" w:rsidRDefault="00B54F2A" w:rsidP="008A5510">
            <w:pPr>
              <w:numPr>
                <w:ilvl w:val="0"/>
                <w:numId w:val="35"/>
              </w:numPr>
              <w:ind w:hanging="381"/>
              <w:contextualSpacing/>
              <w:rPr>
                <w:rFonts w:ascii="Sylfaen" w:hAnsi="Sylfaen"/>
              </w:rPr>
            </w:pPr>
          </w:p>
        </w:tc>
        <w:tc>
          <w:tcPr>
            <w:tcW w:w="4195" w:type="dxa"/>
            <w:vMerge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</w:rPr>
            </w:pPr>
          </w:p>
        </w:tc>
        <w:tc>
          <w:tcPr>
            <w:tcW w:w="1263" w:type="dxa"/>
            <w:vMerge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</w:rPr>
            </w:pPr>
          </w:p>
        </w:tc>
      </w:tr>
      <w:tr w:rsidR="00B54F2A" w:rsidRPr="00B54F2A" w:rsidTr="008A5510">
        <w:trPr>
          <w:trHeight w:val="1120"/>
          <w:jc w:val="center"/>
        </w:trPr>
        <w:tc>
          <w:tcPr>
            <w:tcW w:w="734" w:type="dxa"/>
            <w:vMerge/>
            <w:vAlign w:val="center"/>
          </w:tcPr>
          <w:p w:rsidR="00B54F2A" w:rsidRPr="00B54F2A" w:rsidRDefault="00B54F2A" w:rsidP="008A5510">
            <w:pPr>
              <w:numPr>
                <w:ilvl w:val="0"/>
                <w:numId w:val="35"/>
              </w:numPr>
              <w:ind w:hanging="381"/>
              <w:contextualSpacing/>
              <w:rPr>
                <w:rFonts w:ascii="Sylfaen" w:hAnsi="Sylfaen"/>
              </w:rPr>
            </w:pPr>
          </w:p>
        </w:tc>
        <w:tc>
          <w:tcPr>
            <w:tcW w:w="4195" w:type="dxa"/>
            <w:vMerge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</w:rPr>
            </w:pPr>
          </w:p>
        </w:tc>
        <w:tc>
          <w:tcPr>
            <w:tcW w:w="1263" w:type="dxa"/>
            <w:vMerge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</w:rPr>
            </w:pPr>
          </w:p>
        </w:tc>
      </w:tr>
      <w:tr w:rsidR="00B54F2A" w:rsidRPr="00B54F2A" w:rsidTr="008A5510">
        <w:trPr>
          <w:jc w:val="center"/>
        </w:trPr>
        <w:tc>
          <w:tcPr>
            <w:tcW w:w="734" w:type="dxa"/>
            <w:vAlign w:val="center"/>
          </w:tcPr>
          <w:p w:rsidR="00B54F2A" w:rsidRPr="00B54F2A" w:rsidRDefault="00B54F2A" w:rsidP="008A5510">
            <w:pPr>
              <w:ind w:left="426" w:hanging="381"/>
              <w:rPr>
                <w:rFonts w:ascii="Sylfaen" w:hAnsi="Sylfaen"/>
              </w:rPr>
            </w:pPr>
            <w:r w:rsidRPr="00B54F2A">
              <w:rPr>
                <w:rFonts w:ascii="Sylfaen" w:hAnsi="Sylfaen"/>
              </w:rPr>
              <w:t>3</w:t>
            </w:r>
          </w:p>
        </w:tc>
        <w:tc>
          <w:tcPr>
            <w:tcW w:w="4195" w:type="dxa"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</w:rPr>
            </w:pPr>
          </w:p>
        </w:tc>
        <w:tc>
          <w:tcPr>
            <w:tcW w:w="1263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b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</w:rPr>
            </w:pPr>
          </w:p>
        </w:tc>
      </w:tr>
      <w:tr w:rsidR="00B54F2A" w:rsidRPr="00B54F2A" w:rsidTr="008A5510">
        <w:trPr>
          <w:trHeight w:val="1275"/>
          <w:jc w:val="center"/>
        </w:trPr>
        <w:tc>
          <w:tcPr>
            <w:tcW w:w="734" w:type="dxa"/>
            <w:vAlign w:val="center"/>
          </w:tcPr>
          <w:p w:rsidR="00B54F2A" w:rsidRPr="00B54F2A" w:rsidRDefault="00B54F2A" w:rsidP="008A5510">
            <w:pPr>
              <w:ind w:left="426" w:hanging="381"/>
              <w:rPr>
                <w:rFonts w:ascii="Sylfaen" w:hAnsi="Sylfaen"/>
              </w:rPr>
            </w:pPr>
            <w:r w:rsidRPr="00B54F2A">
              <w:rPr>
                <w:rFonts w:ascii="Sylfaen" w:hAnsi="Sylfaen"/>
              </w:rPr>
              <w:t>4</w:t>
            </w:r>
          </w:p>
        </w:tc>
        <w:tc>
          <w:tcPr>
            <w:tcW w:w="4195" w:type="dxa"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</w:rPr>
            </w:pPr>
          </w:p>
        </w:tc>
        <w:tc>
          <w:tcPr>
            <w:tcW w:w="1263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lang w:val="ru-RU"/>
              </w:rPr>
            </w:pPr>
          </w:p>
        </w:tc>
      </w:tr>
      <w:tr w:rsidR="00B54F2A" w:rsidRPr="00B54F2A" w:rsidTr="008A5510">
        <w:trPr>
          <w:trHeight w:val="726"/>
          <w:jc w:val="center"/>
        </w:trPr>
        <w:tc>
          <w:tcPr>
            <w:tcW w:w="734" w:type="dxa"/>
            <w:vMerge w:val="restart"/>
            <w:vAlign w:val="center"/>
          </w:tcPr>
          <w:p w:rsidR="00B54F2A" w:rsidRPr="00B54F2A" w:rsidRDefault="00B54F2A" w:rsidP="008A5510">
            <w:pPr>
              <w:ind w:left="426" w:hanging="381"/>
              <w:rPr>
                <w:rFonts w:ascii="Sylfaen" w:hAnsi="Sylfaen"/>
              </w:rPr>
            </w:pPr>
            <w:r w:rsidRPr="00B54F2A">
              <w:rPr>
                <w:rFonts w:ascii="Sylfaen" w:hAnsi="Sylfaen"/>
              </w:rPr>
              <w:t>5</w:t>
            </w:r>
          </w:p>
        </w:tc>
        <w:tc>
          <w:tcPr>
            <w:tcW w:w="4195" w:type="dxa"/>
            <w:vMerge w:val="restart"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</w:rPr>
            </w:pPr>
          </w:p>
        </w:tc>
        <w:tc>
          <w:tcPr>
            <w:tcW w:w="1263" w:type="dxa"/>
            <w:vMerge w:val="restart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lang w:val="ru-RU"/>
              </w:rPr>
            </w:pPr>
          </w:p>
        </w:tc>
      </w:tr>
      <w:tr w:rsidR="00B54F2A" w:rsidRPr="00B54F2A" w:rsidTr="008A5510">
        <w:trPr>
          <w:trHeight w:val="681"/>
          <w:jc w:val="center"/>
        </w:trPr>
        <w:tc>
          <w:tcPr>
            <w:tcW w:w="734" w:type="dxa"/>
            <w:vMerge/>
            <w:vAlign w:val="center"/>
          </w:tcPr>
          <w:p w:rsidR="00B54F2A" w:rsidRPr="00B54F2A" w:rsidRDefault="00B54F2A" w:rsidP="008A5510">
            <w:pPr>
              <w:numPr>
                <w:ilvl w:val="0"/>
                <w:numId w:val="36"/>
              </w:numPr>
              <w:ind w:hanging="381"/>
              <w:contextualSpacing/>
              <w:rPr>
                <w:rFonts w:ascii="Sylfaen" w:hAnsi="Sylfaen"/>
                <w:lang w:val="ru-RU"/>
              </w:rPr>
            </w:pPr>
          </w:p>
        </w:tc>
        <w:tc>
          <w:tcPr>
            <w:tcW w:w="4195" w:type="dxa"/>
            <w:vMerge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  <w:lang w:val="ru-RU"/>
              </w:rPr>
            </w:pPr>
          </w:p>
        </w:tc>
        <w:tc>
          <w:tcPr>
            <w:tcW w:w="1263" w:type="dxa"/>
            <w:vMerge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lang w:val="ru-RU"/>
              </w:rPr>
            </w:pPr>
          </w:p>
        </w:tc>
      </w:tr>
      <w:tr w:rsidR="00B54F2A" w:rsidRPr="00B54F2A" w:rsidTr="008A5510">
        <w:trPr>
          <w:trHeight w:val="691"/>
          <w:jc w:val="center"/>
        </w:trPr>
        <w:tc>
          <w:tcPr>
            <w:tcW w:w="734" w:type="dxa"/>
            <w:vAlign w:val="center"/>
          </w:tcPr>
          <w:p w:rsidR="00B54F2A" w:rsidRPr="00B54F2A" w:rsidRDefault="00B54F2A" w:rsidP="008A5510">
            <w:pPr>
              <w:ind w:left="426" w:hanging="381"/>
              <w:rPr>
                <w:rFonts w:ascii="Sylfaen" w:hAnsi="Sylfaen"/>
              </w:rPr>
            </w:pPr>
            <w:r w:rsidRPr="00B54F2A">
              <w:rPr>
                <w:rFonts w:ascii="Sylfaen" w:hAnsi="Sylfaen"/>
              </w:rPr>
              <w:t>6</w:t>
            </w:r>
          </w:p>
        </w:tc>
        <w:tc>
          <w:tcPr>
            <w:tcW w:w="4195" w:type="dxa"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</w:rPr>
            </w:pPr>
          </w:p>
        </w:tc>
        <w:tc>
          <w:tcPr>
            <w:tcW w:w="1263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lang w:val="ru-RU"/>
              </w:rPr>
            </w:pPr>
          </w:p>
        </w:tc>
      </w:tr>
      <w:tr w:rsidR="00B54F2A" w:rsidRPr="00B54F2A" w:rsidTr="008A5510">
        <w:trPr>
          <w:trHeight w:val="700"/>
          <w:jc w:val="center"/>
        </w:trPr>
        <w:tc>
          <w:tcPr>
            <w:tcW w:w="734" w:type="dxa"/>
            <w:vAlign w:val="center"/>
          </w:tcPr>
          <w:p w:rsidR="00B54F2A" w:rsidRPr="00B54F2A" w:rsidRDefault="00B54F2A" w:rsidP="008A5510">
            <w:pPr>
              <w:ind w:left="426" w:hanging="381"/>
              <w:rPr>
                <w:rFonts w:ascii="Sylfaen" w:hAnsi="Sylfaen"/>
              </w:rPr>
            </w:pPr>
            <w:r w:rsidRPr="00B54F2A">
              <w:rPr>
                <w:rFonts w:ascii="Sylfaen" w:hAnsi="Sylfaen"/>
              </w:rPr>
              <w:t>7</w:t>
            </w:r>
          </w:p>
        </w:tc>
        <w:tc>
          <w:tcPr>
            <w:tcW w:w="4195" w:type="dxa"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</w:rPr>
            </w:pPr>
          </w:p>
        </w:tc>
        <w:tc>
          <w:tcPr>
            <w:tcW w:w="1263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b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</w:rPr>
            </w:pPr>
          </w:p>
        </w:tc>
      </w:tr>
      <w:tr w:rsidR="00B54F2A" w:rsidRPr="00B54F2A" w:rsidTr="008A5510">
        <w:trPr>
          <w:jc w:val="center"/>
        </w:trPr>
        <w:tc>
          <w:tcPr>
            <w:tcW w:w="734" w:type="dxa"/>
            <w:vAlign w:val="center"/>
          </w:tcPr>
          <w:p w:rsidR="00B54F2A" w:rsidRPr="00B54F2A" w:rsidRDefault="00B54F2A" w:rsidP="008A5510">
            <w:pPr>
              <w:ind w:left="426" w:hanging="381"/>
              <w:rPr>
                <w:rFonts w:ascii="Sylfaen" w:hAnsi="Sylfaen"/>
              </w:rPr>
            </w:pPr>
            <w:r w:rsidRPr="00B54F2A">
              <w:rPr>
                <w:rFonts w:ascii="Sylfaen" w:hAnsi="Sylfaen"/>
              </w:rPr>
              <w:t>8</w:t>
            </w:r>
          </w:p>
        </w:tc>
        <w:tc>
          <w:tcPr>
            <w:tcW w:w="4195" w:type="dxa"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</w:rPr>
            </w:pPr>
          </w:p>
        </w:tc>
        <w:tc>
          <w:tcPr>
            <w:tcW w:w="1263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lang w:val="ru-RU"/>
              </w:rPr>
            </w:pPr>
          </w:p>
        </w:tc>
      </w:tr>
      <w:tr w:rsidR="00B54F2A" w:rsidRPr="00B54F2A" w:rsidTr="008A5510">
        <w:trPr>
          <w:trHeight w:val="108"/>
          <w:jc w:val="center"/>
        </w:trPr>
        <w:tc>
          <w:tcPr>
            <w:tcW w:w="734" w:type="dxa"/>
            <w:vAlign w:val="center"/>
          </w:tcPr>
          <w:p w:rsidR="00B54F2A" w:rsidRPr="00B54F2A" w:rsidRDefault="00B54F2A" w:rsidP="008A5510">
            <w:pPr>
              <w:ind w:left="426" w:hanging="381"/>
              <w:rPr>
                <w:rFonts w:ascii="Sylfaen" w:hAnsi="Sylfaen"/>
              </w:rPr>
            </w:pPr>
            <w:r w:rsidRPr="00B54F2A">
              <w:rPr>
                <w:rFonts w:ascii="Sylfaen" w:hAnsi="Sylfaen"/>
              </w:rPr>
              <w:t>9</w:t>
            </w:r>
          </w:p>
        </w:tc>
        <w:tc>
          <w:tcPr>
            <w:tcW w:w="4195" w:type="dxa"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</w:rPr>
            </w:pPr>
          </w:p>
        </w:tc>
        <w:tc>
          <w:tcPr>
            <w:tcW w:w="1263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b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lang w:val="ru-RU"/>
              </w:rPr>
            </w:pPr>
          </w:p>
        </w:tc>
      </w:tr>
      <w:tr w:rsidR="00B54F2A" w:rsidRPr="00B54F2A" w:rsidTr="008A5510">
        <w:trPr>
          <w:trHeight w:val="420"/>
          <w:jc w:val="center"/>
        </w:trPr>
        <w:tc>
          <w:tcPr>
            <w:tcW w:w="734" w:type="dxa"/>
            <w:vMerge w:val="restart"/>
            <w:vAlign w:val="center"/>
          </w:tcPr>
          <w:p w:rsidR="00B54F2A" w:rsidRPr="00B54F2A" w:rsidRDefault="00B54F2A" w:rsidP="008A5510">
            <w:pPr>
              <w:ind w:left="426" w:hanging="381"/>
              <w:rPr>
                <w:rFonts w:ascii="Sylfaen" w:hAnsi="Sylfaen"/>
              </w:rPr>
            </w:pPr>
            <w:r w:rsidRPr="00B54F2A">
              <w:rPr>
                <w:rFonts w:ascii="Sylfaen" w:hAnsi="Sylfaen"/>
              </w:rPr>
              <w:t>10</w:t>
            </w:r>
          </w:p>
        </w:tc>
        <w:tc>
          <w:tcPr>
            <w:tcW w:w="4195" w:type="dxa"/>
            <w:vMerge w:val="restart"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</w:rPr>
            </w:pPr>
          </w:p>
        </w:tc>
        <w:tc>
          <w:tcPr>
            <w:tcW w:w="1263" w:type="dxa"/>
            <w:vMerge w:val="restart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b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</w:rPr>
            </w:pPr>
          </w:p>
        </w:tc>
      </w:tr>
      <w:tr w:rsidR="00B54F2A" w:rsidRPr="00B54F2A" w:rsidTr="008A5510">
        <w:trPr>
          <w:trHeight w:val="395"/>
          <w:jc w:val="center"/>
        </w:trPr>
        <w:tc>
          <w:tcPr>
            <w:tcW w:w="734" w:type="dxa"/>
            <w:vMerge/>
            <w:vAlign w:val="center"/>
          </w:tcPr>
          <w:p w:rsidR="00B54F2A" w:rsidRPr="00B54F2A" w:rsidRDefault="00B54F2A" w:rsidP="008A5510">
            <w:pPr>
              <w:ind w:left="426" w:hanging="381"/>
              <w:rPr>
                <w:rFonts w:ascii="Sylfaen" w:hAnsi="Sylfaen"/>
              </w:rPr>
            </w:pPr>
          </w:p>
        </w:tc>
        <w:tc>
          <w:tcPr>
            <w:tcW w:w="4195" w:type="dxa"/>
            <w:vMerge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</w:rPr>
            </w:pPr>
          </w:p>
        </w:tc>
        <w:tc>
          <w:tcPr>
            <w:tcW w:w="1263" w:type="dxa"/>
            <w:vMerge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b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</w:rPr>
            </w:pPr>
          </w:p>
        </w:tc>
      </w:tr>
      <w:tr w:rsidR="00B54F2A" w:rsidRPr="00B54F2A" w:rsidTr="008A5510">
        <w:trPr>
          <w:trHeight w:val="1266"/>
          <w:jc w:val="center"/>
        </w:trPr>
        <w:tc>
          <w:tcPr>
            <w:tcW w:w="734" w:type="dxa"/>
            <w:vMerge w:val="restart"/>
            <w:vAlign w:val="center"/>
          </w:tcPr>
          <w:p w:rsidR="00B54F2A" w:rsidRPr="00B54F2A" w:rsidRDefault="00B54F2A" w:rsidP="008A5510">
            <w:pPr>
              <w:ind w:left="426" w:hanging="381"/>
              <w:rPr>
                <w:rFonts w:ascii="Sylfaen" w:hAnsi="Sylfaen"/>
              </w:rPr>
            </w:pPr>
            <w:r w:rsidRPr="00B54F2A">
              <w:rPr>
                <w:rFonts w:ascii="Sylfaen" w:hAnsi="Sylfaen"/>
              </w:rPr>
              <w:t>11</w:t>
            </w:r>
          </w:p>
        </w:tc>
        <w:tc>
          <w:tcPr>
            <w:tcW w:w="4195" w:type="dxa"/>
            <w:vMerge w:val="restart"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</w:rPr>
            </w:pPr>
          </w:p>
        </w:tc>
        <w:tc>
          <w:tcPr>
            <w:tcW w:w="1263" w:type="dxa"/>
            <w:vMerge w:val="restart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b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</w:rPr>
            </w:pPr>
          </w:p>
        </w:tc>
      </w:tr>
      <w:tr w:rsidR="00B54F2A" w:rsidRPr="00B54F2A" w:rsidTr="008A5510">
        <w:trPr>
          <w:trHeight w:val="150"/>
          <w:jc w:val="center"/>
        </w:trPr>
        <w:tc>
          <w:tcPr>
            <w:tcW w:w="734" w:type="dxa"/>
            <w:vMerge/>
            <w:vAlign w:val="center"/>
          </w:tcPr>
          <w:p w:rsidR="00B54F2A" w:rsidRPr="00B54F2A" w:rsidRDefault="00B54F2A" w:rsidP="008A5510">
            <w:pPr>
              <w:numPr>
                <w:ilvl w:val="0"/>
                <w:numId w:val="36"/>
              </w:numPr>
              <w:ind w:hanging="381"/>
              <w:contextualSpacing/>
              <w:rPr>
                <w:rFonts w:ascii="Sylfaen" w:hAnsi="Sylfaen"/>
              </w:rPr>
            </w:pPr>
          </w:p>
        </w:tc>
        <w:tc>
          <w:tcPr>
            <w:tcW w:w="4195" w:type="dxa"/>
            <w:vMerge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</w:rPr>
            </w:pPr>
          </w:p>
        </w:tc>
        <w:tc>
          <w:tcPr>
            <w:tcW w:w="1263" w:type="dxa"/>
            <w:vMerge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b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b/>
                <w:lang w:val="ru-RU"/>
              </w:rPr>
            </w:pPr>
          </w:p>
        </w:tc>
      </w:tr>
      <w:tr w:rsidR="00B54F2A" w:rsidRPr="00B54F2A" w:rsidTr="008A5510">
        <w:trPr>
          <w:trHeight w:val="127"/>
          <w:jc w:val="center"/>
        </w:trPr>
        <w:tc>
          <w:tcPr>
            <w:tcW w:w="734" w:type="dxa"/>
            <w:vMerge/>
            <w:vAlign w:val="center"/>
          </w:tcPr>
          <w:p w:rsidR="00B54F2A" w:rsidRPr="00B54F2A" w:rsidRDefault="00B54F2A" w:rsidP="008A5510">
            <w:pPr>
              <w:numPr>
                <w:ilvl w:val="0"/>
                <w:numId w:val="36"/>
              </w:numPr>
              <w:ind w:hanging="381"/>
              <w:contextualSpacing/>
              <w:rPr>
                <w:rFonts w:ascii="Sylfaen" w:hAnsi="Sylfaen"/>
                <w:lang w:val="ru-RU"/>
              </w:rPr>
            </w:pPr>
          </w:p>
        </w:tc>
        <w:tc>
          <w:tcPr>
            <w:tcW w:w="4195" w:type="dxa"/>
            <w:vMerge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  <w:lang w:val="ru-RU"/>
              </w:rPr>
            </w:pPr>
          </w:p>
        </w:tc>
        <w:tc>
          <w:tcPr>
            <w:tcW w:w="1263" w:type="dxa"/>
            <w:vMerge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lang w:val="ru-RU"/>
              </w:rPr>
            </w:pPr>
          </w:p>
        </w:tc>
      </w:tr>
      <w:tr w:rsidR="00B54F2A" w:rsidRPr="00B54F2A" w:rsidTr="008A5510">
        <w:trPr>
          <w:jc w:val="center"/>
        </w:trPr>
        <w:tc>
          <w:tcPr>
            <w:tcW w:w="734" w:type="dxa"/>
            <w:vAlign w:val="center"/>
          </w:tcPr>
          <w:p w:rsidR="00B54F2A" w:rsidRPr="00B54F2A" w:rsidRDefault="00B54F2A" w:rsidP="008A5510">
            <w:pPr>
              <w:ind w:left="426" w:hanging="381"/>
              <w:rPr>
                <w:rFonts w:ascii="Sylfaen" w:hAnsi="Sylfaen"/>
              </w:rPr>
            </w:pPr>
            <w:r w:rsidRPr="00B54F2A">
              <w:rPr>
                <w:rFonts w:ascii="Sylfaen" w:hAnsi="Sylfaen"/>
              </w:rPr>
              <w:t>12</w:t>
            </w:r>
          </w:p>
        </w:tc>
        <w:tc>
          <w:tcPr>
            <w:tcW w:w="4195" w:type="dxa"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</w:rPr>
            </w:pPr>
          </w:p>
        </w:tc>
        <w:tc>
          <w:tcPr>
            <w:tcW w:w="1263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b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</w:rPr>
            </w:pPr>
          </w:p>
        </w:tc>
      </w:tr>
      <w:tr w:rsidR="00B54F2A" w:rsidRPr="00B54F2A" w:rsidTr="008A5510">
        <w:trPr>
          <w:jc w:val="center"/>
        </w:trPr>
        <w:tc>
          <w:tcPr>
            <w:tcW w:w="734" w:type="dxa"/>
            <w:vAlign w:val="center"/>
          </w:tcPr>
          <w:p w:rsidR="00B54F2A" w:rsidRPr="00B54F2A" w:rsidRDefault="00B54F2A" w:rsidP="008A5510">
            <w:pPr>
              <w:ind w:left="426" w:hanging="381"/>
              <w:rPr>
                <w:rFonts w:ascii="Sylfaen" w:hAnsi="Sylfaen"/>
              </w:rPr>
            </w:pPr>
            <w:r w:rsidRPr="00B54F2A">
              <w:rPr>
                <w:rFonts w:ascii="Sylfaen" w:hAnsi="Sylfaen"/>
              </w:rPr>
              <w:t>13</w:t>
            </w:r>
          </w:p>
        </w:tc>
        <w:tc>
          <w:tcPr>
            <w:tcW w:w="4195" w:type="dxa"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  <w:lang w:val="ru-RU"/>
              </w:rPr>
            </w:pPr>
          </w:p>
        </w:tc>
        <w:tc>
          <w:tcPr>
            <w:tcW w:w="1263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b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</w:rPr>
            </w:pPr>
          </w:p>
        </w:tc>
      </w:tr>
      <w:tr w:rsidR="00B54F2A" w:rsidRPr="00B54F2A" w:rsidTr="008A5510">
        <w:trPr>
          <w:jc w:val="center"/>
        </w:trPr>
        <w:tc>
          <w:tcPr>
            <w:tcW w:w="734" w:type="dxa"/>
            <w:vAlign w:val="center"/>
          </w:tcPr>
          <w:p w:rsidR="00B54F2A" w:rsidRPr="00B54F2A" w:rsidRDefault="00B54F2A" w:rsidP="008A5510">
            <w:pPr>
              <w:ind w:left="426" w:hanging="381"/>
              <w:rPr>
                <w:rFonts w:ascii="Sylfaen" w:hAnsi="Sylfaen"/>
              </w:rPr>
            </w:pPr>
            <w:r w:rsidRPr="00B54F2A">
              <w:rPr>
                <w:rFonts w:ascii="Sylfaen" w:hAnsi="Sylfaen"/>
              </w:rPr>
              <w:t>14</w:t>
            </w:r>
          </w:p>
        </w:tc>
        <w:tc>
          <w:tcPr>
            <w:tcW w:w="4195" w:type="dxa"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  <w:lang w:val="ru-RU"/>
              </w:rPr>
            </w:pPr>
          </w:p>
        </w:tc>
        <w:tc>
          <w:tcPr>
            <w:tcW w:w="1263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b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</w:rPr>
            </w:pPr>
          </w:p>
        </w:tc>
      </w:tr>
      <w:tr w:rsidR="00B54F2A" w:rsidRPr="00B54F2A" w:rsidTr="008A5510">
        <w:trPr>
          <w:jc w:val="center"/>
        </w:trPr>
        <w:tc>
          <w:tcPr>
            <w:tcW w:w="734" w:type="dxa"/>
            <w:vAlign w:val="center"/>
          </w:tcPr>
          <w:p w:rsidR="00B54F2A" w:rsidRPr="00B54F2A" w:rsidRDefault="00B54F2A" w:rsidP="008A5510">
            <w:pPr>
              <w:ind w:left="426" w:hanging="381"/>
              <w:rPr>
                <w:rFonts w:ascii="Sylfaen" w:hAnsi="Sylfaen"/>
              </w:rPr>
            </w:pPr>
            <w:r w:rsidRPr="00B54F2A">
              <w:rPr>
                <w:rFonts w:ascii="Sylfaen" w:hAnsi="Sylfaen"/>
              </w:rPr>
              <w:t>15</w:t>
            </w:r>
          </w:p>
        </w:tc>
        <w:tc>
          <w:tcPr>
            <w:tcW w:w="4195" w:type="dxa"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</w:rPr>
            </w:pPr>
          </w:p>
        </w:tc>
        <w:tc>
          <w:tcPr>
            <w:tcW w:w="1263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lang w:val="ru-RU"/>
              </w:rPr>
            </w:pPr>
          </w:p>
        </w:tc>
      </w:tr>
      <w:tr w:rsidR="00B54F2A" w:rsidRPr="00B54F2A" w:rsidTr="008A5510">
        <w:trPr>
          <w:trHeight w:val="514"/>
          <w:jc w:val="center"/>
        </w:trPr>
        <w:tc>
          <w:tcPr>
            <w:tcW w:w="734" w:type="dxa"/>
            <w:vAlign w:val="center"/>
          </w:tcPr>
          <w:p w:rsidR="00B54F2A" w:rsidRPr="00B54F2A" w:rsidRDefault="00B54F2A" w:rsidP="008A5510">
            <w:pPr>
              <w:ind w:hanging="381"/>
              <w:rPr>
                <w:rFonts w:ascii="Sylfaen" w:hAnsi="Sylfaen"/>
                <w:lang w:val="ru-RU"/>
              </w:rPr>
            </w:pPr>
          </w:p>
        </w:tc>
        <w:tc>
          <w:tcPr>
            <w:tcW w:w="12713" w:type="dxa"/>
            <w:gridSpan w:val="3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</w:rPr>
            </w:pPr>
            <w:r w:rsidRPr="00B54F2A">
              <w:rPr>
                <w:rFonts w:ascii="Sylfaen" w:hAnsi="Sylfaen"/>
                <w:b/>
                <w:i/>
                <w:lang w:val="ru-RU"/>
              </w:rPr>
              <w:t>Պետական կառավարման լիազորություններ</w:t>
            </w:r>
          </w:p>
        </w:tc>
      </w:tr>
      <w:tr w:rsidR="00B54F2A" w:rsidRPr="00B54F2A" w:rsidTr="008A5510">
        <w:trPr>
          <w:jc w:val="center"/>
        </w:trPr>
        <w:tc>
          <w:tcPr>
            <w:tcW w:w="734" w:type="dxa"/>
            <w:vAlign w:val="center"/>
          </w:tcPr>
          <w:p w:rsidR="00B54F2A" w:rsidRPr="00B54F2A" w:rsidRDefault="00B54F2A" w:rsidP="008A5510">
            <w:pPr>
              <w:ind w:left="426" w:hanging="381"/>
              <w:rPr>
                <w:rFonts w:ascii="Sylfaen" w:hAnsi="Sylfaen"/>
              </w:rPr>
            </w:pPr>
            <w:r w:rsidRPr="00B54F2A">
              <w:rPr>
                <w:rFonts w:ascii="Sylfaen" w:hAnsi="Sylfaen"/>
              </w:rPr>
              <w:t>1</w:t>
            </w:r>
          </w:p>
        </w:tc>
        <w:tc>
          <w:tcPr>
            <w:tcW w:w="4195" w:type="dxa"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b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</w:rPr>
            </w:pPr>
          </w:p>
        </w:tc>
      </w:tr>
      <w:tr w:rsidR="00B54F2A" w:rsidRPr="00B54F2A" w:rsidTr="008A5510">
        <w:trPr>
          <w:jc w:val="center"/>
        </w:trPr>
        <w:tc>
          <w:tcPr>
            <w:tcW w:w="734" w:type="dxa"/>
            <w:vAlign w:val="center"/>
          </w:tcPr>
          <w:p w:rsidR="00B54F2A" w:rsidRPr="00B54F2A" w:rsidRDefault="00B54F2A" w:rsidP="008A5510">
            <w:pPr>
              <w:ind w:left="426" w:hanging="381"/>
              <w:rPr>
                <w:rFonts w:ascii="Sylfaen" w:hAnsi="Sylfaen"/>
              </w:rPr>
            </w:pPr>
            <w:r w:rsidRPr="00B54F2A">
              <w:rPr>
                <w:rFonts w:ascii="Sylfaen" w:hAnsi="Sylfaen"/>
              </w:rPr>
              <w:t>2</w:t>
            </w:r>
          </w:p>
        </w:tc>
        <w:tc>
          <w:tcPr>
            <w:tcW w:w="419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</w:rPr>
            </w:pPr>
          </w:p>
        </w:tc>
        <w:tc>
          <w:tcPr>
            <w:tcW w:w="1263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lang w:val="ru-RU"/>
              </w:rPr>
            </w:pPr>
          </w:p>
        </w:tc>
      </w:tr>
      <w:tr w:rsidR="00B54F2A" w:rsidRPr="00B54F2A" w:rsidTr="008A5510">
        <w:trPr>
          <w:jc w:val="center"/>
        </w:trPr>
        <w:tc>
          <w:tcPr>
            <w:tcW w:w="734" w:type="dxa"/>
            <w:vAlign w:val="center"/>
          </w:tcPr>
          <w:p w:rsidR="00B54F2A" w:rsidRPr="00B54F2A" w:rsidRDefault="00B54F2A" w:rsidP="008A5510">
            <w:pPr>
              <w:ind w:left="426" w:hanging="381"/>
              <w:rPr>
                <w:rFonts w:ascii="Sylfaen" w:hAnsi="Sylfaen"/>
                <w:lang w:val="ru-RU"/>
              </w:rPr>
            </w:pPr>
            <w:r w:rsidRPr="00B54F2A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419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263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spacing w:after="200" w:line="276" w:lineRule="auto"/>
              <w:rPr>
                <w:rFonts w:ascii="Sylfaen" w:hAnsi="Sylfaen"/>
              </w:rPr>
            </w:pPr>
          </w:p>
        </w:tc>
      </w:tr>
      <w:tr w:rsidR="00B54F2A" w:rsidRPr="00B54F2A" w:rsidTr="008A5510">
        <w:trPr>
          <w:jc w:val="center"/>
        </w:trPr>
        <w:tc>
          <w:tcPr>
            <w:tcW w:w="734" w:type="dxa"/>
            <w:vAlign w:val="center"/>
          </w:tcPr>
          <w:p w:rsidR="00B54F2A" w:rsidRPr="00B54F2A" w:rsidRDefault="00B54F2A" w:rsidP="008A5510">
            <w:pPr>
              <w:ind w:left="426" w:hanging="381"/>
              <w:rPr>
                <w:rFonts w:ascii="Sylfaen" w:hAnsi="Sylfaen"/>
              </w:rPr>
            </w:pPr>
            <w:r w:rsidRPr="00B54F2A">
              <w:rPr>
                <w:rFonts w:ascii="Sylfaen" w:hAnsi="Sylfaen"/>
              </w:rPr>
              <w:t>4</w:t>
            </w:r>
          </w:p>
        </w:tc>
        <w:tc>
          <w:tcPr>
            <w:tcW w:w="419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 w:cs="Sylfaen"/>
              </w:rPr>
            </w:pPr>
          </w:p>
        </w:tc>
        <w:tc>
          <w:tcPr>
            <w:tcW w:w="1263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lang w:val="ru-RU"/>
              </w:rPr>
            </w:pPr>
          </w:p>
        </w:tc>
      </w:tr>
      <w:tr w:rsidR="00B54F2A" w:rsidRPr="00B54F2A" w:rsidTr="008A5510">
        <w:trPr>
          <w:jc w:val="center"/>
        </w:trPr>
        <w:tc>
          <w:tcPr>
            <w:tcW w:w="734" w:type="dxa"/>
            <w:vAlign w:val="center"/>
          </w:tcPr>
          <w:p w:rsidR="00B54F2A" w:rsidRPr="00B54F2A" w:rsidRDefault="00B54F2A" w:rsidP="008A5510">
            <w:pPr>
              <w:ind w:left="426" w:hanging="381"/>
              <w:rPr>
                <w:rFonts w:ascii="Sylfaen" w:hAnsi="Sylfaen"/>
                <w:lang w:val="ru-RU"/>
              </w:rPr>
            </w:pPr>
            <w:r w:rsidRPr="00B54F2A">
              <w:rPr>
                <w:rFonts w:ascii="Sylfaen" w:hAnsi="Sylfaen"/>
                <w:lang w:val="ru-RU"/>
              </w:rPr>
              <w:t>5</w:t>
            </w:r>
          </w:p>
        </w:tc>
        <w:tc>
          <w:tcPr>
            <w:tcW w:w="419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 w:cs="Sylfaen"/>
                <w:lang w:val="ru-RU"/>
              </w:rPr>
            </w:pPr>
          </w:p>
        </w:tc>
        <w:tc>
          <w:tcPr>
            <w:tcW w:w="1263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  <w:lang w:val="ru-RU"/>
              </w:rPr>
            </w:pPr>
          </w:p>
        </w:tc>
      </w:tr>
      <w:tr w:rsidR="00B54F2A" w:rsidRPr="00B54F2A" w:rsidTr="008A5510">
        <w:trPr>
          <w:jc w:val="center"/>
        </w:trPr>
        <w:tc>
          <w:tcPr>
            <w:tcW w:w="734" w:type="dxa"/>
            <w:vAlign w:val="center"/>
          </w:tcPr>
          <w:p w:rsidR="00B54F2A" w:rsidRPr="00B54F2A" w:rsidRDefault="00B54F2A" w:rsidP="008A5510">
            <w:pPr>
              <w:ind w:left="426" w:hanging="381"/>
              <w:rPr>
                <w:rFonts w:ascii="Sylfaen" w:hAnsi="Sylfaen"/>
                <w:lang w:val="ru-RU"/>
              </w:rPr>
            </w:pPr>
            <w:r w:rsidRPr="00B54F2A"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4195" w:type="dxa"/>
            <w:vAlign w:val="center"/>
          </w:tcPr>
          <w:p w:rsidR="00B54F2A" w:rsidRPr="00B54F2A" w:rsidRDefault="00B54F2A" w:rsidP="008A5510">
            <w:pPr>
              <w:spacing w:before="20" w:after="20"/>
              <w:rPr>
                <w:rFonts w:ascii="Sylfaen" w:hAnsi="Sylfaen" w:cs="Sylfaen"/>
              </w:rPr>
            </w:pPr>
          </w:p>
        </w:tc>
        <w:tc>
          <w:tcPr>
            <w:tcW w:w="1263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</w:rPr>
            </w:pPr>
          </w:p>
        </w:tc>
        <w:tc>
          <w:tcPr>
            <w:tcW w:w="7255" w:type="dxa"/>
            <w:vAlign w:val="center"/>
          </w:tcPr>
          <w:p w:rsidR="00B54F2A" w:rsidRPr="00B54F2A" w:rsidRDefault="00B54F2A" w:rsidP="008A5510">
            <w:pPr>
              <w:rPr>
                <w:rFonts w:ascii="Sylfaen" w:hAnsi="Sylfaen"/>
              </w:rPr>
            </w:pPr>
          </w:p>
        </w:tc>
      </w:tr>
    </w:tbl>
    <w:p w:rsidR="009B6171" w:rsidRPr="00B57F48" w:rsidRDefault="009B6171" w:rsidP="00A85FF5">
      <w:pPr>
        <w:pStyle w:val="Heading1"/>
        <w:numPr>
          <w:ilvl w:val="0"/>
          <w:numId w:val="18"/>
        </w:numPr>
        <w:spacing w:line="20" w:lineRule="atLeast"/>
        <w:jc w:val="center"/>
        <w:rPr>
          <w:rFonts w:ascii="Sylfaen" w:hAnsi="Sylfaen" w:cs="Sylfaen"/>
          <w:color w:val="00B050"/>
        </w:rPr>
        <w:sectPr w:rsidR="009B6171" w:rsidRPr="00B57F48" w:rsidSect="00AE714F">
          <w:pgSz w:w="15840" w:h="12240" w:orient="landscape"/>
          <w:pgMar w:top="1276" w:right="1440" w:bottom="902" w:left="1440" w:header="720" w:footer="720" w:gutter="0"/>
          <w:cols w:space="720"/>
          <w:docGrid w:linePitch="360"/>
        </w:sectPr>
      </w:pPr>
    </w:p>
    <w:p w:rsidR="00A85FF5" w:rsidRPr="006979E8" w:rsidRDefault="00A85FF5" w:rsidP="000A428C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5" w:name="_Toc365105601"/>
      <w:r w:rsidRPr="006979E8">
        <w:rPr>
          <w:rFonts w:ascii="Sylfaen" w:hAnsi="Sylfaen" w:cs="Sylfaen"/>
          <w:color w:val="auto"/>
        </w:rPr>
        <w:lastRenderedPageBreak/>
        <w:t>Տ</w:t>
      </w:r>
      <w:r w:rsidR="00065CB2" w:rsidRPr="006979E8">
        <w:rPr>
          <w:rFonts w:ascii="Sylfaen" w:hAnsi="Sylfaen" w:cs="Sylfaen"/>
          <w:color w:val="auto"/>
        </w:rPr>
        <w:t>Ի ոլորտին առնչվող այն</w:t>
      </w:r>
      <w:r w:rsidRPr="006979E8">
        <w:rPr>
          <w:rFonts w:ascii="Sylfaen" w:hAnsi="Sylfaen" w:cs="Sylfaen"/>
          <w:color w:val="auto"/>
        </w:rPr>
        <w:t xml:space="preserve"> առաջնահերթ ծրագրերը, որոնք հնարավոր </w:t>
      </w:r>
      <w:r w:rsidR="00065CB2" w:rsidRPr="006979E8">
        <w:rPr>
          <w:rFonts w:ascii="Sylfaen" w:hAnsi="Sylfaen" w:cs="Sylfaen"/>
          <w:color w:val="auto"/>
        </w:rPr>
        <w:t>է</w:t>
      </w:r>
      <w:r w:rsidRPr="006979E8">
        <w:rPr>
          <w:rFonts w:ascii="Sylfaen" w:hAnsi="Sylfaen" w:cs="Sylfaen"/>
          <w:color w:val="auto"/>
        </w:rPr>
        <w:t xml:space="preserve"> իրականացնել</w:t>
      </w:r>
      <w:r w:rsidR="00065CB2" w:rsidRPr="006979E8">
        <w:rPr>
          <w:rFonts w:ascii="Sylfaen" w:hAnsi="Sylfaen" w:cs="Sylfaen"/>
          <w:color w:val="auto"/>
        </w:rPr>
        <w:t xml:space="preserve"> միջնաժամկետ</w:t>
      </w:r>
      <w:r w:rsidRPr="006979E8">
        <w:rPr>
          <w:rFonts w:ascii="Sylfaen" w:hAnsi="Sylfaen" w:cs="Sylfaen"/>
          <w:color w:val="auto"/>
        </w:rPr>
        <w:t xml:space="preserve"> </w:t>
      </w:r>
      <w:r w:rsidR="00065CB2" w:rsidRPr="006979E8">
        <w:rPr>
          <w:rFonts w:ascii="Sylfaen" w:hAnsi="Sylfaen" w:cs="Sylfaen"/>
          <w:color w:val="auto"/>
        </w:rPr>
        <w:t>(</w:t>
      </w:r>
      <w:r w:rsidRPr="006979E8">
        <w:rPr>
          <w:rFonts w:ascii="Sylfaen" w:hAnsi="Sylfaen" w:cs="Sylfaen"/>
          <w:color w:val="auto"/>
        </w:rPr>
        <w:t>4 տար</w:t>
      </w:r>
      <w:r w:rsidR="00065CB2" w:rsidRPr="006979E8">
        <w:rPr>
          <w:rFonts w:ascii="Sylfaen" w:hAnsi="Sylfaen" w:cs="Sylfaen"/>
          <w:color w:val="auto"/>
        </w:rPr>
        <w:t>վա) ժամանակահատվածում</w:t>
      </w:r>
      <w:r w:rsidR="005961E0" w:rsidRPr="006979E8">
        <w:rPr>
          <w:rFonts w:ascii="Sylfaen" w:hAnsi="Sylfaen" w:cs="Sylfaen"/>
          <w:color w:val="auto"/>
        </w:rPr>
        <w:t>,</w:t>
      </w:r>
      <w:r w:rsidR="00065CB2" w:rsidRPr="006979E8">
        <w:rPr>
          <w:rFonts w:ascii="Sylfaen" w:hAnsi="Sylfaen" w:cs="Sylfaen"/>
          <w:color w:val="auto"/>
        </w:rPr>
        <w:t xml:space="preserve"> </w:t>
      </w:r>
      <w:r w:rsidRPr="006979E8">
        <w:rPr>
          <w:rFonts w:ascii="Sylfaen" w:hAnsi="Sylfaen" w:cs="Sylfaen"/>
          <w:color w:val="auto"/>
        </w:rPr>
        <w:t>խոշորացման արդյունքում առաջացող օգուտների հաշվին</w:t>
      </w:r>
      <w:bookmarkEnd w:id="55"/>
    </w:p>
    <w:p w:rsidR="00BE6008" w:rsidRPr="00B57F48" w:rsidRDefault="00BE6008" w:rsidP="00961B34">
      <w:pPr>
        <w:spacing w:after="0" w:line="240" w:lineRule="auto"/>
        <w:rPr>
          <w:color w:val="00B050"/>
        </w:rPr>
      </w:pPr>
    </w:p>
    <w:p w:rsidR="00BE6008" w:rsidRPr="006979E8" w:rsidRDefault="00BE6008" w:rsidP="00CF5E0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9322B2">
        <w:rPr>
          <w:rFonts w:ascii="Sylfaen" w:hAnsi="Sylfaen"/>
          <w:sz w:val="24"/>
          <w:szCs w:val="24"/>
        </w:rPr>
        <w:t xml:space="preserve">Ինչպես </w:t>
      </w:r>
      <w:r w:rsidR="003455A6" w:rsidRPr="009322B2">
        <w:rPr>
          <w:rFonts w:ascii="Sylfaen" w:hAnsi="Sylfaen"/>
          <w:sz w:val="24"/>
          <w:szCs w:val="24"/>
        </w:rPr>
        <w:t>վե</w:t>
      </w:r>
      <w:r w:rsidRPr="009322B2">
        <w:rPr>
          <w:rFonts w:ascii="Sylfaen" w:hAnsi="Sylfaen"/>
          <w:sz w:val="24"/>
          <w:szCs w:val="24"/>
        </w:rPr>
        <w:t>րևում արդ</w:t>
      </w:r>
      <w:r w:rsidR="005961E0" w:rsidRPr="009322B2">
        <w:rPr>
          <w:rFonts w:ascii="Sylfaen" w:hAnsi="Sylfaen"/>
          <w:sz w:val="24"/>
          <w:szCs w:val="24"/>
        </w:rPr>
        <w:t>ե</w:t>
      </w:r>
      <w:r w:rsidRPr="009322B2">
        <w:rPr>
          <w:rFonts w:ascii="Sylfaen" w:hAnsi="Sylfaen"/>
          <w:sz w:val="24"/>
          <w:szCs w:val="24"/>
        </w:rPr>
        <w:t xml:space="preserve">ն նշվեց, </w:t>
      </w:r>
      <w:r w:rsidR="00B57F48" w:rsidRPr="009322B2">
        <w:rPr>
          <w:rFonts w:ascii="Sylfaen" w:hAnsi="Sylfaen"/>
          <w:sz w:val="24"/>
          <w:szCs w:val="24"/>
        </w:rPr>
        <w:t>Սառնակունք</w:t>
      </w:r>
      <w:r w:rsidRPr="009322B2">
        <w:rPr>
          <w:rFonts w:ascii="Sylfaen" w:hAnsi="Sylfaen"/>
          <w:sz w:val="24"/>
          <w:szCs w:val="24"/>
        </w:rPr>
        <w:t xml:space="preserve"> </w:t>
      </w:r>
      <w:r w:rsidR="00CD3B94" w:rsidRPr="009322B2">
        <w:rPr>
          <w:rFonts w:ascii="Sylfaen" w:hAnsi="Sylfaen"/>
          <w:sz w:val="24"/>
          <w:szCs w:val="24"/>
        </w:rPr>
        <w:t xml:space="preserve">խոշորացված </w:t>
      </w:r>
      <w:r w:rsidRPr="009322B2">
        <w:rPr>
          <w:rFonts w:ascii="Sylfaen" w:hAnsi="Sylfaen"/>
          <w:sz w:val="24"/>
          <w:szCs w:val="24"/>
        </w:rPr>
        <w:t>համայնք</w:t>
      </w:r>
      <w:r w:rsidR="00CD3B94" w:rsidRPr="009322B2">
        <w:rPr>
          <w:rFonts w:ascii="Sylfaen" w:hAnsi="Sylfaen"/>
          <w:sz w:val="24"/>
          <w:szCs w:val="24"/>
        </w:rPr>
        <w:t>ը</w:t>
      </w:r>
      <w:r w:rsidR="00537527">
        <w:rPr>
          <w:rFonts w:ascii="Sylfaen" w:hAnsi="Sylfaen"/>
          <w:sz w:val="24"/>
          <w:szCs w:val="24"/>
        </w:rPr>
        <w:t>,</w:t>
      </w:r>
      <w:r w:rsidRPr="009322B2">
        <w:rPr>
          <w:rFonts w:ascii="Sylfaen" w:hAnsi="Sylfaen"/>
          <w:sz w:val="24"/>
          <w:szCs w:val="24"/>
        </w:rPr>
        <w:t xml:space="preserve"> խոշորացման արդյունքում </w:t>
      </w:r>
      <w:r w:rsidR="00CD3B94" w:rsidRPr="009322B2">
        <w:rPr>
          <w:rFonts w:ascii="Sylfaen" w:hAnsi="Sylfaen"/>
          <w:sz w:val="24"/>
          <w:szCs w:val="24"/>
        </w:rPr>
        <w:t xml:space="preserve">ապահովելով բոլոր նախկին համայնքներում մինչ խոշորացումը եղած ծառայությունների փաստացի մակարդակը, </w:t>
      </w:r>
      <w:r w:rsidR="003455A6" w:rsidRPr="009322B2">
        <w:rPr>
          <w:rFonts w:ascii="Sylfaen" w:hAnsi="Sylfaen"/>
          <w:sz w:val="24"/>
          <w:szCs w:val="24"/>
        </w:rPr>
        <w:t xml:space="preserve">տարեկան </w:t>
      </w:r>
      <w:r w:rsidR="00CD3B94" w:rsidRPr="009322B2">
        <w:rPr>
          <w:rFonts w:ascii="Sylfaen" w:hAnsi="Sylfaen"/>
          <w:sz w:val="24"/>
          <w:szCs w:val="24"/>
        </w:rPr>
        <w:t xml:space="preserve">ունենալու </w:t>
      </w:r>
      <w:r w:rsidR="002E0660" w:rsidRPr="009322B2">
        <w:rPr>
          <w:rFonts w:ascii="Sylfaen" w:hAnsi="Sylfaen"/>
          <w:sz w:val="24"/>
          <w:szCs w:val="24"/>
        </w:rPr>
        <w:t xml:space="preserve">է </w:t>
      </w:r>
      <w:r w:rsidR="009322B2" w:rsidRPr="009322B2">
        <w:rPr>
          <w:rFonts w:ascii="Sylfaen" w:hAnsi="Sylfaen"/>
          <w:sz w:val="24"/>
          <w:szCs w:val="24"/>
        </w:rPr>
        <w:t>9 979.4</w:t>
      </w:r>
      <w:r w:rsidR="003455A6" w:rsidRPr="009322B2">
        <w:rPr>
          <w:rFonts w:ascii="Sylfaen" w:hAnsi="Sylfaen"/>
          <w:sz w:val="24"/>
          <w:szCs w:val="24"/>
        </w:rPr>
        <w:t xml:space="preserve">մլն </w:t>
      </w:r>
      <w:r w:rsidR="00234348" w:rsidRPr="009322B2">
        <w:rPr>
          <w:rFonts w:ascii="Sylfaen" w:hAnsi="Sylfaen"/>
          <w:sz w:val="24"/>
          <w:szCs w:val="24"/>
        </w:rPr>
        <w:t>դ</w:t>
      </w:r>
      <w:r w:rsidR="003455A6" w:rsidRPr="009322B2">
        <w:rPr>
          <w:rFonts w:ascii="Sylfaen" w:hAnsi="Sylfaen"/>
          <w:sz w:val="24"/>
          <w:szCs w:val="24"/>
        </w:rPr>
        <w:t>րամ</w:t>
      </w:r>
      <w:r w:rsidR="00CD3B94" w:rsidRPr="009322B2">
        <w:rPr>
          <w:rFonts w:ascii="Sylfaen" w:hAnsi="Sylfaen"/>
          <w:sz w:val="24"/>
          <w:szCs w:val="24"/>
        </w:rPr>
        <w:t xml:space="preserve"> ազատ միջոց</w:t>
      </w:r>
      <w:r w:rsidR="005961E0" w:rsidRPr="009322B2">
        <w:rPr>
          <w:rFonts w:ascii="Sylfaen" w:hAnsi="Sylfaen"/>
          <w:sz w:val="24"/>
          <w:szCs w:val="24"/>
        </w:rPr>
        <w:t>ներ</w:t>
      </w:r>
      <w:r w:rsidRPr="009322B2">
        <w:rPr>
          <w:rFonts w:ascii="Sylfaen" w:hAnsi="Sylfaen"/>
          <w:sz w:val="24"/>
          <w:szCs w:val="24"/>
        </w:rPr>
        <w:t>:</w:t>
      </w:r>
      <w:r w:rsidR="003455A6" w:rsidRPr="009322B2">
        <w:rPr>
          <w:rFonts w:ascii="Sylfaen" w:hAnsi="Sylfaen"/>
          <w:sz w:val="24"/>
          <w:szCs w:val="24"/>
        </w:rPr>
        <w:t xml:space="preserve"> </w:t>
      </w:r>
      <w:r w:rsidR="00234348" w:rsidRPr="009322B2">
        <w:rPr>
          <w:rFonts w:ascii="Sylfaen" w:hAnsi="Sylfaen"/>
          <w:sz w:val="24"/>
          <w:szCs w:val="24"/>
        </w:rPr>
        <w:t xml:space="preserve">Այդ միջոցները հիմնականում ուղղվելու են </w:t>
      </w:r>
      <w:r w:rsidR="003455A6" w:rsidRPr="009322B2">
        <w:rPr>
          <w:rFonts w:ascii="Sylfaen" w:hAnsi="Sylfaen"/>
          <w:sz w:val="24"/>
          <w:szCs w:val="24"/>
        </w:rPr>
        <w:t xml:space="preserve"> աղյուսակ </w:t>
      </w:r>
      <w:r w:rsidR="00D52838" w:rsidRPr="009322B2">
        <w:rPr>
          <w:rFonts w:ascii="Sylfaen" w:hAnsi="Sylfaen"/>
          <w:sz w:val="24"/>
          <w:szCs w:val="24"/>
        </w:rPr>
        <w:t>14</w:t>
      </w:r>
      <w:r w:rsidR="00CD3B94" w:rsidRPr="009322B2">
        <w:rPr>
          <w:rFonts w:ascii="Sylfaen" w:hAnsi="Sylfaen"/>
          <w:sz w:val="24"/>
          <w:szCs w:val="24"/>
        </w:rPr>
        <w:t>–</w:t>
      </w:r>
      <w:r w:rsidR="00234348" w:rsidRPr="009322B2">
        <w:rPr>
          <w:rFonts w:ascii="Sylfaen" w:hAnsi="Sylfaen"/>
          <w:sz w:val="24"/>
          <w:szCs w:val="24"/>
        </w:rPr>
        <w:t xml:space="preserve">ում բերված </w:t>
      </w:r>
      <w:r w:rsidR="00CD3B94" w:rsidRPr="009322B2">
        <w:rPr>
          <w:rFonts w:ascii="Sylfaen" w:hAnsi="Sylfaen"/>
          <w:sz w:val="24"/>
          <w:szCs w:val="24"/>
        </w:rPr>
        <w:t xml:space="preserve"> </w:t>
      </w:r>
      <w:r w:rsidR="00234348" w:rsidRPr="009322B2">
        <w:rPr>
          <w:rFonts w:ascii="Sylfaen" w:hAnsi="Sylfaen"/>
          <w:sz w:val="24"/>
          <w:szCs w:val="24"/>
        </w:rPr>
        <w:t>առաջնահերթ ծրագրերի ֆինանսավորմանը, որի ժամանակ</w:t>
      </w:r>
      <w:r w:rsidR="005961E0" w:rsidRPr="009322B2">
        <w:rPr>
          <w:rFonts w:ascii="Sylfaen" w:hAnsi="Sylfaen"/>
          <w:sz w:val="24"/>
          <w:szCs w:val="24"/>
        </w:rPr>
        <w:t>,</w:t>
      </w:r>
      <w:r w:rsidR="00234348" w:rsidRPr="009322B2">
        <w:rPr>
          <w:rFonts w:ascii="Sylfaen" w:hAnsi="Sylfaen"/>
          <w:sz w:val="24"/>
          <w:szCs w:val="24"/>
        </w:rPr>
        <w:t xml:space="preserve"> որպես համաֆինանսավորող կողմ</w:t>
      </w:r>
      <w:r w:rsidR="005961E0" w:rsidRPr="009322B2">
        <w:rPr>
          <w:rFonts w:ascii="Sylfaen" w:hAnsi="Sylfaen"/>
          <w:sz w:val="24"/>
          <w:szCs w:val="24"/>
        </w:rPr>
        <w:t>,</w:t>
      </w:r>
      <w:r w:rsidR="00234348" w:rsidRPr="009322B2">
        <w:rPr>
          <w:rFonts w:ascii="Sylfaen" w:hAnsi="Sylfaen"/>
          <w:sz w:val="24"/>
          <w:szCs w:val="24"/>
        </w:rPr>
        <w:t xml:space="preserve"> կարող </w:t>
      </w:r>
      <w:r w:rsidR="005961E0" w:rsidRPr="009322B2">
        <w:rPr>
          <w:rFonts w:ascii="Sylfaen" w:hAnsi="Sylfaen"/>
          <w:sz w:val="24"/>
          <w:szCs w:val="24"/>
        </w:rPr>
        <w:t>են</w:t>
      </w:r>
      <w:r w:rsidR="00234348" w:rsidRPr="009322B2">
        <w:rPr>
          <w:rFonts w:ascii="Sylfaen" w:hAnsi="Sylfaen"/>
          <w:sz w:val="24"/>
          <w:szCs w:val="24"/>
        </w:rPr>
        <w:t xml:space="preserve"> հանդես գալ նաև պետությունը կամ այլ դոնոր կազմակերպություններ</w:t>
      </w:r>
      <w:r w:rsidR="00234348" w:rsidRPr="006979E8">
        <w:rPr>
          <w:rFonts w:ascii="Sylfaen" w:hAnsi="Sylfaen"/>
          <w:sz w:val="24"/>
          <w:szCs w:val="24"/>
        </w:rPr>
        <w:t>: Այս համագործակցությունը լուրջ հնարվորություններ կարող է ստեղծել համայնքում խիստ անհրաժեշտ, նույնիսկ լուրջ</w:t>
      </w:r>
      <w:r w:rsidR="003455A6" w:rsidRPr="006979E8">
        <w:rPr>
          <w:rFonts w:ascii="Sylfaen" w:hAnsi="Sylfaen"/>
          <w:sz w:val="24"/>
          <w:szCs w:val="24"/>
        </w:rPr>
        <w:t xml:space="preserve"> ծախսատար ծրագրեր ֆինասավորելու </w:t>
      </w:r>
      <w:r w:rsidR="00CF5E02" w:rsidRPr="006979E8">
        <w:rPr>
          <w:rFonts w:ascii="Sylfaen" w:hAnsi="Sylfaen"/>
          <w:sz w:val="24"/>
          <w:szCs w:val="24"/>
          <w:lang w:val="ru-RU"/>
        </w:rPr>
        <w:t>և</w:t>
      </w:r>
      <w:r w:rsidR="003455A6" w:rsidRPr="006979E8">
        <w:rPr>
          <w:rFonts w:ascii="Sylfaen" w:hAnsi="Sylfaen"/>
          <w:sz w:val="24"/>
          <w:szCs w:val="24"/>
        </w:rPr>
        <w:t xml:space="preserve"> վարկային միջոցներ ներգրավելու համար:</w:t>
      </w:r>
      <w:r w:rsidR="00234348" w:rsidRPr="006979E8">
        <w:rPr>
          <w:rFonts w:ascii="Sylfaen" w:hAnsi="Sylfaen"/>
          <w:sz w:val="24"/>
          <w:szCs w:val="24"/>
        </w:rPr>
        <w:t xml:space="preserve"> </w:t>
      </w:r>
    </w:p>
    <w:p w:rsidR="00CF5E02" w:rsidRPr="006979E8" w:rsidRDefault="00234348" w:rsidP="00961B3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6979E8">
        <w:rPr>
          <w:rFonts w:ascii="Sylfaen" w:hAnsi="Sylfaen"/>
          <w:sz w:val="24"/>
          <w:szCs w:val="24"/>
        </w:rPr>
        <w:t>Աղյո</w:t>
      </w:r>
      <w:r w:rsidR="00CF5E02" w:rsidRPr="006979E8">
        <w:rPr>
          <w:rFonts w:ascii="Sylfaen" w:hAnsi="Sylfaen"/>
          <w:sz w:val="24"/>
          <w:szCs w:val="24"/>
          <w:lang w:val="ru-RU"/>
        </w:rPr>
        <w:t>ւ</w:t>
      </w:r>
      <w:r w:rsidRPr="006979E8">
        <w:rPr>
          <w:rFonts w:ascii="Sylfaen" w:hAnsi="Sylfaen"/>
          <w:sz w:val="24"/>
          <w:szCs w:val="24"/>
        </w:rPr>
        <w:t xml:space="preserve">սակ </w:t>
      </w:r>
      <w:r w:rsidR="00D52838">
        <w:rPr>
          <w:rFonts w:ascii="Sylfaen" w:hAnsi="Sylfaen"/>
          <w:sz w:val="24"/>
          <w:szCs w:val="24"/>
        </w:rPr>
        <w:t>1</w:t>
      </w:r>
      <w:r w:rsidR="00D52838" w:rsidRPr="00D52838">
        <w:rPr>
          <w:rFonts w:ascii="Sylfaen" w:hAnsi="Sylfaen"/>
          <w:sz w:val="24"/>
          <w:szCs w:val="24"/>
        </w:rPr>
        <w:t>4</w:t>
      </w:r>
      <w:r w:rsidRPr="006979E8">
        <w:rPr>
          <w:rFonts w:ascii="Sylfaen" w:hAnsi="Sylfaen"/>
          <w:sz w:val="24"/>
          <w:szCs w:val="24"/>
        </w:rPr>
        <w:t xml:space="preserve">-ում բերված </w:t>
      </w:r>
      <w:r w:rsidR="005961E0" w:rsidRPr="006979E8">
        <w:rPr>
          <w:rFonts w:ascii="Sylfaen" w:hAnsi="Sylfaen"/>
          <w:sz w:val="24"/>
          <w:szCs w:val="24"/>
        </w:rPr>
        <w:t>է</w:t>
      </w:r>
      <w:r w:rsidRPr="006979E8">
        <w:rPr>
          <w:rFonts w:ascii="Sylfaen" w:hAnsi="Sylfaen"/>
          <w:sz w:val="24"/>
          <w:szCs w:val="24"/>
        </w:rPr>
        <w:t xml:space="preserve"> այն առաջնահերթ ծրագրերի </w:t>
      </w:r>
      <w:r w:rsidR="00CF5E02" w:rsidRPr="006979E8">
        <w:rPr>
          <w:rFonts w:ascii="Sylfaen" w:hAnsi="Sylfaen"/>
          <w:sz w:val="24"/>
          <w:szCs w:val="24"/>
          <w:lang w:val="ru-RU"/>
        </w:rPr>
        <w:t>նկարագրությունը</w:t>
      </w:r>
      <w:r w:rsidR="005961E0" w:rsidRPr="006979E8">
        <w:rPr>
          <w:rFonts w:ascii="Sylfaen" w:hAnsi="Sylfaen"/>
          <w:sz w:val="24"/>
          <w:szCs w:val="24"/>
        </w:rPr>
        <w:t>,</w:t>
      </w:r>
      <w:r w:rsidR="00CF5E02" w:rsidRPr="006979E8">
        <w:rPr>
          <w:rFonts w:ascii="Sylfaen" w:hAnsi="Sylfaen"/>
          <w:sz w:val="24"/>
          <w:szCs w:val="24"/>
        </w:rPr>
        <w:t xml:space="preserve"> </w:t>
      </w:r>
      <w:r w:rsidR="00CF5E02" w:rsidRPr="006979E8">
        <w:rPr>
          <w:rFonts w:ascii="Sylfaen" w:hAnsi="Sylfaen"/>
          <w:sz w:val="24"/>
          <w:szCs w:val="24"/>
          <w:lang w:val="ru-RU"/>
        </w:rPr>
        <w:t>որոնք</w:t>
      </w:r>
      <w:r w:rsidR="00CF5E02" w:rsidRPr="006979E8">
        <w:rPr>
          <w:rFonts w:ascii="Sylfaen" w:hAnsi="Sylfaen"/>
          <w:sz w:val="24"/>
          <w:szCs w:val="24"/>
        </w:rPr>
        <w:t xml:space="preserve"> </w:t>
      </w:r>
      <w:r w:rsidR="00CF5E02" w:rsidRPr="006979E8">
        <w:rPr>
          <w:rFonts w:ascii="Sylfaen" w:hAnsi="Sylfaen"/>
          <w:sz w:val="24"/>
          <w:szCs w:val="24"/>
          <w:lang w:val="ru-RU"/>
        </w:rPr>
        <w:t>հնարավոր</w:t>
      </w:r>
      <w:r w:rsidR="00CF5E02" w:rsidRPr="006979E8">
        <w:rPr>
          <w:rFonts w:ascii="Sylfaen" w:hAnsi="Sylfaen"/>
          <w:sz w:val="24"/>
          <w:szCs w:val="24"/>
        </w:rPr>
        <w:t xml:space="preserve"> </w:t>
      </w:r>
      <w:r w:rsidR="00CF5E02" w:rsidRPr="006979E8">
        <w:rPr>
          <w:rFonts w:ascii="Sylfaen" w:hAnsi="Sylfaen"/>
          <w:sz w:val="24"/>
          <w:szCs w:val="24"/>
          <w:lang w:val="ru-RU"/>
        </w:rPr>
        <w:t>է</w:t>
      </w:r>
      <w:r w:rsidR="00CF5E02" w:rsidRPr="006979E8">
        <w:rPr>
          <w:rFonts w:ascii="Sylfaen" w:hAnsi="Sylfaen"/>
          <w:sz w:val="24"/>
          <w:szCs w:val="24"/>
        </w:rPr>
        <w:t xml:space="preserve"> </w:t>
      </w:r>
      <w:r w:rsidR="00CF5E02" w:rsidRPr="006979E8">
        <w:rPr>
          <w:rFonts w:ascii="Sylfaen" w:hAnsi="Sylfaen"/>
          <w:sz w:val="24"/>
          <w:szCs w:val="24"/>
          <w:lang w:val="ru-RU"/>
        </w:rPr>
        <w:t>իրականացնել</w:t>
      </w:r>
      <w:r w:rsidR="005961E0" w:rsidRPr="006979E8">
        <w:rPr>
          <w:rFonts w:ascii="Sylfaen" w:hAnsi="Sylfaen"/>
          <w:sz w:val="24"/>
          <w:szCs w:val="24"/>
        </w:rPr>
        <w:t>,</w:t>
      </w:r>
      <w:r w:rsidR="00CF5E02" w:rsidRPr="006979E8">
        <w:rPr>
          <w:rFonts w:ascii="Sylfaen" w:hAnsi="Sylfaen"/>
          <w:sz w:val="24"/>
          <w:szCs w:val="24"/>
        </w:rPr>
        <w:t xml:space="preserve"> </w:t>
      </w:r>
      <w:r w:rsidR="00CF5E02" w:rsidRPr="006979E8">
        <w:rPr>
          <w:rFonts w:ascii="Sylfaen" w:hAnsi="Sylfaen"/>
          <w:sz w:val="24"/>
          <w:szCs w:val="24"/>
          <w:lang w:val="ru-RU"/>
        </w:rPr>
        <w:t>խոշորացման</w:t>
      </w:r>
      <w:r w:rsidR="00CF5E02" w:rsidRPr="006979E8">
        <w:rPr>
          <w:rFonts w:ascii="Sylfaen" w:hAnsi="Sylfaen"/>
          <w:sz w:val="24"/>
          <w:szCs w:val="24"/>
        </w:rPr>
        <w:t xml:space="preserve"> </w:t>
      </w:r>
      <w:r w:rsidR="00181B9A" w:rsidRPr="006979E8">
        <w:rPr>
          <w:rFonts w:ascii="Sylfaen" w:hAnsi="Sylfaen"/>
          <w:sz w:val="24"/>
          <w:szCs w:val="24"/>
        </w:rPr>
        <w:t xml:space="preserve">միջոցով </w:t>
      </w:r>
      <w:r w:rsidR="00CF5E02" w:rsidRPr="006979E8">
        <w:rPr>
          <w:rFonts w:ascii="Sylfaen" w:hAnsi="Sylfaen"/>
          <w:sz w:val="24"/>
          <w:szCs w:val="24"/>
          <w:lang w:val="ru-RU"/>
        </w:rPr>
        <w:t>տնտեսված</w:t>
      </w:r>
      <w:r w:rsidR="00CF5E02" w:rsidRPr="006979E8">
        <w:rPr>
          <w:rFonts w:ascii="Sylfaen" w:hAnsi="Sylfaen"/>
          <w:sz w:val="24"/>
          <w:szCs w:val="24"/>
        </w:rPr>
        <w:t xml:space="preserve"> </w:t>
      </w:r>
      <w:r w:rsidR="00CF5E02" w:rsidRPr="006979E8">
        <w:rPr>
          <w:rFonts w:ascii="Sylfaen" w:hAnsi="Sylfaen"/>
          <w:sz w:val="24"/>
          <w:szCs w:val="24"/>
          <w:lang w:val="ru-RU"/>
        </w:rPr>
        <w:t>ֆինանսական</w:t>
      </w:r>
      <w:r w:rsidR="00CF5E02" w:rsidRPr="006979E8">
        <w:rPr>
          <w:rFonts w:ascii="Sylfaen" w:hAnsi="Sylfaen"/>
          <w:sz w:val="24"/>
          <w:szCs w:val="24"/>
        </w:rPr>
        <w:t xml:space="preserve"> </w:t>
      </w:r>
      <w:r w:rsidR="00CF5E02" w:rsidRPr="006979E8">
        <w:rPr>
          <w:rFonts w:ascii="Sylfaen" w:hAnsi="Sylfaen"/>
          <w:sz w:val="24"/>
          <w:szCs w:val="24"/>
          <w:lang w:val="ru-RU"/>
        </w:rPr>
        <w:t>միջոցների</w:t>
      </w:r>
      <w:r w:rsidR="00CF5E02" w:rsidRPr="006979E8">
        <w:rPr>
          <w:rFonts w:ascii="Sylfaen" w:hAnsi="Sylfaen"/>
          <w:sz w:val="24"/>
          <w:szCs w:val="24"/>
        </w:rPr>
        <w:t xml:space="preserve"> </w:t>
      </w:r>
      <w:proofErr w:type="gramStart"/>
      <w:r w:rsidR="00CF5E02" w:rsidRPr="006979E8">
        <w:rPr>
          <w:rFonts w:ascii="Sylfaen" w:hAnsi="Sylfaen"/>
          <w:sz w:val="24"/>
          <w:szCs w:val="24"/>
          <w:lang w:val="ru-RU"/>
        </w:rPr>
        <w:t>հաշվին</w:t>
      </w:r>
      <w:r w:rsidR="005961E0" w:rsidRPr="006979E8">
        <w:rPr>
          <w:rFonts w:ascii="Sylfaen" w:hAnsi="Sylfaen"/>
          <w:sz w:val="24"/>
          <w:szCs w:val="24"/>
        </w:rPr>
        <w:t xml:space="preserve"> </w:t>
      </w:r>
      <w:r w:rsidR="00181B9A" w:rsidRPr="006979E8">
        <w:rPr>
          <w:rFonts w:ascii="Sylfaen" w:hAnsi="Sylfaen"/>
          <w:sz w:val="24"/>
          <w:szCs w:val="24"/>
        </w:rPr>
        <w:t xml:space="preserve"> 4</w:t>
      </w:r>
      <w:proofErr w:type="gramEnd"/>
      <w:r w:rsidR="00181B9A" w:rsidRPr="006979E8">
        <w:rPr>
          <w:rFonts w:ascii="Sylfaen" w:hAnsi="Sylfaen"/>
          <w:sz w:val="24"/>
          <w:szCs w:val="24"/>
        </w:rPr>
        <w:t xml:space="preserve"> տարի ժամանակահատվածում</w:t>
      </w:r>
      <w:r w:rsidR="00CF5E02" w:rsidRPr="006979E8">
        <w:rPr>
          <w:rFonts w:ascii="Sylfaen" w:hAnsi="Sylfaen"/>
          <w:sz w:val="24"/>
          <w:szCs w:val="24"/>
        </w:rPr>
        <w:t>:</w:t>
      </w:r>
    </w:p>
    <w:p w:rsidR="00637D4F" w:rsidRPr="006979E8" w:rsidRDefault="00637D4F" w:rsidP="00961B34">
      <w:pPr>
        <w:spacing w:after="0" w:line="0" w:lineRule="atLeast"/>
        <w:ind w:firstLine="720"/>
        <w:jc w:val="both"/>
        <w:rPr>
          <w:rFonts w:ascii="Sylfaen" w:hAnsi="Sylfaen"/>
          <w:sz w:val="8"/>
          <w:szCs w:val="24"/>
        </w:rPr>
      </w:pPr>
    </w:p>
    <w:p w:rsidR="00CF5E02" w:rsidRPr="006979E8" w:rsidRDefault="005961E0" w:rsidP="00CF5E02">
      <w:pPr>
        <w:spacing w:after="0" w:line="0" w:lineRule="atLeast"/>
        <w:ind w:left="2268" w:hanging="1559"/>
        <w:rPr>
          <w:rFonts w:ascii="Sylfaen" w:hAnsi="Sylfaen"/>
          <w:i/>
          <w:sz w:val="24"/>
          <w:szCs w:val="24"/>
        </w:rPr>
      </w:pPr>
      <w:r w:rsidRPr="006979E8">
        <w:rPr>
          <w:rFonts w:ascii="Sylfaen" w:hAnsi="Sylfaen"/>
          <w:i/>
          <w:sz w:val="24"/>
          <w:szCs w:val="24"/>
        </w:rPr>
        <w:t>Աղյուս</w:t>
      </w:r>
      <w:r w:rsidR="00CF5E02" w:rsidRPr="006979E8">
        <w:rPr>
          <w:rFonts w:ascii="Sylfaen" w:hAnsi="Sylfaen"/>
          <w:i/>
          <w:sz w:val="24"/>
          <w:szCs w:val="24"/>
        </w:rPr>
        <w:t xml:space="preserve">ակ </w:t>
      </w:r>
      <w:proofErr w:type="gramStart"/>
      <w:r w:rsidR="00D52838">
        <w:rPr>
          <w:rFonts w:ascii="Sylfaen" w:hAnsi="Sylfaen"/>
          <w:i/>
          <w:sz w:val="24"/>
          <w:szCs w:val="24"/>
        </w:rPr>
        <w:t>1</w:t>
      </w:r>
      <w:r w:rsidR="00D52838" w:rsidRPr="00D52838">
        <w:rPr>
          <w:rFonts w:ascii="Sylfaen" w:hAnsi="Sylfaen"/>
          <w:i/>
          <w:sz w:val="24"/>
          <w:szCs w:val="24"/>
        </w:rPr>
        <w:t>4</w:t>
      </w:r>
      <w:r w:rsidR="00CF5E02" w:rsidRPr="006979E8">
        <w:rPr>
          <w:rFonts w:ascii="Sylfaen" w:hAnsi="Sylfaen"/>
          <w:i/>
          <w:sz w:val="24"/>
          <w:szCs w:val="24"/>
        </w:rPr>
        <w:t xml:space="preserve">  </w:t>
      </w:r>
      <w:r w:rsidR="004D2712" w:rsidRPr="006979E8">
        <w:rPr>
          <w:rFonts w:ascii="Sylfaen" w:hAnsi="Sylfaen"/>
          <w:i/>
          <w:sz w:val="24"/>
          <w:szCs w:val="24"/>
          <w:lang w:val="ru-RU"/>
        </w:rPr>
        <w:t>Ֆինանսավորման</w:t>
      </w:r>
      <w:proofErr w:type="gramEnd"/>
      <w:r w:rsidR="004D2712" w:rsidRPr="006979E8">
        <w:rPr>
          <w:rFonts w:ascii="Sylfaen" w:hAnsi="Sylfaen"/>
          <w:i/>
          <w:sz w:val="24"/>
          <w:szCs w:val="24"/>
        </w:rPr>
        <w:t xml:space="preserve"> </w:t>
      </w:r>
      <w:r w:rsidR="004D2712" w:rsidRPr="006979E8">
        <w:rPr>
          <w:rFonts w:ascii="Sylfaen" w:hAnsi="Sylfaen"/>
          <w:i/>
          <w:sz w:val="24"/>
          <w:szCs w:val="24"/>
          <w:lang w:val="ru-RU"/>
        </w:rPr>
        <w:t>ենթակա</w:t>
      </w:r>
      <w:r w:rsidR="004D2712" w:rsidRPr="006979E8">
        <w:rPr>
          <w:rFonts w:ascii="Sylfaen" w:hAnsi="Sylfaen"/>
          <w:i/>
          <w:sz w:val="24"/>
          <w:szCs w:val="24"/>
        </w:rPr>
        <w:t xml:space="preserve"> </w:t>
      </w:r>
      <w:r w:rsidR="004D2712" w:rsidRPr="006979E8">
        <w:rPr>
          <w:rFonts w:ascii="Sylfaen" w:hAnsi="Sylfaen"/>
          <w:i/>
          <w:sz w:val="24"/>
          <w:szCs w:val="24"/>
          <w:lang w:val="ru-RU"/>
        </w:rPr>
        <w:t>ծ</w:t>
      </w:r>
      <w:r w:rsidR="004D2712" w:rsidRPr="006979E8">
        <w:rPr>
          <w:rFonts w:ascii="Sylfaen" w:hAnsi="Sylfaen"/>
          <w:i/>
          <w:sz w:val="24"/>
          <w:szCs w:val="24"/>
        </w:rPr>
        <w:t xml:space="preserve">րագրերի </w:t>
      </w:r>
      <w:r w:rsidR="004D2712" w:rsidRPr="006979E8">
        <w:rPr>
          <w:rFonts w:ascii="Sylfaen" w:hAnsi="Sylfaen"/>
          <w:i/>
          <w:sz w:val="24"/>
          <w:szCs w:val="24"/>
          <w:lang w:val="ru-RU"/>
        </w:rPr>
        <w:t>ցանկը</w:t>
      </w:r>
      <w:r w:rsidR="004D2712" w:rsidRPr="006979E8">
        <w:rPr>
          <w:rFonts w:ascii="Sylfaen" w:hAnsi="Sylfaen"/>
          <w:i/>
          <w:sz w:val="24"/>
          <w:szCs w:val="24"/>
        </w:rPr>
        <w:t xml:space="preserve"> </w:t>
      </w:r>
      <w:r w:rsidR="004D2712" w:rsidRPr="006979E8">
        <w:rPr>
          <w:rFonts w:ascii="Sylfaen" w:hAnsi="Sylfaen"/>
          <w:i/>
          <w:sz w:val="24"/>
          <w:szCs w:val="24"/>
          <w:lang w:val="ru-RU"/>
        </w:rPr>
        <w:t>և</w:t>
      </w:r>
      <w:r w:rsidR="004D2712" w:rsidRPr="006979E8">
        <w:rPr>
          <w:rFonts w:ascii="Sylfaen" w:hAnsi="Sylfaen"/>
          <w:i/>
          <w:sz w:val="24"/>
          <w:szCs w:val="24"/>
        </w:rPr>
        <w:t xml:space="preserve"> նկարագրությունը</w:t>
      </w:r>
    </w:p>
    <w:p w:rsidR="004D2712" w:rsidRPr="006979E8" w:rsidRDefault="004D2712" w:rsidP="00CF5E02">
      <w:pPr>
        <w:spacing w:after="0" w:line="0" w:lineRule="atLeast"/>
        <w:ind w:left="2268" w:hanging="1559"/>
        <w:rPr>
          <w:rFonts w:ascii="Sylfaen" w:hAnsi="Sylfaen"/>
          <w:i/>
          <w:sz w:val="12"/>
          <w:szCs w:val="24"/>
        </w:rPr>
      </w:pPr>
    </w:p>
    <w:tbl>
      <w:tblPr>
        <w:tblStyle w:val="TableGrid1"/>
        <w:tblW w:w="10157" w:type="dxa"/>
        <w:jc w:val="center"/>
        <w:tblInd w:w="57" w:type="dxa"/>
        <w:tblLayout w:type="fixed"/>
        <w:tblCellMar>
          <w:left w:w="57" w:type="dxa"/>
          <w:right w:w="115" w:type="dxa"/>
        </w:tblCellMar>
        <w:tblLook w:val="04A0"/>
      </w:tblPr>
      <w:tblGrid>
        <w:gridCol w:w="426"/>
        <w:gridCol w:w="1811"/>
        <w:gridCol w:w="7031"/>
        <w:gridCol w:w="889"/>
      </w:tblGrid>
      <w:tr w:rsidR="00CF5E02" w:rsidRPr="006979E8" w:rsidTr="00637D4F">
        <w:trPr>
          <w:cantSplit/>
          <w:trHeight w:val="1998"/>
          <w:jc w:val="center"/>
        </w:trPr>
        <w:tc>
          <w:tcPr>
            <w:tcW w:w="426" w:type="dxa"/>
            <w:vAlign w:val="center"/>
          </w:tcPr>
          <w:p w:rsidR="00CF5E02" w:rsidRPr="006979E8" w:rsidRDefault="00CF5E02" w:rsidP="00961B34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6979E8">
              <w:rPr>
                <w:rFonts w:ascii="Sylfaen" w:hAnsi="Sylfaen"/>
                <w:b/>
              </w:rPr>
              <w:t>ՀՀ</w:t>
            </w:r>
          </w:p>
        </w:tc>
        <w:tc>
          <w:tcPr>
            <w:tcW w:w="1811" w:type="dxa"/>
            <w:vAlign w:val="center"/>
          </w:tcPr>
          <w:p w:rsidR="00CF5E02" w:rsidRPr="006979E8" w:rsidRDefault="00CF5E02" w:rsidP="00961B34">
            <w:pPr>
              <w:jc w:val="center"/>
              <w:rPr>
                <w:rFonts w:ascii="Sylfaen" w:hAnsi="Sylfaen"/>
                <w:b/>
              </w:rPr>
            </w:pPr>
            <w:r w:rsidRPr="006979E8">
              <w:rPr>
                <w:rFonts w:ascii="Sylfaen" w:hAnsi="Sylfaen"/>
                <w:b/>
              </w:rPr>
              <w:t>Ծրագրի անվանումը</w:t>
            </w:r>
          </w:p>
        </w:tc>
        <w:tc>
          <w:tcPr>
            <w:tcW w:w="7031" w:type="dxa"/>
            <w:vAlign w:val="center"/>
          </w:tcPr>
          <w:p w:rsidR="00CF5E02" w:rsidRPr="006979E8" w:rsidRDefault="00CF5E02" w:rsidP="00961B34">
            <w:pPr>
              <w:jc w:val="center"/>
              <w:rPr>
                <w:rFonts w:ascii="Sylfaen" w:hAnsi="Sylfaen"/>
                <w:b/>
              </w:rPr>
            </w:pPr>
            <w:r w:rsidRPr="006979E8">
              <w:rPr>
                <w:rFonts w:ascii="Sylfaen" w:hAnsi="Sylfaen"/>
                <w:b/>
                <w:lang w:val="ru-RU"/>
              </w:rPr>
              <w:t>Ծրագրի</w:t>
            </w:r>
            <w:r w:rsidRPr="006979E8">
              <w:rPr>
                <w:rFonts w:ascii="Sylfaen" w:hAnsi="Sylfaen"/>
                <w:b/>
              </w:rPr>
              <w:t xml:space="preserve"> նկարագրությունը</w:t>
            </w:r>
          </w:p>
        </w:tc>
        <w:tc>
          <w:tcPr>
            <w:tcW w:w="889" w:type="dxa"/>
            <w:textDirection w:val="btLr"/>
            <w:vAlign w:val="center"/>
          </w:tcPr>
          <w:p w:rsidR="00CF5E02" w:rsidRPr="006979E8" w:rsidRDefault="00CF5E02" w:rsidP="00961B34">
            <w:pPr>
              <w:ind w:left="113" w:right="113"/>
              <w:jc w:val="center"/>
              <w:rPr>
                <w:rFonts w:ascii="Sylfaen" w:hAnsi="Sylfaen"/>
                <w:b/>
              </w:rPr>
            </w:pPr>
            <w:r w:rsidRPr="006979E8">
              <w:rPr>
                <w:rFonts w:ascii="Sylfaen" w:hAnsi="Sylfaen"/>
                <w:b/>
              </w:rPr>
              <w:t xml:space="preserve">Ծրագրի արժեքը </w:t>
            </w:r>
            <w:r w:rsidRPr="006979E8">
              <w:rPr>
                <w:rFonts w:ascii="Sylfaen" w:hAnsi="Sylfaen"/>
              </w:rPr>
              <w:t>(</w:t>
            </w:r>
            <w:r w:rsidRPr="006979E8">
              <w:rPr>
                <w:rFonts w:ascii="Sylfaen" w:hAnsi="Sylfaen"/>
                <w:lang w:val="ru-RU"/>
              </w:rPr>
              <w:t>հազ</w:t>
            </w:r>
            <w:r w:rsidRPr="006979E8">
              <w:rPr>
                <w:rFonts w:ascii="Sylfaen" w:hAnsi="Sylfaen"/>
              </w:rPr>
              <w:t>.</w:t>
            </w:r>
            <w:r w:rsidRPr="006979E8">
              <w:rPr>
                <w:rFonts w:ascii="Sylfaen" w:hAnsi="Sylfaen"/>
                <w:lang w:val="ru-RU"/>
              </w:rPr>
              <w:t>դրամ</w:t>
            </w:r>
            <w:r w:rsidRPr="006979E8">
              <w:rPr>
                <w:rFonts w:ascii="Sylfaen" w:hAnsi="Sylfaen"/>
              </w:rPr>
              <w:t>)</w:t>
            </w:r>
          </w:p>
        </w:tc>
      </w:tr>
      <w:tr w:rsidR="00961B34" w:rsidRPr="006979E8" w:rsidTr="007742C0">
        <w:trPr>
          <w:trHeight w:val="754"/>
          <w:jc w:val="center"/>
        </w:trPr>
        <w:tc>
          <w:tcPr>
            <w:tcW w:w="426" w:type="dxa"/>
            <w:vMerge w:val="restart"/>
            <w:vAlign w:val="center"/>
          </w:tcPr>
          <w:p w:rsidR="00961B34" w:rsidRPr="006979E8" w:rsidRDefault="00961B34" w:rsidP="00961B34">
            <w:pPr>
              <w:jc w:val="center"/>
              <w:rPr>
                <w:rFonts w:ascii="Sylfaen" w:hAnsi="Sylfaen"/>
              </w:rPr>
            </w:pPr>
            <w:r w:rsidRPr="006979E8">
              <w:rPr>
                <w:rFonts w:ascii="Sylfaen" w:hAnsi="Sylfaen"/>
              </w:rPr>
              <w:t>1</w:t>
            </w:r>
          </w:p>
        </w:tc>
        <w:tc>
          <w:tcPr>
            <w:tcW w:w="1811" w:type="dxa"/>
            <w:vMerge w:val="restart"/>
            <w:vAlign w:val="center"/>
          </w:tcPr>
          <w:p w:rsidR="00961B34" w:rsidRPr="006979E8" w:rsidRDefault="00961B34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7031" w:type="dxa"/>
            <w:vAlign w:val="center"/>
          </w:tcPr>
          <w:p w:rsidR="00961B34" w:rsidRPr="006979E8" w:rsidRDefault="00961B34" w:rsidP="004D2712">
            <w:pPr>
              <w:rPr>
                <w:rFonts w:ascii="Sylfaen" w:hAnsi="Sylfaen"/>
              </w:rPr>
            </w:pPr>
          </w:p>
        </w:tc>
        <w:tc>
          <w:tcPr>
            <w:tcW w:w="889" w:type="dxa"/>
            <w:vAlign w:val="center"/>
          </w:tcPr>
          <w:p w:rsidR="00961B34" w:rsidRPr="006979E8" w:rsidRDefault="00961B34" w:rsidP="00961B34">
            <w:pPr>
              <w:jc w:val="center"/>
              <w:rPr>
                <w:rFonts w:ascii="Sylfaen" w:hAnsi="Sylfaen"/>
              </w:rPr>
            </w:pPr>
          </w:p>
        </w:tc>
      </w:tr>
      <w:tr w:rsidR="00961B34" w:rsidRPr="006979E8" w:rsidTr="007742C0">
        <w:trPr>
          <w:trHeight w:val="257"/>
          <w:jc w:val="center"/>
        </w:trPr>
        <w:tc>
          <w:tcPr>
            <w:tcW w:w="426" w:type="dxa"/>
            <w:vMerge/>
            <w:vAlign w:val="center"/>
          </w:tcPr>
          <w:p w:rsidR="00961B34" w:rsidRPr="006979E8" w:rsidRDefault="00961B34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811" w:type="dxa"/>
            <w:vMerge/>
            <w:vAlign w:val="center"/>
          </w:tcPr>
          <w:p w:rsidR="00961B34" w:rsidRPr="006979E8" w:rsidRDefault="00961B34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7031" w:type="dxa"/>
            <w:vAlign w:val="center"/>
          </w:tcPr>
          <w:p w:rsidR="00961B34" w:rsidRPr="006979E8" w:rsidRDefault="00961B34" w:rsidP="004D2712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889" w:type="dxa"/>
            <w:vAlign w:val="center"/>
          </w:tcPr>
          <w:p w:rsidR="00961B34" w:rsidRPr="006979E8" w:rsidRDefault="00961B34" w:rsidP="00961B34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961B34" w:rsidRPr="006979E8" w:rsidTr="00637D4F">
        <w:trPr>
          <w:trHeight w:val="132"/>
          <w:jc w:val="center"/>
        </w:trPr>
        <w:tc>
          <w:tcPr>
            <w:tcW w:w="426" w:type="dxa"/>
            <w:vMerge w:val="restart"/>
            <w:vAlign w:val="center"/>
          </w:tcPr>
          <w:p w:rsidR="00961B34" w:rsidRPr="006979E8" w:rsidRDefault="00FD3FBB" w:rsidP="00961B34">
            <w:pPr>
              <w:jc w:val="center"/>
              <w:rPr>
                <w:rFonts w:ascii="Sylfaen" w:hAnsi="Sylfaen"/>
              </w:rPr>
            </w:pPr>
            <w:r w:rsidRPr="006979E8">
              <w:rPr>
                <w:rFonts w:ascii="Sylfaen" w:hAnsi="Sylfaen"/>
              </w:rPr>
              <w:t>2</w:t>
            </w:r>
          </w:p>
        </w:tc>
        <w:tc>
          <w:tcPr>
            <w:tcW w:w="1811" w:type="dxa"/>
            <w:vMerge w:val="restart"/>
            <w:vAlign w:val="center"/>
          </w:tcPr>
          <w:p w:rsidR="00961B34" w:rsidRPr="006979E8" w:rsidRDefault="00961B34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7031" w:type="dxa"/>
            <w:vAlign w:val="center"/>
          </w:tcPr>
          <w:p w:rsidR="00FD3FBB" w:rsidRPr="006979E8" w:rsidRDefault="00FD3FBB" w:rsidP="004D2712">
            <w:pPr>
              <w:rPr>
                <w:rFonts w:ascii="Sylfaen" w:hAnsi="Sylfaen"/>
                <w:b/>
              </w:rPr>
            </w:pPr>
          </w:p>
        </w:tc>
        <w:tc>
          <w:tcPr>
            <w:tcW w:w="889" w:type="dxa"/>
            <w:vAlign w:val="center"/>
          </w:tcPr>
          <w:p w:rsidR="00961B34" w:rsidRPr="006979E8" w:rsidRDefault="00961B34" w:rsidP="00961B34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FD3FBB" w:rsidRPr="006979E8" w:rsidTr="007742C0">
        <w:trPr>
          <w:trHeight w:val="523"/>
          <w:jc w:val="center"/>
        </w:trPr>
        <w:tc>
          <w:tcPr>
            <w:tcW w:w="426" w:type="dxa"/>
            <w:vMerge/>
            <w:vAlign w:val="center"/>
          </w:tcPr>
          <w:p w:rsidR="00FD3FBB" w:rsidRPr="006979E8" w:rsidRDefault="00FD3FBB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811" w:type="dxa"/>
            <w:vMerge/>
            <w:vAlign w:val="center"/>
          </w:tcPr>
          <w:p w:rsidR="00FD3FBB" w:rsidRPr="006979E8" w:rsidRDefault="00FD3FBB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7031" w:type="dxa"/>
            <w:vAlign w:val="center"/>
          </w:tcPr>
          <w:p w:rsidR="00FD3FBB" w:rsidRPr="006979E8" w:rsidRDefault="00FD3FBB" w:rsidP="00FD3FBB">
            <w:pPr>
              <w:rPr>
                <w:rFonts w:ascii="Sylfaen" w:hAnsi="Sylfaen"/>
              </w:rPr>
            </w:pPr>
          </w:p>
        </w:tc>
        <w:tc>
          <w:tcPr>
            <w:tcW w:w="889" w:type="dxa"/>
            <w:vAlign w:val="center"/>
          </w:tcPr>
          <w:p w:rsidR="00FD3FBB" w:rsidRPr="006979E8" w:rsidRDefault="00FD3FBB" w:rsidP="00961B34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</w:tr>
      <w:tr w:rsidR="00FD3FBB" w:rsidRPr="006979E8" w:rsidTr="007742C0">
        <w:trPr>
          <w:trHeight w:val="78"/>
          <w:jc w:val="center"/>
        </w:trPr>
        <w:tc>
          <w:tcPr>
            <w:tcW w:w="426" w:type="dxa"/>
            <w:vMerge/>
            <w:vAlign w:val="center"/>
          </w:tcPr>
          <w:p w:rsidR="00FD3FBB" w:rsidRPr="006979E8" w:rsidRDefault="00FD3FBB" w:rsidP="00961B34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1811" w:type="dxa"/>
            <w:vMerge/>
            <w:vAlign w:val="center"/>
          </w:tcPr>
          <w:p w:rsidR="00FD3FBB" w:rsidRPr="006979E8" w:rsidRDefault="00FD3FBB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7031" w:type="dxa"/>
            <w:vAlign w:val="center"/>
          </w:tcPr>
          <w:p w:rsidR="00FD3FBB" w:rsidRPr="006979E8" w:rsidRDefault="00FD3FBB" w:rsidP="00961B34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889" w:type="dxa"/>
            <w:vAlign w:val="center"/>
          </w:tcPr>
          <w:p w:rsidR="00FD3FBB" w:rsidRPr="006979E8" w:rsidRDefault="00FD3FBB" w:rsidP="00961B34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072F06" w:rsidRPr="006979E8" w:rsidTr="007742C0">
        <w:trPr>
          <w:trHeight w:val="68"/>
          <w:jc w:val="center"/>
        </w:trPr>
        <w:tc>
          <w:tcPr>
            <w:tcW w:w="426" w:type="dxa"/>
            <w:vMerge/>
            <w:vAlign w:val="center"/>
          </w:tcPr>
          <w:p w:rsidR="00072F06" w:rsidRPr="006979E8" w:rsidRDefault="00072F06" w:rsidP="00961B34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1811" w:type="dxa"/>
            <w:vMerge/>
            <w:vAlign w:val="center"/>
          </w:tcPr>
          <w:p w:rsidR="00072F06" w:rsidRPr="006979E8" w:rsidRDefault="00072F06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7031" w:type="dxa"/>
            <w:vAlign w:val="center"/>
          </w:tcPr>
          <w:p w:rsidR="00072F06" w:rsidRPr="006979E8" w:rsidRDefault="00072F06" w:rsidP="00072F06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889" w:type="dxa"/>
            <w:vAlign w:val="center"/>
          </w:tcPr>
          <w:p w:rsidR="00072F06" w:rsidRPr="006979E8" w:rsidRDefault="00072F06" w:rsidP="00961B34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072F06" w:rsidRPr="006979E8" w:rsidTr="007742C0">
        <w:trPr>
          <w:trHeight w:val="272"/>
          <w:jc w:val="center"/>
        </w:trPr>
        <w:tc>
          <w:tcPr>
            <w:tcW w:w="426" w:type="dxa"/>
            <w:vMerge/>
            <w:vAlign w:val="center"/>
          </w:tcPr>
          <w:p w:rsidR="00072F06" w:rsidRPr="006979E8" w:rsidRDefault="00072F06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811" w:type="dxa"/>
            <w:vMerge/>
            <w:vAlign w:val="center"/>
          </w:tcPr>
          <w:p w:rsidR="00072F06" w:rsidRPr="006979E8" w:rsidRDefault="00072F06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7920" w:type="dxa"/>
            <w:gridSpan w:val="2"/>
            <w:shd w:val="clear" w:color="auto" w:fill="FABF8F" w:themeFill="accent6" w:themeFillTint="99"/>
            <w:vAlign w:val="center"/>
          </w:tcPr>
          <w:p w:rsidR="00072F06" w:rsidRPr="006979E8" w:rsidRDefault="00072F06" w:rsidP="00637D4F">
            <w:pPr>
              <w:jc w:val="center"/>
              <w:rPr>
                <w:rFonts w:ascii="Sylfaen" w:hAnsi="Sylfaen"/>
              </w:rPr>
            </w:pPr>
          </w:p>
        </w:tc>
      </w:tr>
      <w:tr w:rsidR="00FD3FBB" w:rsidRPr="006979E8" w:rsidTr="007742C0">
        <w:trPr>
          <w:trHeight w:val="856"/>
          <w:jc w:val="center"/>
        </w:trPr>
        <w:tc>
          <w:tcPr>
            <w:tcW w:w="426" w:type="dxa"/>
            <w:vMerge/>
            <w:vAlign w:val="center"/>
          </w:tcPr>
          <w:p w:rsidR="00FD3FBB" w:rsidRPr="006979E8" w:rsidRDefault="00FD3FBB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811" w:type="dxa"/>
            <w:vMerge/>
            <w:vAlign w:val="center"/>
          </w:tcPr>
          <w:p w:rsidR="00FD3FBB" w:rsidRPr="006979E8" w:rsidRDefault="00FD3FBB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7031" w:type="dxa"/>
            <w:vAlign w:val="center"/>
          </w:tcPr>
          <w:p w:rsidR="00FD3FBB" w:rsidRPr="006979E8" w:rsidRDefault="00FD3FBB" w:rsidP="00072F06">
            <w:pPr>
              <w:rPr>
                <w:rFonts w:ascii="Sylfaen" w:hAnsi="Sylfaen"/>
              </w:rPr>
            </w:pPr>
          </w:p>
        </w:tc>
        <w:tc>
          <w:tcPr>
            <w:tcW w:w="889" w:type="dxa"/>
            <w:vAlign w:val="center"/>
          </w:tcPr>
          <w:p w:rsidR="00072F06" w:rsidRPr="006979E8" w:rsidRDefault="00072F06" w:rsidP="00072F06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</w:tr>
      <w:tr w:rsidR="00961B34" w:rsidRPr="006979E8" w:rsidTr="007742C0">
        <w:trPr>
          <w:trHeight w:val="257"/>
          <w:jc w:val="center"/>
        </w:trPr>
        <w:tc>
          <w:tcPr>
            <w:tcW w:w="426" w:type="dxa"/>
            <w:vMerge/>
            <w:vAlign w:val="center"/>
          </w:tcPr>
          <w:p w:rsidR="00961B34" w:rsidRPr="006979E8" w:rsidRDefault="00961B34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811" w:type="dxa"/>
            <w:vMerge/>
            <w:vAlign w:val="center"/>
          </w:tcPr>
          <w:p w:rsidR="00961B34" w:rsidRPr="006979E8" w:rsidRDefault="00961B34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7031" w:type="dxa"/>
            <w:vAlign w:val="center"/>
          </w:tcPr>
          <w:p w:rsidR="00961B34" w:rsidRPr="006979E8" w:rsidRDefault="00961B34" w:rsidP="004A1F50">
            <w:pPr>
              <w:rPr>
                <w:rFonts w:ascii="Sylfaen" w:hAnsi="Sylfaen"/>
              </w:rPr>
            </w:pPr>
          </w:p>
        </w:tc>
        <w:tc>
          <w:tcPr>
            <w:tcW w:w="889" w:type="dxa"/>
            <w:vAlign w:val="center"/>
          </w:tcPr>
          <w:p w:rsidR="00961B34" w:rsidRPr="006979E8" w:rsidRDefault="00961B34" w:rsidP="00961B34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FD3FBB" w:rsidRPr="006979E8" w:rsidTr="007742C0">
        <w:trPr>
          <w:trHeight w:val="257"/>
          <w:jc w:val="center"/>
        </w:trPr>
        <w:tc>
          <w:tcPr>
            <w:tcW w:w="426" w:type="dxa"/>
            <w:vAlign w:val="center"/>
          </w:tcPr>
          <w:p w:rsidR="00FD3FBB" w:rsidRPr="006979E8" w:rsidRDefault="007742C0" w:rsidP="00961B34">
            <w:pPr>
              <w:jc w:val="center"/>
              <w:rPr>
                <w:rFonts w:ascii="Sylfaen" w:hAnsi="Sylfaen"/>
                <w:lang w:val="ru-RU"/>
              </w:rPr>
            </w:pPr>
            <w:r w:rsidRPr="006979E8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1811" w:type="dxa"/>
            <w:vAlign w:val="center"/>
          </w:tcPr>
          <w:p w:rsidR="00FD3FBB" w:rsidRPr="006979E8" w:rsidRDefault="00FD3FBB" w:rsidP="007742C0">
            <w:pPr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7031" w:type="dxa"/>
            <w:vAlign w:val="center"/>
          </w:tcPr>
          <w:p w:rsidR="00FD3FBB" w:rsidRPr="006979E8" w:rsidRDefault="00FD3FBB" w:rsidP="004A1F50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889" w:type="dxa"/>
            <w:vAlign w:val="center"/>
          </w:tcPr>
          <w:p w:rsidR="00FD3FBB" w:rsidRPr="006979E8" w:rsidRDefault="00FD3FBB" w:rsidP="00961B34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4A1F50" w:rsidRPr="006979E8" w:rsidTr="007742C0">
        <w:trPr>
          <w:trHeight w:val="257"/>
          <w:jc w:val="center"/>
        </w:trPr>
        <w:tc>
          <w:tcPr>
            <w:tcW w:w="426" w:type="dxa"/>
            <w:vAlign w:val="center"/>
          </w:tcPr>
          <w:p w:rsidR="004A1F50" w:rsidRPr="006979E8" w:rsidRDefault="007742C0" w:rsidP="00961B34">
            <w:pPr>
              <w:jc w:val="center"/>
              <w:rPr>
                <w:rFonts w:ascii="Sylfaen" w:hAnsi="Sylfaen"/>
                <w:lang w:val="ru-RU"/>
              </w:rPr>
            </w:pPr>
            <w:r w:rsidRPr="006979E8">
              <w:rPr>
                <w:rFonts w:ascii="Sylfaen" w:hAnsi="Sylfaen"/>
                <w:lang w:val="ru-RU"/>
              </w:rPr>
              <w:t>4</w:t>
            </w:r>
          </w:p>
        </w:tc>
        <w:tc>
          <w:tcPr>
            <w:tcW w:w="1811" w:type="dxa"/>
            <w:vAlign w:val="center"/>
          </w:tcPr>
          <w:p w:rsidR="004A1F50" w:rsidRPr="006979E8" w:rsidRDefault="004A1F50" w:rsidP="00637D4F">
            <w:pPr>
              <w:spacing w:line="216" w:lineRule="auto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7031" w:type="dxa"/>
            <w:vAlign w:val="center"/>
          </w:tcPr>
          <w:p w:rsidR="004A1F50" w:rsidRPr="006979E8" w:rsidRDefault="004A1F50" w:rsidP="0084292F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889" w:type="dxa"/>
            <w:vAlign w:val="center"/>
          </w:tcPr>
          <w:p w:rsidR="004A1F50" w:rsidRPr="006979E8" w:rsidRDefault="004A1F50" w:rsidP="00961B34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84292F" w:rsidRPr="006979E8" w:rsidTr="007742C0">
        <w:trPr>
          <w:trHeight w:val="305"/>
          <w:jc w:val="center"/>
        </w:trPr>
        <w:tc>
          <w:tcPr>
            <w:tcW w:w="9268" w:type="dxa"/>
            <w:gridSpan w:val="3"/>
            <w:vAlign w:val="center"/>
          </w:tcPr>
          <w:p w:rsidR="0084292F" w:rsidRPr="006979E8" w:rsidRDefault="00181B9A" w:rsidP="00181B9A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6979E8">
              <w:rPr>
                <w:rFonts w:ascii="Sylfaen" w:hAnsi="Sylfaen"/>
                <w:b/>
                <w:lang w:val="ru-RU"/>
              </w:rPr>
              <w:lastRenderedPageBreak/>
              <w:t>Ընդամենը</w:t>
            </w:r>
            <w:r w:rsidR="007742C0" w:rsidRPr="006979E8">
              <w:rPr>
                <w:rStyle w:val="FootnoteReference"/>
                <w:rFonts w:ascii="Sylfaen" w:hAnsi="Sylfaen"/>
                <w:b/>
                <w:lang w:val="ru-RU"/>
              </w:rPr>
              <w:footnoteReference w:id="12"/>
            </w:r>
          </w:p>
        </w:tc>
        <w:tc>
          <w:tcPr>
            <w:tcW w:w="889" w:type="dxa"/>
            <w:vAlign w:val="center"/>
          </w:tcPr>
          <w:p w:rsidR="0084292F" w:rsidRPr="006979E8" w:rsidRDefault="0084292F" w:rsidP="00181B9A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</w:tr>
    </w:tbl>
    <w:p w:rsidR="007742C0" w:rsidRPr="006979E8" w:rsidRDefault="007742C0" w:rsidP="00181B9A">
      <w:pPr>
        <w:spacing w:after="0" w:line="0" w:lineRule="atLeast"/>
        <w:ind w:firstLine="720"/>
        <w:jc w:val="both"/>
        <w:rPr>
          <w:rFonts w:ascii="Sylfaen" w:hAnsi="Sylfaen"/>
          <w:sz w:val="2"/>
          <w:szCs w:val="20"/>
          <w:u w:val="single"/>
        </w:rPr>
      </w:pPr>
    </w:p>
    <w:p w:rsidR="00181B9A" w:rsidRPr="006979E8" w:rsidRDefault="00181B9A" w:rsidP="00181B9A">
      <w:pPr>
        <w:spacing w:after="0" w:line="0" w:lineRule="atLeast"/>
        <w:ind w:firstLine="720"/>
        <w:jc w:val="both"/>
        <w:rPr>
          <w:rFonts w:ascii="Sylfaen" w:hAnsi="Sylfaen"/>
          <w:sz w:val="24"/>
          <w:szCs w:val="20"/>
          <w:u w:val="single"/>
        </w:rPr>
      </w:pPr>
      <w:r w:rsidRPr="006979E8">
        <w:rPr>
          <w:rFonts w:ascii="Sylfaen" w:hAnsi="Sylfaen"/>
          <w:sz w:val="24"/>
          <w:szCs w:val="20"/>
          <w:u w:val="single"/>
        </w:rPr>
        <w:t xml:space="preserve">Ծանոթություն: </w:t>
      </w:r>
    </w:p>
    <w:p w:rsidR="00181B9A" w:rsidRPr="00B57F48" w:rsidRDefault="00181B9A" w:rsidP="00181B9A">
      <w:pPr>
        <w:spacing w:after="0" w:line="0" w:lineRule="atLeast"/>
        <w:ind w:firstLine="720"/>
        <w:jc w:val="both"/>
        <w:rPr>
          <w:rFonts w:ascii="Sylfaen" w:hAnsi="Sylfaen"/>
          <w:color w:val="00B050"/>
        </w:rPr>
      </w:pPr>
      <w:r w:rsidRPr="006979E8">
        <w:rPr>
          <w:rFonts w:ascii="Sylfaen" w:hAnsi="Sylfaen"/>
        </w:rPr>
        <w:t>Լրացուցիչ ֆինանսական միջոցների առկայության</w:t>
      </w:r>
      <w:r w:rsidR="007742C0" w:rsidRPr="006979E8">
        <w:rPr>
          <w:rFonts w:ascii="Sylfaen" w:hAnsi="Sylfaen"/>
        </w:rPr>
        <w:t>,</w:t>
      </w:r>
      <w:r w:rsidRPr="006979E8">
        <w:rPr>
          <w:rFonts w:ascii="Sylfaen" w:hAnsi="Sylfaen"/>
        </w:rPr>
        <w:t xml:space="preserve"> կամ </w:t>
      </w:r>
      <w:r w:rsidR="0087235E" w:rsidRPr="006979E8">
        <w:rPr>
          <w:rFonts w:ascii="Sylfaen" w:hAnsi="Sylfaen"/>
        </w:rPr>
        <w:t xml:space="preserve">վերը նշված </w:t>
      </w:r>
      <w:r w:rsidR="00DC1E0D" w:rsidRPr="006979E8">
        <w:rPr>
          <w:rFonts w:ascii="Sylfaen" w:hAnsi="Sylfaen"/>
        </w:rPr>
        <w:t>ծրագրեր</w:t>
      </w:r>
      <w:r w:rsidR="0087235E" w:rsidRPr="006979E8">
        <w:rPr>
          <w:rFonts w:ascii="Sylfaen" w:hAnsi="Sylfaen"/>
        </w:rPr>
        <w:t xml:space="preserve">ը </w:t>
      </w:r>
      <w:r w:rsidRPr="006979E8">
        <w:rPr>
          <w:rFonts w:ascii="Sylfaen" w:hAnsi="Sylfaen"/>
        </w:rPr>
        <w:t xml:space="preserve">այլ միջոցներով </w:t>
      </w:r>
      <w:r w:rsidR="0087235E" w:rsidRPr="006979E8">
        <w:rPr>
          <w:rFonts w:ascii="Sylfaen" w:hAnsi="Sylfaen"/>
        </w:rPr>
        <w:t xml:space="preserve">իրականացնելու </w:t>
      </w:r>
      <w:r w:rsidRPr="006979E8">
        <w:rPr>
          <w:rFonts w:ascii="Sylfaen" w:hAnsi="Sylfaen"/>
        </w:rPr>
        <w:t>պայմաներում</w:t>
      </w:r>
      <w:r w:rsidR="007770FE" w:rsidRPr="006979E8">
        <w:rPr>
          <w:rFonts w:ascii="Sylfaen" w:hAnsi="Sylfaen"/>
        </w:rPr>
        <w:t>,</w:t>
      </w:r>
      <w:r w:rsidRPr="006979E8">
        <w:rPr>
          <w:rFonts w:ascii="Sylfaen" w:hAnsi="Sylfaen"/>
        </w:rPr>
        <w:t xml:space="preserve"> կարելի </w:t>
      </w:r>
      <w:r w:rsidR="0087235E" w:rsidRPr="006979E8">
        <w:rPr>
          <w:rFonts w:ascii="Sylfaen" w:hAnsi="Sylfaen"/>
        </w:rPr>
        <w:t>շարունակել</w:t>
      </w:r>
      <w:r w:rsidR="007742C0" w:rsidRPr="006979E8">
        <w:rPr>
          <w:rFonts w:ascii="Sylfaen" w:hAnsi="Sylfaen"/>
        </w:rPr>
        <w:t xml:space="preserve"> սույն</w:t>
      </w:r>
      <w:r w:rsidR="0087235E" w:rsidRPr="006979E8">
        <w:rPr>
          <w:rFonts w:ascii="Sylfaen" w:hAnsi="Sylfaen"/>
        </w:rPr>
        <w:t xml:space="preserve"> ցանկը</w:t>
      </w:r>
      <w:r w:rsidRPr="006979E8">
        <w:rPr>
          <w:rFonts w:ascii="Sylfaen" w:hAnsi="Sylfaen"/>
        </w:rPr>
        <w:t xml:space="preserve"> </w:t>
      </w:r>
      <w:r w:rsidR="0087235E" w:rsidRPr="006979E8">
        <w:rPr>
          <w:rFonts w:ascii="Sylfaen" w:hAnsi="Sylfaen"/>
        </w:rPr>
        <w:t>ա</w:t>
      </w:r>
      <w:r w:rsidR="007770FE" w:rsidRPr="006979E8">
        <w:rPr>
          <w:rFonts w:ascii="Sylfaen" w:hAnsi="Sylfaen"/>
          <w:szCs w:val="24"/>
        </w:rPr>
        <w:t>ղյուս</w:t>
      </w:r>
      <w:r w:rsidRPr="006979E8">
        <w:rPr>
          <w:rFonts w:ascii="Sylfaen" w:hAnsi="Sylfaen"/>
          <w:szCs w:val="24"/>
        </w:rPr>
        <w:t xml:space="preserve">ակ </w:t>
      </w:r>
      <w:r w:rsidR="00D52838">
        <w:rPr>
          <w:rFonts w:ascii="Sylfaen" w:hAnsi="Sylfaen"/>
          <w:szCs w:val="24"/>
        </w:rPr>
        <w:t>1</w:t>
      </w:r>
      <w:r w:rsidR="00D52838" w:rsidRPr="00D52838">
        <w:rPr>
          <w:rFonts w:ascii="Sylfaen" w:hAnsi="Sylfaen"/>
          <w:szCs w:val="24"/>
        </w:rPr>
        <w:t>3</w:t>
      </w:r>
      <w:r w:rsidR="0087235E" w:rsidRPr="006979E8">
        <w:rPr>
          <w:rFonts w:ascii="Sylfaen" w:hAnsi="Sylfaen"/>
          <w:szCs w:val="24"/>
        </w:rPr>
        <w:t xml:space="preserve"> – ում </w:t>
      </w:r>
      <w:r w:rsidRPr="006979E8">
        <w:rPr>
          <w:rFonts w:ascii="Sylfaen" w:hAnsi="Sylfaen"/>
          <w:szCs w:val="24"/>
        </w:rPr>
        <w:t xml:space="preserve">  </w:t>
      </w:r>
      <w:r w:rsidR="0087235E" w:rsidRPr="006979E8">
        <w:rPr>
          <w:rFonts w:ascii="Sylfaen" w:hAnsi="Sylfaen"/>
          <w:szCs w:val="24"/>
        </w:rPr>
        <w:t xml:space="preserve">բերված առաջնահերթությամբ: </w:t>
      </w:r>
      <w:r w:rsidR="0087235E" w:rsidRPr="001E3207">
        <w:rPr>
          <w:rFonts w:ascii="Sylfaen" w:hAnsi="Sylfaen"/>
          <w:color w:val="000000" w:themeColor="text1"/>
          <w:szCs w:val="24"/>
        </w:rPr>
        <w:t xml:space="preserve">Մասնավորապես՝ </w:t>
      </w:r>
      <w:r w:rsidR="007742C0" w:rsidRPr="001E3207">
        <w:rPr>
          <w:rFonts w:ascii="Sylfaen" w:hAnsi="Sylfaen"/>
          <w:color w:val="000000" w:themeColor="text1"/>
          <w:szCs w:val="24"/>
        </w:rPr>
        <w:t>համայնքի</w:t>
      </w:r>
      <w:r w:rsidR="007770FE" w:rsidRPr="001E3207">
        <w:rPr>
          <w:rFonts w:ascii="Sylfaen" w:hAnsi="Sylfaen"/>
          <w:color w:val="000000" w:themeColor="text1"/>
          <w:szCs w:val="24"/>
        </w:rPr>
        <w:t xml:space="preserve"> </w:t>
      </w:r>
      <w:r w:rsidR="007742C0" w:rsidRPr="001E3207">
        <w:rPr>
          <w:rFonts w:ascii="Sylfaen" w:hAnsi="Sylfaen"/>
          <w:color w:val="000000" w:themeColor="text1"/>
          <w:szCs w:val="24"/>
        </w:rPr>
        <w:t>բնակավայրերում</w:t>
      </w:r>
      <w:r w:rsidR="007770FE" w:rsidRPr="001E3207">
        <w:rPr>
          <w:rFonts w:ascii="Sylfaen" w:hAnsi="Sylfaen"/>
          <w:color w:val="000000" w:themeColor="text1"/>
          <w:szCs w:val="24"/>
        </w:rPr>
        <w:t>,</w:t>
      </w:r>
      <w:r w:rsidR="007742C0" w:rsidRPr="001E3207">
        <w:rPr>
          <w:rFonts w:ascii="Sylfaen" w:hAnsi="Sylfaen"/>
          <w:color w:val="000000" w:themeColor="text1"/>
          <w:szCs w:val="24"/>
        </w:rPr>
        <w:t xml:space="preserve"> </w:t>
      </w:r>
      <w:r w:rsidR="0087235E" w:rsidRPr="001E3207">
        <w:rPr>
          <w:rFonts w:ascii="Sylfaen" w:hAnsi="Sylfaen"/>
          <w:color w:val="000000" w:themeColor="text1"/>
          <w:szCs w:val="24"/>
        </w:rPr>
        <w:t>խմելու և ոռոգման մագիստրալ ջրագծերի և ներքին ցանցերի վերանորոգում, ներբնակավայրային և դաշտամիջյան ճանապարհների նորուգում և/կամ խճապատում</w:t>
      </w:r>
      <w:r w:rsidR="007742C0" w:rsidRPr="001E3207">
        <w:rPr>
          <w:rFonts w:ascii="Sylfaen" w:hAnsi="Sylfaen"/>
          <w:color w:val="000000" w:themeColor="text1"/>
          <w:szCs w:val="24"/>
        </w:rPr>
        <w:t xml:space="preserve">, մշակույթի տների վերանորոգում </w:t>
      </w:r>
      <w:r w:rsidR="0087235E" w:rsidRPr="001E3207">
        <w:rPr>
          <w:rFonts w:ascii="Sylfaen" w:hAnsi="Sylfaen"/>
          <w:color w:val="000000" w:themeColor="text1"/>
          <w:szCs w:val="24"/>
        </w:rPr>
        <w:t>և այլն:</w:t>
      </w:r>
      <w:r w:rsidRPr="001E3207">
        <w:rPr>
          <w:rFonts w:ascii="Sylfaen" w:hAnsi="Sylfaen"/>
          <w:color w:val="000000" w:themeColor="text1"/>
        </w:rPr>
        <w:t xml:space="preserve"> </w:t>
      </w:r>
      <w:r w:rsidRPr="00B57F48">
        <w:rPr>
          <w:rFonts w:ascii="Sylfaen" w:hAnsi="Sylfaen"/>
          <w:color w:val="00B050"/>
        </w:rPr>
        <w:t xml:space="preserve">  </w:t>
      </w:r>
    </w:p>
    <w:p w:rsidR="000E7683" w:rsidRPr="00B57F48" w:rsidRDefault="000E7683" w:rsidP="00003AFB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00B050"/>
        </w:rPr>
        <w:sectPr w:rsidR="000E7683" w:rsidRPr="00B57F48" w:rsidSect="00AE714F"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003AFB" w:rsidRPr="006979E8" w:rsidRDefault="00003AFB" w:rsidP="00003AFB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6" w:name="_Toc365105602"/>
      <w:r w:rsidRPr="006979E8">
        <w:rPr>
          <w:rFonts w:ascii="Sylfaen" w:hAnsi="Sylfaen" w:cs="Sylfaen"/>
          <w:color w:val="auto"/>
        </w:rPr>
        <w:lastRenderedPageBreak/>
        <w:t>Համայնք</w:t>
      </w:r>
      <w:r w:rsidR="00725556" w:rsidRPr="006979E8">
        <w:rPr>
          <w:rFonts w:ascii="Sylfaen" w:hAnsi="Sylfaen" w:cs="Sylfaen"/>
          <w:color w:val="auto"/>
          <w:lang w:val="ru-RU"/>
        </w:rPr>
        <w:t>ի</w:t>
      </w:r>
      <w:r w:rsidR="00725556" w:rsidRPr="006979E8">
        <w:rPr>
          <w:rFonts w:ascii="Sylfaen" w:hAnsi="Sylfaen" w:cs="Sylfaen"/>
          <w:color w:val="auto"/>
        </w:rPr>
        <w:t xml:space="preserve"> </w:t>
      </w:r>
      <w:r w:rsidR="00725556" w:rsidRPr="006979E8">
        <w:rPr>
          <w:rFonts w:ascii="Sylfaen" w:hAnsi="Sylfaen" w:cs="Sylfaen"/>
          <w:color w:val="auto"/>
          <w:lang w:val="ru-RU"/>
        </w:rPr>
        <w:t>բյուջեի</w:t>
      </w:r>
      <w:r w:rsidR="00725556" w:rsidRPr="006979E8">
        <w:rPr>
          <w:rFonts w:ascii="Sylfaen" w:hAnsi="Sylfaen" w:cs="Sylfaen"/>
          <w:color w:val="auto"/>
        </w:rPr>
        <w:t xml:space="preserve"> </w:t>
      </w:r>
      <w:r w:rsidR="00725556" w:rsidRPr="006979E8">
        <w:rPr>
          <w:rFonts w:ascii="Sylfaen" w:hAnsi="Sylfaen" w:cs="Sylfaen"/>
          <w:color w:val="auto"/>
          <w:lang w:val="ru-RU"/>
        </w:rPr>
        <w:t>հիմնական</w:t>
      </w:r>
      <w:r w:rsidR="00725556" w:rsidRPr="006979E8">
        <w:rPr>
          <w:rFonts w:ascii="Sylfaen" w:hAnsi="Sylfaen" w:cs="Sylfaen"/>
          <w:color w:val="auto"/>
        </w:rPr>
        <w:t xml:space="preserve"> </w:t>
      </w:r>
      <w:r w:rsidR="00725556" w:rsidRPr="006979E8">
        <w:rPr>
          <w:rFonts w:ascii="Sylfaen" w:hAnsi="Sylfaen" w:cs="Sylfaen"/>
          <w:color w:val="auto"/>
          <w:lang w:val="ru-RU"/>
        </w:rPr>
        <w:t>ցուցանիշները</w:t>
      </w:r>
      <w:bookmarkEnd w:id="56"/>
      <w:r w:rsidRPr="006979E8">
        <w:rPr>
          <w:rFonts w:ascii="Sylfaen" w:hAnsi="Sylfaen" w:cs="Sylfaen"/>
          <w:color w:val="auto"/>
        </w:rPr>
        <w:t xml:space="preserve"> </w:t>
      </w:r>
    </w:p>
    <w:p w:rsidR="00003AFB" w:rsidRPr="006979E8" w:rsidRDefault="00003AFB" w:rsidP="00003AFB">
      <w:pPr>
        <w:pStyle w:val="Heading1"/>
        <w:spacing w:before="0" w:line="240" w:lineRule="auto"/>
        <w:ind w:left="714"/>
        <w:rPr>
          <w:rFonts w:ascii="Sylfaen" w:hAnsi="Sylfaen" w:cs="Sylfaen"/>
          <w:color w:val="auto"/>
        </w:rPr>
      </w:pPr>
    </w:p>
    <w:p w:rsidR="0050396D" w:rsidRDefault="00CD24A4" w:rsidP="004717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6979E8">
        <w:rPr>
          <w:rFonts w:ascii="Sylfaen" w:hAnsi="Sylfaen"/>
          <w:sz w:val="24"/>
          <w:szCs w:val="24"/>
        </w:rPr>
        <w:t>Աղյուսակ</w:t>
      </w:r>
      <w:r w:rsidR="00D52838">
        <w:rPr>
          <w:rFonts w:ascii="Sylfaen" w:hAnsi="Sylfaen"/>
          <w:sz w:val="24"/>
          <w:szCs w:val="24"/>
        </w:rPr>
        <w:t xml:space="preserve"> 1</w:t>
      </w:r>
      <w:r w:rsidR="00D52838" w:rsidRPr="00D52838">
        <w:rPr>
          <w:rFonts w:ascii="Sylfaen" w:hAnsi="Sylfaen"/>
          <w:sz w:val="24"/>
          <w:szCs w:val="24"/>
        </w:rPr>
        <w:t>5</w:t>
      </w:r>
      <w:r w:rsidRPr="006979E8">
        <w:rPr>
          <w:rFonts w:ascii="Sylfaen" w:hAnsi="Sylfaen"/>
          <w:sz w:val="24"/>
          <w:szCs w:val="24"/>
        </w:rPr>
        <w:t xml:space="preserve">-ում ներկայացված են </w:t>
      </w:r>
      <w:r w:rsidR="00B57F48" w:rsidRPr="006979E8">
        <w:rPr>
          <w:rFonts w:ascii="Sylfaen" w:hAnsi="Sylfaen"/>
          <w:sz w:val="24"/>
          <w:szCs w:val="24"/>
        </w:rPr>
        <w:t>Սառնակունք</w:t>
      </w:r>
      <w:r w:rsidRPr="006979E8">
        <w:rPr>
          <w:rFonts w:ascii="Sylfaen" w:hAnsi="Sylfaen"/>
          <w:sz w:val="24"/>
          <w:szCs w:val="24"/>
        </w:rPr>
        <w:t xml:space="preserve"> համայնքի բյուջեի հիմնական ցուցանիշները մինչև խոշորացնելը՝ ըստ համայնքի կազմի մեջ մտնող նախկին համայնքների</w:t>
      </w:r>
      <w:r w:rsidR="005D345D">
        <w:rPr>
          <w:rFonts w:ascii="Sylfaen" w:hAnsi="Sylfaen"/>
          <w:sz w:val="24"/>
          <w:szCs w:val="24"/>
        </w:rPr>
        <w:t>,</w:t>
      </w:r>
      <w:r w:rsidRPr="006979E8">
        <w:rPr>
          <w:rFonts w:ascii="Sylfaen" w:hAnsi="Sylfaen"/>
          <w:sz w:val="24"/>
          <w:szCs w:val="24"/>
        </w:rPr>
        <w:t xml:space="preserve"> և խոշորացնելուց հետո:  Մասնավորապես, այստեղ ներկայացված են համայնքի ընդհանուր ծախսերի բաժանումն ըստ վարչական և ֆոնդային մասերի, ինչպես </w:t>
      </w:r>
      <w:r w:rsidRPr="0050396D">
        <w:rPr>
          <w:rFonts w:ascii="Sylfaen" w:hAnsi="Sylfaen"/>
          <w:sz w:val="24"/>
          <w:szCs w:val="24"/>
        </w:rPr>
        <w:t>նաև ըստ վարչական ծախսերի (</w:t>
      </w:r>
      <w:r w:rsidRPr="0050396D">
        <w:rPr>
          <w:rFonts w:ascii="Sylfaen" w:hAnsi="Sylfaen"/>
          <w:sz w:val="24"/>
          <w:szCs w:val="24"/>
          <w:lang w:val="ru-RU"/>
        </w:rPr>
        <w:t>կառավարման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ապարատի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պահպանում</w:t>
      </w:r>
      <w:r w:rsidRPr="0050396D">
        <w:rPr>
          <w:rFonts w:ascii="Sylfaen" w:hAnsi="Sylfaen"/>
          <w:sz w:val="24"/>
          <w:szCs w:val="24"/>
        </w:rPr>
        <w:t xml:space="preserve">) </w:t>
      </w:r>
      <w:r w:rsidRPr="0050396D">
        <w:rPr>
          <w:rFonts w:ascii="Sylfaen" w:hAnsi="Sylfaen"/>
          <w:sz w:val="24"/>
          <w:szCs w:val="24"/>
          <w:lang w:val="ru-RU"/>
        </w:rPr>
        <w:t>և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ծառայությունների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մատուցումն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արտահայտող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ծախսերի</w:t>
      </w:r>
      <w:r w:rsidRPr="0050396D">
        <w:rPr>
          <w:rFonts w:ascii="Sylfaen" w:hAnsi="Sylfaen"/>
          <w:sz w:val="24"/>
          <w:szCs w:val="24"/>
        </w:rPr>
        <w:t xml:space="preserve">: </w:t>
      </w:r>
      <w:r w:rsidRPr="0050396D">
        <w:rPr>
          <w:rFonts w:ascii="Sylfaen" w:hAnsi="Sylfaen"/>
          <w:sz w:val="24"/>
          <w:szCs w:val="24"/>
          <w:lang w:val="ru-RU"/>
        </w:rPr>
        <w:t>Աղյուսակից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երևում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է</w:t>
      </w:r>
      <w:r w:rsidRPr="0050396D">
        <w:rPr>
          <w:rFonts w:ascii="Sylfaen" w:hAnsi="Sylfaen"/>
          <w:sz w:val="24"/>
          <w:szCs w:val="24"/>
        </w:rPr>
        <w:t xml:space="preserve">, </w:t>
      </w:r>
      <w:r w:rsidRPr="0050396D">
        <w:rPr>
          <w:rFonts w:ascii="Sylfaen" w:hAnsi="Sylfaen"/>
          <w:sz w:val="24"/>
          <w:szCs w:val="24"/>
          <w:lang w:val="ru-RU"/>
        </w:rPr>
        <w:t>որ</w:t>
      </w:r>
      <w:r w:rsidRPr="0050396D">
        <w:rPr>
          <w:rFonts w:ascii="Sylfaen" w:hAnsi="Sylfaen"/>
          <w:sz w:val="24"/>
          <w:szCs w:val="24"/>
        </w:rPr>
        <w:t xml:space="preserve"> </w:t>
      </w:r>
      <w:r w:rsidR="0068683E" w:rsidRPr="0050396D">
        <w:rPr>
          <w:rFonts w:ascii="Sylfaen" w:hAnsi="Sylfaen"/>
          <w:sz w:val="24"/>
          <w:szCs w:val="24"/>
          <w:lang w:val="ru-RU"/>
        </w:rPr>
        <w:t>խոշորացման</w:t>
      </w:r>
      <w:r w:rsidR="0068683E" w:rsidRPr="0050396D">
        <w:rPr>
          <w:rFonts w:ascii="Sylfaen" w:hAnsi="Sylfaen"/>
          <w:sz w:val="24"/>
          <w:szCs w:val="24"/>
        </w:rPr>
        <w:t xml:space="preserve"> </w:t>
      </w:r>
      <w:r w:rsidR="0068683E" w:rsidRPr="0050396D">
        <w:rPr>
          <w:rFonts w:ascii="Sylfaen" w:hAnsi="Sylfaen"/>
          <w:sz w:val="24"/>
          <w:szCs w:val="24"/>
          <w:lang w:val="ru-RU"/>
        </w:rPr>
        <w:t>արդյունքում</w:t>
      </w:r>
      <w:r w:rsidR="0068683E"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ավելացել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են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ֆոնդային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բյուջեի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ծախսերն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ու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ծառայությունների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մատուցմանն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ուղղվող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ծախսերը</w:t>
      </w:r>
      <w:r w:rsidRPr="0050396D">
        <w:rPr>
          <w:rFonts w:ascii="Sylfaen" w:hAnsi="Sylfaen"/>
          <w:sz w:val="24"/>
          <w:szCs w:val="24"/>
        </w:rPr>
        <w:t xml:space="preserve">, </w:t>
      </w:r>
      <w:r w:rsidRPr="0050396D">
        <w:rPr>
          <w:rFonts w:ascii="Sylfaen" w:hAnsi="Sylfaen"/>
          <w:sz w:val="24"/>
          <w:szCs w:val="24"/>
          <w:lang w:val="ru-RU"/>
        </w:rPr>
        <w:t>ինչը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դրական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երևույթ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է</w:t>
      </w:r>
      <w:r w:rsidRPr="0050396D">
        <w:rPr>
          <w:rFonts w:ascii="Sylfaen" w:hAnsi="Sylfaen"/>
          <w:sz w:val="24"/>
          <w:szCs w:val="24"/>
        </w:rPr>
        <w:t>:</w:t>
      </w:r>
    </w:p>
    <w:p w:rsidR="00CD24A4" w:rsidRPr="0050396D" w:rsidRDefault="00CD24A4" w:rsidP="00471745">
      <w:pPr>
        <w:spacing w:after="0" w:line="0" w:lineRule="atLeast"/>
        <w:ind w:firstLine="720"/>
        <w:jc w:val="both"/>
        <w:rPr>
          <w:rFonts w:ascii="Sylfaen" w:hAnsi="Sylfaen"/>
          <w:sz w:val="6"/>
          <w:szCs w:val="24"/>
        </w:rPr>
      </w:pPr>
    </w:p>
    <w:p w:rsidR="00602D24" w:rsidRDefault="00602D24" w:rsidP="00113C50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6979E8">
        <w:rPr>
          <w:rFonts w:ascii="Sylfaen" w:hAnsi="Sylfaen"/>
          <w:i/>
          <w:sz w:val="24"/>
          <w:szCs w:val="24"/>
        </w:rPr>
        <w:t xml:space="preserve">Աղյուսակ </w:t>
      </w:r>
      <w:r w:rsidR="00D52838">
        <w:rPr>
          <w:rFonts w:ascii="Sylfaen" w:hAnsi="Sylfaen"/>
          <w:i/>
          <w:sz w:val="24"/>
          <w:szCs w:val="24"/>
        </w:rPr>
        <w:t>1</w:t>
      </w:r>
      <w:r w:rsidR="00D52838" w:rsidRPr="007D3A86">
        <w:rPr>
          <w:rFonts w:ascii="Sylfaen" w:hAnsi="Sylfaen"/>
          <w:i/>
          <w:sz w:val="24"/>
          <w:szCs w:val="24"/>
        </w:rPr>
        <w:t>5</w:t>
      </w:r>
      <w:r w:rsidRPr="006979E8">
        <w:rPr>
          <w:rFonts w:ascii="Sylfaen" w:hAnsi="Sylfaen"/>
          <w:i/>
          <w:sz w:val="24"/>
          <w:szCs w:val="24"/>
        </w:rPr>
        <w:t>.</w:t>
      </w:r>
      <w:proofErr w:type="gramEnd"/>
      <w:r w:rsidRPr="006979E8">
        <w:rPr>
          <w:rFonts w:ascii="Sylfaen" w:hAnsi="Sylfaen"/>
          <w:i/>
          <w:sz w:val="24"/>
          <w:szCs w:val="24"/>
        </w:rPr>
        <w:t xml:space="preserve"> </w:t>
      </w:r>
      <w:r w:rsidR="00B57F48" w:rsidRPr="006979E8">
        <w:rPr>
          <w:rFonts w:ascii="Sylfaen" w:hAnsi="Sylfaen"/>
          <w:i/>
          <w:sz w:val="24"/>
          <w:szCs w:val="24"/>
        </w:rPr>
        <w:t>Սառնակունք</w:t>
      </w:r>
      <w:r w:rsidRPr="006979E8">
        <w:rPr>
          <w:rFonts w:ascii="Sylfaen" w:hAnsi="Sylfaen"/>
          <w:i/>
          <w:sz w:val="24"/>
          <w:szCs w:val="24"/>
        </w:rPr>
        <w:t xml:space="preserve"> համայնքի </w:t>
      </w:r>
      <w:r w:rsidR="009F500A" w:rsidRPr="006979E8">
        <w:rPr>
          <w:rFonts w:ascii="Sylfaen" w:hAnsi="Sylfaen"/>
          <w:i/>
          <w:sz w:val="24"/>
          <w:szCs w:val="24"/>
          <w:lang w:val="ru-RU"/>
        </w:rPr>
        <w:t>կազմի</w:t>
      </w:r>
      <w:r w:rsidR="009F500A" w:rsidRPr="006979E8">
        <w:rPr>
          <w:rFonts w:ascii="Sylfaen" w:hAnsi="Sylfaen"/>
          <w:i/>
          <w:sz w:val="24"/>
          <w:szCs w:val="24"/>
        </w:rPr>
        <w:t xml:space="preserve"> </w:t>
      </w:r>
      <w:r w:rsidR="009F500A" w:rsidRPr="006979E8">
        <w:rPr>
          <w:rFonts w:ascii="Sylfaen" w:hAnsi="Sylfaen"/>
          <w:i/>
          <w:sz w:val="24"/>
          <w:szCs w:val="24"/>
          <w:lang w:val="ru-RU"/>
        </w:rPr>
        <w:t>մեջ</w:t>
      </w:r>
      <w:r w:rsidR="009F500A" w:rsidRPr="006979E8">
        <w:rPr>
          <w:rFonts w:ascii="Sylfaen" w:hAnsi="Sylfaen"/>
          <w:i/>
          <w:sz w:val="24"/>
          <w:szCs w:val="24"/>
        </w:rPr>
        <w:t xml:space="preserve"> </w:t>
      </w:r>
      <w:r w:rsidR="009F500A" w:rsidRPr="006979E8">
        <w:rPr>
          <w:rFonts w:ascii="Sylfaen" w:hAnsi="Sylfaen"/>
          <w:i/>
          <w:sz w:val="24"/>
          <w:szCs w:val="24"/>
          <w:lang w:val="ru-RU"/>
        </w:rPr>
        <w:t>մտնող</w:t>
      </w:r>
      <w:r w:rsidR="009F500A" w:rsidRPr="006979E8">
        <w:rPr>
          <w:rFonts w:ascii="Sylfaen" w:hAnsi="Sylfaen"/>
          <w:i/>
          <w:sz w:val="24"/>
          <w:szCs w:val="24"/>
        </w:rPr>
        <w:t xml:space="preserve"> </w:t>
      </w:r>
      <w:r w:rsidR="009F500A" w:rsidRPr="006979E8">
        <w:rPr>
          <w:rFonts w:ascii="Sylfaen" w:hAnsi="Sylfaen"/>
          <w:i/>
          <w:sz w:val="24"/>
          <w:szCs w:val="24"/>
          <w:lang w:val="ru-RU"/>
        </w:rPr>
        <w:t>նախկին</w:t>
      </w:r>
      <w:r w:rsidR="009F500A" w:rsidRPr="006979E8">
        <w:rPr>
          <w:rFonts w:ascii="Sylfaen" w:hAnsi="Sylfaen"/>
          <w:i/>
          <w:sz w:val="24"/>
          <w:szCs w:val="24"/>
        </w:rPr>
        <w:t xml:space="preserve"> </w:t>
      </w:r>
      <w:r w:rsidR="009F500A" w:rsidRPr="006979E8">
        <w:rPr>
          <w:rFonts w:ascii="Sylfaen" w:hAnsi="Sylfaen"/>
          <w:i/>
          <w:sz w:val="24"/>
          <w:szCs w:val="24"/>
          <w:lang w:val="ru-RU"/>
        </w:rPr>
        <w:t>համայնքների</w:t>
      </w:r>
      <w:r w:rsidR="009F500A" w:rsidRPr="006979E8">
        <w:rPr>
          <w:rFonts w:ascii="Sylfaen" w:hAnsi="Sylfaen"/>
          <w:i/>
          <w:sz w:val="24"/>
          <w:szCs w:val="24"/>
        </w:rPr>
        <w:t xml:space="preserve"> </w:t>
      </w:r>
      <w:r w:rsidR="009F500A" w:rsidRPr="006979E8">
        <w:rPr>
          <w:rFonts w:ascii="Sylfaen" w:hAnsi="Sylfaen"/>
          <w:i/>
          <w:sz w:val="24"/>
          <w:szCs w:val="24"/>
          <w:lang w:val="ru-RU"/>
        </w:rPr>
        <w:t>բյուջեների</w:t>
      </w:r>
      <w:r w:rsidR="009F500A" w:rsidRPr="006979E8">
        <w:rPr>
          <w:rFonts w:ascii="Sylfaen" w:hAnsi="Sylfaen"/>
          <w:i/>
          <w:sz w:val="24"/>
          <w:szCs w:val="24"/>
        </w:rPr>
        <w:t xml:space="preserve"> </w:t>
      </w:r>
      <w:r w:rsidR="009F500A" w:rsidRPr="006979E8">
        <w:rPr>
          <w:rFonts w:ascii="Sylfaen" w:hAnsi="Sylfaen"/>
          <w:i/>
          <w:sz w:val="24"/>
          <w:szCs w:val="24"/>
          <w:lang w:val="ru-RU"/>
        </w:rPr>
        <w:t>ծախսերը</w:t>
      </w:r>
      <w:r w:rsidR="009F500A" w:rsidRPr="006979E8">
        <w:rPr>
          <w:rFonts w:ascii="Sylfaen" w:hAnsi="Sylfaen"/>
          <w:i/>
          <w:sz w:val="24"/>
          <w:szCs w:val="24"/>
        </w:rPr>
        <w:t xml:space="preserve"> (2012 </w:t>
      </w:r>
      <w:r w:rsidR="009F500A" w:rsidRPr="006979E8">
        <w:rPr>
          <w:rFonts w:ascii="Sylfaen" w:hAnsi="Sylfaen"/>
          <w:i/>
          <w:sz w:val="24"/>
          <w:szCs w:val="24"/>
          <w:lang w:val="ru-RU"/>
        </w:rPr>
        <w:t>թ</w:t>
      </w:r>
      <w:r w:rsidR="009F500A" w:rsidRPr="006979E8">
        <w:rPr>
          <w:rFonts w:ascii="Sylfaen" w:hAnsi="Sylfaen"/>
          <w:i/>
          <w:sz w:val="24"/>
          <w:szCs w:val="24"/>
        </w:rPr>
        <w:t xml:space="preserve">. </w:t>
      </w:r>
      <w:r w:rsidR="009F500A" w:rsidRPr="006979E8">
        <w:rPr>
          <w:rFonts w:ascii="Sylfaen" w:hAnsi="Sylfaen"/>
          <w:i/>
          <w:sz w:val="24"/>
          <w:szCs w:val="24"/>
          <w:lang w:val="ru-RU"/>
        </w:rPr>
        <w:t>փաստ</w:t>
      </w:r>
      <w:r w:rsidR="009F500A" w:rsidRPr="006979E8">
        <w:rPr>
          <w:rFonts w:ascii="Sylfaen" w:hAnsi="Sylfaen"/>
          <w:i/>
          <w:sz w:val="24"/>
          <w:szCs w:val="24"/>
        </w:rPr>
        <w:t>)</w:t>
      </w:r>
    </w:p>
    <w:p w:rsidR="001D4BFE" w:rsidRPr="001D4BFE" w:rsidRDefault="001D4BFE" w:rsidP="001D4BFE">
      <w:pPr>
        <w:spacing w:after="0" w:line="0" w:lineRule="atLeast"/>
        <w:ind w:left="10080" w:firstLine="720"/>
        <w:jc w:val="both"/>
        <w:rPr>
          <w:rFonts w:ascii="Sylfaen" w:hAnsi="Sylfaen"/>
          <w:i/>
          <w:sz w:val="24"/>
          <w:szCs w:val="24"/>
          <w:lang w:val="ru-RU"/>
        </w:rPr>
      </w:pPr>
      <w:r>
        <w:rPr>
          <w:rFonts w:ascii="Sylfaen" w:hAnsi="Sylfaen"/>
          <w:i/>
          <w:sz w:val="24"/>
          <w:szCs w:val="24"/>
          <w:lang w:val="ru-RU"/>
        </w:rPr>
        <w:t>(հազ. դրամ)</w:t>
      </w:r>
      <w:r>
        <w:rPr>
          <w:rFonts w:ascii="Sylfaen" w:hAnsi="Sylfaen"/>
          <w:i/>
          <w:sz w:val="24"/>
          <w:szCs w:val="24"/>
          <w:lang w:val="ru-RU"/>
        </w:rPr>
        <w:tab/>
      </w:r>
      <w:r>
        <w:rPr>
          <w:rFonts w:ascii="Sylfaen" w:hAnsi="Sylfaen"/>
          <w:i/>
          <w:sz w:val="24"/>
          <w:szCs w:val="24"/>
          <w:lang w:val="ru-RU"/>
        </w:rPr>
        <w:tab/>
      </w:r>
    </w:p>
    <w:tbl>
      <w:tblPr>
        <w:tblStyle w:val="TableGrid"/>
        <w:tblW w:w="11569" w:type="dxa"/>
        <w:jc w:val="center"/>
        <w:tblLayout w:type="fixed"/>
        <w:tblCellMar>
          <w:left w:w="115" w:type="dxa"/>
          <w:right w:w="115" w:type="dxa"/>
        </w:tblCellMar>
        <w:tblLook w:val="04A0"/>
      </w:tblPr>
      <w:tblGrid>
        <w:gridCol w:w="513"/>
        <w:gridCol w:w="1511"/>
        <w:gridCol w:w="1096"/>
        <w:gridCol w:w="1022"/>
        <w:gridCol w:w="994"/>
        <w:gridCol w:w="1129"/>
        <w:gridCol w:w="1042"/>
        <w:gridCol w:w="1145"/>
        <w:gridCol w:w="1045"/>
        <w:gridCol w:w="878"/>
        <w:gridCol w:w="1194"/>
      </w:tblGrid>
      <w:tr w:rsidR="005548C1" w:rsidRPr="00F124FF" w:rsidTr="001D4BFE">
        <w:trPr>
          <w:cantSplit/>
          <w:trHeight w:val="797"/>
          <w:jc w:val="center"/>
        </w:trPr>
        <w:tc>
          <w:tcPr>
            <w:tcW w:w="513" w:type="dxa"/>
            <w:vMerge w:val="restart"/>
            <w:vAlign w:val="center"/>
          </w:tcPr>
          <w:p w:rsidR="005548C1" w:rsidRPr="00F124FF" w:rsidRDefault="005548C1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F124FF">
              <w:rPr>
                <w:rFonts w:ascii="Sylfaen" w:hAnsi="Sylfaen"/>
                <w:b/>
              </w:rPr>
              <w:t>ՀՀ</w:t>
            </w:r>
          </w:p>
        </w:tc>
        <w:tc>
          <w:tcPr>
            <w:tcW w:w="1511" w:type="dxa"/>
            <w:vMerge w:val="restart"/>
            <w:vAlign w:val="center"/>
          </w:tcPr>
          <w:p w:rsidR="005548C1" w:rsidRPr="00F124FF" w:rsidRDefault="005548C1" w:rsidP="001F75AF">
            <w:pPr>
              <w:spacing w:line="0" w:lineRule="atLeast"/>
              <w:ind w:right="-70" w:hanging="75"/>
              <w:jc w:val="center"/>
              <w:rPr>
                <w:rFonts w:ascii="Sylfaen" w:hAnsi="Sylfaen"/>
                <w:b/>
              </w:rPr>
            </w:pPr>
            <w:r w:rsidRPr="00F124FF">
              <w:rPr>
                <w:rFonts w:ascii="Sylfaen" w:hAnsi="Sylfaen"/>
                <w:b/>
              </w:rPr>
              <w:t>Համայնք</w:t>
            </w:r>
          </w:p>
        </w:tc>
        <w:tc>
          <w:tcPr>
            <w:tcW w:w="3112" w:type="dxa"/>
            <w:gridSpan w:val="3"/>
            <w:vAlign w:val="center"/>
          </w:tcPr>
          <w:p w:rsidR="005548C1" w:rsidRPr="00F124FF" w:rsidRDefault="005548C1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F124FF">
              <w:rPr>
                <w:rFonts w:ascii="Sylfaen" w:hAnsi="Sylfaen"/>
                <w:b/>
              </w:rPr>
              <w:t>Ընդամենը ծախսեր</w:t>
            </w:r>
          </w:p>
        </w:tc>
        <w:tc>
          <w:tcPr>
            <w:tcW w:w="1129" w:type="dxa"/>
            <w:vMerge w:val="restart"/>
            <w:textDirection w:val="btLr"/>
            <w:vAlign w:val="center"/>
          </w:tcPr>
          <w:p w:rsidR="005548C1" w:rsidRPr="00F124FF" w:rsidRDefault="005548C1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F124FF">
              <w:rPr>
                <w:rFonts w:ascii="Sylfaen" w:hAnsi="Sylfaen"/>
                <w:b/>
              </w:rPr>
              <w:t>Ընդհանուր բնույթի հանրային ծառայություններ</w:t>
            </w:r>
          </w:p>
        </w:tc>
        <w:tc>
          <w:tcPr>
            <w:tcW w:w="5304" w:type="dxa"/>
            <w:gridSpan w:val="5"/>
            <w:vAlign w:val="center"/>
          </w:tcPr>
          <w:p w:rsidR="005548C1" w:rsidRPr="00F124FF" w:rsidRDefault="005548C1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F124FF">
              <w:rPr>
                <w:rFonts w:ascii="Sylfaen" w:hAnsi="Sylfaen"/>
                <w:b/>
                <w:lang w:val="ru-RU"/>
              </w:rPr>
              <w:t>Ծառայությունների մատուցումն արտացոլող ծախսեր</w:t>
            </w:r>
          </w:p>
        </w:tc>
      </w:tr>
      <w:tr w:rsidR="002E6F61" w:rsidRPr="00F124FF" w:rsidTr="001D4BFE">
        <w:trPr>
          <w:cantSplit/>
          <w:trHeight w:val="2797"/>
          <w:jc w:val="center"/>
        </w:trPr>
        <w:tc>
          <w:tcPr>
            <w:tcW w:w="513" w:type="dxa"/>
            <w:vMerge/>
            <w:vAlign w:val="center"/>
          </w:tcPr>
          <w:p w:rsidR="002E6F61" w:rsidRPr="00F124FF" w:rsidRDefault="002E6F61" w:rsidP="00B11BF8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511" w:type="dxa"/>
            <w:vMerge/>
            <w:vAlign w:val="center"/>
          </w:tcPr>
          <w:p w:rsidR="002E6F61" w:rsidRPr="00F124FF" w:rsidRDefault="002E6F61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096" w:type="dxa"/>
            <w:textDirection w:val="btLr"/>
            <w:vAlign w:val="center"/>
          </w:tcPr>
          <w:p w:rsidR="002E6F61" w:rsidRPr="00F124FF" w:rsidRDefault="002E6F61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F124FF">
              <w:rPr>
                <w:rFonts w:ascii="Sylfaen" w:hAnsi="Sylfaen"/>
                <w:b/>
              </w:rPr>
              <w:t>Ընդամենը</w:t>
            </w:r>
          </w:p>
        </w:tc>
        <w:tc>
          <w:tcPr>
            <w:tcW w:w="1022" w:type="dxa"/>
            <w:textDirection w:val="btLr"/>
            <w:vAlign w:val="center"/>
          </w:tcPr>
          <w:p w:rsidR="002E6F61" w:rsidRPr="00F124FF" w:rsidRDefault="002E6F61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  <w:lang w:val="ru-RU"/>
              </w:rPr>
            </w:pPr>
            <w:r w:rsidRPr="00F124FF">
              <w:rPr>
                <w:rFonts w:ascii="Sylfaen" w:hAnsi="Sylfaen"/>
                <w:b/>
              </w:rPr>
              <w:t xml:space="preserve">Վարչական </w:t>
            </w:r>
            <w:r w:rsidRPr="00F124FF">
              <w:rPr>
                <w:rFonts w:ascii="Sylfaen" w:hAnsi="Sylfaen"/>
                <w:b/>
                <w:lang w:val="ru-RU"/>
              </w:rPr>
              <w:t>մաս</w:t>
            </w:r>
          </w:p>
        </w:tc>
        <w:tc>
          <w:tcPr>
            <w:tcW w:w="994" w:type="dxa"/>
            <w:textDirection w:val="btLr"/>
            <w:vAlign w:val="center"/>
          </w:tcPr>
          <w:p w:rsidR="002E6F61" w:rsidRPr="00F124FF" w:rsidRDefault="002E6F61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  <w:lang w:val="ru-RU"/>
              </w:rPr>
            </w:pPr>
            <w:r w:rsidRPr="00F124FF">
              <w:rPr>
                <w:rFonts w:ascii="Sylfaen" w:hAnsi="Sylfaen"/>
                <w:b/>
              </w:rPr>
              <w:t xml:space="preserve">Ֆոնդային </w:t>
            </w:r>
            <w:r w:rsidRPr="00F124FF">
              <w:rPr>
                <w:rFonts w:ascii="Sylfaen" w:hAnsi="Sylfaen"/>
                <w:b/>
                <w:lang w:val="ru-RU"/>
              </w:rPr>
              <w:t>մաս</w:t>
            </w:r>
          </w:p>
        </w:tc>
        <w:tc>
          <w:tcPr>
            <w:tcW w:w="1129" w:type="dxa"/>
            <w:vMerge/>
            <w:vAlign w:val="center"/>
          </w:tcPr>
          <w:p w:rsidR="002E6F61" w:rsidRPr="00F124FF" w:rsidRDefault="002E6F61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042" w:type="dxa"/>
            <w:textDirection w:val="btLr"/>
            <w:vAlign w:val="center"/>
          </w:tcPr>
          <w:p w:rsidR="002E6F61" w:rsidRPr="00F124FF" w:rsidRDefault="002E6F61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F124FF">
              <w:rPr>
                <w:rFonts w:ascii="Sylfaen" w:hAnsi="Sylfaen"/>
                <w:b/>
              </w:rPr>
              <w:t>Տնտեսական հարաբերություններ</w:t>
            </w:r>
          </w:p>
        </w:tc>
        <w:tc>
          <w:tcPr>
            <w:tcW w:w="1145" w:type="dxa"/>
            <w:textDirection w:val="btLr"/>
            <w:vAlign w:val="center"/>
          </w:tcPr>
          <w:p w:rsidR="002E6F61" w:rsidRPr="00F124FF" w:rsidRDefault="002E6F61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F124FF">
              <w:rPr>
                <w:rFonts w:ascii="Sylfaen" w:hAnsi="Sylfaen"/>
                <w:b/>
              </w:rPr>
              <w:t>Բնակարանային շինարարություն և կոմունալ ծառայություն</w:t>
            </w:r>
          </w:p>
        </w:tc>
        <w:tc>
          <w:tcPr>
            <w:tcW w:w="1045" w:type="dxa"/>
            <w:textDirection w:val="btLr"/>
            <w:vAlign w:val="center"/>
          </w:tcPr>
          <w:p w:rsidR="002E6F61" w:rsidRPr="00F124FF" w:rsidRDefault="002E6F61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F124FF">
              <w:rPr>
                <w:rFonts w:ascii="Sylfaen" w:hAnsi="Sylfaen"/>
                <w:b/>
              </w:rPr>
              <w:t>Հանգիստ</w:t>
            </w:r>
            <w:r w:rsidR="005D345D">
              <w:rPr>
                <w:rFonts w:ascii="Sylfaen" w:hAnsi="Sylfaen"/>
                <w:b/>
              </w:rPr>
              <w:t xml:space="preserve">, </w:t>
            </w:r>
            <w:r w:rsidRPr="00F124FF">
              <w:rPr>
                <w:rFonts w:ascii="Sylfaen" w:hAnsi="Sylfaen"/>
                <w:b/>
              </w:rPr>
              <w:t>մշակույթ և կրոն</w:t>
            </w:r>
          </w:p>
        </w:tc>
        <w:tc>
          <w:tcPr>
            <w:tcW w:w="878" w:type="dxa"/>
            <w:textDirection w:val="btLr"/>
            <w:vAlign w:val="center"/>
          </w:tcPr>
          <w:p w:rsidR="002E6F61" w:rsidRPr="00F124FF" w:rsidRDefault="002E6F61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F124FF">
              <w:rPr>
                <w:rFonts w:ascii="Sylfaen" w:hAnsi="Sylfaen"/>
                <w:b/>
              </w:rPr>
              <w:t>Կրթություն</w:t>
            </w:r>
          </w:p>
        </w:tc>
        <w:tc>
          <w:tcPr>
            <w:tcW w:w="1194" w:type="dxa"/>
            <w:textDirection w:val="btLr"/>
            <w:vAlign w:val="center"/>
          </w:tcPr>
          <w:p w:rsidR="002E6F61" w:rsidRPr="00F124FF" w:rsidRDefault="002E6F61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F124FF">
              <w:rPr>
                <w:rFonts w:ascii="Sylfaen" w:hAnsi="Sylfaen"/>
                <w:b/>
              </w:rPr>
              <w:t>Սոցիալական պաշտպանություն</w:t>
            </w:r>
          </w:p>
        </w:tc>
      </w:tr>
      <w:tr w:rsidR="002E6F61" w:rsidRPr="00F124FF" w:rsidTr="001D4BFE">
        <w:trPr>
          <w:jc w:val="center"/>
        </w:trPr>
        <w:tc>
          <w:tcPr>
            <w:tcW w:w="513" w:type="dxa"/>
          </w:tcPr>
          <w:p w:rsidR="002E6F61" w:rsidRPr="00F124FF" w:rsidRDefault="002E6F61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F124FF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1511" w:type="dxa"/>
          </w:tcPr>
          <w:p w:rsidR="002E6F61" w:rsidRPr="00F124FF" w:rsidRDefault="002E6F61" w:rsidP="00B11BF8">
            <w:pPr>
              <w:spacing w:line="0" w:lineRule="atLeast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Գորայք</w:t>
            </w:r>
          </w:p>
        </w:tc>
        <w:tc>
          <w:tcPr>
            <w:tcW w:w="1096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32 610,1</w:t>
            </w:r>
          </w:p>
        </w:tc>
        <w:tc>
          <w:tcPr>
            <w:tcW w:w="1022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29 684,2</w:t>
            </w:r>
          </w:p>
        </w:tc>
        <w:tc>
          <w:tcPr>
            <w:tcW w:w="994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2 925,9</w:t>
            </w:r>
          </w:p>
        </w:tc>
        <w:tc>
          <w:tcPr>
            <w:tcW w:w="1129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16 994,0</w:t>
            </w:r>
          </w:p>
        </w:tc>
        <w:tc>
          <w:tcPr>
            <w:tcW w:w="1042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-293,6</w:t>
            </w:r>
          </w:p>
        </w:tc>
        <w:tc>
          <w:tcPr>
            <w:tcW w:w="1145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3 579,5</w:t>
            </w:r>
          </w:p>
        </w:tc>
        <w:tc>
          <w:tcPr>
            <w:tcW w:w="1045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2 438,1</w:t>
            </w:r>
          </w:p>
        </w:tc>
        <w:tc>
          <w:tcPr>
            <w:tcW w:w="878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7 882,2</w:t>
            </w:r>
          </w:p>
        </w:tc>
        <w:tc>
          <w:tcPr>
            <w:tcW w:w="1194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2 010,0</w:t>
            </w:r>
          </w:p>
        </w:tc>
      </w:tr>
      <w:tr w:rsidR="002E6F61" w:rsidRPr="00F124FF" w:rsidTr="001D4BFE">
        <w:trPr>
          <w:jc w:val="center"/>
        </w:trPr>
        <w:tc>
          <w:tcPr>
            <w:tcW w:w="513" w:type="dxa"/>
          </w:tcPr>
          <w:p w:rsidR="002E6F61" w:rsidRPr="00F124FF" w:rsidRDefault="002E6F61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F124FF"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1511" w:type="dxa"/>
          </w:tcPr>
          <w:p w:rsidR="002E6F61" w:rsidRPr="00E118C1" w:rsidRDefault="002E6F61" w:rsidP="00B11BF8">
            <w:pPr>
              <w:spacing w:line="0" w:lineRule="atLeast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Ծղուկ</w:t>
            </w:r>
          </w:p>
        </w:tc>
        <w:tc>
          <w:tcPr>
            <w:tcW w:w="1096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9 181,3</w:t>
            </w:r>
          </w:p>
        </w:tc>
        <w:tc>
          <w:tcPr>
            <w:tcW w:w="1022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8 861,5</w:t>
            </w:r>
          </w:p>
        </w:tc>
        <w:tc>
          <w:tcPr>
            <w:tcW w:w="994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319,8</w:t>
            </w:r>
          </w:p>
        </w:tc>
        <w:tc>
          <w:tcPr>
            <w:tcW w:w="1129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9 001,3</w:t>
            </w:r>
          </w:p>
        </w:tc>
        <w:tc>
          <w:tcPr>
            <w:tcW w:w="1042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1145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1045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180,0</w:t>
            </w:r>
          </w:p>
        </w:tc>
        <w:tc>
          <w:tcPr>
            <w:tcW w:w="878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1194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0,0</w:t>
            </w:r>
          </w:p>
        </w:tc>
      </w:tr>
      <w:tr w:rsidR="002E6F61" w:rsidRPr="00F124FF" w:rsidTr="001D4BFE">
        <w:trPr>
          <w:jc w:val="center"/>
        </w:trPr>
        <w:tc>
          <w:tcPr>
            <w:tcW w:w="513" w:type="dxa"/>
          </w:tcPr>
          <w:p w:rsidR="002E6F61" w:rsidRPr="00F124FF" w:rsidRDefault="002E6F61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F124FF"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1511" w:type="dxa"/>
          </w:tcPr>
          <w:p w:rsidR="002E6F61" w:rsidRPr="00E118C1" w:rsidRDefault="002E6F61" w:rsidP="00E81361">
            <w:pPr>
              <w:spacing w:line="0" w:lineRule="atLeast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Սառնակունք</w:t>
            </w:r>
          </w:p>
        </w:tc>
        <w:tc>
          <w:tcPr>
            <w:tcW w:w="1096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9 424,0</w:t>
            </w:r>
          </w:p>
        </w:tc>
        <w:tc>
          <w:tcPr>
            <w:tcW w:w="1022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8 624,0</w:t>
            </w:r>
          </w:p>
        </w:tc>
        <w:tc>
          <w:tcPr>
            <w:tcW w:w="994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800,0</w:t>
            </w:r>
          </w:p>
        </w:tc>
        <w:tc>
          <w:tcPr>
            <w:tcW w:w="1129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7 013,3</w:t>
            </w:r>
          </w:p>
        </w:tc>
        <w:tc>
          <w:tcPr>
            <w:tcW w:w="1042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1145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1045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1 000,0</w:t>
            </w:r>
          </w:p>
        </w:tc>
        <w:tc>
          <w:tcPr>
            <w:tcW w:w="878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710,8</w:t>
            </w:r>
          </w:p>
        </w:tc>
        <w:tc>
          <w:tcPr>
            <w:tcW w:w="1194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700,0</w:t>
            </w:r>
          </w:p>
        </w:tc>
      </w:tr>
      <w:tr w:rsidR="002E6F61" w:rsidRPr="00F124FF" w:rsidTr="001D4BFE">
        <w:trPr>
          <w:jc w:val="center"/>
        </w:trPr>
        <w:tc>
          <w:tcPr>
            <w:tcW w:w="513" w:type="dxa"/>
          </w:tcPr>
          <w:p w:rsidR="002E6F61" w:rsidRPr="00F124FF" w:rsidRDefault="002E6F61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F124FF">
              <w:rPr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1511" w:type="dxa"/>
          </w:tcPr>
          <w:p w:rsidR="002E6F61" w:rsidRPr="00E118C1" w:rsidRDefault="002E6F61" w:rsidP="001D4BFE">
            <w:pPr>
              <w:spacing w:line="0" w:lineRule="atLeast"/>
              <w:ind w:right="-77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Սպանդարյան</w:t>
            </w:r>
          </w:p>
        </w:tc>
        <w:tc>
          <w:tcPr>
            <w:tcW w:w="1096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7 595,8</w:t>
            </w:r>
          </w:p>
        </w:tc>
        <w:tc>
          <w:tcPr>
            <w:tcW w:w="1022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7 845,8</w:t>
            </w:r>
          </w:p>
        </w:tc>
        <w:tc>
          <w:tcPr>
            <w:tcW w:w="994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-250,0</w:t>
            </w:r>
          </w:p>
        </w:tc>
        <w:tc>
          <w:tcPr>
            <w:tcW w:w="1129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6 075,8</w:t>
            </w:r>
          </w:p>
        </w:tc>
        <w:tc>
          <w:tcPr>
            <w:tcW w:w="1042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-250,0</w:t>
            </w:r>
          </w:p>
        </w:tc>
        <w:tc>
          <w:tcPr>
            <w:tcW w:w="1145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1045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200,0</w:t>
            </w:r>
          </w:p>
        </w:tc>
        <w:tc>
          <w:tcPr>
            <w:tcW w:w="878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1194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1 570,0</w:t>
            </w:r>
          </w:p>
        </w:tc>
      </w:tr>
      <w:tr w:rsidR="002E6F61" w:rsidRPr="00F124FF" w:rsidTr="001D4BFE">
        <w:trPr>
          <w:jc w:val="center"/>
        </w:trPr>
        <w:tc>
          <w:tcPr>
            <w:tcW w:w="513" w:type="dxa"/>
          </w:tcPr>
          <w:p w:rsidR="002E6F61" w:rsidRPr="00F124FF" w:rsidRDefault="002E6F61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511" w:type="dxa"/>
          </w:tcPr>
          <w:p w:rsidR="002E6F61" w:rsidRPr="00F124FF" w:rsidRDefault="002E6F61" w:rsidP="000E7683">
            <w:pPr>
              <w:spacing w:line="0" w:lineRule="atLeast"/>
              <w:ind w:hanging="89"/>
              <w:rPr>
                <w:rFonts w:ascii="Sylfaen" w:hAnsi="Sylfaen"/>
                <w:sz w:val="20"/>
                <w:szCs w:val="20"/>
              </w:rPr>
            </w:pPr>
            <w:r w:rsidRPr="00F124FF">
              <w:rPr>
                <w:rFonts w:ascii="Sylfaen" w:hAnsi="Sylfaen"/>
                <w:sz w:val="20"/>
                <w:szCs w:val="20"/>
              </w:rPr>
              <w:t>Ընդամենը</w:t>
            </w:r>
          </w:p>
        </w:tc>
        <w:tc>
          <w:tcPr>
            <w:tcW w:w="1096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58 811,2</w:t>
            </w:r>
          </w:p>
        </w:tc>
        <w:tc>
          <w:tcPr>
            <w:tcW w:w="1022" w:type="dxa"/>
            <w:vAlign w:val="center"/>
          </w:tcPr>
          <w:p w:rsidR="002E6F61" w:rsidRPr="00E556BF" w:rsidRDefault="002E6F61" w:rsidP="001D4BFE">
            <w:pPr>
              <w:ind w:right="-42"/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55 015,6</w:t>
            </w:r>
          </w:p>
        </w:tc>
        <w:tc>
          <w:tcPr>
            <w:tcW w:w="994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3 795,7</w:t>
            </w:r>
          </w:p>
        </w:tc>
        <w:tc>
          <w:tcPr>
            <w:tcW w:w="1129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39 084,3</w:t>
            </w:r>
          </w:p>
        </w:tc>
        <w:tc>
          <w:tcPr>
            <w:tcW w:w="1042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-543,6</w:t>
            </w:r>
          </w:p>
        </w:tc>
        <w:tc>
          <w:tcPr>
            <w:tcW w:w="1145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3 579,5</w:t>
            </w:r>
          </w:p>
        </w:tc>
        <w:tc>
          <w:tcPr>
            <w:tcW w:w="1045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3 818,1</w:t>
            </w:r>
          </w:p>
        </w:tc>
        <w:tc>
          <w:tcPr>
            <w:tcW w:w="878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8 592,9</w:t>
            </w:r>
          </w:p>
        </w:tc>
        <w:tc>
          <w:tcPr>
            <w:tcW w:w="1194" w:type="dxa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4 280,0</w:t>
            </w:r>
          </w:p>
        </w:tc>
      </w:tr>
      <w:tr w:rsidR="002E6F61" w:rsidRPr="00F124FF" w:rsidTr="001D4BFE">
        <w:trPr>
          <w:trHeight w:val="75"/>
          <w:jc w:val="center"/>
        </w:trPr>
        <w:tc>
          <w:tcPr>
            <w:tcW w:w="513" w:type="dxa"/>
            <w:shd w:val="clear" w:color="auto" w:fill="D99594" w:themeFill="accent2" w:themeFillTint="99"/>
          </w:tcPr>
          <w:p w:rsidR="002E6F61" w:rsidRPr="00F124FF" w:rsidRDefault="002E6F61" w:rsidP="00B11BF8">
            <w:pPr>
              <w:spacing w:line="0" w:lineRule="atLeast"/>
              <w:jc w:val="both"/>
              <w:rPr>
                <w:rFonts w:ascii="Sylfaen" w:hAnsi="Sylfaen"/>
                <w:sz w:val="8"/>
                <w:lang w:val="ru-RU"/>
              </w:rPr>
            </w:pPr>
          </w:p>
        </w:tc>
        <w:tc>
          <w:tcPr>
            <w:tcW w:w="1511" w:type="dxa"/>
            <w:shd w:val="clear" w:color="auto" w:fill="D99594" w:themeFill="accent2" w:themeFillTint="99"/>
          </w:tcPr>
          <w:p w:rsidR="002E6F61" w:rsidRPr="00F124FF" w:rsidRDefault="002E6F61" w:rsidP="000E7683">
            <w:pPr>
              <w:spacing w:line="0" w:lineRule="atLeast"/>
              <w:ind w:hanging="89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1096" w:type="dxa"/>
            <w:shd w:val="clear" w:color="auto" w:fill="D99594" w:themeFill="accent2" w:themeFillTint="99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D99594" w:themeFill="accent2" w:themeFillTint="99"/>
            <w:vAlign w:val="center"/>
          </w:tcPr>
          <w:p w:rsidR="002E6F61" w:rsidRPr="00E556BF" w:rsidRDefault="002E6F61" w:rsidP="000E7683">
            <w:pPr>
              <w:ind w:hanging="39"/>
              <w:jc w:val="right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D99594" w:themeFill="accent2" w:themeFillTint="99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29" w:type="dxa"/>
            <w:shd w:val="clear" w:color="auto" w:fill="D99594" w:themeFill="accent2" w:themeFillTint="99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D99594" w:themeFill="accent2" w:themeFillTint="99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D99594" w:themeFill="accent2" w:themeFillTint="99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D99594" w:themeFill="accent2" w:themeFillTint="99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D99594" w:themeFill="accent2" w:themeFillTint="99"/>
            <w:vAlign w:val="center"/>
          </w:tcPr>
          <w:p w:rsidR="002E6F61" w:rsidRPr="00E556BF" w:rsidRDefault="002E6F61" w:rsidP="00035056">
            <w:pPr>
              <w:jc w:val="right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94" w:type="dxa"/>
            <w:shd w:val="clear" w:color="auto" w:fill="D99594" w:themeFill="accent2" w:themeFillTint="99"/>
            <w:vAlign w:val="center"/>
          </w:tcPr>
          <w:p w:rsidR="002E6F61" w:rsidRPr="00E556BF" w:rsidRDefault="002E6F61">
            <w:pPr>
              <w:jc w:val="right"/>
              <w:rPr>
                <w:rFonts w:ascii="Sylfaen" w:hAnsi="Sylfaen"/>
                <w:sz w:val="20"/>
                <w:szCs w:val="20"/>
              </w:rPr>
            </w:pPr>
          </w:p>
        </w:tc>
      </w:tr>
      <w:tr w:rsidR="002D4484" w:rsidRPr="00F124FF" w:rsidTr="001D4BFE">
        <w:trPr>
          <w:jc w:val="center"/>
        </w:trPr>
        <w:tc>
          <w:tcPr>
            <w:tcW w:w="2024" w:type="dxa"/>
            <w:gridSpan w:val="2"/>
          </w:tcPr>
          <w:p w:rsidR="002D4484" w:rsidRPr="00F124FF" w:rsidRDefault="002D4484" w:rsidP="001F75AF">
            <w:pPr>
              <w:spacing w:line="0" w:lineRule="atLeast"/>
              <w:ind w:left="-74" w:right="-56" w:hanging="15"/>
              <w:jc w:val="center"/>
              <w:rPr>
                <w:rFonts w:ascii="Sylfaen" w:hAnsi="Sylfaen"/>
                <w:sz w:val="18"/>
                <w:szCs w:val="18"/>
              </w:rPr>
            </w:pPr>
            <w:r w:rsidRPr="00F124FF">
              <w:rPr>
                <w:rFonts w:ascii="Sylfaen" w:hAnsi="Sylfaen"/>
              </w:rPr>
              <w:t xml:space="preserve">Սառնակունք </w:t>
            </w:r>
            <w:r w:rsidRPr="00F124FF">
              <w:rPr>
                <w:rFonts w:ascii="Sylfaen" w:hAnsi="Sylfaen"/>
                <w:sz w:val="20"/>
              </w:rPr>
              <w:t>(խոշորացված)</w:t>
            </w:r>
          </w:p>
        </w:tc>
        <w:tc>
          <w:tcPr>
            <w:tcW w:w="1096" w:type="dxa"/>
            <w:vAlign w:val="center"/>
          </w:tcPr>
          <w:p w:rsidR="002D4484" w:rsidRPr="00E556BF" w:rsidRDefault="002D4484" w:rsidP="00875386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556BF">
              <w:rPr>
                <w:rFonts w:ascii="Sylfaen" w:hAnsi="Sylfaen"/>
                <w:sz w:val="20"/>
                <w:szCs w:val="20"/>
              </w:rPr>
              <w:t>58 811,2</w:t>
            </w:r>
          </w:p>
        </w:tc>
        <w:tc>
          <w:tcPr>
            <w:tcW w:w="1022" w:type="dxa"/>
            <w:vAlign w:val="center"/>
          </w:tcPr>
          <w:p w:rsidR="002D4484" w:rsidRPr="002D4484" w:rsidRDefault="002D4484" w:rsidP="001D4BFE">
            <w:pPr>
              <w:ind w:right="-47"/>
              <w:jc w:val="right"/>
              <w:rPr>
                <w:rFonts w:ascii="Sylfaen" w:hAnsi="Sylfaen"/>
                <w:sz w:val="20"/>
                <w:szCs w:val="20"/>
              </w:rPr>
            </w:pPr>
            <w:r w:rsidRPr="002D4484">
              <w:rPr>
                <w:rFonts w:ascii="Sylfaen" w:hAnsi="Sylfaen"/>
                <w:sz w:val="20"/>
                <w:szCs w:val="20"/>
              </w:rPr>
              <w:t>44 405,0</w:t>
            </w:r>
          </w:p>
        </w:tc>
        <w:tc>
          <w:tcPr>
            <w:tcW w:w="994" w:type="dxa"/>
            <w:vAlign w:val="center"/>
          </w:tcPr>
          <w:p w:rsidR="002D4484" w:rsidRPr="002D4484" w:rsidRDefault="002D4484" w:rsidP="008A551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2D4484">
              <w:rPr>
                <w:rFonts w:ascii="Sylfaen" w:hAnsi="Sylfaen"/>
                <w:sz w:val="20"/>
                <w:szCs w:val="20"/>
              </w:rPr>
              <w:t>14 406,2</w:t>
            </w:r>
          </w:p>
        </w:tc>
        <w:tc>
          <w:tcPr>
            <w:tcW w:w="1129" w:type="dxa"/>
            <w:vAlign w:val="center"/>
          </w:tcPr>
          <w:p w:rsidR="002D4484" w:rsidRPr="00E35868" w:rsidRDefault="002D4484" w:rsidP="00E35868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35868">
              <w:rPr>
                <w:rFonts w:ascii="Sylfaen" w:hAnsi="Sylfaen"/>
                <w:sz w:val="20"/>
                <w:szCs w:val="20"/>
              </w:rPr>
              <w:t>30768,0</w:t>
            </w:r>
          </w:p>
        </w:tc>
        <w:tc>
          <w:tcPr>
            <w:tcW w:w="5304" w:type="dxa"/>
            <w:gridSpan w:val="5"/>
            <w:vAlign w:val="center"/>
          </w:tcPr>
          <w:p w:rsidR="002D4484" w:rsidRPr="00E35868" w:rsidRDefault="002D4484" w:rsidP="00E3586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E35868">
              <w:rPr>
                <w:rFonts w:ascii="Sylfaen" w:hAnsi="Sylfaen"/>
                <w:sz w:val="20"/>
                <w:szCs w:val="20"/>
              </w:rPr>
              <w:t>28 043,2</w:t>
            </w:r>
          </w:p>
        </w:tc>
      </w:tr>
    </w:tbl>
    <w:p w:rsidR="001F75AF" w:rsidRPr="00B57F48" w:rsidRDefault="001F75AF" w:rsidP="00003AFB">
      <w:pPr>
        <w:rPr>
          <w:color w:val="00B050"/>
          <w:lang w:val="ru-RU"/>
        </w:rPr>
        <w:sectPr w:rsidR="001F75AF" w:rsidRPr="00B57F48" w:rsidSect="000E7683">
          <w:pgSz w:w="15840" w:h="12240" w:orient="landscape"/>
          <w:pgMar w:top="1276" w:right="1440" w:bottom="902" w:left="1440" w:header="720" w:footer="720" w:gutter="0"/>
          <w:cols w:space="720"/>
          <w:docGrid w:linePitch="360"/>
        </w:sectPr>
      </w:pPr>
    </w:p>
    <w:p w:rsidR="00843BAB" w:rsidRPr="0050396D" w:rsidRDefault="00B57F48" w:rsidP="00843BA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50396D">
        <w:rPr>
          <w:rFonts w:ascii="Sylfaen" w:hAnsi="Sylfaen"/>
          <w:sz w:val="24"/>
          <w:szCs w:val="24"/>
        </w:rPr>
        <w:lastRenderedPageBreak/>
        <w:t>Սառնակունք</w:t>
      </w:r>
      <w:r w:rsidR="00CD24A4" w:rsidRPr="0050396D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50396D">
        <w:rPr>
          <w:rFonts w:ascii="Sylfaen" w:hAnsi="Sylfaen"/>
          <w:sz w:val="24"/>
          <w:szCs w:val="24"/>
        </w:rPr>
        <w:t>համայնքում</w:t>
      </w:r>
      <w:r w:rsidR="00CD24A4" w:rsidRPr="0050396D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50396D">
        <w:rPr>
          <w:rFonts w:ascii="Sylfaen" w:hAnsi="Sylfaen"/>
          <w:sz w:val="24"/>
          <w:szCs w:val="24"/>
        </w:rPr>
        <w:t>համայնքների</w:t>
      </w:r>
      <w:r w:rsidR="00CD24A4" w:rsidRPr="0050396D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50396D">
        <w:rPr>
          <w:rFonts w:ascii="Sylfaen" w:hAnsi="Sylfaen"/>
          <w:sz w:val="24"/>
          <w:szCs w:val="24"/>
        </w:rPr>
        <w:t>խոշորացման</w:t>
      </w:r>
      <w:r w:rsidR="00CD24A4" w:rsidRPr="0050396D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50396D">
        <w:rPr>
          <w:rFonts w:ascii="Sylfaen" w:hAnsi="Sylfaen"/>
          <w:sz w:val="24"/>
          <w:szCs w:val="24"/>
        </w:rPr>
        <w:t>արդյունքում</w:t>
      </w:r>
      <w:r w:rsidR="00CD24A4" w:rsidRPr="0050396D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50396D">
        <w:rPr>
          <w:rFonts w:ascii="Sylfaen" w:hAnsi="Sylfaen"/>
          <w:sz w:val="24"/>
          <w:szCs w:val="24"/>
        </w:rPr>
        <w:t>մեծացել</w:t>
      </w:r>
      <w:r w:rsidR="00CD24A4" w:rsidRPr="0050396D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50396D">
        <w:rPr>
          <w:rFonts w:ascii="Sylfaen" w:hAnsi="Sylfaen"/>
          <w:sz w:val="24"/>
          <w:szCs w:val="24"/>
        </w:rPr>
        <w:t>են</w:t>
      </w:r>
      <w:r w:rsidR="00CD24A4" w:rsidRPr="0050396D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50396D">
        <w:rPr>
          <w:rFonts w:ascii="Sylfaen" w:hAnsi="Sylfaen"/>
          <w:sz w:val="24"/>
          <w:szCs w:val="24"/>
        </w:rPr>
        <w:t>ֆոնդային</w:t>
      </w:r>
      <w:r w:rsidR="00CD24A4" w:rsidRPr="0050396D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50396D">
        <w:rPr>
          <w:rFonts w:ascii="Sylfaen" w:hAnsi="Sylfaen"/>
          <w:sz w:val="24"/>
          <w:szCs w:val="24"/>
        </w:rPr>
        <w:t>բյուջեի</w:t>
      </w:r>
      <w:r w:rsidR="00CD24A4" w:rsidRPr="0050396D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50396D">
        <w:rPr>
          <w:rFonts w:ascii="Sylfaen" w:hAnsi="Sylfaen"/>
          <w:sz w:val="24"/>
          <w:szCs w:val="24"/>
        </w:rPr>
        <w:t>ծախսերը</w:t>
      </w:r>
      <w:r w:rsidR="001C7003" w:rsidRPr="0050396D">
        <w:rPr>
          <w:rFonts w:ascii="Sylfaen" w:hAnsi="Sylfaen"/>
          <w:sz w:val="24"/>
          <w:szCs w:val="24"/>
          <w:lang w:val="ru-RU"/>
        </w:rPr>
        <w:t>` 6</w:t>
      </w:r>
      <w:proofErr w:type="gramStart"/>
      <w:r w:rsidR="001C7003" w:rsidRPr="0050396D">
        <w:rPr>
          <w:rFonts w:ascii="Sylfaen" w:hAnsi="Sylfaen"/>
          <w:sz w:val="24"/>
          <w:szCs w:val="24"/>
          <w:lang w:val="ru-RU"/>
        </w:rPr>
        <w:t>,3</w:t>
      </w:r>
      <w:proofErr w:type="gramEnd"/>
      <w:r w:rsidR="00CD24A4" w:rsidRPr="0050396D">
        <w:rPr>
          <w:rFonts w:ascii="Sylfaen" w:hAnsi="Sylfaen"/>
          <w:sz w:val="24"/>
          <w:szCs w:val="24"/>
          <w:lang w:val="ru-RU"/>
        </w:rPr>
        <w:t xml:space="preserve"> %-ից հասնելով մինչև </w:t>
      </w:r>
      <w:r w:rsidR="001C7003" w:rsidRPr="0050396D">
        <w:rPr>
          <w:rFonts w:ascii="Sylfaen" w:hAnsi="Sylfaen"/>
          <w:sz w:val="24"/>
          <w:szCs w:val="24"/>
          <w:lang w:val="ru-RU"/>
        </w:rPr>
        <w:t>23,8</w:t>
      </w:r>
      <w:r w:rsidR="00CD24A4" w:rsidRPr="0050396D">
        <w:rPr>
          <w:rFonts w:ascii="Sylfaen" w:hAnsi="Sylfaen"/>
          <w:sz w:val="24"/>
          <w:szCs w:val="24"/>
          <w:lang w:val="ru-RU"/>
        </w:rPr>
        <w:t xml:space="preserve"> %-</w:t>
      </w:r>
      <w:r w:rsidR="00CD24A4" w:rsidRPr="0050396D">
        <w:rPr>
          <w:rFonts w:ascii="Sylfaen" w:hAnsi="Sylfaen"/>
          <w:sz w:val="24"/>
          <w:szCs w:val="24"/>
        </w:rPr>
        <w:t>ի</w:t>
      </w:r>
      <w:r w:rsidR="00CD24A4" w:rsidRPr="0050396D">
        <w:rPr>
          <w:rFonts w:ascii="Sylfaen" w:hAnsi="Sylfaen"/>
          <w:sz w:val="24"/>
          <w:szCs w:val="24"/>
          <w:lang w:val="ru-RU"/>
        </w:rPr>
        <w:t xml:space="preserve">: </w:t>
      </w:r>
      <w:r w:rsidR="001C7003" w:rsidRPr="0050396D">
        <w:rPr>
          <w:rFonts w:ascii="Sylfaen" w:hAnsi="Sylfaen"/>
          <w:sz w:val="24"/>
          <w:szCs w:val="24"/>
          <w:lang w:val="ru-RU"/>
        </w:rPr>
        <w:t>7,9</w:t>
      </w:r>
      <w:r w:rsidR="00843BAB" w:rsidRPr="0050396D">
        <w:rPr>
          <w:rFonts w:ascii="Sylfaen" w:hAnsi="Sylfaen"/>
          <w:sz w:val="24"/>
          <w:szCs w:val="24"/>
          <w:lang w:val="ru-RU"/>
        </w:rPr>
        <w:t xml:space="preserve"> %-ով ավելացել են նաև վարչական բյուջեի ծախսերի կազմում ծառայությունների մատուցմանն ուղղվող ծախսերը, ինչը նշանակում է, որ նույն տոկոսով նվազել են կառավարման ապարատի պահպանման ծախսերը (</w:t>
      </w:r>
      <w:r w:rsidR="00843BAB" w:rsidRPr="0050396D">
        <w:rPr>
          <w:rFonts w:ascii="Sylfaen" w:hAnsi="Sylfaen"/>
          <w:sz w:val="24"/>
          <w:szCs w:val="24"/>
        </w:rPr>
        <w:t>աղյուսակ</w:t>
      </w:r>
      <w:r w:rsidR="00843BAB" w:rsidRPr="0050396D">
        <w:rPr>
          <w:rFonts w:ascii="Sylfaen" w:hAnsi="Sylfaen"/>
          <w:sz w:val="24"/>
          <w:szCs w:val="24"/>
          <w:lang w:val="ru-RU"/>
        </w:rPr>
        <w:t xml:space="preserve"> 1</w:t>
      </w:r>
      <w:r w:rsidR="00D52838" w:rsidRPr="0050396D">
        <w:rPr>
          <w:rFonts w:ascii="Sylfaen" w:hAnsi="Sylfaen"/>
          <w:sz w:val="24"/>
          <w:szCs w:val="24"/>
          <w:lang w:val="ru-RU"/>
        </w:rPr>
        <w:t>6</w:t>
      </w:r>
      <w:r w:rsidR="00843BAB" w:rsidRPr="0050396D">
        <w:rPr>
          <w:rFonts w:ascii="Sylfaen" w:hAnsi="Sylfaen"/>
          <w:sz w:val="24"/>
          <w:szCs w:val="24"/>
          <w:lang w:val="ru-RU"/>
        </w:rPr>
        <w:t>):</w:t>
      </w:r>
    </w:p>
    <w:p w:rsidR="00CD24A4" w:rsidRPr="001D4BFE" w:rsidRDefault="00CD24A4" w:rsidP="00B52193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6"/>
          <w:szCs w:val="24"/>
          <w:highlight w:val="yellow"/>
          <w:lang w:val="ru-RU"/>
        </w:rPr>
      </w:pPr>
    </w:p>
    <w:p w:rsidR="00845C15" w:rsidRPr="00F124FF" w:rsidRDefault="00627BA6" w:rsidP="00B52193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highlight w:val="yellow"/>
          <w:lang w:val="ru-RU"/>
        </w:rPr>
      </w:pPr>
      <w:proofErr w:type="gramStart"/>
      <w:r w:rsidRPr="00F124FF">
        <w:rPr>
          <w:rFonts w:ascii="Sylfaen" w:hAnsi="Sylfaen"/>
          <w:i/>
          <w:sz w:val="24"/>
          <w:szCs w:val="24"/>
        </w:rPr>
        <w:t>Աղյուսակ</w:t>
      </w:r>
      <w:r w:rsidRPr="00F124FF">
        <w:rPr>
          <w:rFonts w:ascii="Sylfaen" w:hAnsi="Sylfaen"/>
          <w:i/>
          <w:sz w:val="24"/>
          <w:szCs w:val="24"/>
          <w:lang w:val="ru-RU"/>
        </w:rPr>
        <w:t xml:space="preserve"> 1</w:t>
      </w:r>
      <w:r w:rsidR="00D52838">
        <w:rPr>
          <w:rFonts w:ascii="Sylfaen" w:hAnsi="Sylfaen"/>
          <w:i/>
          <w:sz w:val="24"/>
          <w:szCs w:val="24"/>
          <w:lang w:val="ru-RU"/>
        </w:rPr>
        <w:t>6</w:t>
      </w:r>
      <w:r w:rsidR="005D345D">
        <w:rPr>
          <w:rFonts w:ascii="Sylfaen" w:hAnsi="Sylfaen"/>
          <w:i/>
          <w:sz w:val="24"/>
          <w:szCs w:val="24"/>
        </w:rPr>
        <w:t>.</w:t>
      </w:r>
      <w:proofErr w:type="gramEnd"/>
      <w:r w:rsidRPr="00F124FF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B57F48" w:rsidRPr="00F124FF">
        <w:rPr>
          <w:rFonts w:ascii="Sylfaen" w:hAnsi="Sylfaen"/>
          <w:i/>
          <w:sz w:val="24"/>
          <w:szCs w:val="24"/>
        </w:rPr>
        <w:t>Սառնակունք</w:t>
      </w:r>
      <w:r w:rsidRPr="00F124FF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F124FF">
        <w:rPr>
          <w:rFonts w:ascii="Sylfaen" w:hAnsi="Sylfaen"/>
          <w:i/>
          <w:sz w:val="24"/>
          <w:szCs w:val="24"/>
        </w:rPr>
        <w:t>համայնքի</w:t>
      </w:r>
      <w:r w:rsidRPr="00F124FF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F124FF">
        <w:rPr>
          <w:rFonts w:ascii="Sylfaen" w:hAnsi="Sylfaen"/>
          <w:i/>
          <w:sz w:val="24"/>
          <w:szCs w:val="24"/>
        </w:rPr>
        <w:t>բյուջեի</w:t>
      </w:r>
      <w:r w:rsidRPr="00F124FF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F124FF">
        <w:rPr>
          <w:rFonts w:ascii="Sylfaen" w:hAnsi="Sylfaen"/>
          <w:i/>
          <w:sz w:val="24"/>
          <w:szCs w:val="24"/>
        </w:rPr>
        <w:t>հիմնական</w:t>
      </w:r>
      <w:r w:rsidRPr="00F124FF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F124FF">
        <w:rPr>
          <w:rFonts w:ascii="Sylfaen" w:hAnsi="Sylfaen"/>
          <w:i/>
          <w:sz w:val="24"/>
          <w:szCs w:val="24"/>
        </w:rPr>
        <w:t>ցուցանիշները</w:t>
      </w:r>
      <w:r w:rsidRPr="00F124FF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BA15D2" w:rsidRPr="00F124FF">
        <w:rPr>
          <w:rFonts w:ascii="Sylfaen" w:hAnsi="Sylfaen"/>
          <w:i/>
          <w:sz w:val="24"/>
          <w:szCs w:val="24"/>
        </w:rPr>
        <w:t>մինչև</w:t>
      </w:r>
      <w:r w:rsidRPr="00F124FF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F124FF">
        <w:rPr>
          <w:rFonts w:ascii="Sylfaen" w:hAnsi="Sylfaen"/>
          <w:i/>
          <w:sz w:val="24"/>
          <w:szCs w:val="24"/>
        </w:rPr>
        <w:t>խոշորացնելը</w:t>
      </w:r>
      <w:r w:rsidRPr="00F124FF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F124FF">
        <w:rPr>
          <w:rFonts w:ascii="Sylfaen" w:hAnsi="Sylfaen"/>
          <w:i/>
          <w:sz w:val="24"/>
          <w:szCs w:val="24"/>
        </w:rPr>
        <w:t>և</w:t>
      </w:r>
      <w:r w:rsidRPr="00F124FF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F124FF">
        <w:rPr>
          <w:rFonts w:ascii="Sylfaen" w:hAnsi="Sylfaen"/>
          <w:i/>
          <w:sz w:val="24"/>
          <w:szCs w:val="24"/>
        </w:rPr>
        <w:t>խոշորացնելուց</w:t>
      </w:r>
      <w:r w:rsidRPr="00F124FF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F124FF">
        <w:rPr>
          <w:rFonts w:ascii="Sylfaen" w:hAnsi="Sylfaen"/>
          <w:i/>
          <w:sz w:val="24"/>
          <w:szCs w:val="24"/>
        </w:rPr>
        <w:t>հետո</w:t>
      </w:r>
    </w:p>
    <w:tbl>
      <w:tblPr>
        <w:tblStyle w:val="TableGrid"/>
        <w:tblW w:w="9873" w:type="dxa"/>
        <w:jc w:val="center"/>
        <w:tblLayout w:type="fixed"/>
        <w:tblLook w:val="04A0"/>
      </w:tblPr>
      <w:tblGrid>
        <w:gridCol w:w="1662"/>
        <w:gridCol w:w="1061"/>
        <w:gridCol w:w="677"/>
        <w:gridCol w:w="1084"/>
        <w:gridCol w:w="600"/>
        <w:gridCol w:w="1013"/>
        <w:gridCol w:w="910"/>
        <w:gridCol w:w="1171"/>
        <w:gridCol w:w="1074"/>
        <w:gridCol w:w="621"/>
      </w:tblGrid>
      <w:tr w:rsidR="00C30445" w:rsidRPr="00F124FF" w:rsidTr="009706D2">
        <w:trPr>
          <w:jc w:val="center"/>
        </w:trPr>
        <w:tc>
          <w:tcPr>
            <w:tcW w:w="1662" w:type="dxa"/>
            <w:vMerge w:val="restart"/>
          </w:tcPr>
          <w:p w:rsidR="00C30445" w:rsidRPr="00F124FF" w:rsidRDefault="00C30445" w:rsidP="00003AFB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738" w:type="dxa"/>
            <w:gridSpan w:val="2"/>
            <w:vMerge w:val="restart"/>
            <w:vAlign w:val="center"/>
          </w:tcPr>
          <w:p w:rsidR="00C30445" w:rsidRPr="00F124FF" w:rsidRDefault="00C30445" w:rsidP="00B52193">
            <w:pPr>
              <w:jc w:val="center"/>
              <w:rPr>
                <w:rFonts w:ascii="Sylfaen" w:hAnsi="Sylfaen"/>
              </w:rPr>
            </w:pPr>
            <w:r w:rsidRPr="00F124FF">
              <w:rPr>
                <w:rFonts w:ascii="Sylfaen" w:hAnsi="Sylfaen"/>
              </w:rPr>
              <w:t>Ընդամենը ծախսեր</w:t>
            </w:r>
            <w:r w:rsidRPr="00F124FF">
              <w:rPr>
                <w:rStyle w:val="FootnoteReference"/>
                <w:rFonts w:ascii="Sylfaen" w:hAnsi="Sylfaen"/>
              </w:rPr>
              <w:footnoteReference w:id="13"/>
            </w:r>
          </w:p>
        </w:tc>
        <w:tc>
          <w:tcPr>
            <w:tcW w:w="6473" w:type="dxa"/>
            <w:gridSpan w:val="7"/>
          </w:tcPr>
          <w:p w:rsidR="00C30445" w:rsidRPr="00F124FF" w:rsidRDefault="00C30445" w:rsidP="00B52193">
            <w:pPr>
              <w:jc w:val="center"/>
              <w:rPr>
                <w:rFonts w:ascii="Sylfaen" w:hAnsi="Sylfaen"/>
                <w:lang w:val="ru-RU"/>
              </w:rPr>
            </w:pPr>
            <w:r w:rsidRPr="00F124FF">
              <w:rPr>
                <w:rFonts w:ascii="Sylfaen" w:hAnsi="Sylfaen"/>
              </w:rPr>
              <w:t>Այդ թվում</w:t>
            </w:r>
            <w:r w:rsidR="005D345D">
              <w:rPr>
                <w:rFonts w:ascii="Sylfaen" w:hAnsi="Sylfaen"/>
              </w:rPr>
              <w:t>՝</w:t>
            </w:r>
          </w:p>
        </w:tc>
      </w:tr>
      <w:tr w:rsidR="00C30445" w:rsidRPr="00F124FF" w:rsidTr="001D4BFE">
        <w:trPr>
          <w:trHeight w:val="98"/>
          <w:jc w:val="center"/>
        </w:trPr>
        <w:tc>
          <w:tcPr>
            <w:tcW w:w="1662" w:type="dxa"/>
            <w:vMerge/>
          </w:tcPr>
          <w:p w:rsidR="00C30445" w:rsidRPr="00F124FF" w:rsidRDefault="00C30445" w:rsidP="00003AFB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738" w:type="dxa"/>
            <w:gridSpan w:val="2"/>
            <w:vMerge/>
            <w:vAlign w:val="center"/>
          </w:tcPr>
          <w:p w:rsidR="00C30445" w:rsidRPr="00F124FF" w:rsidRDefault="00C30445" w:rsidP="00B52193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4778" w:type="dxa"/>
            <w:gridSpan w:val="5"/>
            <w:vAlign w:val="center"/>
          </w:tcPr>
          <w:p w:rsidR="00C30445" w:rsidRPr="00F124FF" w:rsidRDefault="00C30445" w:rsidP="00B52193">
            <w:pPr>
              <w:jc w:val="center"/>
              <w:rPr>
                <w:rFonts w:ascii="Sylfaen" w:hAnsi="Sylfaen"/>
              </w:rPr>
            </w:pPr>
            <w:r w:rsidRPr="00F124FF">
              <w:rPr>
                <w:rFonts w:ascii="Sylfaen" w:hAnsi="Sylfaen"/>
              </w:rPr>
              <w:t>Վարչական բյուջեի ծախսեր</w:t>
            </w:r>
          </w:p>
        </w:tc>
        <w:tc>
          <w:tcPr>
            <w:tcW w:w="1695" w:type="dxa"/>
            <w:gridSpan w:val="2"/>
            <w:vMerge w:val="restart"/>
            <w:vAlign w:val="center"/>
          </w:tcPr>
          <w:p w:rsidR="00C30445" w:rsidRPr="00F124FF" w:rsidRDefault="00C30445" w:rsidP="00B52193">
            <w:pPr>
              <w:jc w:val="center"/>
              <w:rPr>
                <w:rFonts w:ascii="Sylfaen" w:hAnsi="Sylfaen"/>
              </w:rPr>
            </w:pPr>
            <w:r w:rsidRPr="00F124FF">
              <w:rPr>
                <w:rFonts w:ascii="Sylfaen" w:hAnsi="Sylfaen"/>
              </w:rPr>
              <w:t>Ֆոնդային բյուջեի ծախսեր</w:t>
            </w:r>
          </w:p>
        </w:tc>
      </w:tr>
      <w:tr w:rsidR="00C30445" w:rsidRPr="00F124FF" w:rsidTr="009706D2">
        <w:trPr>
          <w:trHeight w:val="477"/>
          <w:jc w:val="center"/>
        </w:trPr>
        <w:tc>
          <w:tcPr>
            <w:tcW w:w="1662" w:type="dxa"/>
            <w:vMerge/>
          </w:tcPr>
          <w:p w:rsidR="00C30445" w:rsidRPr="00F124FF" w:rsidRDefault="00C30445" w:rsidP="00003AFB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738" w:type="dxa"/>
            <w:gridSpan w:val="2"/>
            <w:vMerge/>
            <w:vAlign w:val="center"/>
          </w:tcPr>
          <w:p w:rsidR="00C30445" w:rsidRPr="00F124FF" w:rsidRDefault="00C30445" w:rsidP="00B52193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1684" w:type="dxa"/>
            <w:gridSpan w:val="2"/>
            <w:vAlign w:val="center"/>
          </w:tcPr>
          <w:p w:rsidR="00C30445" w:rsidRPr="00F124FF" w:rsidRDefault="00C30445" w:rsidP="00B52193">
            <w:pPr>
              <w:jc w:val="center"/>
              <w:rPr>
                <w:rFonts w:ascii="Sylfaen" w:hAnsi="Sylfaen"/>
              </w:rPr>
            </w:pPr>
            <w:r w:rsidRPr="00F124FF">
              <w:rPr>
                <w:rFonts w:ascii="Sylfaen" w:hAnsi="Sylfaen"/>
              </w:rPr>
              <w:t>Ընդամենը</w:t>
            </w:r>
          </w:p>
        </w:tc>
        <w:tc>
          <w:tcPr>
            <w:tcW w:w="3094" w:type="dxa"/>
            <w:gridSpan w:val="3"/>
            <w:vAlign w:val="center"/>
          </w:tcPr>
          <w:p w:rsidR="00C30445" w:rsidRPr="00F124FF" w:rsidRDefault="00C30445" w:rsidP="00B52193">
            <w:pPr>
              <w:jc w:val="center"/>
              <w:rPr>
                <w:rFonts w:ascii="Sylfaen" w:hAnsi="Sylfaen"/>
              </w:rPr>
            </w:pPr>
            <w:r w:rsidRPr="00F124FF">
              <w:rPr>
                <w:rFonts w:ascii="Sylfaen" w:hAnsi="Sylfaen"/>
              </w:rPr>
              <w:t>Այդ թվում</w:t>
            </w:r>
            <w:r w:rsidR="005D345D">
              <w:rPr>
                <w:rFonts w:ascii="Sylfaen" w:hAnsi="Sylfaen"/>
              </w:rPr>
              <w:t>՝</w:t>
            </w:r>
            <w:r w:rsidRPr="00F124FF">
              <w:rPr>
                <w:rFonts w:ascii="Sylfaen" w:hAnsi="Sylfaen"/>
              </w:rPr>
              <w:t xml:space="preserve"> ծառայություն-ներին ողղված ծախսեր</w:t>
            </w:r>
          </w:p>
        </w:tc>
        <w:tc>
          <w:tcPr>
            <w:tcW w:w="1695" w:type="dxa"/>
            <w:gridSpan w:val="2"/>
            <w:vMerge/>
            <w:vAlign w:val="center"/>
          </w:tcPr>
          <w:p w:rsidR="00C30445" w:rsidRPr="00F124FF" w:rsidRDefault="00C30445" w:rsidP="00B52193">
            <w:pPr>
              <w:jc w:val="center"/>
              <w:rPr>
                <w:rFonts w:ascii="Sylfaen" w:hAnsi="Sylfaen"/>
              </w:rPr>
            </w:pPr>
          </w:p>
        </w:tc>
      </w:tr>
      <w:tr w:rsidR="00435A4D" w:rsidRPr="00F124FF" w:rsidTr="009706D2">
        <w:trPr>
          <w:trHeight w:val="277"/>
          <w:jc w:val="center"/>
        </w:trPr>
        <w:tc>
          <w:tcPr>
            <w:tcW w:w="1662" w:type="dxa"/>
            <w:vMerge/>
          </w:tcPr>
          <w:p w:rsidR="00435A4D" w:rsidRPr="00F124FF" w:rsidRDefault="00435A4D" w:rsidP="00003AFB">
            <w:pPr>
              <w:rPr>
                <w:rFonts w:ascii="Sylfaen" w:hAnsi="Sylfaen"/>
              </w:rPr>
            </w:pPr>
          </w:p>
        </w:tc>
        <w:tc>
          <w:tcPr>
            <w:tcW w:w="1061" w:type="dxa"/>
            <w:vAlign w:val="center"/>
          </w:tcPr>
          <w:p w:rsidR="00435A4D" w:rsidRPr="00F124FF" w:rsidRDefault="00435A4D" w:rsidP="009706D2">
            <w:pPr>
              <w:ind w:right="-80" w:hanging="68"/>
              <w:jc w:val="center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Հազ.դրամ</w:t>
            </w:r>
          </w:p>
        </w:tc>
        <w:tc>
          <w:tcPr>
            <w:tcW w:w="677" w:type="dxa"/>
            <w:vAlign w:val="center"/>
          </w:tcPr>
          <w:p w:rsidR="00435A4D" w:rsidRPr="00F124FF" w:rsidRDefault="00435A4D" w:rsidP="00B52193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F124FF">
              <w:rPr>
                <w:rFonts w:ascii="Sylfaen" w:hAnsi="Sylfaen"/>
                <w:sz w:val="20"/>
                <w:lang w:val="ru-RU"/>
              </w:rPr>
              <w:t>%</w:t>
            </w:r>
          </w:p>
        </w:tc>
        <w:tc>
          <w:tcPr>
            <w:tcW w:w="1084" w:type="dxa"/>
            <w:vAlign w:val="center"/>
          </w:tcPr>
          <w:p w:rsidR="00435A4D" w:rsidRPr="00F124FF" w:rsidRDefault="00435A4D" w:rsidP="009706D2">
            <w:pPr>
              <w:ind w:right="-20" w:hanging="105"/>
              <w:jc w:val="center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Հազ.դրամ</w:t>
            </w:r>
          </w:p>
        </w:tc>
        <w:tc>
          <w:tcPr>
            <w:tcW w:w="600" w:type="dxa"/>
            <w:vAlign w:val="center"/>
          </w:tcPr>
          <w:p w:rsidR="00435A4D" w:rsidRPr="00F124FF" w:rsidRDefault="00435A4D" w:rsidP="00B52193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F124FF">
              <w:rPr>
                <w:rFonts w:ascii="Sylfaen" w:hAnsi="Sylfaen"/>
                <w:sz w:val="20"/>
                <w:lang w:val="ru-RU"/>
              </w:rPr>
              <w:t>%</w:t>
            </w:r>
          </w:p>
        </w:tc>
        <w:tc>
          <w:tcPr>
            <w:tcW w:w="1013" w:type="dxa"/>
            <w:vAlign w:val="center"/>
          </w:tcPr>
          <w:p w:rsidR="00435A4D" w:rsidRPr="00F124FF" w:rsidRDefault="00435A4D" w:rsidP="009706D2">
            <w:pPr>
              <w:ind w:right="-77" w:hanging="88"/>
              <w:jc w:val="center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 w:cs="Sylfaen"/>
                <w:sz w:val="20"/>
              </w:rPr>
              <w:t>Հազ</w:t>
            </w:r>
            <w:r w:rsidRPr="00F124FF">
              <w:rPr>
                <w:rFonts w:ascii="Sylfaen" w:hAnsi="Sylfaen"/>
                <w:sz w:val="20"/>
              </w:rPr>
              <w:t>.</w:t>
            </w:r>
            <w:r w:rsidRPr="00F124FF">
              <w:rPr>
                <w:rFonts w:ascii="Sylfaen" w:hAnsi="Sylfaen" w:cs="Sylfaen"/>
                <w:sz w:val="20"/>
              </w:rPr>
              <w:t>դրամ</w:t>
            </w:r>
          </w:p>
        </w:tc>
        <w:tc>
          <w:tcPr>
            <w:tcW w:w="910" w:type="dxa"/>
            <w:vAlign w:val="center"/>
          </w:tcPr>
          <w:p w:rsidR="00435A4D" w:rsidRPr="00F124FF" w:rsidRDefault="00435A4D" w:rsidP="009706D2">
            <w:pPr>
              <w:jc w:val="center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% ընդհանուր</w:t>
            </w:r>
            <w:r w:rsidR="009706D2" w:rsidRPr="00F124FF">
              <w:rPr>
                <w:rFonts w:ascii="Sylfaen" w:hAnsi="Sylfaen"/>
                <w:sz w:val="20"/>
              </w:rPr>
              <w:t>ից</w:t>
            </w:r>
          </w:p>
        </w:tc>
        <w:tc>
          <w:tcPr>
            <w:tcW w:w="1171" w:type="dxa"/>
          </w:tcPr>
          <w:p w:rsidR="00435A4D" w:rsidRPr="00F124FF" w:rsidRDefault="00435A4D" w:rsidP="009706D2">
            <w:pPr>
              <w:jc w:val="center"/>
              <w:rPr>
                <w:rFonts w:ascii="Sylfaen" w:hAnsi="Sylfaen" w:cs="Sylfaen"/>
                <w:sz w:val="20"/>
              </w:rPr>
            </w:pPr>
            <w:r w:rsidRPr="00F124FF">
              <w:rPr>
                <w:rFonts w:ascii="Sylfaen" w:hAnsi="Sylfaen" w:cs="Sylfaen"/>
                <w:sz w:val="20"/>
              </w:rPr>
              <w:t xml:space="preserve">% </w:t>
            </w:r>
            <w:r w:rsidRPr="00F124FF">
              <w:rPr>
                <w:rFonts w:ascii="Sylfaen" w:hAnsi="Sylfaen" w:cs="Sylfaen"/>
                <w:sz w:val="18"/>
              </w:rPr>
              <w:t>վարչական բյուջեի</w:t>
            </w:r>
            <w:r w:rsidR="009706D2" w:rsidRPr="00F124FF">
              <w:rPr>
                <w:rFonts w:ascii="Sylfaen" w:hAnsi="Sylfaen" w:cs="Sylfaen"/>
                <w:sz w:val="18"/>
              </w:rPr>
              <w:t>ց</w:t>
            </w:r>
          </w:p>
        </w:tc>
        <w:tc>
          <w:tcPr>
            <w:tcW w:w="1074" w:type="dxa"/>
            <w:vAlign w:val="center"/>
          </w:tcPr>
          <w:p w:rsidR="00435A4D" w:rsidRPr="00F124FF" w:rsidRDefault="00435A4D" w:rsidP="009706D2">
            <w:pPr>
              <w:ind w:right="-49" w:hanging="59"/>
              <w:jc w:val="center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 w:cs="Sylfaen"/>
                <w:sz w:val="20"/>
              </w:rPr>
              <w:t>Հազ</w:t>
            </w:r>
            <w:r w:rsidRPr="00F124FF">
              <w:rPr>
                <w:rFonts w:ascii="Sylfaen" w:hAnsi="Sylfaen"/>
                <w:sz w:val="20"/>
              </w:rPr>
              <w:t>.</w:t>
            </w:r>
            <w:r w:rsidRPr="00F124FF">
              <w:rPr>
                <w:rFonts w:ascii="Sylfaen" w:hAnsi="Sylfaen" w:cs="Sylfaen"/>
                <w:sz w:val="20"/>
              </w:rPr>
              <w:t>դրամ</w:t>
            </w:r>
          </w:p>
        </w:tc>
        <w:tc>
          <w:tcPr>
            <w:tcW w:w="621" w:type="dxa"/>
            <w:vAlign w:val="center"/>
          </w:tcPr>
          <w:p w:rsidR="00435A4D" w:rsidRPr="00F124FF" w:rsidRDefault="00435A4D" w:rsidP="00B52193">
            <w:pPr>
              <w:jc w:val="center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%</w:t>
            </w:r>
          </w:p>
        </w:tc>
      </w:tr>
      <w:tr w:rsidR="003F5096" w:rsidRPr="00F124FF" w:rsidTr="002209E0">
        <w:trPr>
          <w:jc w:val="center"/>
        </w:trPr>
        <w:tc>
          <w:tcPr>
            <w:tcW w:w="1662" w:type="dxa"/>
          </w:tcPr>
          <w:p w:rsidR="003F5096" w:rsidRPr="00F124FF" w:rsidRDefault="003F5096" w:rsidP="00B52193">
            <w:pPr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Մինչև խոշորացումը</w:t>
            </w:r>
          </w:p>
        </w:tc>
        <w:tc>
          <w:tcPr>
            <w:tcW w:w="1061" w:type="dxa"/>
            <w:vAlign w:val="center"/>
          </w:tcPr>
          <w:p w:rsidR="003F5096" w:rsidRPr="002209E0" w:rsidRDefault="003F5096" w:rsidP="002209E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2209E0">
              <w:rPr>
                <w:rFonts w:ascii="Calibri" w:hAnsi="Calibri"/>
                <w:b/>
                <w:color w:val="000000"/>
              </w:rPr>
              <w:t>60 474,2</w:t>
            </w:r>
          </w:p>
        </w:tc>
        <w:tc>
          <w:tcPr>
            <w:tcW w:w="677" w:type="dxa"/>
            <w:vAlign w:val="center"/>
          </w:tcPr>
          <w:p w:rsidR="003F5096" w:rsidRPr="002209E0" w:rsidRDefault="003F5096" w:rsidP="002209E0">
            <w:pPr>
              <w:ind w:right="-21" w:hanging="63"/>
              <w:jc w:val="center"/>
              <w:rPr>
                <w:rFonts w:ascii="Sylfaen" w:hAnsi="Sylfaen"/>
                <w:b/>
                <w:sz w:val="20"/>
              </w:rPr>
            </w:pPr>
            <w:r w:rsidRPr="002209E0">
              <w:rPr>
                <w:rFonts w:ascii="Sylfaen" w:hAnsi="Sylfaen"/>
                <w:b/>
                <w:sz w:val="20"/>
              </w:rPr>
              <w:t>100,0</w:t>
            </w:r>
          </w:p>
        </w:tc>
        <w:tc>
          <w:tcPr>
            <w:tcW w:w="1084" w:type="dxa"/>
            <w:vAlign w:val="center"/>
          </w:tcPr>
          <w:p w:rsidR="003F5096" w:rsidRPr="002209E0" w:rsidRDefault="003F5096" w:rsidP="002209E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2209E0">
              <w:rPr>
                <w:rFonts w:ascii="Calibri" w:hAnsi="Calibri"/>
                <w:b/>
                <w:color w:val="000000"/>
              </w:rPr>
              <w:t>56 678,5</w:t>
            </w:r>
          </w:p>
        </w:tc>
        <w:tc>
          <w:tcPr>
            <w:tcW w:w="600" w:type="dxa"/>
            <w:vAlign w:val="center"/>
          </w:tcPr>
          <w:p w:rsidR="003F5096" w:rsidRPr="002209E0" w:rsidRDefault="003F5096" w:rsidP="002209E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2209E0">
              <w:rPr>
                <w:rFonts w:ascii="Sylfaen" w:hAnsi="Sylfaen"/>
                <w:b/>
                <w:bCs/>
                <w:color w:val="000000"/>
                <w:sz w:val="20"/>
              </w:rPr>
              <w:t>93,7</w:t>
            </w:r>
          </w:p>
        </w:tc>
        <w:tc>
          <w:tcPr>
            <w:tcW w:w="1013" w:type="dxa"/>
            <w:vAlign w:val="center"/>
          </w:tcPr>
          <w:p w:rsidR="003F5096" w:rsidRPr="002209E0" w:rsidRDefault="003F5096" w:rsidP="002209E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2209E0">
              <w:rPr>
                <w:rFonts w:ascii="Calibri" w:hAnsi="Calibri"/>
                <w:b/>
                <w:color w:val="000000"/>
              </w:rPr>
              <w:t>16 430,8</w:t>
            </w:r>
          </w:p>
        </w:tc>
        <w:tc>
          <w:tcPr>
            <w:tcW w:w="910" w:type="dxa"/>
            <w:vAlign w:val="center"/>
          </w:tcPr>
          <w:p w:rsidR="003F5096" w:rsidRPr="002209E0" w:rsidRDefault="003F5096" w:rsidP="002209E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2209E0">
              <w:rPr>
                <w:rFonts w:ascii="Sylfaen" w:hAnsi="Sylfaen"/>
                <w:b/>
                <w:bCs/>
                <w:color w:val="000000"/>
                <w:sz w:val="20"/>
              </w:rPr>
              <w:t>27,2</w:t>
            </w:r>
          </w:p>
        </w:tc>
        <w:tc>
          <w:tcPr>
            <w:tcW w:w="1171" w:type="dxa"/>
            <w:vAlign w:val="center"/>
          </w:tcPr>
          <w:p w:rsidR="003F5096" w:rsidRPr="002209E0" w:rsidRDefault="003F5096" w:rsidP="002209E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2209E0">
              <w:rPr>
                <w:rFonts w:ascii="Sylfaen" w:hAnsi="Sylfaen"/>
                <w:b/>
                <w:bCs/>
                <w:color w:val="000000"/>
                <w:sz w:val="20"/>
              </w:rPr>
              <w:t>29,0</w:t>
            </w:r>
          </w:p>
        </w:tc>
        <w:tc>
          <w:tcPr>
            <w:tcW w:w="1074" w:type="dxa"/>
            <w:vAlign w:val="center"/>
          </w:tcPr>
          <w:p w:rsidR="003F5096" w:rsidRPr="002209E0" w:rsidRDefault="003F5096" w:rsidP="002209E0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209E0">
              <w:rPr>
                <w:rFonts w:ascii="Sylfaen" w:hAnsi="Sylfaen"/>
                <w:b/>
                <w:sz w:val="20"/>
                <w:szCs w:val="20"/>
              </w:rPr>
              <w:t>3 795,7</w:t>
            </w:r>
          </w:p>
        </w:tc>
        <w:tc>
          <w:tcPr>
            <w:tcW w:w="621" w:type="dxa"/>
            <w:vAlign w:val="center"/>
          </w:tcPr>
          <w:p w:rsidR="003F5096" w:rsidRPr="002209E0" w:rsidRDefault="003F5096" w:rsidP="002209E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2209E0">
              <w:rPr>
                <w:rFonts w:ascii="Sylfaen" w:hAnsi="Sylfaen"/>
                <w:b/>
                <w:bCs/>
                <w:color w:val="000000"/>
                <w:sz w:val="20"/>
              </w:rPr>
              <w:t>6,3</w:t>
            </w:r>
          </w:p>
        </w:tc>
      </w:tr>
      <w:tr w:rsidR="003F5096" w:rsidRPr="00F124FF" w:rsidTr="002209E0">
        <w:trPr>
          <w:jc w:val="center"/>
        </w:trPr>
        <w:tc>
          <w:tcPr>
            <w:tcW w:w="1662" w:type="dxa"/>
          </w:tcPr>
          <w:p w:rsidR="003F5096" w:rsidRPr="00F124FF" w:rsidRDefault="003F5096" w:rsidP="009706D2">
            <w:pPr>
              <w:ind w:hanging="34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Խոշորացումից հետո</w:t>
            </w:r>
          </w:p>
        </w:tc>
        <w:tc>
          <w:tcPr>
            <w:tcW w:w="1061" w:type="dxa"/>
            <w:vAlign w:val="center"/>
          </w:tcPr>
          <w:p w:rsidR="003F5096" w:rsidRPr="002209E0" w:rsidRDefault="003F5096" w:rsidP="002209E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2209E0">
              <w:rPr>
                <w:rFonts w:ascii="Calibri" w:hAnsi="Calibri"/>
                <w:b/>
                <w:color w:val="000000"/>
              </w:rPr>
              <w:t>60 474,2</w:t>
            </w:r>
          </w:p>
        </w:tc>
        <w:tc>
          <w:tcPr>
            <w:tcW w:w="677" w:type="dxa"/>
            <w:vAlign w:val="center"/>
          </w:tcPr>
          <w:p w:rsidR="003F5096" w:rsidRPr="002209E0" w:rsidRDefault="003F5096" w:rsidP="002209E0">
            <w:pPr>
              <w:ind w:right="-21" w:hanging="63"/>
              <w:jc w:val="center"/>
              <w:rPr>
                <w:rFonts w:ascii="Sylfaen" w:hAnsi="Sylfaen"/>
                <w:b/>
                <w:sz w:val="20"/>
              </w:rPr>
            </w:pPr>
            <w:r w:rsidRPr="002209E0">
              <w:rPr>
                <w:rFonts w:ascii="Sylfaen" w:hAnsi="Sylfaen"/>
                <w:b/>
                <w:sz w:val="20"/>
              </w:rPr>
              <w:t>100,0</w:t>
            </w:r>
          </w:p>
        </w:tc>
        <w:tc>
          <w:tcPr>
            <w:tcW w:w="1084" w:type="dxa"/>
            <w:vAlign w:val="center"/>
          </w:tcPr>
          <w:p w:rsidR="003F5096" w:rsidRPr="002209E0" w:rsidRDefault="003F5096" w:rsidP="002209E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2209E0">
              <w:rPr>
                <w:rFonts w:ascii="Calibri" w:hAnsi="Calibri"/>
                <w:b/>
                <w:color w:val="000000"/>
              </w:rPr>
              <w:t>46068,0</w:t>
            </w:r>
          </w:p>
        </w:tc>
        <w:tc>
          <w:tcPr>
            <w:tcW w:w="600" w:type="dxa"/>
            <w:vAlign w:val="center"/>
          </w:tcPr>
          <w:p w:rsidR="003F5096" w:rsidRPr="002209E0" w:rsidRDefault="003F5096" w:rsidP="002209E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2209E0">
              <w:rPr>
                <w:rFonts w:ascii="Sylfaen" w:hAnsi="Sylfaen"/>
                <w:b/>
                <w:bCs/>
                <w:color w:val="000000"/>
                <w:sz w:val="20"/>
              </w:rPr>
              <w:t>76,2</w:t>
            </w:r>
          </w:p>
        </w:tc>
        <w:tc>
          <w:tcPr>
            <w:tcW w:w="1013" w:type="dxa"/>
            <w:vAlign w:val="center"/>
          </w:tcPr>
          <w:p w:rsidR="003F5096" w:rsidRPr="002209E0" w:rsidRDefault="003F5096" w:rsidP="002209E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2209E0">
              <w:rPr>
                <w:rFonts w:ascii="Calibri" w:hAnsi="Calibri"/>
                <w:b/>
                <w:color w:val="000000"/>
              </w:rPr>
              <w:t>17 000,0</w:t>
            </w:r>
          </w:p>
        </w:tc>
        <w:tc>
          <w:tcPr>
            <w:tcW w:w="910" w:type="dxa"/>
            <w:vAlign w:val="center"/>
          </w:tcPr>
          <w:p w:rsidR="003F5096" w:rsidRPr="002209E0" w:rsidRDefault="003F5096" w:rsidP="002209E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2209E0">
              <w:rPr>
                <w:rFonts w:ascii="Sylfaen" w:hAnsi="Sylfaen"/>
                <w:b/>
                <w:bCs/>
                <w:color w:val="000000"/>
                <w:sz w:val="20"/>
              </w:rPr>
              <w:t>28,1</w:t>
            </w:r>
          </w:p>
        </w:tc>
        <w:tc>
          <w:tcPr>
            <w:tcW w:w="1171" w:type="dxa"/>
            <w:vAlign w:val="center"/>
          </w:tcPr>
          <w:p w:rsidR="003F5096" w:rsidRPr="002209E0" w:rsidRDefault="003F5096" w:rsidP="002209E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2209E0">
              <w:rPr>
                <w:rFonts w:ascii="Sylfaen" w:hAnsi="Sylfaen"/>
                <w:b/>
                <w:bCs/>
                <w:color w:val="000000"/>
                <w:sz w:val="20"/>
              </w:rPr>
              <w:t>36,9</w:t>
            </w:r>
          </w:p>
        </w:tc>
        <w:tc>
          <w:tcPr>
            <w:tcW w:w="1074" w:type="dxa"/>
            <w:vAlign w:val="center"/>
          </w:tcPr>
          <w:p w:rsidR="003F5096" w:rsidRPr="002209E0" w:rsidRDefault="003F5096" w:rsidP="002209E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2209E0">
              <w:rPr>
                <w:rFonts w:ascii="Calibri" w:hAnsi="Calibri"/>
                <w:b/>
                <w:color w:val="000000"/>
              </w:rPr>
              <w:t>14 406,2</w:t>
            </w:r>
          </w:p>
        </w:tc>
        <w:tc>
          <w:tcPr>
            <w:tcW w:w="621" w:type="dxa"/>
            <w:vAlign w:val="center"/>
          </w:tcPr>
          <w:p w:rsidR="003F5096" w:rsidRPr="002209E0" w:rsidRDefault="003F5096" w:rsidP="002209E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2209E0">
              <w:rPr>
                <w:rFonts w:ascii="Sylfaen" w:hAnsi="Sylfaen"/>
                <w:b/>
                <w:bCs/>
                <w:color w:val="000000"/>
                <w:sz w:val="20"/>
              </w:rPr>
              <w:t>23,8</w:t>
            </w:r>
          </w:p>
        </w:tc>
      </w:tr>
    </w:tbl>
    <w:p w:rsidR="00686468" w:rsidRPr="00686468" w:rsidRDefault="00686468" w:rsidP="001D4BFE">
      <w:pPr>
        <w:spacing w:after="0" w:line="240" w:lineRule="auto"/>
        <w:ind w:firstLine="720"/>
        <w:jc w:val="both"/>
        <w:rPr>
          <w:rFonts w:ascii="Sylfaen" w:hAnsi="Sylfaen"/>
          <w:sz w:val="4"/>
          <w:szCs w:val="24"/>
        </w:rPr>
      </w:pPr>
    </w:p>
    <w:p w:rsidR="00843BAB" w:rsidRPr="001D4BFE" w:rsidRDefault="00843BAB" w:rsidP="001D4BFE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r w:rsidRPr="0050396D">
        <w:rPr>
          <w:rFonts w:ascii="Sylfaen" w:hAnsi="Sylfaen"/>
          <w:sz w:val="24"/>
          <w:szCs w:val="24"/>
        </w:rPr>
        <w:t xml:space="preserve">Աղյուսակ </w:t>
      </w:r>
      <w:r w:rsidR="00471745" w:rsidRPr="0050396D">
        <w:rPr>
          <w:rFonts w:ascii="Sylfaen" w:hAnsi="Sylfaen"/>
          <w:sz w:val="24"/>
          <w:szCs w:val="24"/>
        </w:rPr>
        <w:t>1</w:t>
      </w:r>
      <w:r w:rsidR="00D52838" w:rsidRPr="0050396D">
        <w:rPr>
          <w:rFonts w:ascii="Sylfaen" w:hAnsi="Sylfaen"/>
          <w:sz w:val="24"/>
          <w:szCs w:val="24"/>
        </w:rPr>
        <w:t>7</w:t>
      </w:r>
      <w:r w:rsidR="00471745" w:rsidRPr="0050396D">
        <w:rPr>
          <w:rFonts w:ascii="Sylfaen" w:hAnsi="Sylfaen"/>
          <w:sz w:val="24"/>
          <w:szCs w:val="24"/>
        </w:rPr>
        <w:t xml:space="preserve"> - </w:t>
      </w:r>
      <w:r w:rsidRPr="0050396D">
        <w:rPr>
          <w:rFonts w:ascii="Sylfaen" w:hAnsi="Sylfaen"/>
          <w:sz w:val="24"/>
          <w:szCs w:val="24"/>
        </w:rPr>
        <w:t xml:space="preserve">ում ներկայացված </w:t>
      </w:r>
      <w:r w:rsidR="005D345D">
        <w:rPr>
          <w:rFonts w:ascii="Sylfaen" w:hAnsi="Sylfaen"/>
          <w:sz w:val="24"/>
          <w:szCs w:val="24"/>
        </w:rPr>
        <w:t>են</w:t>
      </w:r>
      <w:r w:rsidRPr="0050396D">
        <w:rPr>
          <w:rFonts w:ascii="Sylfaen" w:hAnsi="Sylfaen"/>
          <w:sz w:val="24"/>
          <w:szCs w:val="24"/>
        </w:rPr>
        <w:t xml:space="preserve"> </w:t>
      </w:r>
      <w:r w:rsidR="00B57F48" w:rsidRPr="0050396D">
        <w:rPr>
          <w:rFonts w:ascii="Sylfaen" w:hAnsi="Sylfaen"/>
          <w:sz w:val="24"/>
          <w:szCs w:val="24"/>
        </w:rPr>
        <w:t>Սառնակունք</w:t>
      </w:r>
      <w:r w:rsidRPr="0050396D">
        <w:rPr>
          <w:rFonts w:ascii="Sylfaen" w:hAnsi="Sylfaen"/>
          <w:sz w:val="24"/>
          <w:szCs w:val="24"/>
        </w:rPr>
        <w:t xml:space="preserve"> խոշորացված համայնքի բյուջեի ծախսերը 4 </w:t>
      </w:r>
      <w:r w:rsidRPr="0050396D">
        <w:rPr>
          <w:rFonts w:ascii="Sylfaen" w:hAnsi="Sylfaen"/>
          <w:sz w:val="24"/>
          <w:szCs w:val="24"/>
          <w:lang w:val="ru-RU"/>
        </w:rPr>
        <w:t>տարվա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կտրվածքով</w:t>
      </w:r>
      <w:r w:rsidR="005D345D">
        <w:rPr>
          <w:rFonts w:ascii="Sylfaen" w:hAnsi="Sylfaen"/>
          <w:sz w:val="24"/>
          <w:szCs w:val="24"/>
        </w:rPr>
        <w:t>՝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ըստ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վարչական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և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ֆոնդային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բյուջեների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ծախսերի՝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ներկայացնելով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նաև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ծառայությունների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մատուցմանն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ուղղվող</w:t>
      </w:r>
      <w:r w:rsidRPr="0050396D">
        <w:rPr>
          <w:rFonts w:ascii="Sylfaen" w:hAnsi="Sylfaen"/>
          <w:sz w:val="24"/>
          <w:szCs w:val="24"/>
        </w:rPr>
        <w:t xml:space="preserve"> </w:t>
      </w:r>
      <w:r w:rsidRPr="0050396D">
        <w:rPr>
          <w:rFonts w:ascii="Sylfaen" w:hAnsi="Sylfaen"/>
          <w:sz w:val="24"/>
          <w:szCs w:val="24"/>
          <w:lang w:val="ru-RU"/>
        </w:rPr>
        <w:t>ծախսերը</w:t>
      </w:r>
      <w:r w:rsidRPr="001D4BFE">
        <w:rPr>
          <w:rFonts w:ascii="Sylfaen" w:hAnsi="Sylfaen"/>
          <w:sz w:val="24"/>
          <w:szCs w:val="24"/>
        </w:rPr>
        <w:t xml:space="preserve">:  </w:t>
      </w:r>
      <w:r w:rsidR="00B57F48" w:rsidRPr="001D4BFE">
        <w:rPr>
          <w:rFonts w:ascii="Sylfaen" w:hAnsi="Sylfaen"/>
          <w:sz w:val="24"/>
          <w:szCs w:val="24"/>
          <w:lang w:val="ru-RU"/>
        </w:rPr>
        <w:t>Սառնակունք</w:t>
      </w:r>
      <w:r w:rsidRPr="001D4BFE">
        <w:rPr>
          <w:rFonts w:ascii="Sylfaen" w:hAnsi="Sylfaen"/>
          <w:sz w:val="24"/>
          <w:szCs w:val="24"/>
        </w:rPr>
        <w:t xml:space="preserve"> </w:t>
      </w:r>
      <w:r w:rsidRPr="001D4BFE">
        <w:rPr>
          <w:rFonts w:ascii="Sylfaen" w:hAnsi="Sylfaen"/>
          <w:sz w:val="24"/>
          <w:szCs w:val="24"/>
          <w:lang w:val="ru-RU"/>
        </w:rPr>
        <w:t>համայնքի</w:t>
      </w:r>
      <w:r w:rsidRPr="001D4BFE">
        <w:rPr>
          <w:rFonts w:ascii="Sylfaen" w:hAnsi="Sylfaen"/>
          <w:sz w:val="24"/>
          <w:szCs w:val="24"/>
        </w:rPr>
        <w:t xml:space="preserve"> </w:t>
      </w:r>
      <w:r w:rsidRPr="001D4BFE">
        <w:rPr>
          <w:rFonts w:ascii="Sylfaen" w:hAnsi="Sylfaen"/>
          <w:sz w:val="24"/>
          <w:szCs w:val="24"/>
          <w:lang w:val="ru-RU"/>
        </w:rPr>
        <w:t>բյուջեի</w:t>
      </w:r>
      <w:r w:rsidRPr="001D4BFE">
        <w:rPr>
          <w:rFonts w:ascii="Sylfaen" w:hAnsi="Sylfaen"/>
          <w:sz w:val="24"/>
          <w:szCs w:val="24"/>
        </w:rPr>
        <w:t xml:space="preserve"> </w:t>
      </w:r>
      <w:r w:rsidRPr="001D4BFE">
        <w:rPr>
          <w:rFonts w:ascii="Sylfaen" w:hAnsi="Sylfaen"/>
          <w:sz w:val="24"/>
          <w:szCs w:val="24"/>
          <w:lang w:val="ru-RU"/>
        </w:rPr>
        <w:t>ծախսերը</w:t>
      </w:r>
      <w:r w:rsidRPr="001D4BFE">
        <w:rPr>
          <w:rFonts w:ascii="Sylfaen" w:hAnsi="Sylfaen"/>
          <w:sz w:val="24"/>
          <w:szCs w:val="24"/>
        </w:rPr>
        <w:t xml:space="preserve"> </w:t>
      </w:r>
      <w:r w:rsidRPr="001D4BFE">
        <w:rPr>
          <w:rFonts w:ascii="Sylfaen" w:hAnsi="Sylfaen"/>
          <w:sz w:val="24"/>
          <w:szCs w:val="24"/>
          <w:lang w:val="ru-RU"/>
        </w:rPr>
        <w:t>յուրաքանչյուր</w:t>
      </w:r>
      <w:r w:rsidRPr="001D4BFE">
        <w:rPr>
          <w:rFonts w:ascii="Sylfaen" w:hAnsi="Sylfaen"/>
          <w:sz w:val="24"/>
          <w:szCs w:val="24"/>
        </w:rPr>
        <w:t xml:space="preserve"> </w:t>
      </w:r>
      <w:r w:rsidRPr="001D4BFE">
        <w:rPr>
          <w:rFonts w:ascii="Sylfaen" w:hAnsi="Sylfaen"/>
          <w:sz w:val="24"/>
          <w:szCs w:val="24"/>
          <w:lang w:val="ru-RU"/>
        </w:rPr>
        <w:t>տարի</w:t>
      </w:r>
      <w:r w:rsidRPr="001D4BFE">
        <w:rPr>
          <w:rFonts w:ascii="Sylfaen" w:hAnsi="Sylfaen"/>
          <w:sz w:val="24"/>
          <w:szCs w:val="24"/>
        </w:rPr>
        <w:t xml:space="preserve"> </w:t>
      </w:r>
      <w:r w:rsidRPr="001D4BFE">
        <w:rPr>
          <w:rFonts w:ascii="Sylfaen" w:hAnsi="Sylfaen"/>
          <w:sz w:val="24"/>
          <w:szCs w:val="24"/>
          <w:lang w:val="ru-RU"/>
        </w:rPr>
        <w:t>ավելացվել</w:t>
      </w:r>
      <w:r w:rsidRPr="001D4BFE">
        <w:rPr>
          <w:rFonts w:ascii="Sylfaen" w:hAnsi="Sylfaen"/>
          <w:sz w:val="24"/>
          <w:szCs w:val="24"/>
        </w:rPr>
        <w:t xml:space="preserve"> </w:t>
      </w:r>
      <w:r w:rsidRPr="001D4BFE">
        <w:rPr>
          <w:rFonts w:ascii="Sylfaen" w:hAnsi="Sylfaen"/>
          <w:sz w:val="24"/>
          <w:szCs w:val="24"/>
          <w:lang w:val="ru-RU"/>
        </w:rPr>
        <w:t>են՝</w:t>
      </w:r>
      <w:r w:rsidRPr="001D4BFE">
        <w:rPr>
          <w:rFonts w:ascii="Sylfaen" w:hAnsi="Sylfaen"/>
          <w:sz w:val="24"/>
          <w:szCs w:val="24"/>
        </w:rPr>
        <w:t xml:space="preserve"> </w:t>
      </w:r>
      <w:r w:rsidR="001D4BFE" w:rsidRPr="001D4BFE">
        <w:rPr>
          <w:rFonts w:ascii="Sylfaen" w:hAnsi="Sylfaen"/>
          <w:sz w:val="24"/>
          <w:szCs w:val="24"/>
          <w:lang w:val="ru-RU"/>
        </w:rPr>
        <w:t>հիմք</w:t>
      </w:r>
      <w:r w:rsidR="001D4BFE" w:rsidRPr="001D4BFE">
        <w:rPr>
          <w:rFonts w:ascii="Sylfaen" w:hAnsi="Sylfaen"/>
          <w:sz w:val="24"/>
          <w:szCs w:val="24"/>
        </w:rPr>
        <w:t xml:space="preserve"> </w:t>
      </w:r>
      <w:r w:rsidR="001D4BFE" w:rsidRPr="001D4BFE">
        <w:rPr>
          <w:rFonts w:ascii="Sylfaen" w:hAnsi="Sylfaen"/>
          <w:sz w:val="24"/>
          <w:szCs w:val="24"/>
          <w:lang w:val="ru-RU"/>
        </w:rPr>
        <w:t>ընդունելով</w:t>
      </w:r>
      <w:r w:rsidR="001D4BFE" w:rsidRPr="001D4BFE">
        <w:rPr>
          <w:rFonts w:ascii="Sylfaen" w:hAnsi="Sylfaen"/>
          <w:sz w:val="24"/>
          <w:szCs w:val="24"/>
        </w:rPr>
        <w:t xml:space="preserve">  </w:t>
      </w:r>
      <w:r w:rsidR="001D4BFE" w:rsidRPr="001D4BFE">
        <w:rPr>
          <w:rFonts w:ascii="Sylfaen" w:hAnsi="Sylfaen"/>
          <w:sz w:val="24"/>
          <w:szCs w:val="24"/>
          <w:lang w:val="ru-RU"/>
        </w:rPr>
        <w:t>ֆինանսական</w:t>
      </w:r>
      <w:r w:rsidR="001D4BFE" w:rsidRPr="001D4BFE">
        <w:rPr>
          <w:rFonts w:ascii="Sylfaen" w:hAnsi="Sylfaen"/>
          <w:sz w:val="24"/>
          <w:szCs w:val="24"/>
        </w:rPr>
        <w:t xml:space="preserve"> </w:t>
      </w:r>
      <w:r w:rsidR="001D4BFE" w:rsidRPr="001D4BFE">
        <w:rPr>
          <w:rFonts w:ascii="Sylfaen" w:hAnsi="Sylfaen"/>
          <w:sz w:val="24"/>
          <w:szCs w:val="24"/>
          <w:lang w:val="ru-RU"/>
        </w:rPr>
        <w:t>համահարթեցման</w:t>
      </w:r>
      <w:r w:rsidR="001D4BFE" w:rsidRPr="001D4BFE">
        <w:rPr>
          <w:rFonts w:ascii="Sylfaen" w:hAnsi="Sylfaen"/>
          <w:sz w:val="24"/>
          <w:szCs w:val="24"/>
        </w:rPr>
        <w:t xml:space="preserve"> </w:t>
      </w:r>
      <w:r w:rsidR="001D4BFE" w:rsidRPr="001D4BFE">
        <w:rPr>
          <w:rFonts w:ascii="Sylfaen" w:hAnsi="Sylfaen"/>
          <w:sz w:val="24"/>
          <w:szCs w:val="24"/>
          <w:lang w:val="ru-RU"/>
        </w:rPr>
        <w:t>դոտացիաների</w:t>
      </w:r>
      <w:r w:rsidR="001D4BFE" w:rsidRPr="001D4BFE">
        <w:rPr>
          <w:rFonts w:ascii="Sylfaen" w:hAnsi="Sylfaen"/>
          <w:sz w:val="24"/>
          <w:szCs w:val="24"/>
        </w:rPr>
        <w:t xml:space="preserve"> </w:t>
      </w:r>
      <w:r w:rsidR="001D4BFE" w:rsidRPr="001D4BFE">
        <w:rPr>
          <w:rFonts w:ascii="Sylfaen" w:hAnsi="Sylfaen"/>
          <w:sz w:val="24"/>
          <w:szCs w:val="24"/>
          <w:lang w:val="ru-RU"/>
        </w:rPr>
        <w:t>հնարավոր</w:t>
      </w:r>
      <w:r w:rsidR="001D4BFE" w:rsidRPr="001D4BFE">
        <w:rPr>
          <w:rFonts w:ascii="Sylfaen" w:hAnsi="Sylfaen"/>
          <w:sz w:val="24"/>
          <w:szCs w:val="24"/>
        </w:rPr>
        <w:t xml:space="preserve"> </w:t>
      </w:r>
      <w:r w:rsidR="001D4BFE" w:rsidRPr="001D4BFE">
        <w:rPr>
          <w:rFonts w:ascii="Sylfaen" w:hAnsi="Sylfaen"/>
          <w:sz w:val="24"/>
          <w:szCs w:val="24"/>
          <w:lang w:val="ru-RU"/>
        </w:rPr>
        <w:t>աճի</w:t>
      </w:r>
      <w:r w:rsidR="001D4BFE" w:rsidRPr="001D4BFE">
        <w:rPr>
          <w:rFonts w:ascii="Sylfaen" w:hAnsi="Sylfaen"/>
          <w:sz w:val="24"/>
          <w:szCs w:val="24"/>
        </w:rPr>
        <w:t xml:space="preserve"> </w:t>
      </w:r>
      <w:r w:rsidR="001D4BFE" w:rsidRPr="001D4BFE">
        <w:rPr>
          <w:rFonts w:ascii="Sylfaen" w:hAnsi="Sylfaen"/>
          <w:sz w:val="24"/>
          <w:szCs w:val="24"/>
          <w:lang w:val="ru-RU"/>
        </w:rPr>
        <w:t>տեմպեր</w:t>
      </w:r>
      <w:r w:rsidR="005D345D">
        <w:rPr>
          <w:rFonts w:ascii="Sylfaen" w:hAnsi="Sylfaen"/>
          <w:sz w:val="24"/>
          <w:szCs w:val="24"/>
        </w:rPr>
        <w:t>ը</w:t>
      </w:r>
      <w:r w:rsidR="001D4BFE" w:rsidRPr="001D4BFE">
        <w:rPr>
          <w:rFonts w:ascii="Sylfaen" w:hAnsi="Sylfaen"/>
          <w:sz w:val="24"/>
          <w:szCs w:val="24"/>
        </w:rPr>
        <w:t xml:space="preserve"> </w:t>
      </w:r>
      <w:r w:rsidR="001D4BFE" w:rsidRPr="001D4BFE">
        <w:rPr>
          <w:rFonts w:ascii="Sylfaen" w:hAnsi="Sylfaen"/>
          <w:sz w:val="24"/>
          <w:szCs w:val="24"/>
          <w:lang w:val="ru-RU"/>
        </w:rPr>
        <w:t>և</w:t>
      </w:r>
      <w:r w:rsidR="001D4BFE" w:rsidRPr="001D4BFE">
        <w:rPr>
          <w:rFonts w:ascii="Sylfaen" w:hAnsi="Sylfaen"/>
          <w:sz w:val="24"/>
          <w:szCs w:val="24"/>
        </w:rPr>
        <w:t xml:space="preserve"> </w:t>
      </w:r>
      <w:r w:rsidR="001D4BFE" w:rsidRPr="001D4BFE">
        <w:rPr>
          <w:rFonts w:ascii="Sylfaen" w:hAnsi="Sylfaen"/>
          <w:sz w:val="24"/>
          <w:szCs w:val="24"/>
          <w:lang w:val="ru-RU"/>
        </w:rPr>
        <w:t>աշխատակազմի</w:t>
      </w:r>
      <w:r w:rsidR="001D4BFE" w:rsidRPr="001D4BFE">
        <w:rPr>
          <w:rFonts w:ascii="Sylfaen" w:hAnsi="Sylfaen"/>
          <w:sz w:val="24"/>
          <w:szCs w:val="24"/>
        </w:rPr>
        <w:t xml:space="preserve"> </w:t>
      </w:r>
      <w:r w:rsidR="001D4BFE" w:rsidRPr="001D4BFE">
        <w:rPr>
          <w:rFonts w:ascii="Sylfaen" w:hAnsi="Sylfaen"/>
          <w:sz w:val="24"/>
          <w:szCs w:val="24"/>
          <w:lang w:val="ru-RU"/>
        </w:rPr>
        <w:t>նվազագույն</w:t>
      </w:r>
      <w:r w:rsidR="001D4BFE" w:rsidRPr="001D4BFE">
        <w:rPr>
          <w:rFonts w:ascii="Sylfaen" w:hAnsi="Sylfaen"/>
          <w:sz w:val="24"/>
          <w:szCs w:val="24"/>
        </w:rPr>
        <w:t xml:space="preserve"> </w:t>
      </w:r>
      <w:r w:rsidR="001D4BFE" w:rsidRPr="001D4BFE">
        <w:rPr>
          <w:rFonts w:ascii="Sylfaen" w:hAnsi="Sylfaen"/>
          <w:sz w:val="24"/>
          <w:szCs w:val="24"/>
          <w:lang w:val="ru-RU"/>
        </w:rPr>
        <w:t>աշխատավարձի</w:t>
      </w:r>
      <w:r w:rsidR="001D4BFE" w:rsidRPr="001D4BFE">
        <w:rPr>
          <w:rFonts w:ascii="Sylfaen" w:hAnsi="Sylfaen"/>
          <w:sz w:val="24"/>
          <w:szCs w:val="24"/>
        </w:rPr>
        <w:t xml:space="preserve"> </w:t>
      </w:r>
      <w:r w:rsidR="001D4BFE" w:rsidRPr="001D4BFE">
        <w:rPr>
          <w:rFonts w:ascii="Sylfaen" w:hAnsi="Sylfaen"/>
          <w:sz w:val="24"/>
          <w:szCs w:val="24"/>
          <w:lang w:val="ru-RU"/>
        </w:rPr>
        <w:t>մակարդակի</w:t>
      </w:r>
      <w:r w:rsidR="001D4BFE" w:rsidRPr="001D4BFE">
        <w:rPr>
          <w:rFonts w:ascii="Sylfaen" w:hAnsi="Sylfaen"/>
          <w:sz w:val="24"/>
          <w:szCs w:val="24"/>
        </w:rPr>
        <w:t xml:space="preserve"> </w:t>
      </w:r>
      <w:r w:rsidR="001D4BFE" w:rsidRPr="001D4BFE">
        <w:rPr>
          <w:rFonts w:ascii="Sylfaen" w:hAnsi="Sylfaen"/>
          <w:sz w:val="24"/>
          <w:szCs w:val="24"/>
          <w:lang w:val="ru-RU"/>
        </w:rPr>
        <w:t>բարձրացման</w:t>
      </w:r>
      <w:r w:rsidR="001D4BFE" w:rsidRPr="001D4BFE">
        <w:rPr>
          <w:rFonts w:ascii="Sylfaen" w:hAnsi="Sylfaen"/>
          <w:sz w:val="24"/>
          <w:szCs w:val="24"/>
        </w:rPr>
        <w:t xml:space="preserve"> </w:t>
      </w:r>
      <w:r w:rsidR="001D4BFE" w:rsidRPr="001D4BFE">
        <w:rPr>
          <w:rFonts w:ascii="Sylfaen" w:hAnsi="Sylfaen"/>
          <w:sz w:val="24"/>
          <w:szCs w:val="24"/>
          <w:lang w:val="ru-RU"/>
        </w:rPr>
        <w:t>փոխհատուցումից</w:t>
      </w:r>
      <w:r w:rsidR="001D4BFE" w:rsidRPr="001D4BFE">
        <w:rPr>
          <w:rFonts w:ascii="Sylfaen" w:hAnsi="Sylfaen"/>
          <w:sz w:val="24"/>
          <w:szCs w:val="24"/>
        </w:rPr>
        <w:t xml:space="preserve"> </w:t>
      </w:r>
      <w:r w:rsidR="001D4BFE" w:rsidRPr="001D4BFE">
        <w:rPr>
          <w:rFonts w:ascii="Sylfaen" w:hAnsi="Sylfaen"/>
          <w:sz w:val="24"/>
          <w:szCs w:val="24"/>
          <w:lang w:val="ru-RU"/>
        </w:rPr>
        <w:t>տրված</w:t>
      </w:r>
      <w:r w:rsidR="001D4BFE" w:rsidRPr="001D4BFE">
        <w:rPr>
          <w:rFonts w:ascii="Sylfaen" w:hAnsi="Sylfaen"/>
          <w:sz w:val="24"/>
          <w:szCs w:val="24"/>
        </w:rPr>
        <w:t xml:space="preserve"> </w:t>
      </w:r>
      <w:r w:rsidR="005D345D">
        <w:rPr>
          <w:rFonts w:ascii="Sylfaen" w:hAnsi="Sylfaen"/>
          <w:sz w:val="24"/>
          <w:szCs w:val="24"/>
          <w:lang w:val="ru-RU"/>
        </w:rPr>
        <w:t>գումարներ</w:t>
      </w:r>
      <w:r w:rsidR="005D345D">
        <w:rPr>
          <w:rFonts w:ascii="Sylfaen" w:hAnsi="Sylfaen"/>
          <w:sz w:val="24"/>
          <w:szCs w:val="24"/>
        </w:rPr>
        <w:t xml:space="preserve">ն </w:t>
      </w:r>
      <w:r w:rsidRPr="001D4BFE">
        <w:rPr>
          <w:rFonts w:ascii="Sylfaen" w:hAnsi="Sylfaen"/>
          <w:sz w:val="24"/>
          <w:szCs w:val="24"/>
          <w:lang w:val="ru-RU"/>
        </w:rPr>
        <w:t>ու</w:t>
      </w:r>
      <w:r w:rsidRPr="001D4BFE">
        <w:rPr>
          <w:rFonts w:ascii="Sylfaen" w:hAnsi="Sylfaen"/>
          <w:sz w:val="24"/>
          <w:szCs w:val="24"/>
        </w:rPr>
        <w:t xml:space="preserve"> </w:t>
      </w:r>
      <w:r w:rsidRPr="001D4BFE">
        <w:rPr>
          <w:rFonts w:ascii="Sylfaen" w:hAnsi="Sylfaen"/>
          <w:sz w:val="24"/>
          <w:szCs w:val="24"/>
          <w:lang w:val="ru-RU"/>
        </w:rPr>
        <w:t>ֆինանսական</w:t>
      </w:r>
      <w:r w:rsidRPr="001D4BFE">
        <w:rPr>
          <w:rFonts w:ascii="Sylfaen" w:hAnsi="Sylfaen"/>
          <w:sz w:val="24"/>
          <w:szCs w:val="24"/>
        </w:rPr>
        <w:t xml:space="preserve"> </w:t>
      </w:r>
      <w:r w:rsidRPr="001D4BFE">
        <w:rPr>
          <w:rFonts w:ascii="Sylfaen" w:hAnsi="Sylfaen"/>
          <w:sz w:val="24"/>
          <w:szCs w:val="24"/>
          <w:lang w:val="ru-RU"/>
        </w:rPr>
        <w:t>համահարթեցման</w:t>
      </w:r>
      <w:r w:rsidRPr="001D4BFE">
        <w:rPr>
          <w:rFonts w:ascii="Sylfaen" w:hAnsi="Sylfaen"/>
          <w:sz w:val="24"/>
          <w:szCs w:val="24"/>
        </w:rPr>
        <w:t xml:space="preserve"> </w:t>
      </w:r>
      <w:r w:rsidRPr="001D4BFE">
        <w:rPr>
          <w:rFonts w:ascii="Sylfaen" w:hAnsi="Sylfaen"/>
          <w:sz w:val="24"/>
          <w:szCs w:val="24"/>
          <w:lang w:val="ru-RU"/>
        </w:rPr>
        <w:t>դոտացիաների</w:t>
      </w:r>
      <w:r w:rsidRPr="001D4BFE">
        <w:rPr>
          <w:rFonts w:ascii="Sylfaen" w:hAnsi="Sylfaen"/>
          <w:sz w:val="24"/>
          <w:szCs w:val="24"/>
        </w:rPr>
        <w:t xml:space="preserve"> </w:t>
      </w:r>
      <w:r w:rsidRPr="001D4BFE">
        <w:rPr>
          <w:rFonts w:ascii="Sylfaen" w:hAnsi="Sylfaen"/>
          <w:sz w:val="24"/>
          <w:szCs w:val="24"/>
          <w:lang w:val="ru-RU"/>
        </w:rPr>
        <w:t>հնարավոր</w:t>
      </w:r>
      <w:r w:rsidRPr="001D4BFE">
        <w:rPr>
          <w:rFonts w:ascii="Sylfaen" w:hAnsi="Sylfaen"/>
          <w:sz w:val="24"/>
          <w:szCs w:val="24"/>
        </w:rPr>
        <w:t xml:space="preserve"> </w:t>
      </w:r>
      <w:r w:rsidRPr="001D4BFE">
        <w:rPr>
          <w:rFonts w:ascii="Sylfaen" w:hAnsi="Sylfaen"/>
          <w:sz w:val="24"/>
          <w:szCs w:val="24"/>
          <w:lang w:val="ru-RU"/>
        </w:rPr>
        <w:t>աճի</w:t>
      </w:r>
      <w:r w:rsidRPr="001D4BFE">
        <w:rPr>
          <w:rFonts w:ascii="Sylfaen" w:hAnsi="Sylfaen"/>
          <w:sz w:val="24"/>
          <w:szCs w:val="24"/>
        </w:rPr>
        <w:t xml:space="preserve"> </w:t>
      </w:r>
      <w:r w:rsidRPr="001D4BFE">
        <w:rPr>
          <w:rFonts w:ascii="Sylfaen" w:hAnsi="Sylfaen"/>
          <w:sz w:val="24"/>
          <w:szCs w:val="24"/>
          <w:lang w:val="ru-RU"/>
        </w:rPr>
        <w:t>տեմպը</w:t>
      </w:r>
      <w:r w:rsidRPr="001D4BFE">
        <w:rPr>
          <w:rFonts w:ascii="Sylfaen" w:hAnsi="Sylfaen"/>
          <w:sz w:val="24"/>
          <w:szCs w:val="24"/>
        </w:rPr>
        <w:t xml:space="preserve">: </w:t>
      </w:r>
    </w:p>
    <w:p w:rsidR="001D4BFE" w:rsidRPr="001D4BFE" w:rsidRDefault="001D4BFE" w:rsidP="001D4BFE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</w:p>
    <w:p w:rsidR="00CD24A4" w:rsidRDefault="00CD24A4" w:rsidP="001D4BFE">
      <w:pPr>
        <w:spacing w:after="0" w:line="240" w:lineRule="auto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F124FF">
        <w:rPr>
          <w:rFonts w:ascii="Sylfaen" w:hAnsi="Sylfaen"/>
          <w:i/>
          <w:sz w:val="24"/>
          <w:szCs w:val="24"/>
        </w:rPr>
        <w:t>Աղյուսակ 1</w:t>
      </w:r>
      <w:r w:rsidR="00D52838" w:rsidRPr="00D52838">
        <w:rPr>
          <w:rFonts w:ascii="Sylfaen" w:hAnsi="Sylfaen"/>
          <w:i/>
          <w:sz w:val="24"/>
          <w:szCs w:val="24"/>
        </w:rPr>
        <w:t>7</w:t>
      </w:r>
      <w:r w:rsidR="005D345D">
        <w:rPr>
          <w:rFonts w:ascii="Sylfaen" w:hAnsi="Sylfaen"/>
          <w:i/>
          <w:sz w:val="24"/>
          <w:szCs w:val="24"/>
        </w:rPr>
        <w:t>.</w:t>
      </w:r>
      <w:proofErr w:type="gramEnd"/>
      <w:r w:rsidRPr="00F124FF">
        <w:rPr>
          <w:rFonts w:ascii="Sylfaen" w:hAnsi="Sylfaen"/>
          <w:i/>
          <w:sz w:val="24"/>
          <w:szCs w:val="24"/>
        </w:rPr>
        <w:t xml:space="preserve"> </w:t>
      </w:r>
      <w:r w:rsidR="00B57F48" w:rsidRPr="00F124FF">
        <w:rPr>
          <w:rFonts w:ascii="Sylfaen" w:hAnsi="Sylfaen"/>
          <w:i/>
          <w:sz w:val="24"/>
          <w:szCs w:val="24"/>
        </w:rPr>
        <w:t>Սառնակունք</w:t>
      </w:r>
      <w:r w:rsidRPr="00F124FF">
        <w:rPr>
          <w:rFonts w:ascii="Sylfaen" w:hAnsi="Sylfaen"/>
          <w:i/>
          <w:sz w:val="24"/>
          <w:szCs w:val="24"/>
        </w:rPr>
        <w:t xml:space="preserve"> համայնքի </w:t>
      </w:r>
      <w:r w:rsidRPr="00F124FF">
        <w:rPr>
          <w:rFonts w:ascii="Sylfaen" w:hAnsi="Sylfaen"/>
          <w:i/>
          <w:sz w:val="24"/>
          <w:szCs w:val="24"/>
          <w:lang w:val="ru-RU"/>
        </w:rPr>
        <w:t>բյուջեի</w:t>
      </w:r>
      <w:r w:rsidRPr="00F124FF">
        <w:rPr>
          <w:rFonts w:ascii="Sylfaen" w:hAnsi="Sylfaen"/>
          <w:i/>
          <w:sz w:val="24"/>
          <w:szCs w:val="24"/>
        </w:rPr>
        <w:t xml:space="preserve"> </w:t>
      </w:r>
      <w:r w:rsidRPr="00F124FF">
        <w:rPr>
          <w:rFonts w:ascii="Sylfaen" w:hAnsi="Sylfaen"/>
          <w:i/>
          <w:sz w:val="24"/>
          <w:szCs w:val="24"/>
          <w:lang w:val="ru-RU"/>
        </w:rPr>
        <w:t>ծախսերը</w:t>
      </w:r>
      <w:r w:rsidRPr="00F124FF">
        <w:rPr>
          <w:rFonts w:ascii="Sylfaen" w:hAnsi="Sylfaen"/>
          <w:i/>
          <w:sz w:val="24"/>
          <w:szCs w:val="24"/>
        </w:rPr>
        <w:t xml:space="preserve"> 4 տարվա կտրվածով </w:t>
      </w:r>
    </w:p>
    <w:p w:rsidR="001D4BFE" w:rsidRPr="001D4BFE" w:rsidRDefault="001D4BFE" w:rsidP="001D4BFE">
      <w:pPr>
        <w:spacing w:after="0" w:line="240" w:lineRule="auto"/>
        <w:ind w:firstLine="720"/>
        <w:jc w:val="right"/>
        <w:rPr>
          <w:rFonts w:ascii="Sylfaen" w:hAnsi="Sylfaen"/>
          <w:i/>
          <w:sz w:val="18"/>
          <w:szCs w:val="24"/>
          <w:lang w:val="ru-RU"/>
        </w:rPr>
      </w:pPr>
      <w:r w:rsidRPr="001D4BFE">
        <w:rPr>
          <w:rFonts w:ascii="Sylfaen" w:hAnsi="Sylfaen"/>
          <w:i/>
          <w:sz w:val="18"/>
          <w:szCs w:val="24"/>
          <w:lang w:val="ru-RU"/>
        </w:rPr>
        <w:t>(հազ.դրամ)</w:t>
      </w:r>
    </w:p>
    <w:tbl>
      <w:tblPr>
        <w:tblStyle w:val="TableGrid"/>
        <w:tblW w:w="0" w:type="auto"/>
        <w:jc w:val="center"/>
        <w:tblInd w:w="204" w:type="dxa"/>
        <w:tblLook w:val="04A0"/>
      </w:tblPr>
      <w:tblGrid>
        <w:gridCol w:w="452"/>
        <w:gridCol w:w="231"/>
        <w:gridCol w:w="2835"/>
        <w:gridCol w:w="1434"/>
        <w:gridCol w:w="1118"/>
        <w:gridCol w:w="993"/>
        <w:gridCol w:w="1236"/>
        <w:gridCol w:w="1135"/>
      </w:tblGrid>
      <w:tr w:rsidR="00E66A61" w:rsidRPr="006F00AB" w:rsidTr="008A5510">
        <w:trPr>
          <w:trHeight w:val="383"/>
          <w:jc w:val="center"/>
        </w:trPr>
        <w:tc>
          <w:tcPr>
            <w:tcW w:w="3518" w:type="dxa"/>
            <w:gridSpan w:val="3"/>
            <w:vMerge w:val="restart"/>
            <w:tcBorders>
              <w:right w:val="single" w:sz="12" w:space="0" w:color="FF0000"/>
            </w:tcBorders>
          </w:tcPr>
          <w:p w:rsidR="00E66A61" w:rsidRPr="00B54F2A" w:rsidRDefault="00E66A61" w:rsidP="008A5510">
            <w:pPr>
              <w:ind w:left="69"/>
              <w:rPr>
                <w:rFonts w:ascii="Sylfaen" w:hAnsi="Sylfaen"/>
                <w:b/>
              </w:rPr>
            </w:pPr>
          </w:p>
        </w:tc>
        <w:tc>
          <w:tcPr>
            <w:tcW w:w="1434" w:type="dxa"/>
            <w:vMerge w:val="restart"/>
            <w:tcBorders>
              <w:top w:val="single" w:sz="12" w:space="0" w:color="FF0000"/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E66A61" w:rsidRPr="008702A5" w:rsidRDefault="00E66A61" w:rsidP="008A5510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8702A5">
              <w:rPr>
                <w:rFonts w:ascii="Sylfaen" w:hAnsi="Sylfaen"/>
                <w:b/>
                <w:sz w:val="20"/>
                <w:lang w:val="ru-RU"/>
              </w:rPr>
              <w:t>Մինչև խոշորոցումը</w:t>
            </w:r>
          </w:p>
        </w:tc>
        <w:tc>
          <w:tcPr>
            <w:tcW w:w="4482" w:type="dxa"/>
            <w:gridSpan w:val="4"/>
            <w:tcBorders>
              <w:left w:val="single" w:sz="12" w:space="0" w:color="FF0000"/>
              <w:bottom w:val="single" w:sz="6" w:space="0" w:color="auto"/>
            </w:tcBorders>
            <w:vAlign w:val="center"/>
          </w:tcPr>
          <w:p w:rsidR="00E66A61" w:rsidRPr="00A77DB7" w:rsidRDefault="00E66A61" w:rsidP="008A5510">
            <w:pPr>
              <w:jc w:val="center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Խոշորացումից հետո</w:t>
            </w:r>
          </w:p>
        </w:tc>
      </w:tr>
      <w:tr w:rsidR="00E66A61" w:rsidRPr="006F00AB" w:rsidTr="008A5510">
        <w:trPr>
          <w:trHeight w:val="346"/>
          <w:jc w:val="center"/>
        </w:trPr>
        <w:tc>
          <w:tcPr>
            <w:tcW w:w="3518" w:type="dxa"/>
            <w:gridSpan w:val="3"/>
            <w:vMerge/>
            <w:tcBorders>
              <w:right w:val="single" w:sz="12" w:space="0" w:color="FF0000"/>
            </w:tcBorders>
          </w:tcPr>
          <w:p w:rsidR="00E66A61" w:rsidRPr="008702A5" w:rsidRDefault="00E66A61" w:rsidP="008A5510">
            <w:pPr>
              <w:ind w:left="69"/>
              <w:rPr>
                <w:rFonts w:ascii="Sylfaen" w:hAnsi="Sylfaen"/>
                <w:b/>
              </w:rPr>
            </w:pPr>
          </w:p>
        </w:tc>
        <w:tc>
          <w:tcPr>
            <w:tcW w:w="1434" w:type="dxa"/>
            <w:vMerge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E66A61" w:rsidRPr="008702A5" w:rsidRDefault="00E66A61" w:rsidP="008A5510">
            <w:pPr>
              <w:jc w:val="center"/>
              <w:rPr>
                <w:rFonts w:ascii="Sylfaen" w:hAnsi="Sylfaen"/>
                <w:b/>
                <w:sz w:val="20"/>
                <w:lang w:val="ru-RU"/>
              </w:rPr>
            </w:pPr>
          </w:p>
        </w:tc>
        <w:tc>
          <w:tcPr>
            <w:tcW w:w="1118" w:type="dxa"/>
            <w:tcBorders>
              <w:top w:val="single" w:sz="6" w:space="0" w:color="auto"/>
              <w:left w:val="single" w:sz="12" w:space="0" w:color="FF0000"/>
            </w:tcBorders>
            <w:vAlign w:val="center"/>
          </w:tcPr>
          <w:p w:rsidR="00E66A61" w:rsidRPr="008702A5" w:rsidRDefault="00E66A61" w:rsidP="008A5510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8702A5">
              <w:rPr>
                <w:rFonts w:ascii="Sylfaen" w:hAnsi="Sylfaen"/>
                <w:b/>
                <w:lang w:val="ru-RU"/>
              </w:rPr>
              <w:t>I</w:t>
            </w:r>
            <w:r w:rsidRPr="008702A5">
              <w:rPr>
                <w:rFonts w:ascii="Sylfaen" w:hAnsi="Sylfaen"/>
                <w:b/>
              </w:rPr>
              <w:t xml:space="preserve"> </w:t>
            </w:r>
            <w:r w:rsidRPr="008702A5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993" w:type="dxa"/>
            <w:tcBorders>
              <w:top w:val="single" w:sz="6" w:space="0" w:color="auto"/>
            </w:tcBorders>
            <w:vAlign w:val="center"/>
          </w:tcPr>
          <w:p w:rsidR="00E66A61" w:rsidRPr="008702A5" w:rsidRDefault="00E66A61" w:rsidP="008A5510">
            <w:pPr>
              <w:jc w:val="center"/>
              <w:rPr>
                <w:rFonts w:ascii="Sylfaen" w:hAnsi="Sylfaen"/>
                <w:b/>
              </w:rPr>
            </w:pPr>
            <w:r w:rsidRPr="008702A5">
              <w:rPr>
                <w:rFonts w:ascii="Sylfaen" w:hAnsi="Sylfaen"/>
                <w:b/>
                <w:lang w:val="ru-RU"/>
              </w:rPr>
              <w:t>II</w:t>
            </w:r>
            <w:r w:rsidRPr="008702A5">
              <w:rPr>
                <w:rFonts w:ascii="Sylfaen" w:hAnsi="Sylfaen"/>
                <w:b/>
              </w:rPr>
              <w:t xml:space="preserve"> </w:t>
            </w:r>
            <w:r w:rsidRPr="008702A5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1236" w:type="dxa"/>
            <w:tcBorders>
              <w:top w:val="single" w:sz="6" w:space="0" w:color="auto"/>
            </w:tcBorders>
            <w:vAlign w:val="center"/>
          </w:tcPr>
          <w:p w:rsidR="00E66A61" w:rsidRPr="008702A5" w:rsidRDefault="00E66A61" w:rsidP="008A5510">
            <w:pPr>
              <w:jc w:val="center"/>
              <w:rPr>
                <w:rFonts w:ascii="Sylfaen" w:hAnsi="Sylfaen"/>
                <w:b/>
              </w:rPr>
            </w:pPr>
            <w:r w:rsidRPr="008702A5">
              <w:rPr>
                <w:rFonts w:ascii="Sylfaen" w:hAnsi="Sylfaen"/>
                <w:b/>
                <w:lang w:val="ru-RU"/>
              </w:rPr>
              <w:t>III</w:t>
            </w:r>
            <w:r w:rsidRPr="008702A5">
              <w:rPr>
                <w:rFonts w:ascii="Sylfaen" w:hAnsi="Sylfaen"/>
                <w:b/>
              </w:rPr>
              <w:t xml:space="preserve"> </w:t>
            </w:r>
            <w:r w:rsidRPr="008702A5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1135" w:type="dxa"/>
            <w:tcBorders>
              <w:top w:val="single" w:sz="6" w:space="0" w:color="auto"/>
            </w:tcBorders>
            <w:vAlign w:val="center"/>
          </w:tcPr>
          <w:p w:rsidR="00E66A61" w:rsidRPr="008702A5" w:rsidRDefault="00E66A61" w:rsidP="008A5510">
            <w:pPr>
              <w:jc w:val="center"/>
              <w:rPr>
                <w:rFonts w:ascii="Sylfaen" w:hAnsi="Sylfaen"/>
                <w:b/>
              </w:rPr>
            </w:pPr>
            <w:r w:rsidRPr="008702A5">
              <w:rPr>
                <w:rFonts w:ascii="Sylfaen" w:hAnsi="Sylfaen"/>
                <w:b/>
                <w:lang w:val="ru-RU"/>
              </w:rPr>
              <w:t>IV</w:t>
            </w:r>
            <w:r w:rsidRPr="008702A5">
              <w:rPr>
                <w:rFonts w:ascii="Sylfaen" w:hAnsi="Sylfaen"/>
                <w:b/>
              </w:rPr>
              <w:t xml:space="preserve"> տարի</w:t>
            </w:r>
          </w:p>
        </w:tc>
      </w:tr>
      <w:tr w:rsidR="00CE3EE2" w:rsidRPr="006F00AB" w:rsidTr="00326EBC">
        <w:trPr>
          <w:trHeight w:val="437"/>
          <w:jc w:val="center"/>
        </w:trPr>
        <w:tc>
          <w:tcPr>
            <w:tcW w:w="3518" w:type="dxa"/>
            <w:gridSpan w:val="3"/>
            <w:tcBorders>
              <w:right w:val="single" w:sz="12" w:space="0" w:color="FF0000"/>
            </w:tcBorders>
          </w:tcPr>
          <w:p w:rsidR="00CE3EE2" w:rsidRPr="008702A5" w:rsidRDefault="00CE3EE2" w:rsidP="008A5510">
            <w:pPr>
              <w:ind w:left="69"/>
              <w:rPr>
                <w:rFonts w:ascii="Sylfaen" w:hAnsi="Sylfaen"/>
                <w:b/>
              </w:rPr>
            </w:pPr>
            <w:r w:rsidRPr="008702A5">
              <w:rPr>
                <w:rFonts w:ascii="Sylfaen" w:hAnsi="Sylfaen"/>
                <w:b/>
              </w:rPr>
              <w:t>Ընդամենը 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CE3EE2" w:rsidRPr="002209E0" w:rsidRDefault="00CE3EE2" w:rsidP="008A55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2209E0">
              <w:rPr>
                <w:rFonts w:ascii="Calibri" w:hAnsi="Calibri"/>
                <w:b/>
                <w:color w:val="000000"/>
              </w:rPr>
              <w:t>60 474,2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CE3EE2" w:rsidRPr="002209E0" w:rsidRDefault="00CE3EE2" w:rsidP="00326EBC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2209E0">
              <w:rPr>
                <w:rFonts w:ascii="Calibri" w:hAnsi="Calibri"/>
                <w:b/>
                <w:color w:val="000000"/>
              </w:rPr>
              <w:t>60 474,2</w:t>
            </w:r>
          </w:p>
        </w:tc>
        <w:tc>
          <w:tcPr>
            <w:tcW w:w="993" w:type="dxa"/>
            <w:vAlign w:val="center"/>
          </w:tcPr>
          <w:p w:rsidR="00CE3EE2" w:rsidRPr="00326EBC" w:rsidRDefault="00326EBC" w:rsidP="00326EBC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326EBC">
              <w:rPr>
                <w:rFonts w:ascii="Calibri" w:hAnsi="Calibri"/>
                <w:b/>
                <w:color w:val="000000"/>
              </w:rPr>
              <w:t>62</w:t>
            </w:r>
            <w:r>
              <w:rPr>
                <w:rFonts w:ascii="Calibri" w:hAnsi="Calibri"/>
                <w:b/>
                <w:color w:val="000000"/>
                <w:lang w:val="ru-RU"/>
              </w:rPr>
              <w:t xml:space="preserve"> </w:t>
            </w:r>
            <w:r w:rsidRPr="00326EBC">
              <w:rPr>
                <w:rFonts w:ascii="Calibri" w:hAnsi="Calibri"/>
                <w:b/>
                <w:color w:val="000000"/>
              </w:rPr>
              <w:t>380</w:t>
            </w:r>
          </w:p>
        </w:tc>
        <w:tc>
          <w:tcPr>
            <w:tcW w:w="1236" w:type="dxa"/>
            <w:vAlign w:val="center"/>
          </w:tcPr>
          <w:p w:rsidR="00CE3EE2" w:rsidRPr="00326EBC" w:rsidRDefault="00326EBC" w:rsidP="00326EBC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326EBC">
              <w:rPr>
                <w:rFonts w:ascii="Calibri" w:hAnsi="Calibri"/>
                <w:b/>
                <w:color w:val="000000"/>
              </w:rPr>
              <w:t>64</w:t>
            </w:r>
            <w:r>
              <w:rPr>
                <w:rFonts w:ascii="Calibri" w:hAnsi="Calibri"/>
                <w:b/>
                <w:color w:val="000000"/>
                <w:lang w:val="ru-RU"/>
              </w:rPr>
              <w:t xml:space="preserve"> </w:t>
            </w:r>
            <w:r w:rsidRPr="00326EBC">
              <w:rPr>
                <w:rFonts w:ascii="Calibri" w:hAnsi="Calibri"/>
                <w:b/>
                <w:color w:val="000000"/>
              </w:rPr>
              <w:t>400</w:t>
            </w:r>
          </w:p>
        </w:tc>
        <w:tc>
          <w:tcPr>
            <w:tcW w:w="1135" w:type="dxa"/>
            <w:vAlign w:val="center"/>
          </w:tcPr>
          <w:p w:rsidR="00CE3EE2" w:rsidRPr="00326EBC" w:rsidRDefault="00326EBC" w:rsidP="00326EBC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326EBC">
              <w:rPr>
                <w:rFonts w:ascii="Calibri" w:hAnsi="Calibri"/>
                <w:b/>
                <w:color w:val="000000"/>
              </w:rPr>
              <w:t>66</w:t>
            </w:r>
            <w:r>
              <w:rPr>
                <w:rFonts w:ascii="Calibri" w:hAnsi="Calibri"/>
                <w:b/>
                <w:color w:val="000000"/>
                <w:lang w:val="ru-RU"/>
              </w:rPr>
              <w:t xml:space="preserve"> </w:t>
            </w:r>
            <w:r w:rsidRPr="00326EBC">
              <w:rPr>
                <w:rFonts w:ascii="Calibri" w:hAnsi="Calibri"/>
                <w:b/>
                <w:color w:val="000000"/>
              </w:rPr>
              <w:t>540</w:t>
            </w:r>
          </w:p>
        </w:tc>
      </w:tr>
      <w:tr w:rsidR="00CE3EE2" w:rsidRPr="006F00AB" w:rsidTr="00326EBC">
        <w:trPr>
          <w:trHeight w:val="414"/>
          <w:jc w:val="center"/>
        </w:trPr>
        <w:tc>
          <w:tcPr>
            <w:tcW w:w="452" w:type="dxa"/>
          </w:tcPr>
          <w:p w:rsidR="00CE3EE2" w:rsidRPr="008702A5" w:rsidRDefault="00CE3EE2" w:rsidP="008A5510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3066" w:type="dxa"/>
            <w:gridSpan w:val="2"/>
            <w:tcBorders>
              <w:right w:val="single" w:sz="12" w:space="0" w:color="FF0000"/>
            </w:tcBorders>
          </w:tcPr>
          <w:p w:rsidR="00CE3EE2" w:rsidRPr="008702A5" w:rsidRDefault="00CE3EE2" w:rsidP="008A5510">
            <w:pPr>
              <w:rPr>
                <w:rFonts w:ascii="Sylfaen" w:hAnsi="Sylfaen"/>
                <w:b/>
              </w:rPr>
            </w:pPr>
            <w:r w:rsidRPr="008702A5">
              <w:rPr>
                <w:rFonts w:ascii="Sylfaen" w:hAnsi="Sylfaen"/>
                <w:b/>
              </w:rPr>
              <w:t>Վարչական բյուջեի 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CE3EE2" w:rsidRPr="002209E0" w:rsidRDefault="00CE3EE2" w:rsidP="008A55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2209E0">
              <w:rPr>
                <w:rFonts w:ascii="Calibri" w:hAnsi="Calibri"/>
                <w:b/>
                <w:color w:val="000000"/>
              </w:rPr>
              <w:t>56 678,5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CE3EE2" w:rsidRPr="002209E0" w:rsidRDefault="00CE3EE2" w:rsidP="00326EBC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2209E0">
              <w:rPr>
                <w:rFonts w:ascii="Calibri" w:hAnsi="Calibri"/>
                <w:b/>
                <w:color w:val="000000"/>
              </w:rPr>
              <w:t>46</w:t>
            </w:r>
            <w:r w:rsidR="00326EBC">
              <w:rPr>
                <w:rFonts w:ascii="Calibri" w:hAnsi="Calibri"/>
                <w:b/>
                <w:color w:val="000000"/>
                <w:lang w:val="ru-RU"/>
              </w:rPr>
              <w:t xml:space="preserve"> </w:t>
            </w:r>
            <w:r w:rsidRPr="002209E0">
              <w:rPr>
                <w:rFonts w:ascii="Calibri" w:hAnsi="Calibri"/>
                <w:b/>
                <w:color w:val="000000"/>
              </w:rPr>
              <w:t>068,0</w:t>
            </w:r>
          </w:p>
        </w:tc>
        <w:tc>
          <w:tcPr>
            <w:tcW w:w="993" w:type="dxa"/>
            <w:vAlign w:val="center"/>
          </w:tcPr>
          <w:p w:rsidR="00CE3EE2" w:rsidRPr="00326EBC" w:rsidRDefault="00326EBC" w:rsidP="00326EBC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326EBC">
              <w:rPr>
                <w:rFonts w:ascii="Calibri" w:hAnsi="Calibri"/>
                <w:b/>
                <w:color w:val="000000"/>
              </w:rPr>
              <w:t>47</w:t>
            </w:r>
            <w:r>
              <w:rPr>
                <w:rFonts w:ascii="Calibri" w:hAnsi="Calibri"/>
                <w:b/>
                <w:color w:val="000000"/>
                <w:lang w:val="ru-RU"/>
              </w:rPr>
              <w:t xml:space="preserve"> </w:t>
            </w:r>
            <w:r w:rsidRPr="00326EBC">
              <w:rPr>
                <w:rFonts w:ascii="Calibri" w:hAnsi="Calibri"/>
                <w:b/>
                <w:color w:val="000000"/>
              </w:rPr>
              <w:t>000</w:t>
            </w:r>
          </w:p>
        </w:tc>
        <w:tc>
          <w:tcPr>
            <w:tcW w:w="1236" w:type="dxa"/>
            <w:vAlign w:val="center"/>
          </w:tcPr>
          <w:p w:rsidR="00CE3EE2" w:rsidRPr="00326EBC" w:rsidRDefault="00326EBC" w:rsidP="00326EBC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326EBC">
              <w:rPr>
                <w:rFonts w:ascii="Calibri" w:hAnsi="Calibri"/>
                <w:b/>
                <w:color w:val="000000"/>
              </w:rPr>
              <w:t>48</w:t>
            </w:r>
            <w:r>
              <w:rPr>
                <w:rFonts w:ascii="Calibri" w:hAnsi="Calibri"/>
                <w:b/>
                <w:color w:val="000000"/>
                <w:lang w:val="ru-RU"/>
              </w:rPr>
              <w:t xml:space="preserve"> </w:t>
            </w:r>
            <w:r w:rsidRPr="00326EBC">
              <w:rPr>
                <w:rFonts w:ascii="Calibri" w:hAnsi="Calibri"/>
                <w:b/>
                <w:color w:val="000000"/>
              </w:rPr>
              <w:t>100</w:t>
            </w:r>
          </w:p>
        </w:tc>
        <w:tc>
          <w:tcPr>
            <w:tcW w:w="1135" w:type="dxa"/>
            <w:vAlign w:val="center"/>
          </w:tcPr>
          <w:p w:rsidR="00CE3EE2" w:rsidRPr="00326EBC" w:rsidRDefault="00326EBC" w:rsidP="00326EBC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326EBC">
              <w:rPr>
                <w:rFonts w:ascii="Calibri" w:hAnsi="Calibri"/>
                <w:b/>
                <w:color w:val="000000"/>
              </w:rPr>
              <w:t>49</w:t>
            </w:r>
            <w:r>
              <w:rPr>
                <w:rFonts w:ascii="Calibri" w:hAnsi="Calibri"/>
                <w:b/>
                <w:color w:val="000000"/>
                <w:lang w:val="ru-RU"/>
              </w:rPr>
              <w:t xml:space="preserve"> </w:t>
            </w:r>
            <w:r w:rsidRPr="00326EBC">
              <w:rPr>
                <w:rFonts w:ascii="Calibri" w:hAnsi="Calibri"/>
                <w:b/>
                <w:color w:val="000000"/>
              </w:rPr>
              <w:t>500</w:t>
            </w:r>
          </w:p>
        </w:tc>
      </w:tr>
      <w:tr w:rsidR="00CE3EE2" w:rsidRPr="006C2A79" w:rsidTr="00326EBC">
        <w:trPr>
          <w:trHeight w:val="618"/>
          <w:jc w:val="center"/>
        </w:trPr>
        <w:tc>
          <w:tcPr>
            <w:tcW w:w="683" w:type="dxa"/>
            <w:gridSpan w:val="2"/>
          </w:tcPr>
          <w:p w:rsidR="00CE3EE2" w:rsidRPr="008702A5" w:rsidRDefault="00CE3EE2" w:rsidP="008A5510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2835" w:type="dxa"/>
            <w:tcBorders>
              <w:right w:val="single" w:sz="12" w:space="0" w:color="FF0000"/>
            </w:tcBorders>
          </w:tcPr>
          <w:p w:rsidR="00CE3EE2" w:rsidRPr="008702A5" w:rsidRDefault="00CE3EE2" w:rsidP="008A5510">
            <w:pPr>
              <w:rPr>
                <w:rFonts w:ascii="Sylfaen" w:hAnsi="Sylfaen"/>
                <w:b/>
                <w:lang w:val="ru-RU"/>
              </w:rPr>
            </w:pPr>
            <w:r w:rsidRPr="008702A5">
              <w:rPr>
                <w:rFonts w:ascii="Sylfaen" w:hAnsi="Sylfaen"/>
                <w:b/>
              </w:rPr>
              <w:t>Այդ</w:t>
            </w:r>
            <w:r w:rsidRPr="008702A5">
              <w:rPr>
                <w:rFonts w:ascii="Sylfaen" w:hAnsi="Sylfaen"/>
                <w:b/>
                <w:lang w:val="ru-RU"/>
              </w:rPr>
              <w:t xml:space="preserve"> </w:t>
            </w:r>
            <w:r w:rsidRPr="008702A5">
              <w:rPr>
                <w:rFonts w:ascii="Sylfaen" w:hAnsi="Sylfaen"/>
                <w:b/>
              </w:rPr>
              <w:t>թվում</w:t>
            </w:r>
            <w:r w:rsidR="005D345D">
              <w:rPr>
                <w:rFonts w:ascii="Sylfaen" w:hAnsi="Sylfaen"/>
                <w:b/>
              </w:rPr>
              <w:t>՝</w:t>
            </w:r>
            <w:r w:rsidRPr="008702A5">
              <w:rPr>
                <w:rFonts w:ascii="Sylfaen" w:hAnsi="Sylfaen"/>
                <w:b/>
                <w:lang w:val="ru-RU"/>
              </w:rPr>
              <w:t xml:space="preserve"> </w:t>
            </w:r>
            <w:r w:rsidRPr="008702A5">
              <w:rPr>
                <w:rFonts w:ascii="Sylfaen" w:hAnsi="Sylfaen"/>
                <w:b/>
              </w:rPr>
              <w:t>ծառայություն</w:t>
            </w:r>
            <w:r w:rsidRPr="008702A5">
              <w:rPr>
                <w:rFonts w:ascii="Sylfaen" w:hAnsi="Sylfaen"/>
                <w:b/>
                <w:lang w:val="ru-RU"/>
              </w:rPr>
              <w:t>-</w:t>
            </w:r>
            <w:r w:rsidRPr="008702A5">
              <w:rPr>
                <w:rFonts w:ascii="Sylfaen" w:hAnsi="Sylfaen"/>
                <w:b/>
              </w:rPr>
              <w:t>ներին</w:t>
            </w:r>
            <w:r w:rsidRPr="008702A5">
              <w:rPr>
                <w:rFonts w:ascii="Sylfaen" w:hAnsi="Sylfaen"/>
                <w:b/>
                <w:lang w:val="ru-RU"/>
              </w:rPr>
              <w:t xml:space="preserve"> </w:t>
            </w:r>
            <w:r w:rsidRPr="008702A5">
              <w:rPr>
                <w:rFonts w:ascii="Sylfaen" w:hAnsi="Sylfaen"/>
                <w:b/>
              </w:rPr>
              <w:t>ողղված</w:t>
            </w:r>
            <w:r w:rsidRPr="008702A5">
              <w:rPr>
                <w:rFonts w:ascii="Sylfaen" w:hAnsi="Sylfaen"/>
                <w:b/>
                <w:lang w:val="ru-RU"/>
              </w:rPr>
              <w:t xml:space="preserve"> </w:t>
            </w:r>
            <w:r w:rsidRPr="008702A5">
              <w:rPr>
                <w:rFonts w:ascii="Sylfaen" w:hAnsi="Sylfaen"/>
                <w:b/>
              </w:rPr>
              <w:t>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CE3EE2" w:rsidRPr="002209E0" w:rsidRDefault="00CE3EE2" w:rsidP="008A55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2209E0">
              <w:rPr>
                <w:rFonts w:ascii="Calibri" w:hAnsi="Calibri"/>
                <w:b/>
                <w:color w:val="000000"/>
              </w:rPr>
              <w:t>16 430,8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CE3EE2" w:rsidRPr="002209E0" w:rsidRDefault="00CE3EE2" w:rsidP="00326EBC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2209E0">
              <w:rPr>
                <w:rFonts w:ascii="Calibri" w:hAnsi="Calibri"/>
                <w:b/>
                <w:color w:val="000000"/>
              </w:rPr>
              <w:t>17 000,0</w:t>
            </w:r>
          </w:p>
        </w:tc>
        <w:tc>
          <w:tcPr>
            <w:tcW w:w="993" w:type="dxa"/>
            <w:vAlign w:val="center"/>
          </w:tcPr>
          <w:p w:rsidR="00CE3EE2" w:rsidRPr="00326EBC" w:rsidRDefault="00326EBC" w:rsidP="00326EBC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326EBC">
              <w:rPr>
                <w:rFonts w:ascii="Calibri" w:hAnsi="Calibri"/>
                <w:b/>
                <w:color w:val="000000"/>
              </w:rPr>
              <w:t>17</w:t>
            </w:r>
            <w:r>
              <w:rPr>
                <w:rFonts w:ascii="Calibri" w:hAnsi="Calibri"/>
                <w:b/>
                <w:color w:val="000000"/>
                <w:lang w:val="ru-RU"/>
              </w:rPr>
              <w:t xml:space="preserve"> </w:t>
            </w:r>
            <w:r w:rsidRPr="00326EBC">
              <w:rPr>
                <w:rFonts w:ascii="Calibri" w:hAnsi="Calibri"/>
                <w:b/>
                <w:color w:val="000000"/>
              </w:rPr>
              <w:t>800</w:t>
            </w:r>
          </w:p>
        </w:tc>
        <w:tc>
          <w:tcPr>
            <w:tcW w:w="1236" w:type="dxa"/>
            <w:vAlign w:val="center"/>
          </w:tcPr>
          <w:p w:rsidR="00CE3EE2" w:rsidRPr="00326EBC" w:rsidRDefault="00326EBC" w:rsidP="00326EBC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326EBC">
              <w:rPr>
                <w:rFonts w:ascii="Calibri" w:hAnsi="Calibri"/>
                <w:b/>
                <w:color w:val="000000"/>
              </w:rPr>
              <w:t>18</w:t>
            </w:r>
            <w:r>
              <w:rPr>
                <w:rFonts w:ascii="Calibri" w:hAnsi="Calibri"/>
                <w:b/>
                <w:color w:val="000000"/>
                <w:lang w:val="ru-RU"/>
              </w:rPr>
              <w:t xml:space="preserve"> </w:t>
            </w:r>
            <w:r w:rsidRPr="00326EBC">
              <w:rPr>
                <w:rFonts w:ascii="Calibri" w:hAnsi="Calibri"/>
                <w:b/>
                <w:color w:val="000000"/>
              </w:rPr>
              <w:t>650</w:t>
            </w:r>
          </w:p>
        </w:tc>
        <w:tc>
          <w:tcPr>
            <w:tcW w:w="1135" w:type="dxa"/>
            <w:vAlign w:val="center"/>
          </w:tcPr>
          <w:p w:rsidR="00CE3EE2" w:rsidRPr="00326EBC" w:rsidRDefault="00326EBC" w:rsidP="00326EBC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326EBC">
              <w:rPr>
                <w:rFonts w:ascii="Calibri" w:hAnsi="Calibri"/>
                <w:b/>
                <w:color w:val="000000"/>
              </w:rPr>
              <w:t>19</w:t>
            </w:r>
            <w:r>
              <w:rPr>
                <w:rFonts w:ascii="Calibri" w:hAnsi="Calibri"/>
                <w:b/>
                <w:color w:val="000000"/>
                <w:lang w:val="ru-RU"/>
              </w:rPr>
              <w:t xml:space="preserve"> </w:t>
            </w:r>
            <w:r w:rsidRPr="00326EBC">
              <w:rPr>
                <w:rFonts w:ascii="Calibri" w:hAnsi="Calibri"/>
                <w:b/>
                <w:color w:val="000000"/>
              </w:rPr>
              <w:t>500</w:t>
            </w:r>
          </w:p>
        </w:tc>
      </w:tr>
      <w:tr w:rsidR="00326EBC" w:rsidRPr="006F00AB" w:rsidTr="00326EBC">
        <w:trPr>
          <w:trHeight w:val="416"/>
          <w:jc w:val="center"/>
        </w:trPr>
        <w:tc>
          <w:tcPr>
            <w:tcW w:w="452" w:type="dxa"/>
          </w:tcPr>
          <w:p w:rsidR="00326EBC" w:rsidRPr="008702A5" w:rsidRDefault="00326EBC" w:rsidP="008A5510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3066" w:type="dxa"/>
            <w:gridSpan w:val="2"/>
            <w:tcBorders>
              <w:right w:val="single" w:sz="12" w:space="0" w:color="FF0000"/>
            </w:tcBorders>
          </w:tcPr>
          <w:p w:rsidR="00326EBC" w:rsidRPr="008702A5" w:rsidRDefault="00326EBC" w:rsidP="008A5510">
            <w:pPr>
              <w:rPr>
                <w:rFonts w:ascii="Sylfaen" w:hAnsi="Sylfaen"/>
                <w:b/>
              </w:rPr>
            </w:pPr>
            <w:r w:rsidRPr="008702A5">
              <w:rPr>
                <w:rFonts w:ascii="Sylfaen" w:hAnsi="Sylfaen"/>
                <w:b/>
              </w:rPr>
              <w:t>Ֆոնդային բյուջեի ծախսեր</w:t>
            </w:r>
          </w:p>
        </w:tc>
        <w:tc>
          <w:tcPr>
            <w:tcW w:w="1434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326EBC" w:rsidRPr="002209E0" w:rsidRDefault="00326EBC" w:rsidP="008A5510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209E0">
              <w:rPr>
                <w:rFonts w:ascii="Sylfaen" w:hAnsi="Sylfaen"/>
                <w:b/>
                <w:sz w:val="20"/>
                <w:szCs w:val="20"/>
              </w:rPr>
              <w:t>3 795,7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326EBC" w:rsidRPr="002209E0" w:rsidRDefault="00326EBC" w:rsidP="00326EBC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2209E0">
              <w:rPr>
                <w:rFonts w:ascii="Calibri" w:hAnsi="Calibri"/>
                <w:b/>
                <w:color w:val="000000"/>
              </w:rPr>
              <w:t>14 406,2</w:t>
            </w:r>
          </w:p>
        </w:tc>
        <w:tc>
          <w:tcPr>
            <w:tcW w:w="993" w:type="dxa"/>
            <w:vAlign w:val="center"/>
          </w:tcPr>
          <w:p w:rsidR="00326EBC" w:rsidRPr="00326EBC" w:rsidRDefault="00326EBC" w:rsidP="00326EBC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326EBC">
              <w:rPr>
                <w:rFonts w:ascii="Calibri" w:hAnsi="Calibri"/>
                <w:b/>
                <w:color w:val="000000"/>
              </w:rPr>
              <w:t>15</w:t>
            </w:r>
            <w:r>
              <w:rPr>
                <w:rFonts w:ascii="Calibri" w:hAnsi="Calibri"/>
                <w:b/>
                <w:color w:val="000000"/>
                <w:lang w:val="ru-RU"/>
              </w:rPr>
              <w:t xml:space="preserve"> </w:t>
            </w:r>
            <w:r w:rsidRPr="00326EBC">
              <w:rPr>
                <w:rFonts w:ascii="Calibri" w:hAnsi="Calibri"/>
                <w:b/>
                <w:color w:val="000000"/>
              </w:rPr>
              <w:t>380</w:t>
            </w:r>
          </w:p>
        </w:tc>
        <w:tc>
          <w:tcPr>
            <w:tcW w:w="1236" w:type="dxa"/>
            <w:vAlign w:val="center"/>
          </w:tcPr>
          <w:p w:rsidR="00326EBC" w:rsidRPr="00326EBC" w:rsidRDefault="00326EBC" w:rsidP="00326EBC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326EBC">
              <w:rPr>
                <w:rFonts w:ascii="Calibri" w:hAnsi="Calibri"/>
                <w:b/>
                <w:color w:val="000000"/>
              </w:rPr>
              <w:t>16</w:t>
            </w:r>
            <w:r>
              <w:rPr>
                <w:rFonts w:ascii="Calibri" w:hAnsi="Calibri"/>
                <w:b/>
                <w:color w:val="000000"/>
                <w:lang w:val="ru-RU"/>
              </w:rPr>
              <w:t xml:space="preserve"> </w:t>
            </w:r>
            <w:r w:rsidRPr="00326EBC">
              <w:rPr>
                <w:rFonts w:ascii="Calibri" w:hAnsi="Calibri"/>
                <w:b/>
                <w:color w:val="000000"/>
              </w:rPr>
              <w:t>300</w:t>
            </w:r>
          </w:p>
        </w:tc>
        <w:tc>
          <w:tcPr>
            <w:tcW w:w="1135" w:type="dxa"/>
            <w:vAlign w:val="center"/>
          </w:tcPr>
          <w:p w:rsidR="00326EBC" w:rsidRPr="00326EBC" w:rsidRDefault="00326EBC" w:rsidP="00326EBC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326EBC">
              <w:rPr>
                <w:rFonts w:ascii="Calibri" w:hAnsi="Calibri"/>
                <w:b/>
                <w:color w:val="000000"/>
              </w:rPr>
              <w:t>17</w:t>
            </w:r>
            <w:r>
              <w:rPr>
                <w:rFonts w:ascii="Calibri" w:hAnsi="Calibri"/>
                <w:b/>
                <w:color w:val="000000"/>
                <w:lang w:val="ru-RU"/>
              </w:rPr>
              <w:t xml:space="preserve"> </w:t>
            </w:r>
            <w:r w:rsidRPr="00326EBC">
              <w:rPr>
                <w:rFonts w:ascii="Calibri" w:hAnsi="Calibri"/>
                <w:b/>
                <w:color w:val="000000"/>
              </w:rPr>
              <w:t>040</w:t>
            </w:r>
          </w:p>
        </w:tc>
      </w:tr>
    </w:tbl>
    <w:p w:rsidR="00326EBC" w:rsidRPr="00A77DB7" w:rsidRDefault="00326EBC" w:rsidP="00326EBC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bookmarkStart w:id="57" w:name="_Toc365105603"/>
      <w:r w:rsidRPr="00E84764">
        <w:rPr>
          <w:rFonts w:ascii="Sylfaen" w:hAnsi="Sylfaen"/>
          <w:sz w:val="24"/>
          <w:szCs w:val="24"/>
        </w:rPr>
        <w:lastRenderedPageBreak/>
        <w:t xml:space="preserve">Բացի </w:t>
      </w:r>
      <w:r>
        <w:rPr>
          <w:rFonts w:ascii="Sylfaen" w:hAnsi="Sylfaen"/>
          <w:sz w:val="24"/>
          <w:szCs w:val="24"/>
          <w:lang w:val="ru-RU"/>
        </w:rPr>
        <w:t>վ</w:t>
      </w:r>
      <w:r w:rsidRPr="00E84764">
        <w:rPr>
          <w:rFonts w:ascii="Sylfaen" w:hAnsi="Sylfaen"/>
          <w:sz w:val="24"/>
          <w:szCs w:val="24"/>
        </w:rPr>
        <w:t>երը նշվածից</w:t>
      </w:r>
      <w:proofErr w:type="gramStart"/>
      <w:r w:rsidRPr="006B0E09">
        <w:rPr>
          <w:rFonts w:ascii="Sylfaen" w:hAnsi="Sylfaen"/>
          <w:sz w:val="24"/>
          <w:szCs w:val="24"/>
        </w:rPr>
        <w:t xml:space="preserve">,  </w:t>
      </w:r>
      <w:r>
        <w:rPr>
          <w:rFonts w:ascii="Sylfaen" w:hAnsi="Sylfaen"/>
          <w:sz w:val="24"/>
          <w:szCs w:val="24"/>
          <w:lang w:val="ru-RU"/>
        </w:rPr>
        <w:t>Սառնակունք</w:t>
      </w:r>
      <w:proofErr w:type="gramEnd"/>
      <w:r w:rsidRPr="00326EBC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համայնքը</w:t>
      </w:r>
      <w:r w:rsidRPr="006B0E09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լուրջ</w:t>
      </w:r>
      <w:r w:rsidRPr="006B0E09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ֆինանսական</w:t>
      </w:r>
      <w:r w:rsidRPr="006B0E09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ակնկալիքներ</w:t>
      </w:r>
      <w:r w:rsidRPr="006B0E09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կարող</w:t>
      </w:r>
      <w:r w:rsidRPr="006B0E09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է</w:t>
      </w:r>
      <w:r w:rsidRPr="006B0E09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ունենալ</w:t>
      </w:r>
      <w:r w:rsidRPr="00A77DB7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նաև</w:t>
      </w:r>
      <w:r w:rsidRPr="006B0E09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ներքոհիշյալ</w:t>
      </w:r>
      <w:r w:rsidRPr="00A77DB7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ուղղություններից</w:t>
      </w:r>
      <w:r w:rsidRPr="00A77DB7">
        <w:rPr>
          <w:rFonts w:ascii="Sylfaen" w:hAnsi="Sylfaen"/>
          <w:sz w:val="24"/>
          <w:szCs w:val="24"/>
        </w:rPr>
        <w:t>:</w:t>
      </w:r>
    </w:p>
    <w:p w:rsidR="00326EBC" w:rsidRPr="00A77DB7" w:rsidRDefault="00326EBC" w:rsidP="00326EBC">
      <w:pPr>
        <w:spacing w:after="0" w:line="240" w:lineRule="auto"/>
        <w:ind w:firstLine="720"/>
        <w:jc w:val="both"/>
        <w:rPr>
          <w:rFonts w:ascii="Sylfaen" w:hAnsi="Sylfaen"/>
          <w:sz w:val="14"/>
          <w:szCs w:val="24"/>
        </w:rPr>
      </w:pPr>
    </w:p>
    <w:p w:rsidR="00326EBC" w:rsidRPr="00326EBC" w:rsidRDefault="00326EBC" w:rsidP="00326EBC">
      <w:pPr>
        <w:pStyle w:val="ListParagraph"/>
        <w:numPr>
          <w:ilvl w:val="0"/>
          <w:numId w:val="36"/>
        </w:numPr>
        <w:shd w:val="clear" w:color="auto" w:fill="FDE9D9" w:themeFill="accent6" w:themeFillTint="33"/>
        <w:spacing w:after="0" w:line="240" w:lineRule="auto"/>
        <w:jc w:val="both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sz w:val="24"/>
          <w:szCs w:val="24"/>
          <w:lang w:val="ru-RU"/>
        </w:rPr>
        <w:t>Կապված</w:t>
      </w:r>
      <w:r w:rsidRPr="00B2721F">
        <w:rPr>
          <w:rFonts w:ascii="Sylfaen" w:hAnsi="Sylfaen"/>
          <w:sz w:val="24"/>
          <w:szCs w:val="24"/>
        </w:rPr>
        <w:t xml:space="preserve"> «</w:t>
      </w:r>
      <w:r w:rsidRPr="00A77DB7">
        <w:rPr>
          <w:rFonts w:ascii="Sylfaen" w:hAnsi="Sylfaen"/>
          <w:sz w:val="24"/>
          <w:szCs w:val="24"/>
          <w:lang w:val="ru-RU"/>
        </w:rPr>
        <w:t>Ֆինանսական</w:t>
      </w:r>
      <w:r w:rsidRPr="00B2721F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համահարթեցման</w:t>
      </w:r>
      <w:r w:rsidRPr="00B2721F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մասին</w:t>
      </w:r>
      <w:r w:rsidRPr="00B2721F">
        <w:rPr>
          <w:rFonts w:ascii="Sylfaen" w:hAnsi="Sylfaen"/>
          <w:sz w:val="24"/>
          <w:szCs w:val="24"/>
        </w:rPr>
        <w:t xml:space="preserve">» </w:t>
      </w:r>
      <w:r w:rsidRPr="00A77DB7">
        <w:rPr>
          <w:rFonts w:ascii="Sylfaen" w:hAnsi="Sylfaen"/>
          <w:sz w:val="24"/>
          <w:szCs w:val="24"/>
          <w:lang w:val="ru-RU"/>
        </w:rPr>
        <w:t>նոր</w:t>
      </w:r>
      <w:r w:rsidRPr="00B2721F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օրենքի</w:t>
      </w:r>
      <w:r w:rsidRPr="00B2721F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ընունման</w:t>
      </w:r>
      <w:r w:rsidRPr="00B2721F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հետ</w:t>
      </w:r>
      <w:r w:rsidRPr="00B2721F">
        <w:rPr>
          <w:rFonts w:ascii="Sylfaen" w:hAnsi="Sylfaen"/>
          <w:sz w:val="24"/>
          <w:szCs w:val="24"/>
        </w:rPr>
        <w:t xml:space="preserve">: </w:t>
      </w:r>
      <w:r w:rsidRPr="00A77DB7">
        <w:rPr>
          <w:rFonts w:ascii="Sylfaen" w:hAnsi="Sylfaen" w:cs="Sylfaen"/>
          <w:sz w:val="24"/>
          <w:szCs w:val="24"/>
          <w:lang w:val="ru-RU"/>
        </w:rPr>
        <w:t>Այս</w:t>
      </w:r>
      <w:r w:rsidRPr="00B2721F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մասով</w:t>
      </w:r>
      <w:r w:rsidRPr="00B2721F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սպասվելիք</w:t>
      </w:r>
      <w:r w:rsidRPr="00B2721F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գումարը</w:t>
      </w:r>
      <w:r w:rsidRPr="00B2721F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կկազմեն</w:t>
      </w:r>
      <w:r w:rsidRPr="00B2721F">
        <w:rPr>
          <w:rFonts w:ascii="Sylfaen" w:hAnsi="Sylfaen"/>
          <w:sz w:val="24"/>
          <w:szCs w:val="24"/>
        </w:rPr>
        <w:t xml:space="preserve">  </w:t>
      </w:r>
      <w:r w:rsidRPr="00326EBC">
        <w:rPr>
          <w:rFonts w:ascii="Sylfaen" w:hAnsi="Sylfaen"/>
          <w:b/>
          <w:sz w:val="24"/>
          <w:szCs w:val="24"/>
        </w:rPr>
        <w:t xml:space="preserve">25.8 </w:t>
      </w:r>
      <w:r w:rsidRPr="00326EBC">
        <w:rPr>
          <w:rFonts w:ascii="Sylfaen" w:hAnsi="Sylfaen"/>
          <w:b/>
          <w:sz w:val="24"/>
          <w:szCs w:val="24"/>
          <w:lang w:val="ru-RU"/>
        </w:rPr>
        <w:t>մլն</w:t>
      </w:r>
      <w:r w:rsidRPr="00326EBC">
        <w:rPr>
          <w:rFonts w:ascii="Sylfaen" w:hAnsi="Sylfaen"/>
          <w:b/>
          <w:sz w:val="24"/>
          <w:szCs w:val="24"/>
        </w:rPr>
        <w:t xml:space="preserve"> </w:t>
      </w:r>
      <w:r w:rsidRPr="00326EBC">
        <w:rPr>
          <w:rFonts w:ascii="Sylfaen" w:hAnsi="Sylfaen"/>
          <w:b/>
          <w:sz w:val="24"/>
          <w:szCs w:val="24"/>
          <w:lang w:val="ru-RU"/>
        </w:rPr>
        <w:t>դրամ</w:t>
      </w:r>
      <w:r w:rsidRPr="00326EBC">
        <w:rPr>
          <w:rFonts w:ascii="Sylfaen" w:hAnsi="Sylfaen"/>
          <w:b/>
          <w:sz w:val="24"/>
          <w:szCs w:val="24"/>
        </w:rPr>
        <w:t>:</w:t>
      </w:r>
    </w:p>
    <w:p w:rsidR="00326EBC" w:rsidRPr="00E07FB8" w:rsidRDefault="00326EBC" w:rsidP="00326EBC">
      <w:pPr>
        <w:pStyle w:val="ListParagraph"/>
        <w:numPr>
          <w:ilvl w:val="0"/>
          <w:numId w:val="36"/>
        </w:numPr>
        <w:shd w:val="clear" w:color="auto" w:fill="FDE9D9" w:themeFill="accent6" w:themeFillTint="33"/>
        <w:spacing w:after="0" w:line="240" w:lineRule="auto"/>
        <w:jc w:val="both"/>
        <w:rPr>
          <w:rFonts w:ascii="Sylfaen" w:hAnsi="Sylfaen"/>
          <w:b/>
          <w:sz w:val="24"/>
          <w:szCs w:val="24"/>
        </w:rPr>
      </w:pPr>
      <w:r w:rsidRPr="00A77DB7">
        <w:rPr>
          <w:rFonts w:ascii="Sylfaen" w:hAnsi="Sylfaen"/>
          <w:sz w:val="24"/>
          <w:szCs w:val="24"/>
          <w:lang w:val="ru-RU"/>
        </w:rPr>
        <w:t>Ամուլսարի</w:t>
      </w:r>
      <w:r w:rsidRPr="00E07FB8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հանքավայրի</w:t>
      </w:r>
      <w:r w:rsidRPr="00E07FB8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շահագործումից</w:t>
      </w:r>
      <w:r w:rsidRPr="00E07FB8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Զառիթափ</w:t>
      </w:r>
      <w:r w:rsidRPr="00E07FB8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խոշորացված</w:t>
      </w:r>
      <w:r w:rsidRPr="00E07FB8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համայնքը</w:t>
      </w:r>
      <w:r w:rsidRPr="00E07FB8">
        <w:rPr>
          <w:rFonts w:ascii="Sylfaen" w:hAnsi="Sylfaen"/>
          <w:sz w:val="24"/>
          <w:szCs w:val="24"/>
        </w:rPr>
        <w:t xml:space="preserve"> 201</w:t>
      </w:r>
      <w:r>
        <w:rPr>
          <w:rFonts w:ascii="Sylfaen" w:hAnsi="Sylfaen"/>
          <w:sz w:val="24"/>
          <w:szCs w:val="24"/>
        </w:rPr>
        <w:t>2</w:t>
      </w:r>
      <w:r w:rsidRPr="00A77DB7">
        <w:rPr>
          <w:rFonts w:ascii="Sylfaen" w:hAnsi="Sylfaen"/>
          <w:sz w:val="24"/>
          <w:szCs w:val="24"/>
          <w:lang w:val="ru-RU"/>
        </w:rPr>
        <w:t>թվականի</w:t>
      </w:r>
      <w:r>
        <w:rPr>
          <w:rFonts w:ascii="Sylfaen" w:hAnsi="Sylfaen"/>
          <w:sz w:val="24"/>
          <w:szCs w:val="24"/>
          <w:lang w:val="ru-RU"/>
        </w:rPr>
        <w:t>ն</w:t>
      </w:r>
      <w:r w:rsidRPr="00E07FB8">
        <w:rPr>
          <w:rFonts w:ascii="Sylfaen" w:hAnsi="Sylfaen"/>
          <w:sz w:val="24"/>
          <w:szCs w:val="24"/>
        </w:rPr>
        <w:t xml:space="preserve"> «</w:t>
      </w:r>
      <w:r w:rsidRPr="00A77DB7">
        <w:rPr>
          <w:rFonts w:ascii="Sylfaen" w:hAnsi="Sylfaen"/>
          <w:sz w:val="24"/>
          <w:szCs w:val="24"/>
          <w:lang w:val="ru-RU"/>
        </w:rPr>
        <w:t>Գեոթիմ</w:t>
      </w:r>
      <w:r w:rsidRPr="00E07FB8">
        <w:rPr>
          <w:rFonts w:ascii="Sylfaen" w:hAnsi="Sylfaen"/>
          <w:sz w:val="24"/>
          <w:szCs w:val="24"/>
        </w:rPr>
        <w:t xml:space="preserve">» </w:t>
      </w:r>
      <w:r w:rsidRPr="00A77DB7">
        <w:rPr>
          <w:rFonts w:ascii="Sylfaen" w:hAnsi="Sylfaen"/>
          <w:sz w:val="24"/>
          <w:szCs w:val="24"/>
          <w:lang w:val="ru-RU"/>
        </w:rPr>
        <w:t>ՓԲԸ</w:t>
      </w:r>
      <w:r w:rsidR="002917E1">
        <w:rPr>
          <w:rFonts w:ascii="Sylfaen" w:hAnsi="Sylfaen"/>
          <w:sz w:val="24"/>
          <w:szCs w:val="24"/>
        </w:rPr>
        <w:t>-</w:t>
      </w:r>
      <w:r w:rsidRPr="00A77DB7">
        <w:rPr>
          <w:rFonts w:ascii="Sylfaen" w:hAnsi="Sylfaen"/>
          <w:sz w:val="24"/>
          <w:szCs w:val="24"/>
          <w:lang w:val="ru-RU"/>
        </w:rPr>
        <w:t>ից</w:t>
      </w:r>
      <w:r w:rsidRPr="00E07FB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ստանալու</w:t>
      </w:r>
      <w:r w:rsidRPr="00326EBC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է</w:t>
      </w:r>
      <w:r w:rsidRPr="00E07FB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b/>
          <w:sz w:val="24"/>
          <w:szCs w:val="24"/>
        </w:rPr>
        <w:t>30.4</w:t>
      </w:r>
      <w:r w:rsidRPr="00E07FB8">
        <w:rPr>
          <w:rFonts w:ascii="Sylfaen" w:hAnsi="Sylfaen"/>
          <w:b/>
          <w:sz w:val="24"/>
          <w:szCs w:val="24"/>
        </w:rPr>
        <w:t xml:space="preserve"> </w:t>
      </w:r>
      <w:r w:rsidRPr="00A77DB7">
        <w:rPr>
          <w:rFonts w:ascii="Sylfaen" w:hAnsi="Sylfaen"/>
          <w:b/>
          <w:sz w:val="24"/>
          <w:szCs w:val="24"/>
          <w:lang w:val="ru-RU"/>
        </w:rPr>
        <w:t>մլն</w:t>
      </w:r>
      <w:r w:rsidRPr="00E07FB8">
        <w:rPr>
          <w:rFonts w:ascii="Sylfaen" w:hAnsi="Sylfaen"/>
          <w:b/>
          <w:sz w:val="24"/>
          <w:szCs w:val="24"/>
        </w:rPr>
        <w:t xml:space="preserve"> </w:t>
      </w:r>
      <w:r>
        <w:rPr>
          <w:rFonts w:ascii="Sylfaen" w:hAnsi="Sylfaen"/>
          <w:b/>
          <w:sz w:val="24"/>
          <w:szCs w:val="24"/>
          <w:lang w:val="ru-RU"/>
        </w:rPr>
        <w:t>դ</w:t>
      </w:r>
      <w:r w:rsidRPr="00A77DB7">
        <w:rPr>
          <w:rFonts w:ascii="Sylfaen" w:hAnsi="Sylfaen"/>
          <w:b/>
          <w:sz w:val="24"/>
          <w:szCs w:val="24"/>
          <w:lang w:val="ru-RU"/>
        </w:rPr>
        <w:t>րամ</w:t>
      </w:r>
      <w:r w:rsidRPr="00E07FB8">
        <w:rPr>
          <w:rFonts w:ascii="Sylfaen" w:hAnsi="Sylfaen"/>
          <w:b/>
          <w:sz w:val="24"/>
          <w:szCs w:val="24"/>
        </w:rPr>
        <w:t xml:space="preserve"> </w:t>
      </w:r>
      <w:r w:rsidRPr="00E07FB8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հողի</w:t>
      </w:r>
      <w:r w:rsidRPr="00E07FB8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վարձակալության</w:t>
      </w:r>
      <w:r w:rsidRPr="00E07FB8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վ</w:t>
      </w:r>
      <w:r>
        <w:rPr>
          <w:rFonts w:ascii="Sylfaen" w:hAnsi="Sylfaen"/>
          <w:sz w:val="24"/>
          <w:szCs w:val="24"/>
          <w:lang w:val="ru-RU"/>
        </w:rPr>
        <w:t>ճ</w:t>
      </w:r>
      <w:r w:rsidRPr="00A77DB7">
        <w:rPr>
          <w:rFonts w:ascii="Sylfaen" w:hAnsi="Sylfaen"/>
          <w:sz w:val="24"/>
          <w:szCs w:val="24"/>
          <w:lang w:val="ru-RU"/>
        </w:rPr>
        <w:t>արներ</w:t>
      </w:r>
      <w:r w:rsidRPr="00E07FB8">
        <w:rPr>
          <w:rFonts w:ascii="Sylfaen" w:hAnsi="Sylfaen"/>
          <w:sz w:val="24"/>
          <w:szCs w:val="24"/>
        </w:rPr>
        <w:t>:</w:t>
      </w:r>
    </w:p>
    <w:p w:rsidR="00326EBC" w:rsidRPr="00326EBC" w:rsidRDefault="00326EBC" w:rsidP="00326EBC">
      <w:pPr>
        <w:pStyle w:val="Heading1"/>
        <w:spacing w:before="0" w:line="240" w:lineRule="auto"/>
        <w:ind w:left="714"/>
        <w:rPr>
          <w:rFonts w:ascii="Sylfaen" w:hAnsi="Sylfaen" w:cs="Sylfaen"/>
          <w:color w:val="auto"/>
        </w:rPr>
      </w:pPr>
    </w:p>
    <w:p w:rsidR="00EB7DC6" w:rsidRPr="00173DD4" w:rsidRDefault="00EB7DC6" w:rsidP="00761699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r w:rsidRPr="00F124FF">
        <w:rPr>
          <w:rFonts w:ascii="Sylfaen" w:hAnsi="Sylfaen" w:cs="Sylfaen"/>
          <w:color w:val="auto"/>
        </w:rPr>
        <w:t>Համայնքների</w:t>
      </w:r>
      <w:r w:rsidRPr="00173DD4">
        <w:rPr>
          <w:rFonts w:ascii="Sylfaen" w:hAnsi="Sylfaen" w:cs="Sylfaen"/>
          <w:color w:val="auto"/>
        </w:rPr>
        <w:t xml:space="preserve"> </w:t>
      </w:r>
      <w:r w:rsidRPr="00F124FF">
        <w:rPr>
          <w:rFonts w:ascii="Sylfaen" w:hAnsi="Sylfaen" w:cs="Sylfaen"/>
          <w:color w:val="auto"/>
        </w:rPr>
        <w:t>խոշորացման</w:t>
      </w:r>
      <w:r w:rsidRPr="00173DD4">
        <w:rPr>
          <w:rFonts w:ascii="Sylfaen" w:hAnsi="Sylfaen" w:cs="Sylfaen"/>
          <w:color w:val="auto"/>
        </w:rPr>
        <w:t xml:space="preserve"> </w:t>
      </w:r>
      <w:r w:rsidRPr="00F124FF">
        <w:rPr>
          <w:rFonts w:ascii="Sylfaen" w:hAnsi="Sylfaen" w:cs="Sylfaen"/>
          <w:color w:val="auto"/>
        </w:rPr>
        <w:t>արդյունքում</w:t>
      </w:r>
      <w:r w:rsidRPr="00173DD4">
        <w:rPr>
          <w:rFonts w:ascii="Sylfaen" w:hAnsi="Sylfaen" w:cs="Sylfaen"/>
          <w:color w:val="auto"/>
        </w:rPr>
        <w:t xml:space="preserve"> </w:t>
      </w:r>
      <w:r w:rsidR="00761699" w:rsidRPr="00F124FF">
        <w:rPr>
          <w:rFonts w:ascii="Sylfaen" w:hAnsi="Sylfaen" w:cs="Sylfaen"/>
          <w:color w:val="auto"/>
        </w:rPr>
        <w:t>համայնքային</w:t>
      </w:r>
      <w:r w:rsidR="00761699" w:rsidRPr="00173DD4">
        <w:rPr>
          <w:rFonts w:ascii="Sylfaen" w:hAnsi="Sylfaen" w:cs="Sylfaen"/>
          <w:color w:val="auto"/>
        </w:rPr>
        <w:t xml:space="preserve"> </w:t>
      </w:r>
      <w:r w:rsidRPr="00F124FF">
        <w:rPr>
          <w:rFonts w:ascii="Sylfaen" w:hAnsi="Sylfaen" w:cs="Sylfaen"/>
          <w:color w:val="auto"/>
        </w:rPr>
        <w:t>լիազորությունների</w:t>
      </w:r>
      <w:r w:rsidRPr="00173DD4">
        <w:rPr>
          <w:rFonts w:ascii="Sylfaen" w:hAnsi="Sylfaen" w:cs="Sylfaen"/>
          <w:color w:val="auto"/>
        </w:rPr>
        <w:t xml:space="preserve"> </w:t>
      </w:r>
      <w:r w:rsidRPr="00F124FF">
        <w:rPr>
          <w:rFonts w:ascii="Sylfaen" w:hAnsi="Sylfaen" w:cs="Sylfaen"/>
          <w:color w:val="auto"/>
        </w:rPr>
        <w:t>և</w:t>
      </w:r>
      <w:r w:rsidRPr="00173DD4">
        <w:rPr>
          <w:rFonts w:ascii="Sylfaen" w:hAnsi="Sylfaen" w:cs="Sylfaen"/>
          <w:color w:val="auto"/>
        </w:rPr>
        <w:t xml:space="preserve"> </w:t>
      </w:r>
      <w:r w:rsidRPr="00F124FF">
        <w:rPr>
          <w:rFonts w:ascii="Sylfaen" w:hAnsi="Sylfaen" w:cs="Sylfaen"/>
          <w:color w:val="auto"/>
        </w:rPr>
        <w:t>որոշ</w:t>
      </w:r>
      <w:r w:rsidRPr="00173DD4">
        <w:rPr>
          <w:rFonts w:ascii="Sylfaen" w:hAnsi="Sylfaen" w:cs="Sylfaen"/>
          <w:color w:val="auto"/>
        </w:rPr>
        <w:t xml:space="preserve"> </w:t>
      </w:r>
      <w:r w:rsidR="00761699" w:rsidRPr="00F124FF">
        <w:rPr>
          <w:rFonts w:ascii="Sylfaen" w:hAnsi="Sylfaen" w:cs="Sylfaen"/>
          <w:color w:val="auto"/>
        </w:rPr>
        <w:t>իրավական</w:t>
      </w:r>
      <w:r w:rsidR="00761699" w:rsidRPr="00173DD4">
        <w:rPr>
          <w:rFonts w:ascii="Sylfaen" w:hAnsi="Sylfaen" w:cs="Sylfaen"/>
          <w:color w:val="auto"/>
        </w:rPr>
        <w:t xml:space="preserve"> </w:t>
      </w:r>
      <w:r w:rsidRPr="00F124FF">
        <w:rPr>
          <w:rFonts w:ascii="Sylfaen" w:hAnsi="Sylfaen" w:cs="Sylfaen"/>
          <w:color w:val="auto"/>
        </w:rPr>
        <w:t>պահանջների</w:t>
      </w:r>
      <w:r w:rsidRPr="00173DD4">
        <w:rPr>
          <w:rFonts w:ascii="Sylfaen" w:hAnsi="Sylfaen" w:cs="Sylfaen"/>
          <w:color w:val="auto"/>
        </w:rPr>
        <w:t xml:space="preserve"> </w:t>
      </w:r>
      <w:r w:rsidRPr="00F124FF">
        <w:rPr>
          <w:rFonts w:ascii="Sylfaen" w:hAnsi="Sylfaen" w:cs="Sylfaen"/>
          <w:color w:val="auto"/>
        </w:rPr>
        <w:t>վերանայման</w:t>
      </w:r>
      <w:r w:rsidRPr="00173DD4">
        <w:rPr>
          <w:rFonts w:ascii="Sylfaen" w:hAnsi="Sylfaen" w:cs="Sylfaen"/>
          <w:color w:val="auto"/>
        </w:rPr>
        <w:t xml:space="preserve"> </w:t>
      </w:r>
      <w:r w:rsidRPr="00F124FF">
        <w:rPr>
          <w:rFonts w:ascii="Sylfaen" w:hAnsi="Sylfaen" w:cs="Sylfaen"/>
          <w:color w:val="auto"/>
        </w:rPr>
        <w:t>անհրաժեշտությունը</w:t>
      </w:r>
      <w:bookmarkEnd w:id="57"/>
      <w:r w:rsidRPr="00173DD4">
        <w:rPr>
          <w:rFonts w:ascii="Sylfaen" w:hAnsi="Sylfaen" w:cs="Sylfaen"/>
          <w:color w:val="auto"/>
        </w:rPr>
        <w:t xml:space="preserve"> </w:t>
      </w:r>
    </w:p>
    <w:p w:rsidR="00EB7DC6" w:rsidRPr="00F124FF" w:rsidRDefault="00EB7DC6" w:rsidP="00EB7DC6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</w:p>
    <w:p w:rsidR="00EE1167" w:rsidRPr="00F124FF" w:rsidRDefault="00EB7DC6" w:rsidP="00EE116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>Նախքան համայնքների խոշորացումը, երբ խոշոր</w:t>
      </w:r>
      <w:r w:rsidR="00DC1E0D" w:rsidRPr="00F124FF">
        <w:rPr>
          <w:rFonts w:ascii="Sylfaen" w:eastAsia="Times New Roman" w:hAnsi="Sylfaen" w:cs="Times New Roman"/>
          <w:sz w:val="24"/>
          <w:szCs w:val="24"/>
          <w:lang w:val="af-ZA"/>
        </w:rPr>
        <w:t>ա</w:t>
      </w:r>
      <w:r w:rsidR="002917E1">
        <w:rPr>
          <w:rFonts w:ascii="Sylfaen" w:eastAsia="Times New Roman" w:hAnsi="Sylfaen" w:cs="Times New Roman"/>
          <w:sz w:val="24"/>
          <w:szCs w:val="24"/>
          <w:lang w:val="af-ZA"/>
        </w:rPr>
        <w:t>ց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ված համայնքի կազմի մեջ մտնող վարչական միավորները </w:t>
      </w:r>
      <w:r w:rsidR="00761699"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ինքնուրույն 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>համայնքներ</w:t>
      </w:r>
      <w:r w:rsidR="00761699"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 են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761699" w:rsidRPr="00F124FF">
        <w:rPr>
          <w:rFonts w:ascii="Sylfaen" w:eastAsia="Times New Roman" w:hAnsi="Sylfaen" w:cs="Times New Roman"/>
          <w:sz w:val="24"/>
          <w:szCs w:val="24"/>
          <w:lang w:val="af-ZA"/>
        </w:rPr>
        <w:t>նրանց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 միմյանց կապող ճանապարհները հանդիսանում են </w:t>
      </w:r>
      <w:r w:rsidR="00761699" w:rsidRPr="00F124FF">
        <w:rPr>
          <w:rFonts w:ascii="Sylfaen" w:eastAsia="Times New Roman" w:hAnsi="Sylfaen" w:cs="Times New Roman"/>
          <w:sz w:val="24"/>
          <w:szCs w:val="24"/>
          <w:lang w:val="af-ZA"/>
        </w:rPr>
        <w:t>պետական (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>մարզային</w:t>
      </w:r>
      <w:r w:rsidR="00761699" w:rsidRPr="00F124FF">
        <w:rPr>
          <w:rFonts w:ascii="Sylfaen" w:eastAsia="Times New Roman" w:hAnsi="Sylfaen" w:cs="Times New Roman"/>
          <w:sz w:val="24"/>
          <w:szCs w:val="24"/>
          <w:lang w:val="af-ZA"/>
        </w:rPr>
        <w:t>)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 ենթակայության ճանապարհներ: Դա նշանակում է, որ այդ ճանապարհների սպասարկումը (</w:t>
      </w:r>
      <w:r w:rsidR="00F56364" w:rsidRPr="00F124FF">
        <w:rPr>
          <w:rFonts w:ascii="Sylfaen" w:eastAsia="Times New Roman" w:hAnsi="Sylfaen" w:cs="Times New Roman"/>
          <w:sz w:val="24"/>
          <w:szCs w:val="24"/>
          <w:lang w:val="af-ZA"/>
        </w:rPr>
        <w:t>այդ թվում</w:t>
      </w:r>
      <w:r w:rsidR="00761699"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 նաև կապիտալ նորոգումը) իրականացվում է 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պետական բյուջեի միջոցների հաշվին: Համայնքների խոշորացումից հետո այդ ճանապարհները դառնում են </w:t>
      </w:r>
      <w:r w:rsidR="00761699" w:rsidRPr="00F124FF">
        <w:rPr>
          <w:rFonts w:ascii="Sylfaen" w:eastAsia="Times New Roman" w:hAnsi="Sylfaen" w:cs="Times New Roman"/>
          <w:sz w:val="24"/>
          <w:szCs w:val="24"/>
          <w:lang w:val="af-ZA"/>
        </w:rPr>
        <w:t>ներ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>համայնքային և</w:t>
      </w:r>
      <w:r w:rsidR="007770FE" w:rsidRPr="00F124FF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 հետևաբար</w:t>
      </w:r>
      <w:r w:rsidR="007770FE" w:rsidRPr="00F124FF">
        <w:rPr>
          <w:rFonts w:ascii="Sylfaen" w:eastAsia="Times New Roman" w:hAnsi="Sylfaen" w:cs="Times New Roman"/>
          <w:sz w:val="24"/>
          <w:szCs w:val="24"/>
          <w:lang w:val="af-ZA"/>
        </w:rPr>
        <w:t>՝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 դրանց սպասարկումը </w:t>
      </w:r>
      <w:r w:rsidR="00761699" w:rsidRPr="00F124FF">
        <w:rPr>
          <w:rFonts w:ascii="Sylfaen" w:eastAsia="Times New Roman" w:hAnsi="Sylfaen" w:cs="Times New Roman"/>
          <w:sz w:val="24"/>
          <w:szCs w:val="24"/>
          <w:lang w:val="af-ZA"/>
        </w:rPr>
        <w:t>կատարվելու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 է համայնքի </w:t>
      </w:r>
      <w:r w:rsidR="00761699"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կողմից իր 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>բյուջեի միջոցների հաշվին</w:t>
      </w:r>
      <w:r w:rsidR="00761699" w:rsidRPr="00F124FF">
        <w:rPr>
          <w:rFonts w:ascii="Sylfaen" w:eastAsia="Times New Roman" w:hAnsi="Sylfaen" w:cs="Times New Roman"/>
          <w:sz w:val="24"/>
          <w:szCs w:val="24"/>
          <w:lang w:val="af-ZA"/>
        </w:rPr>
        <w:t>: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761699" w:rsidRPr="00F124FF">
        <w:rPr>
          <w:rFonts w:ascii="Sylfaen" w:eastAsia="Times New Roman" w:hAnsi="Sylfaen" w:cs="Times New Roman"/>
          <w:sz w:val="24"/>
          <w:szCs w:val="24"/>
          <w:lang w:val="af-ZA"/>
        </w:rPr>
        <w:t>Տրամաբանական է,  որ այս դեպքում</w:t>
      </w:r>
      <w:r w:rsidR="007770FE" w:rsidRPr="00F124FF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="00761699"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 այդ լիազորությունը հարկավոր է դիտարկել</w:t>
      </w:r>
      <w:r w:rsidR="007770FE"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 որպես պատվիրակ</w:t>
      </w:r>
      <w:r w:rsidR="00761699" w:rsidRPr="00F124FF">
        <w:rPr>
          <w:rFonts w:ascii="Sylfaen" w:eastAsia="Times New Roman" w:hAnsi="Sylfaen" w:cs="Times New Roman"/>
          <w:sz w:val="24"/>
          <w:szCs w:val="24"/>
          <w:lang w:val="af-ZA"/>
        </w:rPr>
        <w:t>ված լիազորություն և պետական բյուջեից ստանալ համապատասխան ֆինանսավորում</w:t>
      </w:r>
      <w:r w:rsidR="007770FE" w:rsidRPr="00F124FF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կամ համայնքներին տրամադրել այդ աշխատանքների կատարման համար նպատակային դրամաշնորհներ: </w:t>
      </w:r>
    </w:p>
    <w:p w:rsidR="00761699" w:rsidRPr="00173DD4" w:rsidRDefault="00B57F48" w:rsidP="00EB7DC6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173DD4">
        <w:rPr>
          <w:rFonts w:ascii="Sylfaen" w:eastAsia="Times New Roman" w:hAnsi="Sylfaen" w:cs="Times New Roman"/>
          <w:sz w:val="24"/>
          <w:szCs w:val="24"/>
          <w:lang w:val="af-ZA"/>
        </w:rPr>
        <w:t>Սառնակունք</w:t>
      </w:r>
      <w:r w:rsidR="00761699" w:rsidRPr="00173DD4">
        <w:rPr>
          <w:rFonts w:ascii="Sylfaen" w:eastAsia="Times New Roman" w:hAnsi="Sylfaen" w:cs="Times New Roman"/>
          <w:sz w:val="24"/>
          <w:szCs w:val="24"/>
          <w:lang w:val="af-ZA"/>
        </w:rPr>
        <w:t xml:space="preserve"> համայնքի տարբերակում այդ գումարները կազմում են </w:t>
      </w:r>
      <w:r w:rsidR="005F3D92" w:rsidRPr="00173DD4">
        <w:rPr>
          <w:rFonts w:ascii="Sylfaen" w:eastAsia="Times New Roman" w:hAnsi="Sylfaen" w:cs="Times New Roman"/>
          <w:color w:val="FF0000"/>
          <w:sz w:val="24"/>
          <w:szCs w:val="24"/>
          <w:lang w:val="af-ZA"/>
        </w:rPr>
        <w:t>?????</w:t>
      </w:r>
      <w:r w:rsidR="005F3D92" w:rsidRPr="00173DD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F3D92" w:rsidRPr="00173DD4">
        <w:rPr>
          <w:rFonts w:ascii="Sylfaen" w:eastAsia="Times New Roman" w:hAnsi="Sylfaen" w:cs="Times New Roman"/>
          <w:sz w:val="24"/>
          <w:szCs w:val="24"/>
        </w:rPr>
        <w:t>հազ</w:t>
      </w:r>
      <w:r w:rsidR="005F3D92" w:rsidRPr="00173DD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5F3D92" w:rsidRPr="00173DD4">
        <w:rPr>
          <w:rFonts w:ascii="Sylfaen" w:eastAsia="Times New Roman" w:hAnsi="Sylfaen" w:cs="Times New Roman"/>
          <w:sz w:val="24"/>
          <w:szCs w:val="24"/>
        </w:rPr>
        <w:t>դրամ</w:t>
      </w:r>
      <w:r w:rsidR="005F3D92" w:rsidRPr="00173DD4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EE1167" w:rsidRPr="00B57F48" w:rsidRDefault="00EE1167" w:rsidP="00EB7DC6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4"/>
          <w:szCs w:val="24"/>
          <w:lang w:val="af-ZA"/>
        </w:rPr>
      </w:pPr>
    </w:p>
    <w:p w:rsidR="00EB7DC6" w:rsidRPr="00326EBC" w:rsidRDefault="00EB7DC6" w:rsidP="005F3D92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>ՀՀ օրենսդրությա</w:t>
      </w:r>
      <w:r w:rsidR="002917E1">
        <w:rPr>
          <w:rFonts w:ascii="Sylfaen" w:eastAsia="Times New Roman" w:hAnsi="Sylfaen" w:cs="Times New Roman"/>
          <w:sz w:val="24"/>
          <w:szCs w:val="24"/>
          <w:lang w:val="af-ZA"/>
        </w:rPr>
        <w:t>ն համաձայն՝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 համայնքներն իրավունք ունեն ձևավորված վարչական բյուջեի պահուստային ֆոնդից հատկացումներ կատարել</w:t>
      </w:r>
      <w:r w:rsidR="002917E1">
        <w:rPr>
          <w:rFonts w:ascii="Sylfaen" w:eastAsia="Times New Roman" w:hAnsi="Sylfaen" w:cs="Times New Roman"/>
          <w:sz w:val="24"/>
          <w:szCs w:val="24"/>
          <w:lang w:val="af-ZA"/>
        </w:rPr>
        <w:t>ու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 ֆոնդային բյուջե և կ</w:t>
      </w:r>
      <w:r w:rsidR="005F3D92" w:rsidRPr="00F124FF">
        <w:rPr>
          <w:rFonts w:ascii="Sylfaen" w:eastAsia="Times New Roman" w:hAnsi="Sylfaen" w:cs="Times New Roman"/>
          <w:sz w:val="24"/>
          <w:szCs w:val="24"/>
          <w:lang w:val="af-ZA"/>
        </w:rPr>
        <w:t>ատարել</w:t>
      </w:r>
      <w:r w:rsidR="002917E1">
        <w:rPr>
          <w:rFonts w:ascii="Sylfaen" w:eastAsia="Times New Roman" w:hAnsi="Sylfaen" w:cs="Times New Roman"/>
          <w:sz w:val="24"/>
          <w:szCs w:val="24"/>
          <w:lang w:val="af-ZA"/>
        </w:rPr>
        <w:t>ու</w:t>
      </w:r>
      <w:r w:rsidR="005F3D92"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կապիտալ ծախսեր: Օ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>ր</w:t>
      </w:r>
      <w:r w:rsidR="007770FE" w:rsidRPr="00F124FF">
        <w:rPr>
          <w:rFonts w:ascii="Sylfaen" w:eastAsia="Times New Roman" w:hAnsi="Sylfaen" w:cs="Times New Roman"/>
          <w:sz w:val="24"/>
          <w:szCs w:val="24"/>
          <w:lang w:val="af-ZA"/>
        </w:rPr>
        <w:t>ե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>նսդրությունը սահմանափակում է վարչական</w:t>
      </w:r>
      <w:r w:rsidR="002917E1">
        <w:rPr>
          <w:rFonts w:ascii="Sylfaen" w:eastAsia="Times New Roman" w:hAnsi="Sylfaen" w:cs="Times New Roman"/>
          <w:sz w:val="24"/>
          <w:szCs w:val="24"/>
          <w:lang w:val="af-ZA"/>
        </w:rPr>
        <w:t xml:space="preserve"> բյուջեի պահուստային ֆոնդի չափը՝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 սահմանելով այն վարչական բյուջեի ընդհանուր եկամուտների 5-20 %-ի չափով: Համայնքների խոշորացման պարագայում, երբ վարչական բյուջեում վարչական ծախսերի տնտեսման հաշվին առաջանում են ազատ միջոցներ, երբեմն</w:t>
      </w:r>
      <w:r w:rsidR="005F3D92"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 կարող են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 խոչընդոտներ առաջան</w:t>
      </w:r>
      <w:r w:rsidR="005F3D92" w:rsidRPr="00F124FF">
        <w:rPr>
          <w:rFonts w:ascii="Sylfaen" w:eastAsia="Times New Roman" w:hAnsi="Sylfaen" w:cs="Times New Roman"/>
          <w:sz w:val="24"/>
          <w:szCs w:val="24"/>
          <w:lang w:val="af-ZA"/>
        </w:rPr>
        <w:t>ալ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 այդ միջոցներն օգտագործել</w:t>
      </w:r>
      <w:r w:rsidR="007770FE" w:rsidRPr="00F124FF">
        <w:rPr>
          <w:rFonts w:ascii="Sylfaen" w:eastAsia="Times New Roman" w:hAnsi="Sylfaen" w:cs="Times New Roman"/>
          <w:sz w:val="24"/>
          <w:szCs w:val="24"/>
          <w:lang w:val="af-ZA"/>
        </w:rPr>
        <w:t>իս՝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 անհրաժեշտ ծավալի կապիտալ ծրագրեր իրականացնելու համար: Իսկ խոշորացման պարագայում կապիտալ ծախսերի իրականացումը երբեմն լինում է օբյեկտիվ անհրաժեշտություն, քանի որ շատ դեպքերում նոր </w:t>
      </w:r>
      <w:r w:rsidR="007770FE" w:rsidRPr="00F124FF">
        <w:rPr>
          <w:rFonts w:ascii="Sylfaen" w:eastAsia="Times New Roman" w:hAnsi="Sylfaen" w:cs="Times New Roman"/>
          <w:sz w:val="24"/>
          <w:szCs w:val="24"/>
          <w:lang w:val="af-ZA"/>
        </w:rPr>
        <w:t>ծրագրերի իրականացումն</w:t>
      </w:r>
      <w:r w:rsidR="005F3D92"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 իր մեջ ներառում է նաև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կապիտալ ծախսերի իրականաց</w:t>
      </w:r>
      <w:r w:rsidR="00F56364" w:rsidRPr="00F124FF">
        <w:rPr>
          <w:rFonts w:ascii="Sylfaen" w:eastAsia="Times New Roman" w:hAnsi="Sylfaen" w:cs="Times New Roman"/>
          <w:sz w:val="24"/>
          <w:szCs w:val="24"/>
          <w:lang w:val="af-ZA"/>
        </w:rPr>
        <w:t>ում</w:t>
      </w:r>
      <w:r w:rsidRPr="00F124FF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  <w:r w:rsidR="002917E1">
        <w:rPr>
          <w:rFonts w:ascii="Sylfaen" w:eastAsia="Times New Roman" w:hAnsi="Sylfaen" w:cs="Times New Roman"/>
          <w:sz w:val="24"/>
          <w:szCs w:val="24"/>
          <w:lang w:val="af-ZA"/>
        </w:rPr>
        <w:t>Օրինակ՝</w:t>
      </w:r>
      <w:r w:rsidRPr="00326EB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57F48" w:rsidRPr="00326EBC">
        <w:rPr>
          <w:rFonts w:ascii="Sylfaen" w:eastAsia="Times New Roman" w:hAnsi="Sylfaen" w:cs="Times New Roman"/>
          <w:sz w:val="24"/>
          <w:szCs w:val="24"/>
          <w:lang w:val="af-ZA"/>
        </w:rPr>
        <w:t>Սառնակունք</w:t>
      </w:r>
      <w:r w:rsidR="007770FE" w:rsidRPr="00326EBC">
        <w:rPr>
          <w:rFonts w:ascii="Sylfaen" w:eastAsia="Times New Roman" w:hAnsi="Sylfaen" w:cs="Times New Roman"/>
          <w:sz w:val="24"/>
          <w:szCs w:val="24"/>
          <w:lang w:val="af-ZA"/>
        </w:rPr>
        <w:t xml:space="preserve"> համ</w:t>
      </w:r>
      <w:r w:rsidR="005F3D92" w:rsidRPr="00326EBC">
        <w:rPr>
          <w:rFonts w:ascii="Sylfaen" w:eastAsia="Times New Roman" w:hAnsi="Sylfaen" w:cs="Times New Roman"/>
          <w:sz w:val="24"/>
          <w:szCs w:val="24"/>
          <w:lang w:val="af-ZA"/>
        </w:rPr>
        <w:t>այնքում աղբահանության ընդլայնումը կապված է նոր աղբատար մեքենայի ձեռքբերման հետ:</w:t>
      </w:r>
      <w:r w:rsidRPr="00326EB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</w:p>
    <w:p w:rsidR="00EE1167" w:rsidRPr="00326EBC" w:rsidRDefault="007770FE" w:rsidP="005F3D92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326EB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</w:p>
    <w:p w:rsidR="00EE1167" w:rsidRPr="00B57F48" w:rsidRDefault="00EE1167" w:rsidP="00CD2449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4"/>
          <w:szCs w:val="24"/>
          <w:lang w:val="af-ZA"/>
        </w:rPr>
      </w:pPr>
    </w:p>
    <w:p w:rsidR="00EE1167" w:rsidRPr="00B57F48" w:rsidRDefault="00EE1167" w:rsidP="00633C55">
      <w:pPr>
        <w:pStyle w:val="Heading1"/>
        <w:spacing w:before="0" w:line="20" w:lineRule="atLeast"/>
        <w:ind w:left="720"/>
        <w:jc w:val="right"/>
        <w:rPr>
          <w:rFonts w:ascii="Sylfaen" w:hAnsi="Sylfaen" w:cs="Sylfaen"/>
          <w:color w:val="00B050"/>
          <w:lang w:val="af-ZA"/>
        </w:rPr>
        <w:sectPr w:rsidR="00EE1167" w:rsidRPr="00B57F48" w:rsidSect="001F75AF"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0C3DE8" w:rsidRPr="00F124FF" w:rsidRDefault="000C3DE8" w:rsidP="00633C55">
      <w:pPr>
        <w:pStyle w:val="Heading1"/>
        <w:spacing w:before="0" w:line="20" w:lineRule="atLeast"/>
        <w:ind w:left="720"/>
        <w:jc w:val="right"/>
        <w:rPr>
          <w:rFonts w:ascii="Sylfaen" w:hAnsi="Sylfaen" w:cs="Sylfaen"/>
          <w:color w:val="auto"/>
          <w:lang w:val="af-ZA"/>
        </w:rPr>
      </w:pPr>
      <w:bookmarkStart w:id="58" w:name="_Toc365105604"/>
      <w:r w:rsidRPr="00F124FF">
        <w:rPr>
          <w:rFonts w:ascii="Sylfaen" w:hAnsi="Sylfaen" w:cs="Sylfaen"/>
          <w:color w:val="auto"/>
        </w:rPr>
        <w:lastRenderedPageBreak/>
        <w:t>Հավելվածներ</w:t>
      </w:r>
      <w:bookmarkEnd w:id="58"/>
    </w:p>
    <w:p w:rsidR="00310A24" w:rsidRPr="00F124FF" w:rsidRDefault="00310A24" w:rsidP="00310A24">
      <w:pPr>
        <w:pStyle w:val="ListParagraph"/>
        <w:ind w:left="0" w:firstLine="720"/>
        <w:jc w:val="center"/>
        <w:rPr>
          <w:rFonts w:ascii="Sylfaen" w:hAnsi="Sylfaen"/>
          <w:b/>
          <w:sz w:val="28"/>
          <w:lang w:val="af-ZA"/>
        </w:rPr>
      </w:pPr>
    </w:p>
    <w:p w:rsidR="00310A24" w:rsidRPr="00F124FF" w:rsidRDefault="00310A24" w:rsidP="00310A24">
      <w:pPr>
        <w:pStyle w:val="Heading2"/>
        <w:tabs>
          <w:tab w:val="left" w:pos="720"/>
        </w:tabs>
        <w:spacing w:line="20" w:lineRule="atLeast"/>
        <w:jc w:val="center"/>
        <w:rPr>
          <w:rFonts w:ascii="Sylfaen" w:hAnsi="Sylfaen" w:cs="Sylfaen"/>
          <w:color w:val="auto"/>
          <w:lang w:val="af-ZA"/>
        </w:rPr>
      </w:pPr>
      <w:bookmarkStart w:id="59" w:name="_Toc365105605"/>
      <w:proofErr w:type="gramStart"/>
      <w:r w:rsidRPr="00F124FF">
        <w:rPr>
          <w:rFonts w:ascii="Sylfaen" w:hAnsi="Sylfaen" w:cs="Sylfaen"/>
          <w:color w:val="auto"/>
        </w:rPr>
        <w:t>Հավելված</w:t>
      </w:r>
      <w:r w:rsidRPr="00F124FF">
        <w:rPr>
          <w:rFonts w:ascii="Sylfaen" w:hAnsi="Sylfaen" w:cs="Sylfaen"/>
          <w:color w:val="auto"/>
          <w:lang w:val="af-ZA"/>
        </w:rPr>
        <w:t xml:space="preserve"> 1.</w:t>
      </w:r>
      <w:proofErr w:type="gramEnd"/>
      <w:r w:rsidRPr="00F124FF">
        <w:rPr>
          <w:rFonts w:ascii="Sylfaen" w:hAnsi="Sylfaen" w:cs="Sylfaen"/>
          <w:color w:val="auto"/>
          <w:lang w:val="af-ZA"/>
        </w:rPr>
        <w:t xml:space="preserve"> </w:t>
      </w:r>
      <w:r w:rsidRPr="00F124FF">
        <w:rPr>
          <w:rFonts w:ascii="Sylfaen" w:hAnsi="Sylfaen" w:cs="Sylfaen"/>
          <w:color w:val="auto"/>
        </w:rPr>
        <w:t>Համայնքների</w:t>
      </w:r>
      <w:r w:rsidRPr="00F124FF">
        <w:rPr>
          <w:rFonts w:ascii="Sylfaen" w:hAnsi="Sylfaen" w:cs="Sylfaen"/>
          <w:color w:val="auto"/>
          <w:lang w:val="af-ZA"/>
        </w:rPr>
        <w:t xml:space="preserve"> </w:t>
      </w:r>
      <w:r w:rsidRPr="00F124FF">
        <w:rPr>
          <w:rFonts w:ascii="Sylfaen" w:hAnsi="Sylfaen" w:cs="Sylfaen"/>
          <w:color w:val="auto"/>
        </w:rPr>
        <w:t>խոշորացման</w:t>
      </w:r>
      <w:r w:rsidRPr="00F124FF">
        <w:rPr>
          <w:rFonts w:ascii="Sylfaen" w:hAnsi="Sylfaen" w:cs="Sylfaen"/>
          <w:color w:val="auto"/>
          <w:lang w:val="af-ZA"/>
        </w:rPr>
        <w:t xml:space="preserve"> </w:t>
      </w:r>
      <w:r w:rsidRPr="00F124FF">
        <w:rPr>
          <w:rFonts w:ascii="Sylfaen" w:hAnsi="Sylfaen" w:cs="Sylfaen"/>
          <w:color w:val="auto"/>
        </w:rPr>
        <w:t>արդյունքում</w:t>
      </w:r>
      <w:r w:rsidRPr="00F124FF">
        <w:rPr>
          <w:rFonts w:ascii="Sylfaen" w:hAnsi="Sylfaen" w:cs="Sylfaen"/>
          <w:color w:val="auto"/>
          <w:lang w:val="af-ZA"/>
        </w:rPr>
        <w:t xml:space="preserve"> </w:t>
      </w:r>
      <w:r w:rsidRPr="00F124FF">
        <w:rPr>
          <w:rFonts w:ascii="Sylfaen" w:hAnsi="Sylfaen" w:cs="Sylfaen"/>
          <w:color w:val="auto"/>
        </w:rPr>
        <w:t>վարչական</w:t>
      </w:r>
      <w:r w:rsidRPr="00F124FF">
        <w:rPr>
          <w:rFonts w:ascii="Sylfaen" w:hAnsi="Sylfaen" w:cs="Sylfaen"/>
          <w:color w:val="auto"/>
          <w:lang w:val="af-ZA"/>
        </w:rPr>
        <w:t xml:space="preserve"> </w:t>
      </w:r>
      <w:r w:rsidRPr="00F124FF">
        <w:rPr>
          <w:rFonts w:ascii="Sylfaen" w:hAnsi="Sylfaen" w:cs="Sylfaen"/>
          <w:color w:val="auto"/>
        </w:rPr>
        <w:t>ծախսերի</w:t>
      </w:r>
      <w:r w:rsidRPr="00F124FF">
        <w:rPr>
          <w:rFonts w:ascii="Sylfaen" w:hAnsi="Sylfaen" w:cs="Sylfaen"/>
          <w:color w:val="auto"/>
          <w:lang w:val="af-ZA"/>
        </w:rPr>
        <w:t xml:space="preserve"> </w:t>
      </w:r>
      <w:r w:rsidRPr="00F124FF">
        <w:rPr>
          <w:rFonts w:ascii="Sylfaen" w:hAnsi="Sylfaen" w:cs="Sylfaen"/>
          <w:color w:val="auto"/>
        </w:rPr>
        <w:t>կրճատումից</w:t>
      </w:r>
      <w:r w:rsidRPr="00F124FF">
        <w:rPr>
          <w:rFonts w:ascii="Sylfaen" w:hAnsi="Sylfaen" w:cs="Sylfaen"/>
          <w:color w:val="auto"/>
          <w:lang w:val="af-ZA"/>
        </w:rPr>
        <w:t xml:space="preserve"> </w:t>
      </w:r>
      <w:proofErr w:type="gramStart"/>
      <w:r w:rsidRPr="00F124FF">
        <w:rPr>
          <w:rFonts w:ascii="Sylfaen" w:hAnsi="Sylfaen" w:cs="Sylfaen"/>
          <w:color w:val="auto"/>
        </w:rPr>
        <w:t>առաջացող</w:t>
      </w:r>
      <w:r w:rsidRPr="00F124FF">
        <w:rPr>
          <w:rFonts w:ascii="Sylfaen" w:hAnsi="Sylfaen" w:cs="Sylfaen"/>
          <w:color w:val="auto"/>
          <w:lang w:val="af-ZA"/>
        </w:rPr>
        <w:t xml:space="preserve">  </w:t>
      </w:r>
      <w:r w:rsidRPr="00F124FF">
        <w:rPr>
          <w:rFonts w:ascii="Sylfaen" w:hAnsi="Sylfaen" w:cs="Sylfaen"/>
          <w:color w:val="auto"/>
        </w:rPr>
        <w:t>օգուտների</w:t>
      </w:r>
      <w:proofErr w:type="gramEnd"/>
      <w:r w:rsidRPr="00F124FF">
        <w:rPr>
          <w:rFonts w:ascii="Sylfaen" w:hAnsi="Sylfaen" w:cs="Sylfaen"/>
          <w:color w:val="auto"/>
          <w:lang w:val="af-ZA"/>
        </w:rPr>
        <w:t xml:space="preserve"> </w:t>
      </w:r>
      <w:r w:rsidRPr="00F124FF">
        <w:rPr>
          <w:rFonts w:ascii="Sylfaen" w:hAnsi="Sylfaen" w:cs="Sylfaen"/>
          <w:color w:val="auto"/>
        </w:rPr>
        <w:t>հաշվարկման</w:t>
      </w:r>
      <w:r w:rsidRPr="00F124FF">
        <w:rPr>
          <w:rFonts w:ascii="Sylfaen" w:hAnsi="Sylfaen" w:cs="Sylfaen"/>
          <w:color w:val="auto"/>
          <w:lang w:val="af-ZA"/>
        </w:rPr>
        <w:t xml:space="preserve"> </w:t>
      </w:r>
      <w:r w:rsidRPr="00F124FF">
        <w:rPr>
          <w:rFonts w:ascii="Sylfaen" w:hAnsi="Sylfaen" w:cs="Sylfaen"/>
          <w:color w:val="auto"/>
        </w:rPr>
        <w:t>մոտեցումները</w:t>
      </w:r>
      <w:bookmarkEnd w:id="59"/>
    </w:p>
    <w:p w:rsidR="00310A24" w:rsidRPr="00F124FF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 w:cs="Sylfaen"/>
          <w:sz w:val="12"/>
          <w:szCs w:val="24"/>
          <w:lang w:val="af-ZA"/>
        </w:rPr>
      </w:pPr>
    </w:p>
    <w:p w:rsidR="000F434B" w:rsidRPr="00F124FF" w:rsidRDefault="000F434B" w:rsidP="000F434B">
      <w:pPr>
        <w:pStyle w:val="ListParagraph"/>
        <w:spacing w:after="0" w:line="240" w:lineRule="auto"/>
        <w:ind w:left="709" w:firstLine="11"/>
        <w:rPr>
          <w:rFonts w:ascii="Sylfaen" w:hAnsi="Sylfaen"/>
          <w:b/>
          <w:lang w:val="af-ZA"/>
        </w:rPr>
      </w:pPr>
      <w:r w:rsidRPr="00F124FF">
        <w:rPr>
          <w:rFonts w:ascii="Sylfaen" w:hAnsi="Sylfaen"/>
          <w:b/>
          <w:lang w:val="ru-RU"/>
        </w:rPr>
        <w:t>Երբ</w:t>
      </w:r>
      <w:r w:rsidRPr="00F124FF">
        <w:rPr>
          <w:rFonts w:ascii="Sylfaen" w:hAnsi="Sylfaen"/>
          <w:b/>
          <w:lang w:val="af-ZA"/>
        </w:rPr>
        <w:t xml:space="preserve"> </w:t>
      </w:r>
      <w:r w:rsidRPr="00F124FF">
        <w:rPr>
          <w:rFonts w:ascii="Sylfaen" w:hAnsi="Sylfaen"/>
          <w:b/>
          <w:lang w:val="ru-RU"/>
        </w:rPr>
        <w:t>խոշորացված</w:t>
      </w:r>
      <w:r w:rsidRPr="00F124FF">
        <w:rPr>
          <w:rFonts w:ascii="Sylfaen" w:hAnsi="Sylfaen"/>
          <w:b/>
          <w:lang w:val="af-ZA"/>
        </w:rPr>
        <w:t xml:space="preserve"> </w:t>
      </w:r>
      <w:r w:rsidRPr="00F124FF">
        <w:rPr>
          <w:rFonts w:ascii="Sylfaen" w:hAnsi="Sylfaen"/>
          <w:b/>
          <w:lang w:val="ru-RU"/>
        </w:rPr>
        <w:t>համայնքի</w:t>
      </w:r>
      <w:r w:rsidRPr="00F124FF">
        <w:rPr>
          <w:rFonts w:ascii="Sylfaen" w:hAnsi="Sylfaen"/>
          <w:b/>
          <w:lang w:val="af-ZA"/>
        </w:rPr>
        <w:t xml:space="preserve"> </w:t>
      </w:r>
      <w:r w:rsidRPr="00F124FF">
        <w:rPr>
          <w:rFonts w:ascii="Sylfaen" w:hAnsi="Sylfaen"/>
          <w:b/>
          <w:lang w:val="ru-RU"/>
        </w:rPr>
        <w:t>կազմի</w:t>
      </w:r>
      <w:r w:rsidRPr="00F124FF">
        <w:rPr>
          <w:rFonts w:ascii="Sylfaen" w:hAnsi="Sylfaen"/>
          <w:b/>
          <w:lang w:val="af-ZA"/>
        </w:rPr>
        <w:t xml:space="preserve"> </w:t>
      </w:r>
      <w:r w:rsidRPr="00F124FF">
        <w:rPr>
          <w:rFonts w:ascii="Sylfaen" w:hAnsi="Sylfaen"/>
          <w:b/>
          <w:lang w:val="ru-RU"/>
        </w:rPr>
        <w:t>մեջ</w:t>
      </w:r>
      <w:r w:rsidRPr="00F124FF">
        <w:rPr>
          <w:rFonts w:ascii="Sylfaen" w:hAnsi="Sylfaen"/>
          <w:b/>
          <w:lang w:val="af-ZA"/>
        </w:rPr>
        <w:t xml:space="preserve"> </w:t>
      </w:r>
      <w:r w:rsidRPr="00F124FF">
        <w:rPr>
          <w:rFonts w:ascii="Sylfaen" w:hAnsi="Sylfaen"/>
          <w:b/>
          <w:lang w:val="ru-RU"/>
        </w:rPr>
        <w:t>մտնում</w:t>
      </w:r>
      <w:r w:rsidRPr="00F124FF">
        <w:rPr>
          <w:rFonts w:ascii="Sylfaen" w:hAnsi="Sylfaen"/>
          <w:b/>
          <w:lang w:val="af-ZA"/>
        </w:rPr>
        <w:t xml:space="preserve"> </w:t>
      </w:r>
      <w:r w:rsidRPr="00F124FF">
        <w:rPr>
          <w:rFonts w:ascii="Sylfaen" w:hAnsi="Sylfaen"/>
          <w:b/>
          <w:lang w:val="ru-RU"/>
        </w:rPr>
        <w:t>են</w:t>
      </w:r>
      <w:r w:rsidRPr="00F124FF">
        <w:rPr>
          <w:rFonts w:ascii="Sylfaen" w:hAnsi="Sylfaen"/>
          <w:b/>
          <w:lang w:val="af-ZA"/>
        </w:rPr>
        <w:t xml:space="preserve"> </w:t>
      </w:r>
      <w:r w:rsidRPr="00F124FF">
        <w:rPr>
          <w:rFonts w:ascii="Sylfaen" w:hAnsi="Sylfaen"/>
          <w:b/>
          <w:lang w:val="ru-RU"/>
        </w:rPr>
        <w:t>միևնույն</w:t>
      </w:r>
      <w:r w:rsidRPr="00F124FF">
        <w:rPr>
          <w:rFonts w:ascii="Sylfaen" w:hAnsi="Sylfaen"/>
          <w:b/>
          <w:lang w:val="af-ZA"/>
        </w:rPr>
        <w:t xml:space="preserve">, </w:t>
      </w:r>
      <w:r w:rsidRPr="00F124FF">
        <w:rPr>
          <w:rFonts w:ascii="Sylfaen" w:hAnsi="Sylfaen"/>
          <w:b/>
          <w:lang w:val="ru-RU"/>
        </w:rPr>
        <w:t>այն</w:t>
      </w:r>
      <w:r w:rsidRPr="00F124FF">
        <w:rPr>
          <w:rFonts w:ascii="Sylfaen" w:hAnsi="Sylfaen"/>
          <w:b/>
          <w:lang w:val="af-ZA"/>
        </w:rPr>
        <w:t xml:space="preserve"> </w:t>
      </w:r>
      <w:r w:rsidRPr="00F124FF">
        <w:rPr>
          <w:rFonts w:ascii="Sylfaen" w:hAnsi="Sylfaen"/>
          <w:b/>
          <w:lang w:val="ru-RU"/>
        </w:rPr>
        <w:t>է՝</w:t>
      </w:r>
      <w:r w:rsidRPr="00F124FF">
        <w:rPr>
          <w:rFonts w:ascii="Sylfaen" w:hAnsi="Sylfaen"/>
          <w:b/>
          <w:lang w:val="af-ZA"/>
        </w:rPr>
        <w:t xml:space="preserve"> </w:t>
      </w:r>
      <w:r w:rsidRPr="00F124FF">
        <w:rPr>
          <w:rFonts w:ascii="Sylfaen" w:hAnsi="Sylfaen"/>
          <w:b/>
          <w:lang w:val="ru-RU"/>
        </w:rPr>
        <w:t>գյուղական</w:t>
      </w:r>
      <w:r w:rsidRPr="00F124FF">
        <w:rPr>
          <w:rFonts w:ascii="Sylfaen" w:hAnsi="Sylfaen"/>
          <w:b/>
          <w:lang w:val="af-ZA"/>
        </w:rPr>
        <w:t xml:space="preserve"> </w:t>
      </w:r>
      <w:r w:rsidRPr="00F124FF">
        <w:rPr>
          <w:rFonts w:ascii="Sylfaen" w:hAnsi="Sylfaen"/>
          <w:b/>
          <w:lang w:val="ru-RU"/>
        </w:rPr>
        <w:t>կարգավիճակ</w:t>
      </w:r>
      <w:r w:rsidRPr="00F124FF">
        <w:rPr>
          <w:rFonts w:ascii="Sylfaen" w:hAnsi="Sylfaen"/>
          <w:b/>
          <w:lang w:val="af-ZA"/>
        </w:rPr>
        <w:t xml:space="preserve"> </w:t>
      </w:r>
      <w:r w:rsidRPr="00F124FF">
        <w:rPr>
          <w:rFonts w:ascii="Sylfaen" w:hAnsi="Sylfaen"/>
          <w:b/>
          <w:lang w:val="ru-RU"/>
        </w:rPr>
        <w:t>ունեցող</w:t>
      </w:r>
      <w:r w:rsidRPr="00F124FF">
        <w:rPr>
          <w:rFonts w:ascii="Sylfaen" w:hAnsi="Sylfaen"/>
          <w:b/>
          <w:lang w:val="af-ZA"/>
        </w:rPr>
        <w:t xml:space="preserve"> </w:t>
      </w:r>
      <w:r w:rsidRPr="00F124FF">
        <w:rPr>
          <w:rFonts w:ascii="Sylfaen" w:hAnsi="Sylfaen"/>
          <w:b/>
          <w:lang w:val="ru-RU"/>
        </w:rPr>
        <w:t>բնակավայրեր</w:t>
      </w:r>
    </w:p>
    <w:p w:rsidR="000F434B" w:rsidRPr="00F124FF" w:rsidRDefault="000F434B" w:rsidP="000F434B">
      <w:pPr>
        <w:pStyle w:val="ListParagraph"/>
        <w:ind w:left="0" w:firstLine="720"/>
        <w:jc w:val="both"/>
        <w:rPr>
          <w:rFonts w:ascii="Sylfaen" w:hAnsi="Sylfaen" w:cs="Sylfaen"/>
          <w:szCs w:val="24"/>
          <w:lang w:val="af-ZA"/>
        </w:rPr>
      </w:pPr>
    </w:p>
    <w:p w:rsidR="000F434B" w:rsidRPr="00F124FF" w:rsidRDefault="000F434B" w:rsidP="000F434B">
      <w:pPr>
        <w:ind w:firstLine="720"/>
        <w:contextualSpacing/>
        <w:jc w:val="both"/>
        <w:rPr>
          <w:rFonts w:ascii="Sylfaen" w:hAnsi="Sylfaen"/>
          <w:szCs w:val="24"/>
          <w:lang w:val="af-ZA"/>
        </w:rPr>
      </w:pPr>
      <w:r w:rsidRPr="00F124FF">
        <w:rPr>
          <w:rFonts w:ascii="Sylfaen" w:hAnsi="Sylfaen" w:cs="Sylfaen"/>
          <w:szCs w:val="24"/>
          <w:lang w:val="af-ZA"/>
        </w:rPr>
        <w:t>Համայնքների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խոշորացման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տնտեսական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օգուտներն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առաջին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հերթին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արտահայտվում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են</w:t>
      </w:r>
      <w:r w:rsidRPr="00F124FF">
        <w:rPr>
          <w:rFonts w:ascii="Sylfaen" w:hAnsi="Sylfaen"/>
          <w:szCs w:val="24"/>
          <w:lang w:val="af-ZA"/>
        </w:rPr>
        <w:t xml:space="preserve"> համայնքների վարչական ծախսերի կրճատմամբ: Պարզ է, որ նոր ձևավորվ</w:t>
      </w:r>
      <w:r w:rsidRPr="00F124FF">
        <w:rPr>
          <w:rFonts w:ascii="Sylfaen" w:hAnsi="Sylfaen"/>
          <w:szCs w:val="24"/>
          <w:lang w:val="ru-RU"/>
        </w:rPr>
        <w:t>ա</w:t>
      </w:r>
      <w:r w:rsidRPr="00F124FF">
        <w:rPr>
          <w:rFonts w:ascii="Sylfaen" w:hAnsi="Sylfaen"/>
          <w:szCs w:val="24"/>
          <w:lang w:val="af-ZA"/>
        </w:rPr>
        <w:t>ծ համայնքի աշխատակազմը չի կարող իր մեջ ներառել նախկին համայնքների աշխատակազմեր</w:t>
      </w:r>
      <w:r w:rsidRPr="00F124FF">
        <w:rPr>
          <w:rFonts w:ascii="Sylfaen" w:hAnsi="Sylfaen"/>
          <w:szCs w:val="24"/>
          <w:lang w:val="ru-RU"/>
        </w:rPr>
        <w:t>ն</w:t>
      </w:r>
      <w:r w:rsidRPr="00F124FF">
        <w:rPr>
          <w:rFonts w:ascii="Sylfaen" w:hAnsi="Sylfaen"/>
          <w:szCs w:val="24"/>
          <w:lang w:val="af-ZA"/>
        </w:rPr>
        <w:t xml:space="preserve"> ամբողջությամբ</w:t>
      </w:r>
      <w:r w:rsidRPr="00F124FF">
        <w:rPr>
          <w:rFonts w:ascii="Sylfaen" w:hAnsi="Sylfaen" w:cs="Sylfaen"/>
          <w:szCs w:val="24"/>
          <w:vertAlign w:val="superscript"/>
          <w:lang w:val="af-ZA"/>
        </w:rPr>
        <w:footnoteReference w:id="14"/>
      </w:r>
      <w:r w:rsidRPr="00F124FF">
        <w:rPr>
          <w:rFonts w:ascii="Sylfaen" w:hAnsi="Sylfaen"/>
          <w:szCs w:val="24"/>
          <w:lang w:val="af-ZA"/>
        </w:rPr>
        <w:t xml:space="preserve">, այլ որոշակի փոփոխություններ կկրի: Որոշակի փոփոխություններ կկրեն նաև վարչական ծախսերը: </w:t>
      </w:r>
    </w:p>
    <w:p w:rsidR="000F434B" w:rsidRPr="00F124FF" w:rsidRDefault="000F434B" w:rsidP="000F434B">
      <w:pPr>
        <w:ind w:firstLine="720"/>
        <w:contextualSpacing/>
        <w:jc w:val="both"/>
        <w:rPr>
          <w:rFonts w:ascii="Sylfaen" w:hAnsi="Sylfaen"/>
          <w:szCs w:val="24"/>
          <w:lang w:val="af-ZA"/>
        </w:rPr>
      </w:pPr>
      <w:r w:rsidRPr="00F124FF">
        <w:rPr>
          <w:rFonts w:ascii="Sylfaen" w:hAnsi="Sylfaen" w:cs="Sylfaen"/>
          <w:szCs w:val="24"/>
          <w:lang w:val="af-ZA"/>
        </w:rPr>
        <w:t>Գործնականում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բավականին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դժվար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է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հաշվարկել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 w:cs="Sylfaen"/>
          <w:szCs w:val="24"/>
          <w:lang w:val="af-ZA"/>
        </w:rPr>
        <w:t>թե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կոնկրետ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քանի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միավոր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հաստիք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կկրճատվի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և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որքան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գումար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կազատվի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համայնքների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խոշորացման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արդյունքում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 w:cs="Sylfaen"/>
          <w:szCs w:val="24"/>
          <w:lang w:val="af-ZA"/>
        </w:rPr>
        <w:t>քանի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որ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չկան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համայնքի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աշխատակազմի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թվի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վերաբերյալ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սահմանված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նորմատիվներ</w:t>
      </w:r>
      <w:r w:rsidRPr="00F124FF">
        <w:rPr>
          <w:rFonts w:ascii="Sylfaen" w:hAnsi="Sylfaen"/>
          <w:szCs w:val="24"/>
          <w:lang w:val="af-ZA"/>
        </w:rPr>
        <w:t xml:space="preserve">: </w:t>
      </w:r>
      <w:r w:rsidRPr="00F124FF">
        <w:rPr>
          <w:rFonts w:ascii="Sylfaen" w:hAnsi="Sylfaen" w:cs="Sylfaen"/>
          <w:szCs w:val="24"/>
          <w:lang w:val="af-ZA"/>
        </w:rPr>
        <w:t>Իհարկե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 w:cs="Sylfaen"/>
          <w:szCs w:val="24"/>
          <w:lang w:val="af-ZA"/>
        </w:rPr>
        <w:t>կան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պաշտոններ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 w:cs="Sylfaen"/>
          <w:szCs w:val="24"/>
          <w:lang w:val="af-ZA"/>
        </w:rPr>
        <w:t>որոնց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մասին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միանշանակ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կարելի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է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ասել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 w:cs="Sylfaen"/>
          <w:szCs w:val="24"/>
          <w:lang w:val="af-ZA"/>
        </w:rPr>
        <w:t>որ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նոր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ձևավորված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մեկ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համայնքում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դրանք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չեն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կարող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լինել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մի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քանի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հատ</w:t>
      </w:r>
      <w:r w:rsidRPr="00F124FF">
        <w:rPr>
          <w:rFonts w:ascii="Sylfaen" w:hAnsi="Sylfaen"/>
          <w:szCs w:val="24"/>
          <w:lang w:val="af-ZA"/>
        </w:rPr>
        <w:t xml:space="preserve">: </w:t>
      </w:r>
      <w:r w:rsidRPr="00F124FF">
        <w:rPr>
          <w:rFonts w:ascii="Sylfaen" w:hAnsi="Sylfaen" w:cs="Sylfaen"/>
          <w:szCs w:val="24"/>
          <w:lang w:val="af-ZA"/>
        </w:rPr>
        <w:t>Սակայն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երբ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խոսքը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վերաբերվում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է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կոնկրետ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մասնագետներին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 w:cs="Sylfaen"/>
          <w:szCs w:val="24"/>
          <w:lang w:val="af-ZA"/>
        </w:rPr>
        <w:t>շատ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դժվար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է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ենթադրել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 w:cs="Sylfaen"/>
          <w:szCs w:val="24"/>
          <w:lang w:val="af-ZA"/>
        </w:rPr>
        <w:t>թե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նրանցից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քանիսը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կկրճատվեն</w:t>
      </w:r>
      <w:r w:rsidRPr="00F124FF">
        <w:rPr>
          <w:rFonts w:ascii="Sylfaen" w:hAnsi="Sylfaen"/>
          <w:szCs w:val="24"/>
          <w:lang w:val="af-ZA"/>
        </w:rPr>
        <w:t xml:space="preserve">: </w:t>
      </w:r>
      <w:r w:rsidRPr="00F124FF">
        <w:rPr>
          <w:rFonts w:ascii="Sylfaen" w:hAnsi="Sylfaen"/>
          <w:szCs w:val="24"/>
          <w:lang w:val="ru-RU"/>
        </w:rPr>
        <w:t>Ա</w:t>
      </w:r>
      <w:r w:rsidRPr="00F124FF">
        <w:rPr>
          <w:rFonts w:ascii="Sylfaen" w:hAnsi="Sylfaen" w:cs="Sylfaen"/>
          <w:szCs w:val="24"/>
          <w:lang w:val="af-ZA"/>
        </w:rPr>
        <w:t>վելին</w:t>
      </w:r>
      <w:r w:rsidR="00B474A1">
        <w:rPr>
          <w:rFonts w:ascii="Sylfaen" w:hAnsi="Sylfaen" w:cs="Sylfaen"/>
          <w:szCs w:val="24"/>
          <w:lang w:val="af-ZA"/>
        </w:rPr>
        <w:t>,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նոր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ձևավորված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համայնքում</w:t>
      </w:r>
      <w:r w:rsidR="00B474A1">
        <w:rPr>
          <w:rFonts w:ascii="Sylfaen" w:hAnsi="Sylfaen" w:cs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աշխատակազմի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կրճատման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արդյունքում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տնտեսված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գումարների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հաշվին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նոր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ծառայությունների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մատուցումը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կարող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է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ենթադրել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  <w:lang w:val="ru-RU"/>
        </w:rPr>
        <w:t>նաև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նոր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աշխատողների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ներգրավում</w:t>
      </w:r>
      <w:r w:rsidRPr="00F124FF">
        <w:rPr>
          <w:rFonts w:ascii="Sylfaen" w:hAnsi="Sylfaen"/>
          <w:szCs w:val="24"/>
          <w:lang w:val="af-ZA"/>
        </w:rPr>
        <w:t xml:space="preserve">: </w:t>
      </w:r>
    </w:p>
    <w:p w:rsidR="000F434B" w:rsidRPr="00F124FF" w:rsidRDefault="000F434B" w:rsidP="000F434B">
      <w:pPr>
        <w:pStyle w:val="ListParagraph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F124FF">
        <w:rPr>
          <w:rFonts w:ascii="Sylfaen" w:hAnsi="Sylfaen" w:cs="Sylfaen"/>
          <w:szCs w:val="24"/>
          <w:lang w:val="af-ZA"/>
        </w:rPr>
        <w:t xml:space="preserve">Դժվար է հաշվարկել նաև, թե ինչպիսին կլինեն նոր ձևավորված համայնքի վարչական ծախսերը, քանի որ դարձյալ չկան սահմանված նորմատիվներ: </w:t>
      </w:r>
    </w:p>
    <w:p w:rsidR="000F434B" w:rsidRPr="00F124FF" w:rsidRDefault="000F434B" w:rsidP="000F434B">
      <w:pPr>
        <w:pStyle w:val="ListParagraph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F124FF">
        <w:rPr>
          <w:rFonts w:ascii="Sylfaen" w:hAnsi="Sylfaen" w:cs="Sylfaen"/>
          <w:szCs w:val="24"/>
          <w:lang w:val="af-ZA"/>
        </w:rPr>
        <w:t>Ելնելով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վերը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շարադրվածից</w:t>
      </w:r>
      <w:r w:rsidR="00B474A1">
        <w:rPr>
          <w:rFonts w:ascii="Sylfaen" w:hAnsi="Sylfaen"/>
          <w:szCs w:val="24"/>
          <w:lang w:val="af-ZA"/>
        </w:rPr>
        <w:t>՝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համայնքների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խոշորացման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արդյունքում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վարչական</w:t>
      </w:r>
      <w:r w:rsidRPr="00F124FF">
        <w:rPr>
          <w:rFonts w:ascii="Sylfaen" w:hAnsi="Sylfaen"/>
          <w:szCs w:val="24"/>
          <w:lang w:val="af-ZA"/>
        </w:rPr>
        <w:t xml:space="preserve"> ծ</w:t>
      </w:r>
      <w:r w:rsidRPr="00F124FF">
        <w:rPr>
          <w:rFonts w:ascii="Sylfaen" w:hAnsi="Sylfaen" w:cs="Sylfaen"/>
          <w:szCs w:val="24"/>
          <w:lang w:val="af-ZA"/>
        </w:rPr>
        <w:t>ախսերի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կրճատման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հաշվարկը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կատարվում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է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միմիայն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b/>
          <w:i/>
          <w:szCs w:val="24"/>
          <w:lang w:val="af-ZA"/>
        </w:rPr>
        <w:t>փորձագիտական</w:t>
      </w:r>
      <w:r w:rsidRPr="00F124FF">
        <w:rPr>
          <w:rFonts w:ascii="Sylfaen" w:hAnsi="Sylfaen"/>
          <w:b/>
          <w:i/>
          <w:szCs w:val="24"/>
          <w:lang w:val="af-ZA"/>
        </w:rPr>
        <w:t xml:space="preserve"> </w:t>
      </w:r>
      <w:r w:rsidRPr="00F124FF">
        <w:rPr>
          <w:rFonts w:ascii="Sylfaen" w:hAnsi="Sylfaen" w:cs="Sylfaen"/>
          <w:b/>
          <w:i/>
          <w:szCs w:val="24"/>
          <w:lang w:val="af-ZA"/>
        </w:rPr>
        <w:t>գնահատմամբ</w:t>
      </w:r>
      <w:r w:rsidRPr="00F124FF">
        <w:rPr>
          <w:rFonts w:ascii="Sylfaen" w:hAnsi="Sylfaen" w:cs="Sylfaen"/>
          <w:szCs w:val="24"/>
          <w:lang w:val="af-ZA"/>
        </w:rPr>
        <w:t>:</w:t>
      </w:r>
    </w:p>
    <w:p w:rsidR="000F434B" w:rsidRPr="00F124FF" w:rsidRDefault="000F434B" w:rsidP="000F434B">
      <w:pPr>
        <w:pStyle w:val="ListParagraph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F124FF">
        <w:rPr>
          <w:rFonts w:ascii="Sylfaen" w:hAnsi="Sylfaen" w:cs="Sylfaen"/>
          <w:szCs w:val="24"/>
          <w:lang w:val="af-ZA"/>
        </w:rPr>
        <w:t>Հաշվարկները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կատարելիս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դիտարկվում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է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նաև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խոշորացման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արդյունքում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նոր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պաշտոնների</w:t>
      </w:r>
      <w:r w:rsidRPr="00F124FF">
        <w:rPr>
          <w:rFonts w:ascii="Sylfaen" w:hAnsi="Sylfaen"/>
          <w:szCs w:val="24"/>
          <w:lang w:val="af-ZA"/>
        </w:rPr>
        <w:t xml:space="preserve"> ձևավորման և դրանց պահպանման հետ կապված ծախսերի </w:t>
      </w:r>
      <w:r w:rsidRPr="00F124FF">
        <w:rPr>
          <w:rFonts w:ascii="Sylfaen" w:hAnsi="Sylfaen" w:cs="Sylfaen"/>
          <w:szCs w:val="24"/>
          <w:lang w:val="af-ZA"/>
        </w:rPr>
        <w:t>առաջացման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անհրաժեշտությունը</w:t>
      </w:r>
      <w:r w:rsidRPr="00F124FF">
        <w:rPr>
          <w:rFonts w:ascii="Sylfaen" w:hAnsi="Sylfaen"/>
          <w:szCs w:val="24"/>
          <w:lang w:val="af-ZA"/>
        </w:rPr>
        <w:t xml:space="preserve">: </w:t>
      </w:r>
      <w:r w:rsidRPr="00F124FF">
        <w:rPr>
          <w:rFonts w:ascii="Sylfaen" w:hAnsi="Sylfaen" w:cs="Sylfaen"/>
          <w:szCs w:val="24"/>
          <w:lang w:val="af-ZA"/>
        </w:rPr>
        <w:t>Խոսքը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 w:cs="Sylfaen"/>
          <w:szCs w:val="24"/>
          <w:lang w:val="af-ZA"/>
        </w:rPr>
        <w:t>մասնավորապես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 w:cs="Sylfaen"/>
          <w:szCs w:val="24"/>
          <w:lang w:val="af-ZA"/>
        </w:rPr>
        <w:t>վերաբերվում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է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նոր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ձևավորված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համայնքի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բնակավայրերում</w:t>
      </w:r>
      <w:r w:rsidRPr="00F124FF">
        <w:rPr>
          <w:rFonts w:ascii="Sylfaen" w:hAnsi="Sylfaen"/>
          <w:szCs w:val="24"/>
          <w:lang w:val="af-ZA"/>
        </w:rPr>
        <w:t xml:space="preserve"> (</w:t>
      </w:r>
      <w:r w:rsidRPr="00F124FF">
        <w:rPr>
          <w:rFonts w:ascii="Sylfaen" w:hAnsi="Sylfaen" w:cs="Sylfaen"/>
          <w:szCs w:val="24"/>
          <w:lang w:val="af-ZA"/>
        </w:rPr>
        <w:t>բացի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համայնքի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կենտրոնի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բնակավայրից</w:t>
      </w:r>
      <w:r w:rsidRPr="00F124FF">
        <w:rPr>
          <w:rFonts w:ascii="Sylfaen" w:hAnsi="Sylfaen"/>
          <w:szCs w:val="24"/>
          <w:lang w:val="af-ZA"/>
        </w:rPr>
        <w:t xml:space="preserve">)  </w:t>
      </w:r>
      <w:r w:rsidRPr="00F124FF">
        <w:rPr>
          <w:rFonts w:ascii="Sylfaen" w:hAnsi="Sylfaen" w:cs="Arial"/>
          <w:szCs w:val="24"/>
          <w:lang w:val="af-ZA"/>
        </w:rPr>
        <w:t>«</w:t>
      </w:r>
      <w:r w:rsidRPr="00F124FF">
        <w:rPr>
          <w:rFonts w:ascii="Sylfaen" w:hAnsi="Sylfaen" w:cs="Sylfaen"/>
          <w:szCs w:val="24"/>
          <w:lang w:val="af-ZA"/>
        </w:rPr>
        <w:t>վարչական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ներկայացուցչի»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պաշտոնին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="00B474A1">
        <w:rPr>
          <w:rFonts w:ascii="Sylfaen" w:hAnsi="Sylfaen" w:cs="Sylfaen"/>
          <w:szCs w:val="24"/>
          <w:lang w:val="af-ZA"/>
        </w:rPr>
        <w:t>որը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կհանդիսանա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նախկին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համայնքի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տարածքում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նոր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ստեղծված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համայնքի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ղեկավարի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ներկայացուցիչը</w:t>
      </w:r>
      <w:r w:rsidRPr="00F124FF">
        <w:rPr>
          <w:rFonts w:ascii="Sylfaen" w:hAnsi="Sylfaen"/>
          <w:szCs w:val="24"/>
          <w:lang w:val="af-ZA"/>
        </w:rPr>
        <w:t xml:space="preserve">: </w:t>
      </w:r>
      <w:r w:rsidRPr="00F124FF">
        <w:rPr>
          <w:rFonts w:ascii="Sylfaen" w:hAnsi="Sylfaen" w:cs="Sylfaen"/>
          <w:szCs w:val="24"/>
          <w:lang w:val="af-ZA"/>
        </w:rPr>
        <w:t>Իհարկե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 w:cs="Sylfaen"/>
          <w:szCs w:val="24"/>
          <w:lang w:val="af-ZA"/>
        </w:rPr>
        <w:t>վարչական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ներկայացուցչի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գործառույթներն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էականորեն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կտարբերվեն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համայնքի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ղեկավարի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գործառույթներից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 w:cs="Sylfaen"/>
          <w:szCs w:val="24"/>
          <w:lang w:val="af-ZA"/>
        </w:rPr>
        <w:t>և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բնականաբար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 w:cs="Sylfaen"/>
          <w:szCs w:val="24"/>
          <w:lang w:val="af-ZA"/>
        </w:rPr>
        <w:t>այդ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հաստիքի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պահպանման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համար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շատ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մեծ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ծախս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չեն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ենթադրի</w:t>
      </w:r>
      <w:r w:rsidRPr="00F124FF">
        <w:rPr>
          <w:rFonts w:ascii="Sylfaen" w:hAnsi="Sylfaen"/>
          <w:szCs w:val="24"/>
          <w:lang w:val="af-ZA"/>
        </w:rPr>
        <w:t xml:space="preserve">:  </w:t>
      </w:r>
    </w:p>
    <w:p w:rsidR="000F434B" w:rsidRPr="00F124FF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F124FF">
        <w:rPr>
          <w:rFonts w:ascii="Sylfaen" w:hAnsi="Sylfaen" w:cs="Sylfaen"/>
          <w:szCs w:val="24"/>
          <w:lang w:val="af-ZA"/>
        </w:rPr>
        <w:lastRenderedPageBreak/>
        <w:t>Այն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դեպքում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 w:cs="Sylfaen"/>
          <w:szCs w:val="24"/>
          <w:lang w:val="af-ZA"/>
        </w:rPr>
        <w:t>երբ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նոր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համայնքը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ձևավորվել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է միևնույն, այն է՝ գյուղական կարգավիճակ ունեցող համայնքների խոշորացման արդյունքում, ապա խոշորացումից առաջացող տնտեսական օգուտների հաշվարկման նպատակով կիրառվել է հետևյալ մոտեցումը</w:t>
      </w:r>
      <w:r w:rsidRPr="00F124FF">
        <w:rPr>
          <w:rFonts w:ascii="Sylfaen" w:hAnsi="Sylfaen"/>
          <w:szCs w:val="24"/>
          <w:lang w:val="af-ZA"/>
        </w:rPr>
        <w:t xml:space="preserve">: </w:t>
      </w:r>
    </w:p>
    <w:p w:rsidR="000F434B" w:rsidRPr="00F124FF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F124FF">
        <w:rPr>
          <w:rFonts w:ascii="Sylfaen" w:hAnsi="Sylfaen"/>
          <w:szCs w:val="24"/>
          <w:lang w:val="af-ZA"/>
        </w:rPr>
        <w:t xml:space="preserve">Հաշվարկվել են նոր ձևավորված համայնքի վարչական ծախսերը՝ ներառյալ համայնքի կազմի մեջ մտնող բնակավայրերի (առանց համայնքի կենտրոնի) վարչական ներկայացուցիչների պահպանման ծախսերը: Խոշորացված համայնքի կազմի մեջ մտնող նախկին բոլոր գյուղական համայնքների </w:t>
      </w:r>
      <w:r w:rsidR="006673A3">
        <w:rPr>
          <w:rFonts w:ascii="Sylfaen" w:hAnsi="Sylfaen"/>
          <w:szCs w:val="24"/>
          <w:lang w:val="af-ZA"/>
        </w:rPr>
        <w:t>(</w:t>
      </w:r>
      <w:r w:rsidRPr="00F124FF">
        <w:rPr>
          <w:rFonts w:ascii="Sylfaen" w:hAnsi="Sylfaen"/>
          <w:szCs w:val="24"/>
          <w:lang w:val="af-ZA"/>
        </w:rPr>
        <w:t>ներառյալ համայնքի կենտրոնի</w:t>
      </w:r>
      <w:r w:rsidR="006673A3">
        <w:rPr>
          <w:rFonts w:ascii="Sylfaen" w:hAnsi="Sylfaen"/>
          <w:szCs w:val="24"/>
          <w:lang w:val="af-ZA"/>
        </w:rPr>
        <w:t>)</w:t>
      </w:r>
      <w:r w:rsidRPr="00F124FF">
        <w:rPr>
          <w:rFonts w:ascii="Sylfaen" w:hAnsi="Sylfaen"/>
          <w:szCs w:val="24"/>
          <w:lang w:val="af-ZA"/>
        </w:rPr>
        <w:t xml:space="preserve"> վարչական ծախսերի հանրագումարից հանվել են նոր ձևավորված համայնքի համար հաշվարկված վարչական ծախսերը: Այդ տարբերությունն էլ հենց իրենից ներկայացնում է վարչական ծախսերի կրճատումից առաջացող տնտեսական օգուտը:  </w:t>
      </w:r>
    </w:p>
    <w:p w:rsidR="000F434B" w:rsidRPr="00F124FF" w:rsidRDefault="000F434B" w:rsidP="000F434B">
      <w:pPr>
        <w:pStyle w:val="ListParagraph"/>
        <w:ind w:left="0" w:firstLine="720"/>
        <w:jc w:val="both"/>
        <w:rPr>
          <w:rFonts w:ascii="Sylfaen" w:hAnsi="Sylfaen"/>
          <w:lang w:val="af-ZA"/>
        </w:rPr>
      </w:pPr>
      <w:r w:rsidRPr="00F124FF">
        <w:rPr>
          <w:rFonts w:ascii="Sylfaen" w:hAnsi="Sylfaen"/>
          <w:szCs w:val="24"/>
          <w:lang w:val="af-ZA"/>
        </w:rPr>
        <w:t xml:space="preserve">Նոր ձևավորված համայնքի վարչական ծախսերը հաշվարկելու համար նախ ձևավորվել է համայնքի հաստիքացուցակը: Այդ նպատակով </w:t>
      </w:r>
      <w:r w:rsidRPr="00F124FF">
        <w:rPr>
          <w:rFonts w:ascii="Sylfaen" w:hAnsi="Sylfaen"/>
        </w:rPr>
        <w:t>գումարվել</w:t>
      </w:r>
      <w:r w:rsidRPr="00F124FF">
        <w:rPr>
          <w:rFonts w:ascii="Sylfaen" w:hAnsi="Sylfaen"/>
          <w:lang w:val="af-ZA"/>
        </w:rPr>
        <w:t xml:space="preserve"> </w:t>
      </w:r>
      <w:r w:rsidRPr="00F124FF">
        <w:rPr>
          <w:rFonts w:ascii="Sylfaen" w:hAnsi="Sylfaen"/>
        </w:rPr>
        <w:t>են</w:t>
      </w:r>
      <w:r w:rsidRPr="00F124FF">
        <w:rPr>
          <w:rFonts w:ascii="Sylfaen" w:hAnsi="Sylfaen"/>
          <w:lang w:val="af-ZA"/>
        </w:rPr>
        <w:t xml:space="preserve"> </w:t>
      </w:r>
      <w:r w:rsidRPr="00F124FF">
        <w:rPr>
          <w:rFonts w:ascii="Sylfaen" w:hAnsi="Sylfaen"/>
        </w:rPr>
        <w:t>համայնքի</w:t>
      </w:r>
      <w:r w:rsidRPr="00F124FF">
        <w:rPr>
          <w:rFonts w:ascii="Sylfaen" w:hAnsi="Sylfaen"/>
          <w:lang w:val="af-ZA"/>
        </w:rPr>
        <w:t xml:space="preserve"> </w:t>
      </w:r>
      <w:r w:rsidRPr="00F124FF">
        <w:rPr>
          <w:rFonts w:ascii="Sylfaen" w:hAnsi="Sylfaen"/>
        </w:rPr>
        <w:t>կազմի</w:t>
      </w:r>
      <w:r w:rsidRPr="00F124FF">
        <w:rPr>
          <w:rFonts w:ascii="Sylfaen" w:hAnsi="Sylfaen"/>
          <w:lang w:val="af-ZA"/>
        </w:rPr>
        <w:t xml:space="preserve"> </w:t>
      </w:r>
      <w:r w:rsidRPr="00F124FF">
        <w:rPr>
          <w:rFonts w:ascii="Sylfaen" w:hAnsi="Sylfaen"/>
        </w:rPr>
        <w:t>մեջ</w:t>
      </w:r>
      <w:r w:rsidRPr="00F124FF">
        <w:rPr>
          <w:rFonts w:ascii="Sylfaen" w:hAnsi="Sylfaen"/>
          <w:lang w:val="af-ZA"/>
        </w:rPr>
        <w:t xml:space="preserve"> </w:t>
      </w:r>
      <w:r w:rsidRPr="00F124FF">
        <w:rPr>
          <w:rFonts w:ascii="Sylfaen" w:hAnsi="Sylfaen"/>
        </w:rPr>
        <w:t>մտնող</w:t>
      </w:r>
      <w:r w:rsidRPr="00F124FF">
        <w:rPr>
          <w:rFonts w:ascii="Sylfaen" w:hAnsi="Sylfaen"/>
          <w:lang w:val="af-ZA"/>
        </w:rPr>
        <w:t xml:space="preserve"> </w:t>
      </w:r>
      <w:r w:rsidRPr="00F124FF">
        <w:rPr>
          <w:rFonts w:ascii="Sylfaen" w:hAnsi="Sylfaen"/>
        </w:rPr>
        <w:t>բոլոր</w:t>
      </w:r>
      <w:r w:rsidRPr="00F124FF">
        <w:rPr>
          <w:rFonts w:ascii="Sylfaen" w:hAnsi="Sylfaen"/>
          <w:lang w:val="af-ZA"/>
        </w:rPr>
        <w:t xml:space="preserve"> </w:t>
      </w:r>
      <w:r w:rsidRPr="00F124FF">
        <w:rPr>
          <w:rFonts w:ascii="Sylfaen" w:hAnsi="Sylfaen"/>
        </w:rPr>
        <w:t>նախկին</w:t>
      </w:r>
      <w:r w:rsidRPr="00F124FF">
        <w:rPr>
          <w:rFonts w:ascii="Sylfaen" w:hAnsi="Sylfaen"/>
          <w:lang w:val="af-ZA"/>
        </w:rPr>
        <w:t xml:space="preserve"> </w:t>
      </w:r>
      <w:r w:rsidRPr="00F124FF">
        <w:rPr>
          <w:rFonts w:ascii="Sylfaen" w:hAnsi="Sylfaen"/>
        </w:rPr>
        <w:t>համայնքների</w:t>
      </w:r>
      <w:r w:rsidRPr="00F124FF">
        <w:rPr>
          <w:rFonts w:ascii="Sylfaen" w:hAnsi="Sylfaen"/>
          <w:lang w:val="af-ZA"/>
        </w:rPr>
        <w:t xml:space="preserve"> </w:t>
      </w:r>
      <w:r w:rsidRPr="00F124FF">
        <w:rPr>
          <w:rFonts w:ascii="Sylfaen" w:hAnsi="Sylfaen"/>
        </w:rPr>
        <w:t>հաստիքացուցակներում</w:t>
      </w:r>
      <w:r w:rsidRPr="00F124FF">
        <w:rPr>
          <w:rFonts w:ascii="Sylfaen" w:hAnsi="Sylfaen"/>
          <w:lang w:val="af-ZA"/>
        </w:rPr>
        <w:t xml:space="preserve"> </w:t>
      </w:r>
      <w:r w:rsidRPr="00F124FF">
        <w:rPr>
          <w:rFonts w:ascii="Sylfaen" w:hAnsi="Sylfaen"/>
        </w:rPr>
        <w:t>ընդգրկված</w:t>
      </w:r>
      <w:r w:rsidRPr="00F124FF">
        <w:rPr>
          <w:rFonts w:ascii="Sylfaen" w:hAnsi="Sylfaen"/>
          <w:lang w:val="af-ZA"/>
        </w:rPr>
        <w:t xml:space="preserve"> </w:t>
      </w:r>
      <w:r w:rsidRPr="00F124FF">
        <w:rPr>
          <w:rFonts w:ascii="Sylfaen" w:hAnsi="Sylfaen"/>
        </w:rPr>
        <w:t>հաստիքային</w:t>
      </w:r>
      <w:r w:rsidRPr="00F124FF">
        <w:rPr>
          <w:rFonts w:ascii="Sylfaen" w:hAnsi="Sylfaen"/>
          <w:lang w:val="af-ZA"/>
        </w:rPr>
        <w:t xml:space="preserve"> </w:t>
      </w:r>
      <w:r w:rsidRPr="00F124FF">
        <w:rPr>
          <w:rFonts w:ascii="Sylfaen" w:hAnsi="Sylfaen"/>
        </w:rPr>
        <w:t>միավորները</w:t>
      </w:r>
      <w:r w:rsidRPr="00F124FF">
        <w:rPr>
          <w:rFonts w:ascii="Sylfaen" w:hAnsi="Sylfaen"/>
          <w:lang w:val="af-ZA"/>
        </w:rPr>
        <w:t xml:space="preserve"> </w:t>
      </w:r>
      <w:r w:rsidRPr="00F124FF">
        <w:rPr>
          <w:rFonts w:ascii="Sylfaen" w:hAnsi="Sylfaen"/>
        </w:rPr>
        <w:t>և</w:t>
      </w:r>
      <w:r w:rsidRPr="00F124FF">
        <w:rPr>
          <w:rFonts w:ascii="Sylfaen" w:hAnsi="Sylfaen"/>
          <w:lang w:val="af-ZA"/>
        </w:rPr>
        <w:t xml:space="preserve"> </w:t>
      </w:r>
      <w:r w:rsidRPr="00F124FF">
        <w:rPr>
          <w:rFonts w:ascii="Sylfaen" w:hAnsi="Sylfaen"/>
        </w:rPr>
        <w:t>այնուհետև</w:t>
      </w:r>
      <w:r w:rsidRPr="00F124FF">
        <w:rPr>
          <w:rFonts w:ascii="Sylfaen" w:hAnsi="Sylfaen"/>
          <w:lang w:val="af-ZA"/>
        </w:rPr>
        <w:t xml:space="preserve"> </w:t>
      </w:r>
      <w:r w:rsidRPr="00F124FF">
        <w:rPr>
          <w:rFonts w:ascii="Sylfaen" w:hAnsi="Sylfaen"/>
        </w:rPr>
        <w:t>կատարվել</w:t>
      </w:r>
      <w:r w:rsidRPr="00F124FF">
        <w:rPr>
          <w:rFonts w:ascii="Sylfaen" w:hAnsi="Sylfaen"/>
          <w:lang w:val="af-ZA"/>
        </w:rPr>
        <w:t xml:space="preserve"> </w:t>
      </w:r>
      <w:r w:rsidRPr="00F124FF">
        <w:rPr>
          <w:rFonts w:ascii="Sylfaen" w:hAnsi="Sylfaen"/>
        </w:rPr>
        <w:t>են</w:t>
      </w:r>
      <w:r w:rsidRPr="00F124FF">
        <w:rPr>
          <w:rFonts w:ascii="Sylfaen" w:hAnsi="Sylfaen"/>
          <w:lang w:val="af-ZA"/>
        </w:rPr>
        <w:t xml:space="preserve"> </w:t>
      </w:r>
      <w:r w:rsidRPr="00F124FF">
        <w:rPr>
          <w:rFonts w:ascii="Sylfaen" w:hAnsi="Sylfaen"/>
        </w:rPr>
        <w:t>կրճատումներ</w:t>
      </w:r>
      <w:r w:rsidRPr="00F124FF">
        <w:rPr>
          <w:rFonts w:ascii="Sylfaen" w:hAnsi="Sylfaen"/>
          <w:lang w:val="af-ZA"/>
        </w:rPr>
        <w:t xml:space="preserve"> </w:t>
      </w:r>
      <w:r w:rsidRPr="00F124FF">
        <w:rPr>
          <w:rFonts w:ascii="Sylfaen" w:hAnsi="Sylfaen"/>
        </w:rPr>
        <w:t>հետևյալ</w:t>
      </w:r>
      <w:r w:rsidRPr="00F124FF">
        <w:rPr>
          <w:rFonts w:ascii="Sylfaen" w:hAnsi="Sylfaen"/>
          <w:lang w:val="af-ZA"/>
        </w:rPr>
        <w:t xml:space="preserve"> </w:t>
      </w:r>
      <w:r w:rsidRPr="00F124FF">
        <w:rPr>
          <w:rFonts w:ascii="Sylfaen" w:hAnsi="Sylfaen"/>
        </w:rPr>
        <w:t>կերպ</w:t>
      </w:r>
      <w:r w:rsidRPr="00F124FF">
        <w:rPr>
          <w:rFonts w:ascii="Sylfaen" w:hAnsi="Sylfaen"/>
          <w:lang w:val="af-ZA"/>
        </w:rPr>
        <w:t>.</w:t>
      </w:r>
    </w:p>
    <w:p w:rsidR="000F434B" w:rsidRPr="00F124FF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F124FF">
        <w:rPr>
          <w:rFonts w:ascii="Sylfaen" w:hAnsi="Sylfaen" w:cs="Sylfaen"/>
          <w:szCs w:val="24"/>
          <w:lang w:val="af-ZA"/>
        </w:rPr>
        <w:t>Մինչև</w:t>
      </w:r>
      <w:r w:rsidRPr="00F124FF">
        <w:rPr>
          <w:rFonts w:ascii="Sylfaen" w:hAnsi="Sylfaen"/>
          <w:szCs w:val="24"/>
          <w:lang w:val="af-ZA"/>
        </w:rPr>
        <w:t xml:space="preserve"> 1 </w:t>
      </w:r>
      <w:r w:rsidRPr="00F124FF">
        <w:rPr>
          <w:rFonts w:ascii="Sylfaen" w:hAnsi="Sylfaen" w:cs="Sylfaen"/>
          <w:szCs w:val="24"/>
          <w:lang w:val="af-ZA"/>
        </w:rPr>
        <w:t>միավոր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կրճատվել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են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բոլոր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այն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հաստիքները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 w:cs="Sylfaen"/>
          <w:szCs w:val="24"/>
          <w:lang w:val="af-ZA"/>
        </w:rPr>
        <w:t>որոնք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ենթադրում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են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վարչական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բնույթի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աշխատանք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 w:cs="Sylfaen"/>
          <w:szCs w:val="24"/>
          <w:lang w:val="af-ZA"/>
        </w:rPr>
        <w:t>օրինակ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 w:cs="Sylfaen"/>
          <w:szCs w:val="24"/>
          <w:lang w:val="af-ZA"/>
        </w:rPr>
        <w:t>համայքնի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ղեկավարի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հաստիքը</w:t>
      </w:r>
      <w:r w:rsidRPr="00F124FF">
        <w:rPr>
          <w:rFonts w:ascii="Sylfaen" w:hAnsi="Sylfaen"/>
          <w:szCs w:val="24"/>
          <w:lang w:val="af-ZA"/>
        </w:rPr>
        <w:t>:</w:t>
      </w:r>
    </w:p>
    <w:p w:rsidR="000F434B" w:rsidRPr="00F124FF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F124FF">
        <w:rPr>
          <w:rFonts w:ascii="Sylfaen" w:hAnsi="Sylfaen" w:cs="Sylfaen"/>
          <w:szCs w:val="24"/>
          <w:lang w:val="af-ZA"/>
        </w:rPr>
        <w:t>Չի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զրոյացվել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ոչ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մի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հաստիքային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միավոր</w:t>
      </w:r>
      <w:r w:rsidR="006673A3">
        <w:rPr>
          <w:rFonts w:ascii="Sylfaen" w:hAnsi="Sylfaen" w:cs="Sylfaen"/>
          <w:szCs w:val="24"/>
          <w:lang w:val="af-ZA"/>
        </w:rPr>
        <w:t>, ա</w:t>
      </w:r>
      <w:r w:rsidRPr="00F124FF">
        <w:rPr>
          <w:rFonts w:ascii="Sylfaen" w:hAnsi="Sylfaen" w:cs="Sylfaen"/>
          <w:szCs w:val="24"/>
          <w:lang w:val="af-ZA"/>
        </w:rPr>
        <w:t>յսինքն</w:t>
      </w:r>
      <w:r w:rsidR="006673A3">
        <w:rPr>
          <w:rFonts w:ascii="Sylfaen" w:hAnsi="Sylfaen" w:cs="Sylfaen"/>
          <w:szCs w:val="24"/>
          <w:lang w:val="af-ZA"/>
        </w:rPr>
        <w:t>՝</w:t>
      </w:r>
      <w:r w:rsidRPr="00F124FF">
        <w:rPr>
          <w:rFonts w:ascii="Sylfaen" w:hAnsi="Sylfaen" w:cs="Sylfaen"/>
          <w:szCs w:val="24"/>
          <w:lang w:val="af-ZA"/>
        </w:rPr>
        <w:t xml:space="preserve"> առնվազն մեկ միավոր պահպանվել են հաստիքացուցակի անվանացանկում տեղ գտած բոլոր հաստիքները:</w:t>
      </w:r>
    </w:p>
    <w:p w:rsidR="000F434B" w:rsidRPr="00F124FF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F124FF">
        <w:rPr>
          <w:rFonts w:ascii="Sylfaen" w:hAnsi="Sylfaen" w:cs="Sylfaen"/>
          <w:szCs w:val="24"/>
          <w:lang w:val="af-ZA"/>
        </w:rPr>
        <w:t>Քանի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որ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հստակ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հայտնի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չեն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մասնագետների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գործառույթները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 w:cs="Sylfaen"/>
          <w:szCs w:val="24"/>
          <w:lang w:val="af-ZA"/>
        </w:rPr>
        <w:t>ապա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շատ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դժվար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է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ասել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 w:cs="Sylfaen"/>
          <w:szCs w:val="24"/>
          <w:lang w:val="af-ZA"/>
        </w:rPr>
        <w:t>թե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որ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մասնագետները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կկրճատվեն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և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քանի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միավոր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հաստիքի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անհրաժեշտություն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կառաջանա</w:t>
      </w:r>
      <w:r w:rsidRPr="00F124FF">
        <w:rPr>
          <w:rFonts w:ascii="Sylfaen" w:hAnsi="Sylfaen"/>
          <w:szCs w:val="24"/>
          <w:lang w:val="af-ZA"/>
        </w:rPr>
        <w:t xml:space="preserve">: </w:t>
      </w:r>
      <w:r w:rsidRPr="00F124FF">
        <w:rPr>
          <w:rFonts w:ascii="Sylfaen" w:hAnsi="Sylfaen" w:cs="Sylfaen"/>
          <w:szCs w:val="24"/>
          <w:lang w:val="af-ZA"/>
        </w:rPr>
        <w:t>Այդ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պատճառով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յուրաքանչյուր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համայնքում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 w:cs="Sylfaen"/>
          <w:szCs w:val="24"/>
          <w:lang w:val="af-ZA"/>
        </w:rPr>
        <w:t>ելնելով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փորձագիտական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դատողություններից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 w:cs="Sylfaen"/>
          <w:szCs w:val="24"/>
          <w:lang w:val="af-ZA"/>
        </w:rPr>
        <w:t>սահմանվել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են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մասնագետների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տարբեր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թվով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հաստիքներ</w:t>
      </w:r>
      <w:r w:rsidRPr="00F124FF">
        <w:rPr>
          <w:rFonts w:ascii="Sylfaen" w:hAnsi="Sylfaen"/>
          <w:szCs w:val="24"/>
          <w:lang w:val="af-ZA"/>
        </w:rPr>
        <w:t xml:space="preserve">: </w:t>
      </w:r>
    </w:p>
    <w:p w:rsidR="000F434B" w:rsidRPr="00F124FF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F124FF">
        <w:rPr>
          <w:rFonts w:ascii="Sylfaen" w:hAnsi="Sylfaen"/>
          <w:szCs w:val="24"/>
          <w:lang w:val="af-ZA"/>
        </w:rPr>
        <w:t xml:space="preserve">Եթե համայնքի ղեկավարի հաստիքացուցակում ներառված են ուղղակիորեն ծառայությունների մատուցում ենթադրող հաստիքներ, օրինակ, մշակույթի տան աշխատող, ակումբավար և այլն, ապա նման հաստիքներն ընդհանրապես չեն կրճատվել: Բացառություն է կազմում գրադարանավարի </w:t>
      </w:r>
      <w:r w:rsidR="006673A3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  <w:lang w:val="af-ZA"/>
        </w:rPr>
        <w:t xml:space="preserve">հաստիքը, որը կրճատվել է մինչև մեկ միավոր: </w:t>
      </w:r>
    </w:p>
    <w:p w:rsidR="000F434B" w:rsidRPr="00F124FF" w:rsidRDefault="000F434B" w:rsidP="000F434B">
      <w:pPr>
        <w:ind w:firstLine="720"/>
        <w:jc w:val="both"/>
        <w:rPr>
          <w:rFonts w:ascii="Sylfaen" w:hAnsi="Sylfaen"/>
          <w:szCs w:val="24"/>
          <w:lang w:val="af-ZA"/>
        </w:rPr>
      </w:pPr>
      <w:r w:rsidRPr="00F124FF">
        <w:rPr>
          <w:rFonts w:ascii="Sylfaen" w:hAnsi="Sylfaen" w:cs="Sylfaen"/>
          <w:szCs w:val="24"/>
          <w:lang w:val="af-ZA"/>
        </w:rPr>
        <w:t>Ինչ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վերաբերվում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է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նոր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ձևավորված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համայնքի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աշխատակիցների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աշխատավարձին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 w:cs="Sylfaen"/>
          <w:szCs w:val="24"/>
          <w:lang w:val="af-ZA"/>
        </w:rPr>
        <w:t>ապա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դրանք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սահմանվել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են</w:t>
      </w:r>
      <w:r w:rsidRPr="00F124FF">
        <w:rPr>
          <w:rFonts w:ascii="Sylfaen" w:hAnsi="Sylfaen"/>
          <w:szCs w:val="24"/>
          <w:lang w:val="af-ZA"/>
        </w:rPr>
        <w:t xml:space="preserve">` </w:t>
      </w:r>
      <w:r w:rsidRPr="00F124FF">
        <w:rPr>
          <w:rFonts w:ascii="Sylfaen" w:hAnsi="Sylfaen" w:cs="Sylfaen"/>
          <w:szCs w:val="24"/>
          <w:lang w:val="af-ZA"/>
        </w:rPr>
        <w:t>հիմք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ընդունելով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գործող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համայնքներում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համապատասխան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հաստիքային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միավորի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դրույքաչափերից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 xml:space="preserve">ամենաբարձրը: </w:t>
      </w:r>
      <w:r w:rsidRPr="00F124FF">
        <w:rPr>
          <w:rFonts w:ascii="Sylfaen" w:hAnsi="Sylfaen"/>
          <w:szCs w:val="24"/>
          <w:lang w:val="af-ZA"/>
        </w:rPr>
        <w:t>Այս եղանակով սահմանված աշխատավարձերը համադրվել են Համայնքի ծախսային քաղաքականության մեթոդաբանությամբ</w:t>
      </w:r>
      <w:r w:rsidRPr="00F124FF">
        <w:rPr>
          <w:rStyle w:val="FootnoteReference"/>
          <w:rFonts w:ascii="Sylfaen" w:hAnsi="Sylfaen"/>
          <w:szCs w:val="24"/>
          <w:lang w:val="af-ZA"/>
        </w:rPr>
        <w:footnoteReference w:id="15"/>
      </w:r>
      <w:r w:rsidRPr="00F124FF">
        <w:rPr>
          <w:rFonts w:ascii="Sylfaen" w:hAnsi="Sylfaen"/>
          <w:szCs w:val="24"/>
          <w:lang w:val="af-ZA"/>
        </w:rPr>
        <w:t xml:space="preserve"> (ՀԾՔՄ) սահմանված համայնքների այն </w:t>
      </w:r>
      <w:r w:rsidR="006673A3">
        <w:rPr>
          <w:rFonts w:ascii="Sylfaen" w:hAnsi="Sylfaen"/>
          <w:szCs w:val="24"/>
          <w:lang w:val="af-ZA"/>
        </w:rPr>
        <w:t>խմբ</w:t>
      </w:r>
      <w:r w:rsidRPr="00F124FF">
        <w:rPr>
          <w:rFonts w:ascii="Sylfaen" w:hAnsi="Sylfaen"/>
          <w:szCs w:val="24"/>
          <w:lang w:val="af-ZA"/>
        </w:rPr>
        <w:t xml:space="preserve">ի համար առաջարկվող հաստիքացուցակում սահմանված աշխատավարձերի հետ, որին պատկանում է նոր ձևավորված համայնքը: Եթե որևէ հաստիքի գծով առաջարկվող աշխատավարձն ավելի ցածր է, քան ՀԾՔՄ-ով առաջարկվողը, ապա որպես հիմք է ընդունվել ՀՔԾՄ-ում սահմանված աշխատավարձը, այսինքն՝ ավելի բարձր աշխատավարձը: </w:t>
      </w:r>
    </w:p>
    <w:p w:rsidR="000F434B" w:rsidRPr="00F124FF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F124FF">
        <w:rPr>
          <w:rFonts w:ascii="Sylfaen" w:hAnsi="Sylfaen" w:cs="Sylfaen"/>
          <w:szCs w:val="24"/>
          <w:lang w:val="af-ZA"/>
        </w:rPr>
        <w:t>Հաշվարկների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կատարման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ժամանակ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երբեմն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անհրաժեշտություն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է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առաջացել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որոշակիորեն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շեղվել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նշված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մոտեցումներից</w:t>
      </w:r>
      <w:r w:rsidRPr="00F124FF">
        <w:rPr>
          <w:rFonts w:ascii="Sylfaen" w:hAnsi="Sylfaen"/>
          <w:szCs w:val="24"/>
          <w:lang w:val="af-ZA"/>
        </w:rPr>
        <w:t xml:space="preserve">` </w:t>
      </w:r>
      <w:r w:rsidRPr="00F124FF">
        <w:rPr>
          <w:rFonts w:ascii="Sylfaen" w:hAnsi="Sylfaen" w:cs="Sylfaen"/>
          <w:szCs w:val="24"/>
          <w:lang w:val="af-ZA"/>
        </w:rPr>
        <w:t>ելնելով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նպատակահարմարությունից</w:t>
      </w:r>
      <w:r w:rsidRPr="00F124FF">
        <w:rPr>
          <w:rFonts w:ascii="Sylfaen" w:hAnsi="Sylfaen"/>
          <w:szCs w:val="24"/>
          <w:lang w:val="af-ZA"/>
        </w:rPr>
        <w:t xml:space="preserve">: </w:t>
      </w:r>
      <w:r w:rsidRPr="00F124FF">
        <w:rPr>
          <w:rFonts w:ascii="Sylfaen" w:hAnsi="Sylfaen" w:cs="Sylfaen"/>
          <w:szCs w:val="24"/>
          <w:lang w:val="af-ZA"/>
        </w:rPr>
        <w:t>Օրինակ</w:t>
      </w:r>
      <w:r w:rsidRPr="00F124FF">
        <w:rPr>
          <w:rFonts w:ascii="Sylfaen" w:hAnsi="Sylfaen"/>
          <w:szCs w:val="24"/>
          <w:lang w:val="af-ZA"/>
        </w:rPr>
        <w:t xml:space="preserve">, երբեմն հանդիպում </w:t>
      </w:r>
      <w:r w:rsidRPr="00F124FF">
        <w:rPr>
          <w:rFonts w:ascii="Sylfaen" w:hAnsi="Sylfaen"/>
          <w:szCs w:val="24"/>
          <w:lang w:val="af-ZA"/>
        </w:rPr>
        <w:lastRenderedPageBreak/>
        <w:t xml:space="preserve">են այնպիսի դեպքեր, երբ մի համայնքում, օրինակ, պահակի աշխատավարձը մոտ է կամ նույնիսկ ավելին է մյուս համայնքի աշխատակազմի ղեկավարի աշխատավարձից: Նման դեպքերում կատարվել են որոշակի ճշգրտումներ: Բացի այդ, երբեմն ելնելով նպատակահարմարությունից, զրոյացվել են որոշ հաստիքային միավորներ: Նման </w:t>
      </w:r>
      <w:r w:rsidRPr="00F124FF">
        <w:rPr>
          <w:rFonts w:ascii="Sylfaen" w:hAnsi="Sylfaen" w:cs="Sylfaen"/>
          <w:szCs w:val="24"/>
          <w:lang w:val="af-ZA"/>
        </w:rPr>
        <w:t>ճշգրտումները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 w:cs="Sylfaen"/>
          <w:szCs w:val="24"/>
          <w:lang w:val="af-ZA"/>
        </w:rPr>
        <w:t>եթե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այդպիսիք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կան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 w:cs="Sylfaen"/>
          <w:szCs w:val="24"/>
          <w:lang w:val="af-ZA"/>
        </w:rPr>
        <w:t>ներկայացված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են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կոնկրետ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համայնքի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համար կատարվող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հաշվարկների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 w:cs="Sylfaen"/>
          <w:szCs w:val="24"/>
          <w:lang w:val="af-ZA"/>
        </w:rPr>
        <w:t>մեջ</w:t>
      </w:r>
      <w:r w:rsidRPr="00F124FF">
        <w:rPr>
          <w:rFonts w:ascii="Sylfaen" w:hAnsi="Sylfaen"/>
          <w:szCs w:val="24"/>
          <w:lang w:val="af-ZA"/>
        </w:rPr>
        <w:t xml:space="preserve">:  </w:t>
      </w:r>
    </w:p>
    <w:p w:rsidR="000F434B" w:rsidRPr="00F124FF" w:rsidRDefault="000F434B" w:rsidP="000F434B">
      <w:pPr>
        <w:pStyle w:val="ListParagraph"/>
        <w:ind w:left="0" w:firstLine="720"/>
        <w:jc w:val="both"/>
        <w:rPr>
          <w:rFonts w:ascii="Sylfaen" w:hAnsi="Sylfaen"/>
          <w:lang w:val="af-ZA"/>
        </w:rPr>
      </w:pPr>
      <w:r w:rsidRPr="00F124FF">
        <w:rPr>
          <w:rFonts w:ascii="Sylfaen" w:hAnsi="Sylfaen"/>
          <w:lang w:val="af-ZA"/>
        </w:rPr>
        <w:t xml:space="preserve">Կրճատումների արդյունքում նոր ձևավորված հաստիքացուցակը համադրվել է ՀԾՔՄ-ում սահմանված համայնքների այն խմբի համար առաջարկվող հաստիքացուցակի հետ, որին պատկանում է նոր ձևավորված համայնքը: Համադրման արդյունքում ճշգրտումներ են կատարվել առաջարկվող հաստիքացուցակում այն տրամաբանությամբ, որ ՀԾՔՄ-ում ներկայացված հաստիքներն ամբողջ անվանացանկով և հաստիքային միավորների քանակությամբ ներառված լինեն առաջարկվող հաստիքացուցակում: Եթե ՀԾՔՄ-ում կան հաստիքներ, որոնք բացակայում են առաջարկվող հաստիքացուցակում, ապա դրանք ավելացվում են սահմանված աշխատավարձի մակարդակներով: Կամ եթե առաջարկվող հաստիքացուցակում որևէ հաստիքային միավոր տեղ </w:t>
      </w:r>
      <w:r w:rsidR="006673A3">
        <w:rPr>
          <w:rFonts w:ascii="Sylfaen" w:hAnsi="Sylfaen"/>
          <w:lang w:val="af-ZA"/>
        </w:rPr>
        <w:t xml:space="preserve">է </w:t>
      </w:r>
      <w:r w:rsidRPr="00F124FF">
        <w:rPr>
          <w:rFonts w:ascii="Sylfaen" w:hAnsi="Sylfaen"/>
          <w:lang w:val="af-ZA"/>
        </w:rPr>
        <w:t xml:space="preserve">գտել ավելի քիչ քանակությամբ, քան ներկայացված է ՀԾՔՄ-ում, ապա վերջինիս քանակը բարձրացվում է մինչև ՀԾՔՄ-ում սահմանված քանակը:  </w:t>
      </w:r>
    </w:p>
    <w:p w:rsidR="000F434B" w:rsidRPr="00F124FF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F124FF">
        <w:rPr>
          <w:rFonts w:ascii="Sylfaen" w:hAnsi="Sylfaen"/>
          <w:lang w:val="af-ZA"/>
        </w:rPr>
        <w:t xml:space="preserve">Նոր ձևավորված հաստիքացուցակում ներառվել են նաև համայնքի կազմի մեջ մտնող (բացի համայնքի կենտրոնից) բնակավայրերի վարչական ներկայացուցիչների և նրանց աշխատակազմերի (եթե այդպիսիք կսահմանվեն) հաստիքները՝ հիմք ընդունելով տվյալ բնակավայրի բնակչության թիվը: </w:t>
      </w:r>
    </w:p>
    <w:p w:rsidR="000F434B" w:rsidRPr="00F124FF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F124FF">
        <w:rPr>
          <w:rFonts w:ascii="Sylfaen" w:hAnsi="Sylfaen"/>
          <w:szCs w:val="24"/>
        </w:rPr>
        <w:t>Այսպես</w:t>
      </w:r>
      <w:r w:rsidRPr="00F124FF">
        <w:rPr>
          <w:rFonts w:ascii="Sylfaen" w:hAnsi="Sylfaen"/>
          <w:szCs w:val="24"/>
          <w:lang w:val="af-ZA"/>
        </w:rPr>
        <w:t xml:space="preserve">, </w:t>
      </w:r>
      <w:r w:rsidRPr="00F124FF">
        <w:rPr>
          <w:rFonts w:ascii="Sylfaen" w:hAnsi="Sylfaen"/>
          <w:szCs w:val="24"/>
        </w:rPr>
        <w:t>խ</w:t>
      </w:r>
      <w:r w:rsidRPr="00F124FF">
        <w:rPr>
          <w:rFonts w:ascii="Sylfaen" w:hAnsi="Sylfaen"/>
          <w:szCs w:val="24"/>
          <w:lang w:val="ru-RU"/>
        </w:rPr>
        <w:t>ոշորացված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  <w:lang w:val="ru-RU"/>
        </w:rPr>
        <w:t>համայնքի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  <w:lang w:val="ru-RU"/>
        </w:rPr>
        <w:t>կազմի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  <w:lang w:val="ru-RU"/>
        </w:rPr>
        <w:t>մեջ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  <w:lang w:val="ru-RU"/>
        </w:rPr>
        <w:t>մտնող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  <w:lang w:val="ru-RU"/>
        </w:rPr>
        <w:t>բոլոր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  <w:lang w:val="ru-RU"/>
        </w:rPr>
        <w:t>բնակավայրերում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</w:rPr>
        <w:t>սահմանվել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</w:rPr>
        <w:t>է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  <w:lang w:val="ru-RU"/>
        </w:rPr>
        <w:t>մեկ</w:t>
      </w:r>
      <w:r w:rsidRPr="00F124FF">
        <w:rPr>
          <w:rFonts w:ascii="Sylfaen" w:hAnsi="Sylfaen"/>
          <w:szCs w:val="24"/>
          <w:lang w:val="af-ZA"/>
        </w:rPr>
        <w:t xml:space="preserve"> վարչական ներկայացուցչի </w:t>
      </w:r>
      <w:r w:rsidRPr="00F124FF">
        <w:rPr>
          <w:rFonts w:ascii="Sylfaen" w:hAnsi="Sylfaen"/>
          <w:szCs w:val="24"/>
          <w:lang w:val="ru-RU"/>
        </w:rPr>
        <w:t>հաստիք</w:t>
      </w:r>
      <w:r w:rsidRPr="00F124FF">
        <w:rPr>
          <w:rFonts w:ascii="Sylfaen" w:hAnsi="Sylfaen"/>
          <w:szCs w:val="24"/>
          <w:lang w:val="af-ZA"/>
        </w:rPr>
        <w:t xml:space="preserve">: Նախատեսվել է նաև, որ 3000-ից ավելի բնակիչ ունեցող բնակավայրերում </w:t>
      </w:r>
      <w:r w:rsidRPr="00F124FF">
        <w:rPr>
          <w:rFonts w:ascii="Sylfaen" w:hAnsi="Sylfaen"/>
          <w:szCs w:val="24"/>
          <w:lang w:val="ru-RU"/>
        </w:rPr>
        <w:t>վա</w:t>
      </w:r>
      <w:r w:rsidRPr="00F124FF">
        <w:rPr>
          <w:rFonts w:ascii="Sylfaen" w:hAnsi="Sylfaen"/>
          <w:szCs w:val="24"/>
        </w:rPr>
        <w:t>ր</w:t>
      </w:r>
      <w:r w:rsidRPr="00F124FF">
        <w:rPr>
          <w:rFonts w:ascii="Sylfaen" w:hAnsi="Sylfaen"/>
          <w:szCs w:val="24"/>
          <w:lang w:val="ru-RU"/>
        </w:rPr>
        <w:t>չական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  <w:lang w:val="ru-RU"/>
        </w:rPr>
        <w:t>ներկայացուցիչներ</w:t>
      </w:r>
      <w:r w:rsidRPr="00F124FF">
        <w:rPr>
          <w:rFonts w:ascii="Sylfaen" w:hAnsi="Sylfaen"/>
          <w:szCs w:val="24"/>
        </w:rPr>
        <w:t>ը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  <w:lang w:val="ru-RU"/>
        </w:rPr>
        <w:t>կունենան</w:t>
      </w:r>
      <w:r w:rsidRPr="00F124FF">
        <w:rPr>
          <w:rFonts w:ascii="Sylfaen" w:hAnsi="Sylfaen"/>
          <w:szCs w:val="24"/>
          <w:lang w:val="af-ZA"/>
        </w:rPr>
        <w:t xml:space="preserve"> մեկ օգնական և գրասենյակի հավաքարար: 5000-</w:t>
      </w:r>
      <w:r w:rsidRPr="00F124FF">
        <w:rPr>
          <w:rFonts w:ascii="Sylfaen" w:hAnsi="Sylfaen"/>
          <w:szCs w:val="24"/>
          <w:lang w:val="ru-RU"/>
        </w:rPr>
        <w:t>ից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  <w:lang w:val="ru-RU"/>
        </w:rPr>
        <w:t>ավել</w:t>
      </w:r>
      <w:r w:rsidRPr="00F124FF">
        <w:rPr>
          <w:rFonts w:ascii="Sylfaen" w:hAnsi="Sylfaen"/>
          <w:szCs w:val="24"/>
        </w:rPr>
        <w:t>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  <w:lang w:val="ru-RU"/>
        </w:rPr>
        <w:t>բնակիչ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  <w:lang w:val="ru-RU"/>
        </w:rPr>
        <w:t>ունեցող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  <w:lang w:val="ru-RU"/>
        </w:rPr>
        <w:t>բնակավայրերում</w:t>
      </w:r>
      <w:r w:rsidRPr="00F124FF">
        <w:rPr>
          <w:rFonts w:ascii="Sylfaen" w:hAnsi="Sylfaen"/>
          <w:szCs w:val="24"/>
          <w:lang w:val="af-ZA"/>
        </w:rPr>
        <w:t xml:space="preserve"> համայնքի ավագան</w:t>
      </w:r>
      <w:r w:rsidRPr="00F124FF">
        <w:rPr>
          <w:rFonts w:ascii="Sylfaen" w:hAnsi="Sylfaen"/>
          <w:szCs w:val="24"/>
          <w:lang w:val="ru-RU"/>
        </w:rPr>
        <w:t>ու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  <w:lang w:val="ru-RU"/>
        </w:rPr>
        <w:t>որոշմամբ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  <w:lang w:val="ru-RU"/>
        </w:rPr>
        <w:t>կարող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  <w:lang w:val="ru-RU"/>
        </w:rPr>
        <w:t>են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  <w:lang w:val="ru-RU"/>
        </w:rPr>
        <w:t>սահմանվել</w:t>
      </w:r>
      <w:r w:rsidRPr="00F124FF">
        <w:rPr>
          <w:rFonts w:ascii="Sylfaen" w:hAnsi="Sylfaen"/>
          <w:szCs w:val="24"/>
          <w:lang w:val="af-ZA"/>
        </w:rPr>
        <w:t xml:space="preserve"> լրացուցիչ հաստիքներ: </w:t>
      </w:r>
    </w:p>
    <w:p w:rsidR="000F434B" w:rsidRPr="00F124FF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F124FF">
        <w:rPr>
          <w:rFonts w:ascii="Sylfaen" w:hAnsi="Sylfaen"/>
          <w:szCs w:val="24"/>
          <w:lang w:val="af-ZA"/>
        </w:rPr>
        <w:t>Վարչական ներկայացուցչի աշխատավարձը սահմանվել է՝ հիմք ընդունելով տվյալ բնակավայրի բնակչության թիվը:</w:t>
      </w:r>
    </w:p>
    <w:p w:rsidR="000F434B" w:rsidRPr="00F124FF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F124FF">
        <w:rPr>
          <w:rFonts w:ascii="Sylfaen" w:hAnsi="Sylfaen"/>
          <w:szCs w:val="24"/>
          <w:lang w:val="af-ZA"/>
        </w:rPr>
        <w:t>Մինչև 300 բնակիչ ունեցող բնակավայրեր</w:t>
      </w:r>
      <w:r w:rsidR="006673A3">
        <w:rPr>
          <w:rFonts w:ascii="Sylfaen" w:hAnsi="Sylfaen"/>
          <w:szCs w:val="24"/>
          <w:lang w:val="af-ZA"/>
        </w:rPr>
        <w:t>՝</w:t>
      </w:r>
      <w:r w:rsidRPr="00F124FF">
        <w:rPr>
          <w:rFonts w:ascii="Sylfaen" w:hAnsi="Sylfaen"/>
          <w:szCs w:val="24"/>
          <w:lang w:val="af-ZA"/>
        </w:rPr>
        <w:t xml:space="preserve"> 60000 դրամ, որը </w:t>
      </w:r>
      <w:r w:rsidRPr="00F124FF">
        <w:rPr>
          <w:rFonts w:ascii="Sylfaen" w:hAnsi="Sylfaen"/>
          <w:szCs w:val="24"/>
          <w:lang w:val="ru-RU"/>
        </w:rPr>
        <w:t>մոտավորապես</w:t>
      </w:r>
      <w:r w:rsidRPr="00F124FF">
        <w:rPr>
          <w:rFonts w:ascii="Sylfaen" w:hAnsi="Sylfaen"/>
          <w:szCs w:val="24"/>
          <w:lang w:val="af-ZA"/>
        </w:rPr>
        <w:t xml:space="preserve"> համապատասխանում է նվազագույն աշխատավարձին՝ ներառյալ եկամտային հարկը: 300-</w:t>
      </w:r>
      <w:r w:rsidRPr="00F124FF">
        <w:rPr>
          <w:rFonts w:ascii="Sylfaen" w:hAnsi="Sylfaen"/>
          <w:szCs w:val="24"/>
        </w:rPr>
        <w:t>ից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</w:rPr>
        <w:t>ավել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</w:rPr>
        <w:t>բնակիչ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</w:rPr>
        <w:t>ունեցող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</w:rPr>
        <w:t>հաջորդ</w:t>
      </w:r>
      <w:r w:rsidRPr="00F124FF">
        <w:rPr>
          <w:rFonts w:ascii="Sylfaen" w:hAnsi="Sylfaen"/>
          <w:szCs w:val="24"/>
          <w:lang w:val="af-ZA"/>
        </w:rPr>
        <w:t xml:space="preserve"> յուրաքանչյուր միջակայքում ընդգրկված բնակավայրերի դեպքում վարչական ներկայ</w:t>
      </w:r>
      <w:r w:rsidR="006673A3">
        <w:rPr>
          <w:rFonts w:ascii="Sylfaen" w:hAnsi="Sylfaen"/>
          <w:szCs w:val="24"/>
          <w:lang w:val="af-ZA"/>
        </w:rPr>
        <w:t>աց</w:t>
      </w:r>
      <w:r w:rsidRPr="00F124FF">
        <w:rPr>
          <w:rFonts w:ascii="Sylfaen" w:hAnsi="Sylfaen"/>
          <w:szCs w:val="24"/>
          <w:lang w:val="af-ZA"/>
        </w:rPr>
        <w:t>ուցչի աշխատավարձը նախորդ միջակայքի համեմատությամբ կաճի մոտավորապես 20 %-ով: 300-500 բնակիչ ունեցող բնակավայրեր</w:t>
      </w:r>
      <w:r w:rsidR="006673A3">
        <w:rPr>
          <w:rFonts w:ascii="Sylfaen" w:hAnsi="Sylfaen"/>
          <w:szCs w:val="24"/>
          <w:lang w:val="af-ZA"/>
        </w:rPr>
        <w:t xml:space="preserve">՝ </w:t>
      </w:r>
      <w:r w:rsidRPr="00F124FF">
        <w:rPr>
          <w:rFonts w:ascii="Sylfaen" w:hAnsi="Sylfaen"/>
          <w:szCs w:val="24"/>
          <w:lang w:val="af-ZA"/>
        </w:rPr>
        <w:t>72000 դրամ, 500-1000 բնակիչ ունեցող բնակավայրեր</w:t>
      </w:r>
      <w:r w:rsidR="006673A3">
        <w:rPr>
          <w:rFonts w:ascii="Sylfaen" w:hAnsi="Sylfaen"/>
          <w:szCs w:val="24"/>
          <w:lang w:val="af-ZA"/>
        </w:rPr>
        <w:t xml:space="preserve">՝ </w:t>
      </w:r>
      <w:r w:rsidRPr="00F124FF">
        <w:rPr>
          <w:rFonts w:ascii="Sylfaen" w:hAnsi="Sylfaen"/>
          <w:szCs w:val="24"/>
          <w:lang w:val="af-ZA"/>
        </w:rPr>
        <w:t xml:space="preserve"> 86400 դրամ, 1000-3000 բնակիչ ունեցող բնակավայրեր</w:t>
      </w:r>
      <w:r w:rsidR="006673A3">
        <w:rPr>
          <w:rFonts w:ascii="Sylfaen" w:hAnsi="Sylfaen"/>
          <w:szCs w:val="24"/>
          <w:lang w:val="af-ZA"/>
        </w:rPr>
        <w:t>՝</w:t>
      </w:r>
      <w:r w:rsidRPr="00F124FF">
        <w:rPr>
          <w:rFonts w:ascii="Sylfaen" w:hAnsi="Sylfaen"/>
          <w:szCs w:val="24"/>
          <w:lang w:val="af-ZA"/>
        </w:rPr>
        <w:t xml:space="preserve"> 103400 դրամ, 3000 և ավելի բնակիչ ունցող բնակավայրեր</w:t>
      </w:r>
      <w:r w:rsidR="00C6524D">
        <w:rPr>
          <w:rFonts w:ascii="Sylfaen" w:hAnsi="Sylfaen"/>
          <w:szCs w:val="24"/>
          <w:lang w:val="af-ZA"/>
        </w:rPr>
        <w:t>՝</w:t>
      </w:r>
      <w:r w:rsidRPr="00F124FF">
        <w:rPr>
          <w:rFonts w:ascii="Sylfaen" w:hAnsi="Sylfaen"/>
          <w:szCs w:val="24"/>
          <w:lang w:val="af-ZA"/>
        </w:rPr>
        <w:t xml:space="preserve"> համայնքի ղեկավարի աշխատավարձի 80 %-ը, բայց ոչ պակաս, քան ԱԺ պատգամավորի աշխատավարձի</w:t>
      </w:r>
      <w:r w:rsidRPr="00F124FF">
        <w:rPr>
          <w:rStyle w:val="FootnoteReference"/>
          <w:rFonts w:ascii="Sylfaen" w:hAnsi="Sylfaen"/>
          <w:szCs w:val="24"/>
          <w:lang w:val="af-ZA"/>
        </w:rPr>
        <w:footnoteReference w:id="16"/>
      </w:r>
      <w:r w:rsidRPr="00F124FF">
        <w:rPr>
          <w:rFonts w:ascii="Sylfaen" w:hAnsi="Sylfaen"/>
          <w:szCs w:val="24"/>
          <w:lang w:val="af-ZA"/>
        </w:rPr>
        <w:t xml:space="preserve"> 40 %-ը, որը կազմում է 132638 դրամ: </w:t>
      </w:r>
    </w:p>
    <w:p w:rsidR="000F434B" w:rsidRPr="00F124FF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F124FF">
        <w:rPr>
          <w:rFonts w:ascii="Sylfaen" w:hAnsi="Sylfaen"/>
          <w:szCs w:val="24"/>
          <w:lang w:val="af-ZA"/>
        </w:rPr>
        <w:lastRenderedPageBreak/>
        <w:t xml:space="preserve">Եթե տվյալ բնակավայրի բնակչության թիվը գերազանցում է 3000-ը, և փաստորեն առաջանում է նաև մեկ նոր՝ վարչական ներկայացուցչի օգնականի հաստիք, ապա վերջինիս աշխատավարձը սահմանվում է տվյալ բնակավայրի վարչական ներկայացուցչի աշխատավարձի 50 %-ի չափով, բայց ոչ պակաս, քան նվազագույն աշխատավարձը: Հավաքարարի աշխատավարձը սահմանվում է նվազագույն աշխատավարձի չափով:  </w:t>
      </w:r>
    </w:p>
    <w:p w:rsidR="000F434B" w:rsidRPr="00F124FF" w:rsidRDefault="000F434B" w:rsidP="000F434B">
      <w:pPr>
        <w:pStyle w:val="ListParagraph"/>
        <w:ind w:left="0" w:firstLine="720"/>
        <w:jc w:val="both"/>
        <w:rPr>
          <w:rFonts w:ascii="Sylfaen" w:hAnsi="Sylfaen"/>
          <w:lang w:val="af-ZA"/>
        </w:rPr>
      </w:pPr>
      <w:r w:rsidRPr="00F124FF">
        <w:rPr>
          <w:rFonts w:ascii="Sylfaen" w:hAnsi="Sylfaen"/>
          <w:lang w:val="af-ZA"/>
        </w:rPr>
        <w:t xml:space="preserve">Այսպիսով, նոր ձևավորված համայնքի վարչական ծախսերը հաշվարկելու համար աշխատավարձի գծով ծախսերը հաշվարկվել են՝ ելնելով վերոնշյալ մոտեցմամբ սահմանված հաստիքացուցակի հաստիքային միավորներից և պաշտոնային դրույքաչափերից, իսկ մնացյալ ծախսերը, որոնք կապված են համայնքի վարչական շենքի պահպանման և աշխատակազմի բնականոն աշխատանքն ապահովելու հետ, սահմանելու համար հիմք են ընդունվել ՀԾՔՄ-ում սահմանված համայնքների այն խմբի համար առաջարկվող վարչական ծախսերը, որին պատկանում է տվյալ համայնքը: </w:t>
      </w:r>
    </w:p>
    <w:p w:rsidR="000F434B" w:rsidRPr="00F124FF" w:rsidRDefault="000F434B" w:rsidP="000F434B">
      <w:pPr>
        <w:pStyle w:val="ListParagraph"/>
        <w:ind w:left="0" w:firstLine="720"/>
        <w:jc w:val="both"/>
        <w:rPr>
          <w:rFonts w:ascii="Sylfaen" w:hAnsi="Sylfaen"/>
          <w:lang w:val="af-ZA"/>
        </w:rPr>
      </w:pPr>
      <w:r w:rsidRPr="00F124FF">
        <w:rPr>
          <w:rFonts w:ascii="Sylfaen" w:hAnsi="Sylfaen"/>
          <w:lang w:val="af-ZA"/>
        </w:rPr>
        <w:t xml:space="preserve">Համայնքի վարչական ծախսերում նախատեսվել են նաև վարչական ներկայացուցչի գրասենյակի պահպանման ծախսերը, որոնք նույնպես, ինչպես և վարչական ներկայացուցչի աշխատավարձը, կապվել են տվյալ բնակավայրի բնակչության թվի հետ: </w:t>
      </w:r>
    </w:p>
    <w:p w:rsidR="000F434B" w:rsidRPr="00F124FF" w:rsidRDefault="000F434B" w:rsidP="000F434B">
      <w:pPr>
        <w:ind w:firstLine="720"/>
        <w:jc w:val="both"/>
        <w:rPr>
          <w:rFonts w:ascii="Sylfaen" w:hAnsi="Sylfaen"/>
          <w:szCs w:val="24"/>
          <w:lang w:val="af-ZA"/>
        </w:rPr>
      </w:pPr>
      <w:r w:rsidRPr="00F124FF">
        <w:rPr>
          <w:rFonts w:ascii="Sylfaen" w:hAnsi="Sylfaen"/>
          <w:szCs w:val="24"/>
          <w:lang w:val="af-ZA"/>
        </w:rPr>
        <w:t xml:space="preserve">Մասնավորապես սահամավել է, որ մինչև 300 բնակիչ ունեցող բնակավայրերում գրասենյակի պահպանման ծախսեր չեն նախատեսվում: Նախատեսվում են միայն </w:t>
      </w:r>
      <w:r w:rsidRPr="00F124FF">
        <w:rPr>
          <w:rFonts w:ascii="Sylfaen" w:hAnsi="Sylfaen"/>
          <w:szCs w:val="24"/>
        </w:rPr>
        <w:t>վարչական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</w:rPr>
        <w:t>ներկայացուցչի</w:t>
      </w:r>
      <w:r w:rsidRPr="00F124FF">
        <w:rPr>
          <w:rFonts w:ascii="Sylfaen" w:hAnsi="Sylfaen"/>
          <w:szCs w:val="24"/>
          <w:lang w:val="af-ZA"/>
        </w:rPr>
        <w:t xml:space="preserve"> գործունեությունը ապահովող տրանսպորտային, </w:t>
      </w:r>
      <w:r w:rsidRPr="00F124FF">
        <w:rPr>
          <w:rFonts w:ascii="Sylfaen" w:hAnsi="Sylfaen"/>
          <w:szCs w:val="24"/>
          <w:lang w:val="ru-RU"/>
        </w:rPr>
        <w:t>կապի</w:t>
      </w:r>
      <w:r w:rsidRPr="00F124FF">
        <w:rPr>
          <w:rFonts w:ascii="Sylfaen" w:hAnsi="Sylfaen"/>
          <w:szCs w:val="24"/>
          <w:lang w:val="af-ZA"/>
        </w:rPr>
        <w:t xml:space="preserve"> և գրենական պարագաների (թուղթ, գրիչ և այլն) ձեռքբերման ծախսեր, (աղյուսակ 1</w:t>
      </w:r>
      <w:r w:rsidR="00D52838" w:rsidRPr="00D52838">
        <w:rPr>
          <w:rFonts w:ascii="Sylfaen" w:hAnsi="Sylfaen"/>
          <w:szCs w:val="24"/>
          <w:lang w:val="af-ZA"/>
        </w:rPr>
        <w:t>8</w:t>
      </w:r>
      <w:r w:rsidRPr="00F124FF">
        <w:rPr>
          <w:rFonts w:ascii="Sylfaen" w:hAnsi="Sylfaen"/>
          <w:szCs w:val="24"/>
          <w:lang w:val="af-ZA"/>
        </w:rPr>
        <w:t xml:space="preserve">): </w:t>
      </w:r>
    </w:p>
    <w:p w:rsidR="000F434B" w:rsidRPr="00F124FF" w:rsidRDefault="000F434B" w:rsidP="000F434B">
      <w:pPr>
        <w:ind w:firstLine="720"/>
        <w:jc w:val="both"/>
        <w:rPr>
          <w:rFonts w:ascii="Sylfaen" w:hAnsi="Sylfaen"/>
          <w:i/>
          <w:szCs w:val="24"/>
          <w:lang w:val="af-ZA"/>
        </w:rPr>
      </w:pPr>
      <w:r w:rsidRPr="00F124FF">
        <w:rPr>
          <w:rFonts w:ascii="Sylfaen" w:hAnsi="Sylfaen"/>
          <w:i/>
          <w:szCs w:val="24"/>
          <w:lang w:val="af-ZA"/>
        </w:rPr>
        <w:t>Աղյուսակ 1</w:t>
      </w:r>
      <w:r w:rsidR="00D52838" w:rsidRPr="007D3A86">
        <w:rPr>
          <w:rFonts w:ascii="Sylfaen" w:hAnsi="Sylfaen"/>
          <w:i/>
          <w:szCs w:val="24"/>
          <w:lang w:val="af-ZA"/>
        </w:rPr>
        <w:t>8</w:t>
      </w:r>
      <w:r w:rsidRPr="00F124FF">
        <w:rPr>
          <w:rFonts w:ascii="Sylfaen" w:hAnsi="Sylfaen"/>
          <w:i/>
          <w:szCs w:val="24"/>
          <w:lang w:val="af-ZA"/>
        </w:rPr>
        <w:t>. Վարչական ներկայացուցչի գործունեությունը ապահովող որոշ ծախսեր</w:t>
      </w:r>
    </w:p>
    <w:tbl>
      <w:tblPr>
        <w:tblStyle w:val="TableGrid"/>
        <w:tblW w:w="0" w:type="auto"/>
        <w:tblInd w:w="108" w:type="dxa"/>
        <w:tblLook w:val="04A0"/>
      </w:tblPr>
      <w:tblGrid>
        <w:gridCol w:w="540"/>
        <w:gridCol w:w="4705"/>
        <w:gridCol w:w="1985"/>
        <w:gridCol w:w="2040"/>
      </w:tblGrid>
      <w:tr w:rsidR="000F434B" w:rsidRPr="00F124FF" w:rsidTr="000F434B">
        <w:tc>
          <w:tcPr>
            <w:tcW w:w="540" w:type="dxa"/>
            <w:vAlign w:val="center"/>
          </w:tcPr>
          <w:p w:rsidR="000F434B" w:rsidRPr="00F124FF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af-ZA"/>
              </w:rPr>
            </w:pPr>
            <w:r w:rsidRPr="00F124FF">
              <w:rPr>
                <w:rFonts w:ascii="Sylfaen" w:hAnsi="Sylfaen"/>
                <w:b/>
                <w:szCs w:val="24"/>
                <w:lang w:val="af-ZA"/>
              </w:rPr>
              <w:t>ՀՀ</w:t>
            </w:r>
          </w:p>
        </w:tc>
        <w:tc>
          <w:tcPr>
            <w:tcW w:w="4705" w:type="dxa"/>
            <w:vAlign w:val="center"/>
          </w:tcPr>
          <w:p w:rsidR="000F434B" w:rsidRPr="00F124FF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af-ZA"/>
              </w:rPr>
            </w:pPr>
            <w:r w:rsidRPr="00F124FF">
              <w:rPr>
                <w:rFonts w:ascii="Sylfaen" w:hAnsi="Sylfaen"/>
                <w:b/>
                <w:szCs w:val="24"/>
                <w:lang w:val="af-ZA"/>
              </w:rPr>
              <w:t>Ծախսի անվանում</w:t>
            </w:r>
          </w:p>
        </w:tc>
        <w:tc>
          <w:tcPr>
            <w:tcW w:w="1985" w:type="dxa"/>
            <w:vAlign w:val="center"/>
          </w:tcPr>
          <w:p w:rsidR="000F434B" w:rsidRPr="00F124FF" w:rsidRDefault="00C6524D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ru-RU"/>
              </w:rPr>
            </w:pPr>
            <w:r>
              <w:rPr>
                <w:rFonts w:ascii="Sylfaen" w:hAnsi="Sylfaen"/>
                <w:b/>
                <w:szCs w:val="24"/>
                <w:lang w:val="af-ZA"/>
              </w:rPr>
              <w:t>Ամսա</w:t>
            </w:r>
            <w:r w:rsidR="000F434B" w:rsidRPr="00F124FF">
              <w:rPr>
                <w:rFonts w:ascii="Sylfaen" w:hAnsi="Sylfaen"/>
                <w:b/>
                <w:szCs w:val="24"/>
                <w:lang w:val="af-ZA"/>
              </w:rPr>
              <w:t xml:space="preserve">կան ծախս </w:t>
            </w:r>
            <w:r w:rsidR="000F434B" w:rsidRPr="00F124FF">
              <w:rPr>
                <w:rFonts w:ascii="Sylfaen" w:hAnsi="Sylfaen"/>
                <w:b/>
                <w:szCs w:val="24"/>
                <w:lang w:val="ru-RU"/>
              </w:rPr>
              <w:t>(դրամ)</w:t>
            </w:r>
          </w:p>
        </w:tc>
        <w:tc>
          <w:tcPr>
            <w:tcW w:w="2040" w:type="dxa"/>
            <w:vAlign w:val="center"/>
          </w:tcPr>
          <w:p w:rsidR="000F434B" w:rsidRPr="00F124FF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ru-RU"/>
              </w:rPr>
            </w:pPr>
            <w:r w:rsidRPr="00F124FF">
              <w:rPr>
                <w:rFonts w:ascii="Sylfaen" w:hAnsi="Sylfaen"/>
                <w:b/>
                <w:szCs w:val="24"/>
                <w:lang w:val="af-ZA"/>
              </w:rPr>
              <w:t>Տարեկան ծախս</w:t>
            </w:r>
            <w:r w:rsidRPr="00F124FF">
              <w:rPr>
                <w:rFonts w:ascii="Sylfaen" w:hAnsi="Sylfaen"/>
                <w:b/>
                <w:szCs w:val="24"/>
                <w:lang w:val="ru-RU"/>
              </w:rPr>
              <w:t xml:space="preserve"> (դրամ)</w:t>
            </w:r>
          </w:p>
        </w:tc>
      </w:tr>
      <w:tr w:rsidR="000F434B" w:rsidRPr="00F124FF" w:rsidTr="000F434B">
        <w:tc>
          <w:tcPr>
            <w:tcW w:w="540" w:type="dxa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F124FF">
              <w:rPr>
                <w:rFonts w:ascii="Sylfaen" w:hAnsi="Sylfaen"/>
                <w:szCs w:val="24"/>
                <w:lang w:val="af-ZA"/>
              </w:rPr>
              <w:t>1</w:t>
            </w:r>
          </w:p>
        </w:tc>
        <w:tc>
          <w:tcPr>
            <w:tcW w:w="4705" w:type="dxa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F124FF">
              <w:rPr>
                <w:rFonts w:ascii="Sylfaen" w:hAnsi="Sylfaen"/>
                <w:szCs w:val="24"/>
                <w:lang w:val="af-ZA"/>
              </w:rPr>
              <w:t>Տրանսպորտային ծախսեր</w:t>
            </w:r>
          </w:p>
        </w:tc>
        <w:tc>
          <w:tcPr>
            <w:tcW w:w="1985" w:type="dxa"/>
          </w:tcPr>
          <w:p w:rsidR="000F434B" w:rsidRPr="00F124FF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szCs w:val="24"/>
                <w:lang w:val="af-ZA"/>
              </w:rPr>
            </w:pPr>
            <w:r w:rsidRPr="00F124FF">
              <w:rPr>
                <w:rFonts w:ascii="Sylfaen" w:hAnsi="Sylfaen"/>
                <w:szCs w:val="24"/>
                <w:lang w:val="af-ZA"/>
              </w:rPr>
              <w:t>15000</w:t>
            </w:r>
          </w:p>
        </w:tc>
        <w:tc>
          <w:tcPr>
            <w:tcW w:w="2040" w:type="dxa"/>
            <w:vAlign w:val="bottom"/>
          </w:tcPr>
          <w:p w:rsidR="000F434B" w:rsidRPr="00F124FF" w:rsidRDefault="000F434B" w:rsidP="000F434B">
            <w:pPr>
              <w:jc w:val="right"/>
              <w:rPr>
                <w:rFonts w:ascii="Calibri" w:hAnsi="Calibri"/>
              </w:rPr>
            </w:pPr>
            <w:r w:rsidRPr="00F124FF">
              <w:rPr>
                <w:rFonts w:ascii="Calibri" w:hAnsi="Calibri"/>
              </w:rPr>
              <w:t>180000</w:t>
            </w:r>
          </w:p>
        </w:tc>
      </w:tr>
      <w:tr w:rsidR="000F434B" w:rsidRPr="00F124FF" w:rsidTr="000F434B">
        <w:tc>
          <w:tcPr>
            <w:tcW w:w="540" w:type="dxa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</w:rPr>
            </w:pPr>
            <w:r w:rsidRPr="00F124FF">
              <w:rPr>
                <w:rFonts w:ascii="Sylfaen" w:hAnsi="Sylfaen"/>
                <w:szCs w:val="24"/>
              </w:rPr>
              <w:t>2</w:t>
            </w:r>
          </w:p>
        </w:tc>
        <w:tc>
          <w:tcPr>
            <w:tcW w:w="4705" w:type="dxa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ru-RU"/>
              </w:rPr>
            </w:pPr>
            <w:r w:rsidRPr="00F124FF">
              <w:rPr>
                <w:rFonts w:ascii="Sylfaen" w:hAnsi="Sylfaen"/>
                <w:szCs w:val="24"/>
                <w:lang w:val="ru-RU"/>
              </w:rPr>
              <w:t>Հեռախոսային կապ</w:t>
            </w:r>
          </w:p>
        </w:tc>
        <w:tc>
          <w:tcPr>
            <w:tcW w:w="1985" w:type="dxa"/>
          </w:tcPr>
          <w:p w:rsidR="000F434B" w:rsidRPr="00F124FF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szCs w:val="24"/>
              </w:rPr>
            </w:pPr>
            <w:r w:rsidRPr="00F124FF">
              <w:rPr>
                <w:rFonts w:ascii="Sylfaen" w:hAnsi="Sylfaen"/>
                <w:szCs w:val="24"/>
              </w:rPr>
              <w:t>3000</w:t>
            </w:r>
          </w:p>
        </w:tc>
        <w:tc>
          <w:tcPr>
            <w:tcW w:w="2040" w:type="dxa"/>
            <w:vAlign w:val="bottom"/>
          </w:tcPr>
          <w:p w:rsidR="000F434B" w:rsidRPr="00F124FF" w:rsidRDefault="000F434B" w:rsidP="000F434B">
            <w:pPr>
              <w:jc w:val="right"/>
              <w:rPr>
                <w:rFonts w:ascii="Calibri" w:hAnsi="Calibri"/>
              </w:rPr>
            </w:pPr>
            <w:r w:rsidRPr="00F124FF">
              <w:rPr>
                <w:rFonts w:ascii="Calibri" w:hAnsi="Calibri"/>
              </w:rPr>
              <w:t>36000</w:t>
            </w:r>
          </w:p>
        </w:tc>
      </w:tr>
      <w:tr w:rsidR="000F434B" w:rsidRPr="00F124FF" w:rsidTr="000F434B">
        <w:tc>
          <w:tcPr>
            <w:tcW w:w="540" w:type="dxa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F124FF">
              <w:rPr>
                <w:rFonts w:ascii="Sylfaen" w:hAnsi="Sylfaen"/>
                <w:szCs w:val="24"/>
                <w:lang w:val="af-ZA"/>
              </w:rPr>
              <w:t>3</w:t>
            </w:r>
          </w:p>
        </w:tc>
        <w:tc>
          <w:tcPr>
            <w:tcW w:w="4705" w:type="dxa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F124FF">
              <w:rPr>
                <w:rFonts w:ascii="Sylfaen" w:hAnsi="Sylfaen"/>
                <w:szCs w:val="24"/>
                <w:lang w:val="af-ZA"/>
              </w:rPr>
              <w:t xml:space="preserve">Գրենական պարագաներ </w:t>
            </w:r>
          </w:p>
        </w:tc>
        <w:tc>
          <w:tcPr>
            <w:tcW w:w="1985" w:type="dxa"/>
          </w:tcPr>
          <w:p w:rsidR="000F434B" w:rsidRPr="00F124FF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szCs w:val="24"/>
                <w:lang w:val="af-ZA"/>
              </w:rPr>
            </w:pPr>
            <w:r w:rsidRPr="00F124FF">
              <w:rPr>
                <w:rFonts w:ascii="Sylfaen" w:hAnsi="Sylfaen"/>
                <w:szCs w:val="24"/>
                <w:lang w:val="af-ZA"/>
              </w:rPr>
              <w:t>2000</w:t>
            </w:r>
          </w:p>
        </w:tc>
        <w:tc>
          <w:tcPr>
            <w:tcW w:w="2040" w:type="dxa"/>
            <w:vAlign w:val="bottom"/>
          </w:tcPr>
          <w:p w:rsidR="000F434B" w:rsidRPr="00F124FF" w:rsidRDefault="000F434B" w:rsidP="000F434B">
            <w:pPr>
              <w:jc w:val="right"/>
              <w:rPr>
                <w:rFonts w:ascii="Calibri" w:hAnsi="Calibri"/>
              </w:rPr>
            </w:pPr>
            <w:r w:rsidRPr="00F124FF">
              <w:rPr>
                <w:rFonts w:ascii="Calibri" w:hAnsi="Calibri"/>
              </w:rPr>
              <w:t>24000</w:t>
            </w:r>
          </w:p>
        </w:tc>
      </w:tr>
      <w:tr w:rsidR="000F434B" w:rsidRPr="00F124FF" w:rsidTr="000F434B">
        <w:tc>
          <w:tcPr>
            <w:tcW w:w="540" w:type="dxa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Cs w:val="24"/>
                <w:lang w:val="af-ZA"/>
              </w:rPr>
            </w:pPr>
          </w:p>
        </w:tc>
        <w:tc>
          <w:tcPr>
            <w:tcW w:w="4705" w:type="dxa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Cs w:val="24"/>
                <w:lang w:val="af-ZA"/>
              </w:rPr>
            </w:pPr>
            <w:r w:rsidRPr="00F124FF">
              <w:rPr>
                <w:rFonts w:ascii="Sylfaen" w:hAnsi="Sylfaen"/>
                <w:b/>
                <w:i/>
                <w:szCs w:val="24"/>
                <w:lang w:val="af-ZA"/>
              </w:rPr>
              <w:t>Ընդամենը ծախսեր</w:t>
            </w:r>
          </w:p>
        </w:tc>
        <w:tc>
          <w:tcPr>
            <w:tcW w:w="1985" w:type="dxa"/>
          </w:tcPr>
          <w:p w:rsidR="000F434B" w:rsidRPr="00F124FF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b/>
                <w:i/>
                <w:szCs w:val="24"/>
                <w:lang w:val="af-ZA"/>
              </w:rPr>
            </w:pPr>
            <w:r w:rsidRPr="00F124FF">
              <w:rPr>
                <w:rFonts w:ascii="Sylfaen" w:hAnsi="Sylfaen"/>
                <w:b/>
                <w:i/>
                <w:szCs w:val="24"/>
              </w:rPr>
              <w:t>20</w:t>
            </w:r>
            <w:r w:rsidRPr="00F124FF">
              <w:rPr>
                <w:rFonts w:ascii="Sylfaen" w:hAnsi="Sylfaen"/>
                <w:b/>
                <w:i/>
                <w:szCs w:val="24"/>
                <w:lang w:val="af-ZA"/>
              </w:rPr>
              <w:t>000</w:t>
            </w:r>
          </w:p>
        </w:tc>
        <w:tc>
          <w:tcPr>
            <w:tcW w:w="2040" w:type="dxa"/>
            <w:vAlign w:val="bottom"/>
          </w:tcPr>
          <w:p w:rsidR="000F434B" w:rsidRPr="00F124FF" w:rsidRDefault="000F434B" w:rsidP="000F434B">
            <w:pPr>
              <w:jc w:val="right"/>
              <w:rPr>
                <w:rFonts w:ascii="Calibri" w:hAnsi="Calibri"/>
                <w:b/>
                <w:i/>
              </w:rPr>
            </w:pPr>
            <w:r w:rsidRPr="00F124FF">
              <w:rPr>
                <w:rFonts w:ascii="Calibri" w:hAnsi="Calibri"/>
                <w:b/>
                <w:i/>
              </w:rPr>
              <w:t>240000</w:t>
            </w:r>
          </w:p>
        </w:tc>
      </w:tr>
    </w:tbl>
    <w:p w:rsidR="000F434B" w:rsidRPr="00F124FF" w:rsidRDefault="000F434B" w:rsidP="000F434B">
      <w:pPr>
        <w:ind w:firstLine="720"/>
        <w:jc w:val="both"/>
        <w:rPr>
          <w:rFonts w:ascii="Sylfaen" w:hAnsi="Sylfaen"/>
          <w:sz w:val="10"/>
          <w:szCs w:val="24"/>
          <w:lang w:val="af-ZA"/>
        </w:rPr>
      </w:pPr>
    </w:p>
    <w:p w:rsidR="000F434B" w:rsidRPr="00F124FF" w:rsidRDefault="000F434B" w:rsidP="000F434B">
      <w:pPr>
        <w:ind w:firstLine="720"/>
        <w:jc w:val="both"/>
        <w:rPr>
          <w:rFonts w:ascii="Sylfaen" w:hAnsi="Sylfaen"/>
          <w:szCs w:val="24"/>
          <w:lang w:val="af-ZA"/>
        </w:rPr>
      </w:pPr>
      <w:r w:rsidRPr="00F124FF">
        <w:rPr>
          <w:rFonts w:ascii="Sylfaen" w:hAnsi="Sylfaen"/>
          <w:szCs w:val="24"/>
          <w:lang w:val="af-ZA"/>
        </w:rPr>
        <w:t xml:space="preserve">300-ից ավելի բնակիչ ունեցող համայնքներում, </w:t>
      </w:r>
      <w:r w:rsidRPr="00F124FF">
        <w:rPr>
          <w:rFonts w:ascii="Sylfaen" w:hAnsi="Sylfaen"/>
          <w:szCs w:val="24"/>
          <w:lang w:val="ru-RU"/>
        </w:rPr>
        <w:t>բացի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  <w:lang w:val="ru-RU"/>
        </w:rPr>
        <w:t>վերոհիշյալ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  <w:lang w:val="ru-RU"/>
        </w:rPr>
        <w:t>ծախսերից</w:t>
      </w:r>
      <w:r w:rsidRPr="00F124FF">
        <w:rPr>
          <w:rFonts w:ascii="Sylfaen" w:hAnsi="Sylfaen"/>
          <w:szCs w:val="24"/>
          <w:lang w:val="af-ZA"/>
        </w:rPr>
        <w:t xml:space="preserve">, նախատեսվում են </w:t>
      </w:r>
      <w:r w:rsidRPr="00F124FF">
        <w:rPr>
          <w:rFonts w:ascii="Sylfaen" w:hAnsi="Sylfaen"/>
          <w:szCs w:val="24"/>
          <w:lang w:val="ru-RU"/>
        </w:rPr>
        <w:t>նաև</w:t>
      </w:r>
      <w:r w:rsidRPr="00F124FF">
        <w:rPr>
          <w:rFonts w:ascii="Sylfaen" w:hAnsi="Sylfaen"/>
          <w:szCs w:val="24"/>
          <w:lang w:val="af-ZA"/>
        </w:rPr>
        <w:t xml:space="preserve"> վարչական ներկայացուցչի պահպանման գրասնեյակային ծախսեր: </w:t>
      </w:r>
    </w:p>
    <w:p w:rsidR="000F434B" w:rsidRPr="00F124FF" w:rsidRDefault="000F434B" w:rsidP="000F434B">
      <w:pPr>
        <w:ind w:firstLine="720"/>
        <w:jc w:val="both"/>
        <w:rPr>
          <w:rFonts w:ascii="Sylfaen" w:hAnsi="Sylfaen"/>
          <w:szCs w:val="24"/>
          <w:lang w:val="af-ZA"/>
        </w:rPr>
      </w:pPr>
      <w:r w:rsidRPr="00F124FF">
        <w:rPr>
          <w:rFonts w:ascii="Sylfaen" w:hAnsi="Sylfaen"/>
          <w:szCs w:val="24"/>
          <w:lang w:val="ru-RU"/>
        </w:rPr>
        <w:t>Ա</w:t>
      </w:r>
      <w:r w:rsidRPr="00F124FF">
        <w:rPr>
          <w:rFonts w:ascii="Sylfaen" w:hAnsi="Sylfaen"/>
          <w:szCs w:val="24"/>
          <w:lang w:val="af-ZA"/>
        </w:rPr>
        <w:t>ղյուսակ</w:t>
      </w:r>
      <w:r w:rsidR="00D52838">
        <w:rPr>
          <w:rFonts w:ascii="Sylfaen" w:hAnsi="Sylfaen"/>
          <w:szCs w:val="24"/>
          <w:lang w:val="af-ZA"/>
        </w:rPr>
        <w:t xml:space="preserve"> </w:t>
      </w:r>
      <w:r w:rsidR="00D52838" w:rsidRPr="00D52838">
        <w:rPr>
          <w:rFonts w:ascii="Sylfaen" w:hAnsi="Sylfaen"/>
          <w:szCs w:val="24"/>
          <w:lang w:val="af-ZA"/>
        </w:rPr>
        <w:t>19</w:t>
      </w:r>
      <w:r w:rsidRPr="00F124FF">
        <w:rPr>
          <w:rFonts w:ascii="Sylfaen" w:hAnsi="Sylfaen"/>
          <w:szCs w:val="24"/>
          <w:lang w:val="af-ZA"/>
        </w:rPr>
        <w:t xml:space="preserve"> – </w:t>
      </w:r>
      <w:r w:rsidRPr="00F124FF">
        <w:rPr>
          <w:rFonts w:ascii="Sylfaen" w:hAnsi="Sylfaen"/>
          <w:szCs w:val="24"/>
          <w:lang w:val="ru-RU"/>
        </w:rPr>
        <w:t>ում</w:t>
      </w:r>
      <w:r w:rsidRPr="00F124FF">
        <w:rPr>
          <w:rFonts w:ascii="Sylfaen" w:hAnsi="Sylfaen"/>
          <w:szCs w:val="24"/>
          <w:lang w:val="af-ZA"/>
        </w:rPr>
        <w:t xml:space="preserve"> </w:t>
      </w:r>
      <w:r w:rsidRPr="00F124FF">
        <w:rPr>
          <w:rFonts w:ascii="Sylfaen" w:hAnsi="Sylfaen"/>
          <w:szCs w:val="24"/>
          <w:lang w:val="ru-RU"/>
        </w:rPr>
        <w:t>ներկայացված</w:t>
      </w:r>
      <w:r w:rsidRPr="00F124FF">
        <w:rPr>
          <w:rFonts w:ascii="Sylfaen" w:hAnsi="Sylfaen"/>
          <w:szCs w:val="24"/>
          <w:lang w:val="af-ZA"/>
        </w:rPr>
        <w:t xml:space="preserve"> են 300-ից ավելի բնակիչ ունեցող բնակավայրերի </w:t>
      </w:r>
      <w:r w:rsidRPr="00F124FF">
        <w:rPr>
          <w:rFonts w:ascii="Sylfaen" w:hAnsi="Sylfaen"/>
          <w:szCs w:val="24"/>
          <w:lang w:val="ru-RU"/>
        </w:rPr>
        <w:t>վ</w:t>
      </w:r>
      <w:r w:rsidRPr="00F124FF">
        <w:rPr>
          <w:rFonts w:ascii="Sylfaen" w:hAnsi="Sylfaen" w:cs="Sylfaen"/>
          <w:szCs w:val="24"/>
          <w:lang w:val="af-ZA"/>
        </w:rPr>
        <w:t>արչական</w:t>
      </w:r>
      <w:r w:rsidRPr="00F124FF">
        <w:rPr>
          <w:rFonts w:ascii="Sylfaen" w:hAnsi="Sylfaen"/>
          <w:szCs w:val="24"/>
          <w:lang w:val="af-ZA"/>
        </w:rPr>
        <w:t xml:space="preserve"> ներկայացուցչի գործունեության համար անհրաժեշտ, ինչպես նաև վարչական ներկայացուցչի </w:t>
      </w:r>
      <w:r w:rsidR="00C6524D">
        <w:rPr>
          <w:rFonts w:ascii="Sylfaen" w:hAnsi="Sylfaen"/>
          <w:szCs w:val="24"/>
          <w:lang w:val="af-ZA"/>
        </w:rPr>
        <w:t>գրաս</w:t>
      </w:r>
      <w:r w:rsidRPr="00F124FF">
        <w:rPr>
          <w:rFonts w:ascii="Sylfaen" w:hAnsi="Sylfaen"/>
          <w:szCs w:val="24"/>
          <w:lang w:val="af-ZA"/>
        </w:rPr>
        <w:t>ե</w:t>
      </w:r>
      <w:r w:rsidR="00C6524D">
        <w:rPr>
          <w:rFonts w:ascii="Sylfaen" w:hAnsi="Sylfaen"/>
          <w:szCs w:val="24"/>
          <w:lang w:val="af-ZA"/>
        </w:rPr>
        <w:t>ն</w:t>
      </w:r>
      <w:r w:rsidRPr="00F124FF">
        <w:rPr>
          <w:rFonts w:ascii="Sylfaen" w:hAnsi="Sylfaen"/>
          <w:szCs w:val="24"/>
          <w:lang w:val="af-ZA"/>
        </w:rPr>
        <w:t>յակային ծախսեր</w:t>
      </w:r>
      <w:r w:rsidRPr="00F124FF">
        <w:rPr>
          <w:rFonts w:ascii="Sylfaen" w:hAnsi="Sylfaen"/>
          <w:szCs w:val="24"/>
          <w:lang w:val="ru-RU"/>
        </w:rPr>
        <w:t>ը</w:t>
      </w:r>
      <w:r w:rsidRPr="00F124FF">
        <w:rPr>
          <w:rFonts w:ascii="Sylfaen" w:hAnsi="Sylfaen"/>
          <w:szCs w:val="24"/>
          <w:lang w:val="af-ZA"/>
        </w:rPr>
        <w:t xml:space="preserve">: Բնակչության թվի յուրաքանչյուր հաջորդ միջակայքին պատկանող բնակավայրի վարչական ներկայացուցչի պահպանման ծախսերը նախորդի համեմատությամբ ավելացել են մոտավորապես 20 %-ով: </w:t>
      </w:r>
    </w:p>
    <w:p w:rsidR="000F434B" w:rsidRPr="00F124FF" w:rsidRDefault="000F434B" w:rsidP="000F434B">
      <w:pPr>
        <w:ind w:firstLine="720"/>
        <w:jc w:val="both"/>
        <w:rPr>
          <w:rFonts w:ascii="Sylfaen" w:hAnsi="Sylfaen"/>
          <w:szCs w:val="24"/>
          <w:lang w:val="af-ZA"/>
        </w:rPr>
      </w:pPr>
    </w:p>
    <w:p w:rsidR="000F434B" w:rsidRPr="00F124FF" w:rsidRDefault="000F434B" w:rsidP="000F434B">
      <w:pPr>
        <w:pStyle w:val="ListParagraph"/>
        <w:ind w:left="0" w:firstLine="720"/>
        <w:jc w:val="both"/>
        <w:rPr>
          <w:rFonts w:ascii="Sylfaen" w:hAnsi="Sylfaen"/>
          <w:sz w:val="6"/>
          <w:szCs w:val="24"/>
          <w:lang w:val="af-ZA"/>
        </w:rPr>
      </w:pPr>
    </w:p>
    <w:p w:rsidR="000F434B" w:rsidRPr="00F124FF" w:rsidRDefault="000F434B" w:rsidP="000F434B">
      <w:pPr>
        <w:pStyle w:val="ListParagraph"/>
        <w:ind w:left="0" w:firstLine="720"/>
        <w:jc w:val="both"/>
        <w:rPr>
          <w:rFonts w:ascii="Sylfaen" w:hAnsi="Sylfaen"/>
          <w:i/>
          <w:szCs w:val="24"/>
          <w:lang w:val="af-ZA"/>
        </w:rPr>
      </w:pPr>
      <w:r w:rsidRPr="00F124FF">
        <w:rPr>
          <w:rFonts w:ascii="Sylfaen" w:hAnsi="Sylfaen"/>
          <w:i/>
          <w:szCs w:val="24"/>
          <w:lang w:val="af-ZA"/>
        </w:rPr>
        <w:lastRenderedPageBreak/>
        <w:t>Աղյուսակ</w:t>
      </w:r>
      <w:r w:rsidR="00D52838">
        <w:rPr>
          <w:rFonts w:ascii="Sylfaen" w:hAnsi="Sylfaen"/>
          <w:i/>
          <w:szCs w:val="24"/>
          <w:lang w:val="af-ZA"/>
        </w:rPr>
        <w:t xml:space="preserve"> </w:t>
      </w:r>
      <w:r w:rsidR="00D52838" w:rsidRPr="007D3A86">
        <w:rPr>
          <w:rFonts w:ascii="Sylfaen" w:hAnsi="Sylfaen"/>
          <w:i/>
          <w:szCs w:val="24"/>
          <w:lang w:val="af-ZA"/>
        </w:rPr>
        <w:t>19</w:t>
      </w:r>
      <w:r w:rsidRPr="00F124FF">
        <w:rPr>
          <w:rFonts w:ascii="Sylfaen" w:hAnsi="Sylfaen"/>
          <w:i/>
          <w:szCs w:val="24"/>
          <w:lang w:val="af-ZA"/>
        </w:rPr>
        <w:t xml:space="preserve">. Վարչական ներկայացուցչի </w:t>
      </w:r>
      <w:r w:rsidRPr="00F124FF">
        <w:rPr>
          <w:rFonts w:ascii="Sylfaen" w:hAnsi="Sylfaen"/>
          <w:i/>
          <w:szCs w:val="24"/>
          <w:lang w:val="ru-RU"/>
        </w:rPr>
        <w:t>պահպանման</w:t>
      </w:r>
      <w:r w:rsidRPr="00F124FF">
        <w:rPr>
          <w:rFonts w:ascii="Sylfaen" w:hAnsi="Sylfaen"/>
          <w:i/>
          <w:szCs w:val="24"/>
          <w:lang w:val="af-ZA"/>
        </w:rPr>
        <w:t xml:space="preserve"> </w:t>
      </w:r>
      <w:r w:rsidRPr="00F124FF">
        <w:rPr>
          <w:rFonts w:ascii="Sylfaen" w:hAnsi="Sylfaen"/>
          <w:i/>
          <w:szCs w:val="24"/>
          <w:lang w:val="ru-RU"/>
        </w:rPr>
        <w:t>և</w:t>
      </w:r>
      <w:r w:rsidRPr="00F124FF">
        <w:rPr>
          <w:rFonts w:ascii="Sylfaen" w:hAnsi="Sylfaen"/>
          <w:i/>
          <w:szCs w:val="24"/>
          <w:lang w:val="af-ZA"/>
        </w:rPr>
        <w:t xml:space="preserve"> գրասենյակ</w:t>
      </w:r>
      <w:r w:rsidRPr="00F124FF">
        <w:rPr>
          <w:rFonts w:ascii="Sylfaen" w:hAnsi="Sylfaen"/>
          <w:i/>
          <w:szCs w:val="24"/>
          <w:lang w:val="ru-RU"/>
        </w:rPr>
        <w:t>ային</w:t>
      </w:r>
      <w:r w:rsidRPr="00F124FF">
        <w:rPr>
          <w:rFonts w:ascii="Sylfaen" w:hAnsi="Sylfaen"/>
          <w:i/>
          <w:szCs w:val="24"/>
          <w:lang w:val="af-ZA"/>
        </w:rPr>
        <w:t xml:space="preserve"> ծախսեր </w:t>
      </w:r>
    </w:p>
    <w:p w:rsidR="000F434B" w:rsidRPr="00F124FF" w:rsidRDefault="000F434B" w:rsidP="000F434B">
      <w:pPr>
        <w:pStyle w:val="ListParagraph"/>
        <w:ind w:left="0" w:firstLine="720"/>
        <w:jc w:val="both"/>
        <w:rPr>
          <w:rFonts w:ascii="Sylfaen" w:hAnsi="Sylfaen"/>
          <w:sz w:val="6"/>
          <w:szCs w:val="24"/>
          <w:lang w:val="af-ZA"/>
        </w:rPr>
      </w:pPr>
    </w:p>
    <w:tbl>
      <w:tblPr>
        <w:tblStyle w:val="TableGrid"/>
        <w:tblW w:w="9457" w:type="dxa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474"/>
        <w:gridCol w:w="2053"/>
        <w:gridCol w:w="866"/>
        <w:gridCol w:w="866"/>
        <w:gridCol w:w="866"/>
        <w:gridCol w:w="867"/>
        <w:gridCol w:w="866"/>
        <w:gridCol w:w="866"/>
        <w:gridCol w:w="770"/>
        <w:gridCol w:w="963"/>
      </w:tblGrid>
      <w:tr w:rsidR="000F434B" w:rsidRPr="00B54F2A" w:rsidTr="000F434B">
        <w:tc>
          <w:tcPr>
            <w:tcW w:w="474" w:type="dxa"/>
            <w:vMerge w:val="restart"/>
            <w:vAlign w:val="center"/>
          </w:tcPr>
          <w:p w:rsidR="000F434B" w:rsidRPr="00F124FF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F124FF">
              <w:rPr>
                <w:rFonts w:ascii="Sylfaen" w:hAnsi="Sylfaen"/>
                <w:b/>
                <w:sz w:val="20"/>
                <w:lang w:val="af-ZA"/>
              </w:rPr>
              <w:t>ՀՀ</w:t>
            </w:r>
          </w:p>
        </w:tc>
        <w:tc>
          <w:tcPr>
            <w:tcW w:w="2053" w:type="dxa"/>
            <w:vMerge w:val="restart"/>
            <w:vAlign w:val="center"/>
          </w:tcPr>
          <w:p w:rsidR="000F434B" w:rsidRPr="00F124FF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F124FF">
              <w:rPr>
                <w:rFonts w:ascii="Sylfaen" w:hAnsi="Sylfaen"/>
                <w:b/>
                <w:sz w:val="20"/>
                <w:lang w:val="af-ZA"/>
              </w:rPr>
              <w:t>Ծախսի անվանում</w:t>
            </w:r>
          </w:p>
        </w:tc>
        <w:tc>
          <w:tcPr>
            <w:tcW w:w="1732" w:type="dxa"/>
            <w:gridSpan w:val="2"/>
            <w:vAlign w:val="center"/>
          </w:tcPr>
          <w:p w:rsidR="000F434B" w:rsidRPr="00F124FF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F124FF">
              <w:rPr>
                <w:rFonts w:ascii="Sylfaen" w:hAnsi="Sylfaen"/>
                <w:b/>
                <w:sz w:val="20"/>
                <w:lang w:val="af-ZA"/>
              </w:rPr>
              <w:t>300-500 բնակիչ ունեցող բնակավայրեր</w:t>
            </w:r>
          </w:p>
        </w:tc>
        <w:tc>
          <w:tcPr>
            <w:tcW w:w="1733" w:type="dxa"/>
            <w:gridSpan w:val="2"/>
            <w:vAlign w:val="center"/>
          </w:tcPr>
          <w:p w:rsidR="000F434B" w:rsidRPr="00F124FF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F124FF">
              <w:rPr>
                <w:rFonts w:ascii="Sylfaen" w:hAnsi="Sylfaen"/>
                <w:b/>
                <w:sz w:val="20"/>
                <w:lang w:val="af-ZA"/>
              </w:rPr>
              <w:t>500-1000 բնակիչ ունեցող բնակավայրեր</w:t>
            </w:r>
          </w:p>
        </w:tc>
        <w:tc>
          <w:tcPr>
            <w:tcW w:w="1732" w:type="dxa"/>
            <w:gridSpan w:val="2"/>
          </w:tcPr>
          <w:p w:rsidR="000F434B" w:rsidRPr="00F124FF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F124FF">
              <w:rPr>
                <w:rFonts w:ascii="Sylfaen" w:hAnsi="Sylfaen"/>
                <w:b/>
                <w:sz w:val="20"/>
                <w:lang w:val="af-ZA"/>
              </w:rPr>
              <w:t>1000-3000 բնակիչ ունեցող բնակավայրեր</w:t>
            </w:r>
          </w:p>
        </w:tc>
        <w:tc>
          <w:tcPr>
            <w:tcW w:w="1733" w:type="dxa"/>
            <w:gridSpan w:val="2"/>
          </w:tcPr>
          <w:p w:rsidR="000F434B" w:rsidRPr="00F124FF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F124FF">
              <w:rPr>
                <w:rFonts w:ascii="Sylfaen" w:hAnsi="Sylfaen"/>
                <w:b/>
                <w:sz w:val="20"/>
                <w:lang w:val="af-ZA"/>
              </w:rPr>
              <w:t>3000 և ավելի բնակիչ ունեցող բնակավայրեր</w:t>
            </w:r>
          </w:p>
        </w:tc>
      </w:tr>
      <w:tr w:rsidR="000F434B" w:rsidRPr="00F124FF" w:rsidTr="000F434B">
        <w:trPr>
          <w:cantSplit/>
          <w:trHeight w:val="1223"/>
        </w:trPr>
        <w:tc>
          <w:tcPr>
            <w:tcW w:w="474" w:type="dxa"/>
            <w:vMerge/>
            <w:vAlign w:val="center"/>
          </w:tcPr>
          <w:p w:rsidR="000F434B" w:rsidRPr="00F124FF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2053" w:type="dxa"/>
            <w:vMerge/>
            <w:vAlign w:val="center"/>
          </w:tcPr>
          <w:p w:rsidR="000F434B" w:rsidRPr="00F124FF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866" w:type="dxa"/>
            <w:textDirection w:val="btLr"/>
            <w:vAlign w:val="center"/>
          </w:tcPr>
          <w:p w:rsidR="000F434B" w:rsidRPr="00F124FF" w:rsidRDefault="00C6524D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Ամսա</w:t>
            </w:r>
            <w:r w:rsidR="000F434B" w:rsidRPr="00F124FF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F124FF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F124FF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F124FF" w:rsidRDefault="00C6524D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Ամսա</w:t>
            </w:r>
            <w:r w:rsidR="000F434B" w:rsidRPr="00F124FF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867" w:type="dxa"/>
            <w:textDirection w:val="btLr"/>
            <w:vAlign w:val="center"/>
          </w:tcPr>
          <w:p w:rsidR="000F434B" w:rsidRPr="00F124FF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F124FF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F124FF" w:rsidRDefault="00C6524D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Ամսա</w:t>
            </w:r>
            <w:r w:rsidR="000F434B" w:rsidRPr="00F124FF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F124FF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F124FF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770" w:type="dxa"/>
            <w:textDirection w:val="btLr"/>
            <w:vAlign w:val="center"/>
          </w:tcPr>
          <w:p w:rsidR="000F434B" w:rsidRPr="00F124FF" w:rsidRDefault="00C6524D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Ամսա</w:t>
            </w:r>
            <w:r w:rsidR="000F434B" w:rsidRPr="00F124FF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963" w:type="dxa"/>
            <w:textDirection w:val="btLr"/>
            <w:vAlign w:val="center"/>
          </w:tcPr>
          <w:p w:rsidR="000F434B" w:rsidRPr="00F124FF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F124FF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</w:tr>
      <w:tr w:rsidR="000F434B" w:rsidRPr="00F124FF" w:rsidTr="000F434B">
        <w:tc>
          <w:tcPr>
            <w:tcW w:w="474" w:type="dxa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F124FF">
              <w:rPr>
                <w:rFonts w:ascii="Sylfaen" w:hAnsi="Sylfaen"/>
                <w:sz w:val="20"/>
                <w:lang w:val="af-ZA"/>
              </w:rPr>
              <w:t>1</w:t>
            </w:r>
          </w:p>
        </w:tc>
        <w:tc>
          <w:tcPr>
            <w:tcW w:w="2053" w:type="dxa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F124FF">
              <w:rPr>
                <w:rFonts w:ascii="Sylfaen" w:hAnsi="Sylfaen"/>
                <w:sz w:val="20"/>
                <w:lang w:val="af-ZA"/>
              </w:rPr>
              <w:t xml:space="preserve">Էլեկտրաէներգիա 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  <w:lang w:val="af-ZA"/>
              </w:rPr>
              <w:t>1</w:t>
            </w:r>
            <w:r w:rsidRPr="00F124FF">
              <w:rPr>
                <w:rFonts w:ascii="Sylfaen" w:hAnsi="Sylfaen"/>
                <w:sz w:val="20"/>
                <w:lang w:val="ru-RU"/>
              </w:rPr>
              <w:t>0</w:t>
            </w:r>
            <w:r w:rsidRPr="00F124FF">
              <w:rPr>
                <w:rFonts w:ascii="Sylfaen" w:hAnsi="Sylfaen"/>
                <w:sz w:val="20"/>
                <w:lang w:val="af-ZA"/>
              </w:rPr>
              <w:t>000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120000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12000</w:t>
            </w:r>
          </w:p>
        </w:tc>
        <w:tc>
          <w:tcPr>
            <w:tcW w:w="867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144000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14400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172800</w:t>
            </w:r>
          </w:p>
        </w:tc>
        <w:tc>
          <w:tcPr>
            <w:tcW w:w="770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17280</w:t>
            </w:r>
          </w:p>
        </w:tc>
        <w:tc>
          <w:tcPr>
            <w:tcW w:w="963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207360</w:t>
            </w:r>
          </w:p>
        </w:tc>
      </w:tr>
      <w:tr w:rsidR="000F434B" w:rsidRPr="00F124FF" w:rsidTr="000F434B">
        <w:tc>
          <w:tcPr>
            <w:tcW w:w="474" w:type="dxa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F124FF">
              <w:rPr>
                <w:rFonts w:ascii="Sylfaen" w:hAnsi="Sylfaen"/>
                <w:sz w:val="20"/>
                <w:lang w:val="af-ZA"/>
              </w:rPr>
              <w:t>2</w:t>
            </w:r>
          </w:p>
        </w:tc>
        <w:tc>
          <w:tcPr>
            <w:tcW w:w="2053" w:type="dxa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F124FF">
              <w:rPr>
                <w:rFonts w:ascii="Sylfaen" w:hAnsi="Sylfaen"/>
                <w:sz w:val="20"/>
                <w:lang w:val="af-ZA"/>
              </w:rPr>
              <w:t>Տրանսպորտային ծախսեր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15000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180000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18000</w:t>
            </w:r>
          </w:p>
        </w:tc>
        <w:tc>
          <w:tcPr>
            <w:tcW w:w="867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216000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21600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259200</w:t>
            </w:r>
          </w:p>
        </w:tc>
        <w:tc>
          <w:tcPr>
            <w:tcW w:w="770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25920</w:t>
            </w:r>
          </w:p>
        </w:tc>
        <w:tc>
          <w:tcPr>
            <w:tcW w:w="963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311040</w:t>
            </w:r>
          </w:p>
        </w:tc>
      </w:tr>
      <w:tr w:rsidR="000F434B" w:rsidRPr="00F124FF" w:rsidTr="000F434B">
        <w:tc>
          <w:tcPr>
            <w:tcW w:w="474" w:type="dxa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F124FF">
              <w:rPr>
                <w:rFonts w:ascii="Sylfaen" w:hAnsi="Sylfaen"/>
                <w:sz w:val="20"/>
                <w:lang w:val="af-ZA"/>
              </w:rPr>
              <w:t>3</w:t>
            </w:r>
          </w:p>
        </w:tc>
        <w:tc>
          <w:tcPr>
            <w:tcW w:w="2053" w:type="dxa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F124FF">
              <w:rPr>
                <w:rFonts w:ascii="Sylfaen" w:hAnsi="Sylfaen"/>
                <w:sz w:val="20"/>
                <w:lang w:val="af-ZA"/>
              </w:rPr>
              <w:t>Հեռախոսային կապ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3000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36000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3600</w:t>
            </w:r>
          </w:p>
        </w:tc>
        <w:tc>
          <w:tcPr>
            <w:tcW w:w="867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43200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4320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51840</w:t>
            </w:r>
          </w:p>
        </w:tc>
        <w:tc>
          <w:tcPr>
            <w:tcW w:w="770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5180</w:t>
            </w:r>
          </w:p>
        </w:tc>
        <w:tc>
          <w:tcPr>
            <w:tcW w:w="963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62160</w:t>
            </w:r>
          </w:p>
        </w:tc>
      </w:tr>
      <w:tr w:rsidR="000F434B" w:rsidRPr="00F124FF" w:rsidTr="000F434B">
        <w:tc>
          <w:tcPr>
            <w:tcW w:w="474" w:type="dxa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F124FF">
              <w:rPr>
                <w:rFonts w:ascii="Sylfaen" w:hAnsi="Sylfaen"/>
                <w:sz w:val="20"/>
                <w:lang w:val="af-ZA"/>
              </w:rPr>
              <w:t>4</w:t>
            </w:r>
          </w:p>
        </w:tc>
        <w:tc>
          <w:tcPr>
            <w:tcW w:w="2053" w:type="dxa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F124FF">
              <w:rPr>
                <w:rFonts w:ascii="Sylfaen" w:hAnsi="Sylfaen"/>
                <w:sz w:val="20"/>
                <w:lang w:val="af-ZA"/>
              </w:rPr>
              <w:t>Գրենական պարագաներ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  <w:lang w:val="af-ZA"/>
              </w:rPr>
              <w:t>2000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24000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2400</w:t>
            </w:r>
          </w:p>
        </w:tc>
        <w:tc>
          <w:tcPr>
            <w:tcW w:w="867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28800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2880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34560</w:t>
            </w:r>
          </w:p>
        </w:tc>
        <w:tc>
          <w:tcPr>
            <w:tcW w:w="770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3460</w:t>
            </w:r>
          </w:p>
        </w:tc>
        <w:tc>
          <w:tcPr>
            <w:tcW w:w="963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41520</w:t>
            </w:r>
          </w:p>
        </w:tc>
      </w:tr>
      <w:tr w:rsidR="000F434B" w:rsidRPr="00F124FF" w:rsidTr="000F434B">
        <w:tc>
          <w:tcPr>
            <w:tcW w:w="474" w:type="dxa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F124FF">
              <w:rPr>
                <w:rFonts w:ascii="Sylfaen" w:hAnsi="Sylfaen"/>
                <w:sz w:val="20"/>
                <w:lang w:val="af-ZA"/>
              </w:rPr>
              <w:t>5</w:t>
            </w:r>
          </w:p>
        </w:tc>
        <w:tc>
          <w:tcPr>
            <w:tcW w:w="2053" w:type="dxa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F124FF">
              <w:rPr>
                <w:rFonts w:ascii="Sylfaen" w:hAnsi="Sylfaen"/>
                <w:sz w:val="20"/>
                <w:lang w:val="af-ZA"/>
              </w:rPr>
              <w:t>Այլ գրասնեյակային ծախսեր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  <w:lang w:val="af-ZA"/>
              </w:rPr>
              <w:t>5000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60000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6000</w:t>
            </w:r>
          </w:p>
        </w:tc>
        <w:tc>
          <w:tcPr>
            <w:tcW w:w="867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72000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7200</w:t>
            </w:r>
          </w:p>
        </w:tc>
        <w:tc>
          <w:tcPr>
            <w:tcW w:w="866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86400</w:t>
            </w:r>
          </w:p>
        </w:tc>
        <w:tc>
          <w:tcPr>
            <w:tcW w:w="770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8640</w:t>
            </w:r>
          </w:p>
        </w:tc>
        <w:tc>
          <w:tcPr>
            <w:tcW w:w="963" w:type="dxa"/>
            <w:vAlign w:val="center"/>
          </w:tcPr>
          <w:p w:rsidR="000F434B" w:rsidRPr="00F124F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F124FF">
              <w:rPr>
                <w:rFonts w:ascii="Sylfaen" w:hAnsi="Sylfaen"/>
                <w:sz w:val="20"/>
              </w:rPr>
              <w:t>103680</w:t>
            </w:r>
          </w:p>
        </w:tc>
      </w:tr>
      <w:tr w:rsidR="000F434B" w:rsidRPr="00F124FF" w:rsidTr="000F434B">
        <w:tc>
          <w:tcPr>
            <w:tcW w:w="474" w:type="dxa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</w:p>
        </w:tc>
        <w:tc>
          <w:tcPr>
            <w:tcW w:w="2053" w:type="dxa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F124FF">
              <w:rPr>
                <w:rFonts w:ascii="Sylfaen" w:hAnsi="Sylfaen"/>
                <w:b/>
                <w:i/>
                <w:sz w:val="20"/>
                <w:lang w:val="af-ZA"/>
              </w:rPr>
              <w:t>Ընդամենը ծախսեր</w:t>
            </w:r>
          </w:p>
        </w:tc>
        <w:tc>
          <w:tcPr>
            <w:tcW w:w="866" w:type="dxa"/>
            <w:vAlign w:val="bottom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F124FF">
              <w:rPr>
                <w:rFonts w:ascii="Sylfaen" w:hAnsi="Sylfaen"/>
                <w:b/>
                <w:i/>
                <w:sz w:val="20"/>
                <w:lang w:val="af-ZA"/>
              </w:rPr>
              <w:t>35000</w:t>
            </w:r>
          </w:p>
        </w:tc>
        <w:tc>
          <w:tcPr>
            <w:tcW w:w="866" w:type="dxa"/>
            <w:vAlign w:val="bottom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F124FF">
              <w:rPr>
                <w:rFonts w:ascii="Sylfaen" w:hAnsi="Sylfaen"/>
                <w:b/>
                <w:i/>
                <w:sz w:val="20"/>
                <w:lang w:val="af-ZA"/>
              </w:rPr>
              <w:t>420000</w:t>
            </w:r>
          </w:p>
        </w:tc>
        <w:tc>
          <w:tcPr>
            <w:tcW w:w="866" w:type="dxa"/>
            <w:vAlign w:val="bottom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F124FF">
              <w:rPr>
                <w:rFonts w:ascii="Sylfaen" w:hAnsi="Sylfaen"/>
                <w:b/>
                <w:i/>
                <w:sz w:val="20"/>
                <w:lang w:val="af-ZA"/>
              </w:rPr>
              <w:t>42000</w:t>
            </w:r>
          </w:p>
        </w:tc>
        <w:tc>
          <w:tcPr>
            <w:tcW w:w="867" w:type="dxa"/>
            <w:vAlign w:val="bottom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F124FF">
              <w:rPr>
                <w:rFonts w:ascii="Sylfaen" w:hAnsi="Sylfaen"/>
                <w:b/>
                <w:i/>
                <w:sz w:val="20"/>
                <w:lang w:val="af-ZA"/>
              </w:rPr>
              <w:t>504000</w:t>
            </w:r>
          </w:p>
        </w:tc>
        <w:tc>
          <w:tcPr>
            <w:tcW w:w="866" w:type="dxa"/>
            <w:vAlign w:val="bottom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F124FF">
              <w:rPr>
                <w:rFonts w:ascii="Sylfaen" w:hAnsi="Sylfaen"/>
                <w:b/>
                <w:i/>
                <w:sz w:val="20"/>
                <w:lang w:val="af-ZA"/>
              </w:rPr>
              <w:t>50400</w:t>
            </w:r>
          </w:p>
        </w:tc>
        <w:tc>
          <w:tcPr>
            <w:tcW w:w="866" w:type="dxa"/>
            <w:vAlign w:val="bottom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F124FF">
              <w:rPr>
                <w:rFonts w:ascii="Sylfaen" w:hAnsi="Sylfaen"/>
                <w:b/>
                <w:i/>
                <w:sz w:val="20"/>
                <w:lang w:val="af-ZA"/>
              </w:rPr>
              <w:t>604800</w:t>
            </w:r>
          </w:p>
        </w:tc>
        <w:tc>
          <w:tcPr>
            <w:tcW w:w="770" w:type="dxa"/>
            <w:vAlign w:val="bottom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F124FF">
              <w:rPr>
                <w:rFonts w:ascii="Sylfaen" w:hAnsi="Sylfaen"/>
                <w:b/>
                <w:i/>
                <w:sz w:val="20"/>
                <w:lang w:val="af-ZA"/>
              </w:rPr>
              <w:t>60480</w:t>
            </w:r>
          </w:p>
        </w:tc>
        <w:tc>
          <w:tcPr>
            <w:tcW w:w="963" w:type="dxa"/>
            <w:vAlign w:val="bottom"/>
          </w:tcPr>
          <w:p w:rsidR="000F434B" w:rsidRPr="00F124F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F124FF">
              <w:rPr>
                <w:rFonts w:ascii="Sylfaen" w:hAnsi="Sylfaen"/>
                <w:b/>
                <w:i/>
                <w:sz w:val="20"/>
                <w:lang w:val="af-ZA"/>
              </w:rPr>
              <w:t>725760</w:t>
            </w:r>
          </w:p>
        </w:tc>
      </w:tr>
    </w:tbl>
    <w:p w:rsidR="000F434B" w:rsidRPr="00F124FF" w:rsidRDefault="000F434B" w:rsidP="000F434B">
      <w:pPr>
        <w:jc w:val="both"/>
        <w:rPr>
          <w:rFonts w:ascii="Sylfaen" w:hAnsi="Sylfaen"/>
          <w:lang w:val="af-ZA"/>
        </w:rPr>
      </w:pPr>
    </w:p>
    <w:p w:rsidR="00AC5612" w:rsidRDefault="00AC5612" w:rsidP="00AC5612">
      <w:pPr>
        <w:keepNext/>
        <w:keepLines/>
        <w:tabs>
          <w:tab w:val="left" w:pos="720"/>
        </w:tabs>
        <w:spacing w:after="0" w:line="240" w:lineRule="auto"/>
        <w:ind w:left="1560" w:hanging="1418"/>
        <w:outlineLvl w:val="1"/>
        <w:rPr>
          <w:rFonts w:ascii="Sylfaen" w:eastAsiaTheme="majorEastAsia" w:hAnsi="Sylfaen" w:cs="Sylfaen"/>
          <w:b/>
          <w:bCs/>
          <w:sz w:val="24"/>
          <w:szCs w:val="24"/>
        </w:rPr>
        <w:sectPr w:rsidR="00AC5612" w:rsidSect="001F75AF"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  <w:bookmarkStart w:id="60" w:name="_Toc365233223"/>
    </w:p>
    <w:p w:rsidR="00AC5612" w:rsidRPr="00AC5612" w:rsidRDefault="00AC5612" w:rsidP="00AC5612">
      <w:pPr>
        <w:keepNext/>
        <w:keepLines/>
        <w:tabs>
          <w:tab w:val="left" w:pos="720"/>
        </w:tabs>
        <w:spacing w:after="0" w:line="240" w:lineRule="auto"/>
        <w:ind w:left="1560" w:hanging="1418"/>
        <w:outlineLvl w:val="1"/>
        <w:rPr>
          <w:rFonts w:ascii="Sylfaen" w:eastAsiaTheme="majorEastAsia" w:hAnsi="Sylfaen" w:cs="Sylfaen"/>
          <w:b/>
          <w:bCs/>
          <w:sz w:val="24"/>
          <w:szCs w:val="24"/>
          <w:lang w:val="af-ZA"/>
        </w:rPr>
      </w:pPr>
      <w:proofErr w:type="gramStart"/>
      <w:r w:rsidRPr="00AC5612">
        <w:rPr>
          <w:rFonts w:ascii="Sylfaen" w:eastAsiaTheme="majorEastAsia" w:hAnsi="Sylfaen" w:cs="Sylfaen"/>
          <w:b/>
          <w:bCs/>
          <w:sz w:val="24"/>
          <w:szCs w:val="24"/>
        </w:rPr>
        <w:lastRenderedPageBreak/>
        <w:t>Հավելված</w:t>
      </w:r>
      <w:r w:rsidRPr="00AC5612">
        <w:rPr>
          <w:rFonts w:ascii="Sylfaen" w:eastAsiaTheme="majorEastAsia" w:hAnsi="Sylfaen" w:cs="Sylfaen"/>
          <w:b/>
          <w:bCs/>
          <w:sz w:val="24"/>
          <w:szCs w:val="24"/>
          <w:lang w:val="af-ZA"/>
        </w:rPr>
        <w:t xml:space="preserve"> </w:t>
      </w:r>
      <w:r>
        <w:rPr>
          <w:rFonts w:ascii="Sylfaen" w:eastAsiaTheme="majorEastAsia" w:hAnsi="Sylfaen" w:cs="Sylfaen"/>
          <w:b/>
          <w:bCs/>
          <w:sz w:val="24"/>
          <w:szCs w:val="24"/>
        </w:rPr>
        <w:t>2</w:t>
      </w:r>
      <w:r w:rsidRPr="00AC5612">
        <w:rPr>
          <w:rFonts w:ascii="Sylfaen" w:eastAsiaTheme="majorEastAsia" w:hAnsi="Sylfaen" w:cs="Sylfaen"/>
          <w:b/>
          <w:bCs/>
          <w:sz w:val="24"/>
          <w:szCs w:val="24"/>
          <w:lang w:val="af-ZA"/>
        </w:rPr>
        <w:t>.</w:t>
      </w:r>
      <w:proofErr w:type="gramEnd"/>
      <w:r w:rsidRPr="00AC5612">
        <w:rPr>
          <w:rFonts w:ascii="Sylfaen" w:eastAsiaTheme="majorEastAsia" w:hAnsi="Sylfaen" w:cs="Sylfaen"/>
          <w:b/>
          <w:bCs/>
          <w:sz w:val="24"/>
          <w:szCs w:val="24"/>
          <w:lang w:val="af-ZA"/>
        </w:rPr>
        <w:t xml:space="preserve"> </w:t>
      </w:r>
      <w:r w:rsidRPr="00AC5612">
        <w:rPr>
          <w:rFonts w:ascii="Sylfaen" w:eastAsiaTheme="majorEastAsia" w:hAnsi="Sylfaen" w:cs="Sylfaen"/>
          <w:b/>
          <w:bCs/>
          <w:sz w:val="24"/>
          <w:szCs w:val="24"/>
        </w:rPr>
        <w:t>ՀՀ</w:t>
      </w:r>
      <w:r w:rsidRPr="00AC5612">
        <w:rPr>
          <w:rFonts w:ascii="Sylfaen" w:eastAsiaTheme="majorEastAsia" w:hAnsi="Sylfaen" w:cs="Sylfaen"/>
          <w:b/>
          <w:bCs/>
          <w:sz w:val="24"/>
          <w:szCs w:val="24"/>
          <w:lang w:val="af-ZA"/>
        </w:rPr>
        <w:t xml:space="preserve"> </w:t>
      </w:r>
      <w:r w:rsidRPr="00AC5612">
        <w:rPr>
          <w:rFonts w:ascii="Sylfaen" w:eastAsiaTheme="majorEastAsia" w:hAnsi="Sylfaen" w:cs="Sylfaen"/>
          <w:b/>
          <w:bCs/>
          <w:sz w:val="24"/>
          <w:szCs w:val="24"/>
        </w:rPr>
        <w:t>ՏԿՆ</w:t>
      </w:r>
      <w:r w:rsidRPr="00AC5612">
        <w:rPr>
          <w:rFonts w:ascii="Sylfaen" w:eastAsiaTheme="majorEastAsia" w:hAnsi="Sylfaen" w:cs="Sylfaen"/>
          <w:b/>
          <w:bCs/>
          <w:sz w:val="24"/>
          <w:szCs w:val="24"/>
          <w:lang w:val="af-ZA"/>
        </w:rPr>
        <w:t xml:space="preserve"> –</w:t>
      </w:r>
      <w:proofErr w:type="gramStart"/>
      <w:r w:rsidRPr="00AC5612">
        <w:rPr>
          <w:rFonts w:ascii="Sylfaen" w:eastAsiaTheme="majorEastAsia" w:hAnsi="Sylfaen" w:cs="Sylfaen"/>
          <w:b/>
          <w:bCs/>
          <w:sz w:val="24"/>
          <w:szCs w:val="24"/>
        </w:rPr>
        <w:t>ի</w:t>
      </w:r>
      <w:r w:rsidRPr="00AC5612">
        <w:rPr>
          <w:rFonts w:ascii="Sylfaen" w:eastAsiaTheme="majorEastAsia" w:hAnsi="Sylfaen" w:cs="Sylfaen"/>
          <w:b/>
          <w:bCs/>
          <w:sz w:val="24"/>
          <w:szCs w:val="24"/>
          <w:lang w:val="af-ZA"/>
        </w:rPr>
        <w:t xml:space="preserve">  </w:t>
      </w:r>
      <w:r w:rsidRPr="00AC5612">
        <w:rPr>
          <w:rFonts w:ascii="Sylfaen" w:eastAsiaTheme="majorEastAsia" w:hAnsi="Sylfaen" w:cs="Sylfaen"/>
          <w:b/>
          <w:bCs/>
          <w:sz w:val="24"/>
          <w:szCs w:val="24"/>
        </w:rPr>
        <w:t>կողմից</w:t>
      </w:r>
      <w:proofErr w:type="gramEnd"/>
      <w:r w:rsidRPr="00AC5612">
        <w:rPr>
          <w:rFonts w:ascii="Sylfaen" w:eastAsiaTheme="majorEastAsia" w:hAnsi="Sylfaen" w:cs="Sylfaen"/>
          <w:b/>
          <w:bCs/>
          <w:sz w:val="24"/>
          <w:szCs w:val="24"/>
          <w:lang w:val="af-ZA"/>
        </w:rPr>
        <w:t xml:space="preserve"> </w:t>
      </w:r>
      <w:r w:rsidRPr="00AC5612">
        <w:rPr>
          <w:rFonts w:ascii="Sylfaen" w:eastAsiaTheme="majorEastAsia" w:hAnsi="Sylfaen" w:cs="Sylfaen"/>
          <w:b/>
          <w:bCs/>
          <w:sz w:val="24"/>
          <w:szCs w:val="24"/>
        </w:rPr>
        <w:t>պատրաստված</w:t>
      </w:r>
      <w:r w:rsidRPr="00AC5612">
        <w:rPr>
          <w:rFonts w:ascii="Sylfaen" w:eastAsiaTheme="majorEastAsia" w:hAnsi="Sylfaen" w:cs="Sylfaen"/>
          <w:b/>
          <w:bCs/>
          <w:sz w:val="24"/>
          <w:szCs w:val="24"/>
          <w:lang w:val="af-ZA"/>
        </w:rPr>
        <w:t xml:space="preserve"> </w:t>
      </w:r>
      <w:r w:rsidRPr="00AC5612">
        <w:rPr>
          <w:rFonts w:ascii="Sylfaen" w:eastAsiaTheme="majorEastAsia" w:hAnsi="Sylfaen" w:cs="Sylfaen"/>
          <w:b/>
          <w:bCs/>
          <w:sz w:val="24"/>
          <w:szCs w:val="24"/>
        </w:rPr>
        <w:t>տեղեկանքը</w:t>
      </w:r>
      <w:r w:rsidRPr="00AC5612">
        <w:rPr>
          <w:rFonts w:ascii="Sylfaen" w:eastAsiaTheme="majorEastAsia" w:hAnsi="Sylfaen" w:cs="Sylfaen"/>
          <w:b/>
          <w:bCs/>
          <w:sz w:val="24"/>
          <w:szCs w:val="24"/>
          <w:lang w:val="af-ZA"/>
        </w:rPr>
        <w:t xml:space="preserve">, </w:t>
      </w:r>
      <w:r w:rsidRPr="00AC5612">
        <w:rPr>
          <w:rFonts w:ascii="Sylfaen" w:eastAsiaTheme="majorEastAsia" w:hAnsi="Sylfaen" w:cs="Sylfaen"/>
          <w:b/>
          <w:bCs/>
          <w:sz w:val="24"/>
          <w:szCs w:val="24"/>
        </w:rPr>
        <w:t>Զառիթափ</w:t>
      </w:r>
      <w:r w:rsidRPr="00AC5612">
        <w:rPr>
          <w:rFonts w:ascii="Sylfaen" w:eastAsiaTheme="majorEastAsia" w:hAnsi="Sylfaen" w:cs="Sylfaen"/>
          <w:b/>
          <w:bCs/>
          <w:sz w:val="24"/>
          <w:szCs w:val="24"/>
          <w:lang w:val="af-ZA"/>
        </w:rPr>
        <w:t xml:space="preserve"> </w:t>
      </w:r>
      <w:r w:rsidRPr="00AC5612">
        <w:rPr>
          <w:rFonts w:ascii="Sylfaen" w:eastAsiaTheme="majorEastAsia" w:hAnsi="Sylfaen" w:cs="Sylfaen"/>
          <w:b/>
          <w:bCs/>
          <w:sz w:val="24"/>
          <w:szCs w:val="24"/>
        </w:rPr>
        <w:t>համայնքի</w:t>
      </w:r>
      <w:r w:rsidRPr="00AC5612">
        <w:rPr>
          <w:rFonts w:ascii="Sylfaen" w:eastAsiaTheme="majorEastAsia" w:hAnsi="Sylfaen" w:cs="Sylfaen"/>
          <w:b/>
          <w:bCs/>
          <w:sz w:val="24"/>
          <w:szCs w:val="24"/>
          <w:lang w:val="af-ZA"/>
        </w:rPr>
        <w:t xml:space="preserve"> </w:t>
      </w:r>
      <w:r w:rsidRPr="00AC5612">
        <w:rPr>
          <w:rFonts w:ascii="Sylfaen" w:eastAsiaTheme="majorEastAsia" w:hAnsi="Sylfaen" w:cs="Sylfaen"/>
          <w:b/>
          <w:bCs/>
          <w:sz w:val="24"/>
          <w:szCs w:val="24"/>
        </w:rPr>
        <w:t>բնակավայրերը</w:t>
      </w:r>
      <w:r w:rsidRPr="00AC5612">
        <w:rPr>
          <w:rFonts w:ascii="Sylfaen" w:eastAsiaTheme="majorEastAsia" w:hAnsi="Sylfaen" w:cs="Sylfaen"/>
          <w:b/>
          <w:bCs/>
          <w:sz w:val="24"/>
          <w:szCs w:val="24"/>
          <w:lang w:val="af-ZA"/>
        </w:rPr>
        <w:t xml:space="preserve"> </w:t>
      </w:r>
      <w:r w:rsidRPr="00AC5612">
        <w:rPr>
          <w:rFonts w:ascii="Sylfaen" w:eastAsiaTheme="majorEastAsia" w:hAnsi="Sylfaen" w:cs="Sylfaen"/>
          <w:b/>
          <w:bCs/>
          <w:sz w:val="24"/>
          <w:szCs w:val="24"/>
        </w:rPr>
        <w:t>համայնքի</w:t>
      </w:r>
      <w:r w:rsidRPr="00AC5612">
        <w:rPr>
          <w:rFonts w:ascii="Sylfaen" w:eastAsiaTheme="majorEastAsia" w:hAnsi="Sylfaen" w:cs="Sylfaen"/>
          <w:b/>
          <w:bCs/>
          <w:sz w:val="24"/>
          <w:szCs w:val="24"/>
          <w:lang w:val="af-ZA"/>
        </w:rPr>
        <w:t xml:space="preserve"> </w:t>
      </w:r>
      <w:r w:rsidRPr="00AC5612">
        <w:rPr>
          <w:rFonts w:ascii="Sylfaen" w:eastAsiaTheme="majorEastAsia" w:hAnsi="Sylfaen" w:cs="Sylfaen"/>
          <w:b/>
          <w:bCs/>
          <w:sz w:val="24"/>
          <w:szCs w:val="24"/>
        </w:rPr>
        <w:t>կենտրոնին</w:t>
      </w:r>
      <w:r w:rsidRPr="00AC5612">
        <w:rPr>
          <w:rFonts w:ascii="Sylfaen" w:eastAsiaTheme="majorEastAsia" w:hAnsi="Sylfaen" w:cs="Sylfaen"/>
          <w:b/>
          <w:bCs/>
          <w:sz w:val="24"/>
          <w:szCs w:val="24"/>
          <w:lang w:val="af-ZA"/>
        </w:rPr>
        <w:t xml:space="preserve"> </w:t>
      </w:r>
      <w:r w:rsidRPr="00AC5612">
        <w:rPr>
          <w:rFonts w:ascii="Sylfaen" w:eastAsiaTheme="majorEastAsia" w:hAnsi="Sylfaen" w:cs="Sylfaen"/>
          <w:b/>
          <w:bCs/>
          <w:sz w:val="24"/>
          <w:szCs w:val="24"/>
        </w:rPr>
        <w:t>միացնող</w:t>
      </w:r>
      <w:r w:rsidRPr="00AC5612">
        <w:rPr>
          <w:rFonts w:ascii="Sylfaen" w:eastAsiaTheme="majorEastAsia" w:hAnsi="Sylfaen" w:cs="Sylfaen"/>
          <w:b/>
          <w:bCs/>
          <w:sz w:val="24"/>
          <w:szCs w:val="24"/>
          <w:lang w:val="af-ZA"/>
        </w:rPr>
        <w:t xml:space="preserve"> </w:t>
      </w:r>
      <w:r w:rsidRPr="00AC5612">
        <w:rPr>
          <w:rFonts w:ascii="Sylfaen" w:eastAsiaTheme="majorEastAsia" w:hAnsi="Sylfaen" w:cs="Sylfaen"/>
          <w:b/>
          <w:bCs/>
          <w:sz w:val="24"/>
          <w:szCs w:val="24"/>
        </w:rPr>
        <w:t>ճանապարհների</w:t>
      </w:r>
      <w:r w:rsidRPr="00AC5612">
        <w:rPr>
          <w:rFonts w:ascii="Sylfaen" w:eastAsiaTheme="majorEastAsia" w:hAnsi="Sylfaen" w:cs="Sylfaen"/>
          <w:b/>
          <w:bCs/>
          <w:sz w:val="24"/>
          <w:szCs w:val="24"/>
          <w:lang w:val="af-ZA"/>
        </w:rPr>
        <w:t xml:space="preserve"> </w:t>
      </w:r>
      <w:r w:rsidRPr="00AC5612">
        <w:rPr>
          <w:rFonts w:ascii="Sylfaen" w:eastAsiaTheme="majorEastAsia" w:hAnsi="Sylfaen" w:cs="Sylfaen"/>
          <w:b/>
          <w:bCs/>
          <w:sz w:val="24"/>
          <w:szCs w:val="24"/>
        </w:rPr>
        <w:t>մասին</w:t>
      </w:r>
      <w:bookmarkEnd w:id="60"/>
    </w:p>
    <w:p w:rsidR="00AC5612" w:rsidRPr="00AC5612" w:rsidRDefault="00AC5612" w:rsidP="00AC5612">
      <w:pPr>
        <w:rPr>
          <w:sz w:val="2"/>
          <w:lang w:val="af-ZA"/>
        </w:rPr>
      </w:pPr>
    </w:p>
    <w:tbl>
      <w:tblPr>
        <w:tblW w:w="9480" w:type="dxa"/>
        <w:jc w:val="center"/>
        <w:tblInd w:w="93" w:type="dxa"/>
        <w:tblLayout w:type="fixed"/>
        <w:tblLook w:val="04A0"/>
      </w:tblPr>
      <w:tblGrid>
        <w:gridCol w:w="1720"/>
        <w:gridCol w:w="1839"/>
        <w:gridCol w:w="775"/>
        <w:gridCol w:w="1352"/>
        <w:gridCol w:w="1087"/>
        <w:gridCol w:w="1464"/>
        <w:gridCol w:w="1243"/>
      </w:tblGrid>
      <w:tr w:rsidR="0010734C" w:rsidRPr="0010734C" w:rsidTr="00AC5612">
        <w:trPr>
          <w:trHeight w:val="255"/>
          <w:jc w:val="center"/>
        </w:trPr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34C" w:rsidRPr="00AC5612" w:rsidRDefault="0010734C" w:rsidP="00AC561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 w:rsidRPr="00AC5612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Գյուղերի   անվանումները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34C" w:rsidRPr="00AC5612" w:rsidRDefault="00AC5612" w:rsidP="00AC5612">
            <w:pPr>
              <w:spacing w:after="0" w:line="240" w:lineRule="auto"/>
              <w:ind w:right="-108" w:hanging="112"/>
              <w:jc w:val="center"/>
              <w:rPr>
                <w:rFonts w:ascii="GHEA Grapalat" w:eastAsia="Times New Roman" w:hAnsi="GHEA Grapalat" w:cs="Arial"/>
                <w:b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Arial"/>
                <w:b/>
                <w:sz w:val="20"/>
                <w:szCs w:val="20"/>
                <w:lang w:val="ru-RU"/>
              </w:rPr>
              <w:t>Հ</w:t>
            </w:r>
            <w:r w:rsidR="0010734C" w:rsidRPr="00AC5612">
              <w:rPr>
                <w:rFonts w:ascii="GHEA Grapalat" w:eastAsia="Times New Roman" w:hAnsi="GHEA Grapalat" w:cs="Arial"/>
                <w:b/>
                <w:sz w:val="20"/>
                <w:szCs w:val="20"/>
              </w:rPr>
              <w:t xml:space="preserve">եռավորությունը կենտրոնից </w:t>
            </w:r>
            <w:r>
              <w:rPr>
                <w:rFonts w:ascii="GHEA Grapalat" w:eastAsia="Times New Roman" w:hAnsi="GHEA Grapalat" w:cs="Arial"/>
                <w:b/>
                <w:sz w:val="20"/>
                <w:szCs w:val="20"/>
                <w:lang w:val="ru-RU"/>
              </w:rPr>
              <w:t>(</w:t>
            </w:r>
            <w:r w:rsidR="0010734C" w:rsidRPr="00AC5612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կմ</w:t>
            </w:r>
            <w:r>
              <w:rPr>
                <w:rFonts w:ascii="GHEA Grapalat" w:eastAsia="Times New Roman" w:hAnsi="GHEA Grapalat" w:cs="Arial"/>
                <w:b/>
                <w:sz w:val="20"/>
                <w:szCs w:val="20"/>
                <w:lang w:val="ru-RU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734C" w:rsidRPr="00AC5612" w:rsidRDefault="00AC5612" w:rsidP="00AC5612">
            <w:pPr>
              <w:spacing w:after="0" w:line="240" w:lineRule="auto"/>
              <w:ind w:right="-26"/>
              <w:jc w:val="center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>
              <w:rPr>
                <w:rFonts w:ascii="GHEA Grapalat" w:eastAsia="Times New Roman" w:hAnsi="GHEA Grapalat" w:cs="Arial"/>
                <w:b/>
                <w:sz w:val="20"/>
                <w:szCs w:val="20"/>
                <w:lang w:val="ru-RU"/>
              </w:rPr>
              <w:t>Ծ</w:t>
            </w:r>
            <w:r w:rsidR="00C6524D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ածկի տե</w:t>
            </w:r>
            <w:r w:rsidR="0010734C" w:rsidRPr="00AC5612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սակը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4C" w:rsidRPr="00AC5612" w:rsidRDefault="00AC5612" w:rsidP="00AC561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>
              <w:rPr>
                <w:rFonts w:ascii="GHEA Grapalat" w:eastAsia="Times New Roman" w:hAnsi="GHEA Grapalat" w:cs="Arial"/>
                <w:b/>
                <w:sz w:val="20"/>
                <w:szCs w:val="20"/>
                <w:lang w:val="ru-RU"/>
              </w:rPr>
              <w:t>Ծ</w:t>
            </w:r>
            <w:r w:rsidR="0010734C" w:rsidRPr="00AC5612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ածկի վիճակը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4C" w:rsidRPr="00AC5612" w:rsidRDefault="00AC5612" w:rsidP="00AC561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>
              <w:rPr>
                <w:rFonts w:ascii="GHEA Grapalat" w:eastAsia="Times New Roman" w:hAnsi="GHEA Grapalat" w:cs="Arial"/>
                <w:b/>
                <w:sz w:val="20"/>
                <w:szCs w:val="20"/>
                <w:lang w:val="ru-RU"/>
              </w:rPr>
              <w:t>Ն</w:t>
            </w:r>
            <w:r w:rsidR="0010734C" w:rsidRPr="00AC5612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որոգման տեսակը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34C" w:rsidRPr="00AC5612" w:rsidRDefault="00AC5612" w:rsidP="00AC5612">
            <w:pPr>
              <w:spacing w:after="0" w:line="240" w:lineRule="auto"/>
              <w:ind w:right="-72" w:hanging="91"/>
              <w:jc w:val="center"/>
              <w:rPr>
                <w:rFonts w:ascii="GHEA Grapalat" w:eastAsia="Times New Roman" w:hAnsi="GHEA Grapalat" w:cs="Arial"/>
                <w:b/>
                <w:sz w:val="18"/>
                <w:szCs w:val="18"/>
                <w:lang w:val="ru-RU"/>
              </w:rPr>
            </w:pPr>
            <w:r>
              <w:rPr>
                <w:rFonts w:ascii="GHEA Grapalat" w:eastAsia="Times New Roman" w:hAnsi="GHEA Grapalat" w:cs="Arial"/>
                <w:b/>
                <w:sz w:val="18"/>
                <w:szCs w:val="18"/>
                <w:lang w:val="ru-RU"/>
              </w:rPr>
              <w:t>Պ</w:t>
            </w:r>
            <w:r w:rsidR="0010734C" w:rsidRPr="00AC5612">
              <w:rPr>
                <w:rFonts w:ascii="GHEA Grapalat" w:eastAsia="Times New Roman" w:hAnsi="GHEA Grapalat" w:cs="Arial"/>
                <w:b/>
                <w:sz w:val="18"/>
                <w:szCs w:val="18"/>
              </w:rPr>
              <w:t>ահանջվող գումարը</w:t>
            </w:r>
            <w:r>
              <w:rPr>
                <w:rFonts w:ascii="GHEA Grapalat" w:eastAsia="Times New Roman" w:hAnsi="GHEA Grapalat" w:cs="Arial"/>
                <w:b/>
                <w:sz w:val="18"/>
                <w:szCs w:val="18"/>
                <w:lang w:val="ru-RU"/>
              </w:rPr>
              <w:t xml:space="preserve"> (</w:t>
            </w:r>
            <w:r w:rsidR="0010734C" w:rsidRPr="00AC5612">
              <w:rPr>
                <w:rFonts w:ascii="GHEA Grapalat" w:eastAsia="Times New Roman" w:hAnsi="GHEA Grapalat" w:cs="Arial"/>
                <w:b/>
                <w:sz w:val="16"/>
                <w:szCs w:val="16"/>
              </w:rPr>
              <w:t>1000</w:t>
            </w:r>
            <w:r w:rsidR="0010734C" w:rsidRPr="00AC5612">
              <w:rPr>
                <w:rFonts w:ascii="GHEA Grapalat" w:eastAsia="Times New Roman" w:hAnsi="GHEA Grapalat" w:cs="Arial"/>
                <w:b/>
                <w:sz w:val="18"/>
                <w:szCs w:val="18"/>
              </w:rPr>
              <w:t xml:space="preserve"> դր.</w:t>
            </w:r>
            <w:r>
              <w:rPr>
                <w:rFonts w:ascii="GHEA Grapalat" w:eastAsia="Times New Roman" w:hAnsi="GHEA Grapalat" w:cs="Arial"/>
                <w:b/>
                <w:sz w:val="18"/>
                <w:szCs w:val="18"/>
                <w:lang w:val="ru-RU"/>
              </w:rPr>
              <w:t>)</w:t>
            </w:r>
          </w:p>
        </w:tc>
      </w:tr>
      <w:tr w:rsidR="0010734C" w:rsidRPr="0010734C" w:rsidTr="00AC5612">
        <w:trPr>
          <w:trHeight w:val="270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34C" w:rsidRPr="00AC5612" w:rsidRDefault="0010734C" w:rsidP="00AC5612">
            <w:pPr>
              <w:spacing w:after="0" w:line="240" w:lineRule="auto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734C" w:rsidRPr="0010734C" w:rsidRDefault="0010734C" w:rsidP="00AC561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10734C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4C" w:rsidRPr="0010734C" w:rsidRDefault="0010734C" w:rsidP="00AC561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10734C">
              <w:rPr>
                <w:rFonts w:ascii="GHEA Grapalat" w:eastAsia="Times New Roman" w:hAnsi="GHEA Grapalat" w:cs="Arial"/>
                <w:sz w:val="20"/>
                <w:szCs w:val="20"/>
              </w:rPr>
              <w:t>կոպճային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</w:tr>
      <w:tr w:rsidR="0010734C" w:rsidRPr="0010734C" w:rsidTr="00AC5612">
        <w:trPr>
          <w:trHeight w:val="270"/>
          <w:jc w:val="center"/>
        </w:trPr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4C" w:rsidRPr="00AC5612" w:rsidRDefault="0010734C" w:rsidP="00AC5612">
            <w:pPr>
              <w:spacing w:after="0" w:line="240" w:lineRule="auto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 w:rsidRPr="00AC5612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Գորայք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10734C">
              <w:rPr>
                <w:rFonts w:ascii="GHEA Grapalat" w:eastAsia="Times New Roman" w:hAnsi="GHEA Grapalat" w:cs="Arial"/>
                <w:sz w:val="20"/>
                <w:szCs w:val="20"/>
              </w:rPr>
              <w:t>9.1</w:t>
            </w:r>
          </w:p>
        </w:tc>
        <w:tc>
          <w:tcPr>
            <w:tcW w:w="7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10734C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4C" w:rsidRPr="0010734C" w:rsidRDefault="0010734C" w:rsidP="0010734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10734C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10734C">
              <w:rPr>
                <w:rFonts w:ascii="GHEA Grapalat" w:eastAsia="Times New Roman" w:hAnsi="GHEA Grapalat" w:cs="Arial"/>
                <w:sz w:val="18"/>
                <w:szCs w:val="18"/>
              </w:rPr>
              <w:t>Բավարար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4C" w:rsidRPr="0010734C" w:rsidRDefault="0010734C" w:rsidP="0010734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10734C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10734C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</w:tr>
      <w:tr w:rsidR="0010734C" w:rsidRPr="0010734C" w:rsidTr="00AC5612">
        <w:trPr>
          <w:trHeight w:val="270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4C" w:rsidRPr="00AC5612" w:rsidRDefault="0010734C" w:rsidP="00AC5612">
            <w:pPr>
              <w:spacing w:after="0" w:line="240" w:lineRule="auto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10734C" w:rsidRPr="0010734C" w:rsidTr="00AC5612">
        <w:trPr>
          <w:trHeight w:val="268"/>
          <w:jc w:val="center"/>
        </w:trPr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34C" w:rsidRPr="00AC5612" w:rsidRDefault="0010734C" w:rsidP="00AC5612">
            <w:pPr>
              <w:spacing w:after="0" w:line="240" w:lineRule="auto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 w:rsidRPr="00AC5612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Ծղուկ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10734C">
              <w:rPr>
                <w:rFonts w:ascii="GHEA Grapalat" w:eastAsia="Times New Roman" w:hAnsi="GHEA Grapalat" w:cs="Arial"/>
                <w:sz w:val="20"/>
                <w:szCs w:val="20"/>
              </w:rPr>
              <w:t>4</w:t>
            </w:r>
          </w:p>
        </w:tc>
        <w:tc>
          <w:tcPr>
            <w:tcW w:w="7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10734C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4C" w:rsidRPr="0010734C" w:rsidRDefault="0010734C" w:rsidP="0010734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10734C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10734C">
              <w:rPr>
                <w:rFonts w:ascii="GHEA Grapalat" w:eastAsia="Times New Roman" w:hAnsi="GHEA Grapalat" w:cs="Arial"/>
                <w:sz w:val="18"/>
                <w:szCs w:val="18"/>
              </w:rPr>
              <w:t>բավարար 0,5կմ վատ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10734C">
              <w:rPr>
                <w:rFonts w:ascii="GHEA Grapalat" w:eastAsia="Times New Roman" w:hAnsi="GHEA Grapalat" w:cs="Arial"/>
                <w:sz w:val="18"/>
                <w:szCs w:val="18"/>
              </w:rPr>
              <w:t>փոսային նոր.ա/բ ծածկ 5սմ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10734C">
              <w:rPr>
                <w:rFonts w:ascii="GHEA Grapalat" w:eastAsia="Times New Roman" w:hAnsi="GHEA Grapalat" w:cs="Arial"/>
                <w:sz w:val="20"/>
                <w:szCs w:val="20"/>
              </w:rPr>
              <w:t>18900</w:t>
            </w:r>
          </w:p>
        </w:tc>
      </w:tr>
      <w:tr w:rsidR="0010734C" w:rsidRPr="0010734C" w:rsidTr="00AC5612">
        <w:trPr>
          <w:trHeight w:val="270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34C" w:rsidRPr="00AC5612" w:rsidRDefault="0010734C" w:rsidP="00AC5612">
            <w:pPr>
              <w:spacing w:after="0" w:line="240" w:lineRule="auto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10734C" w:rsidRPr="0010734C" w:rsidTr="00AC5612">
        <w:trPr>
          <w:trHeight w:val="270"/>
          <w:jc w:val="center"/>
        </w:trPr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4C" w:rsidRPr="00AC5612" w:rsidRDefault="0010734C" w:rsidP="00AC5612">
            <w:pPr>
              <w:spacing w:after="0" w:line="240" w:lineRule="auto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 w:rsidRPr="00AC5612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Սպանդարյան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10734C">
              <w:rPr>
                <w:rFonts w:ascii="GHEA Grapalat" w:eastAsia="Times New Roman" w:hAnsi="GHEA Grapalat" w:cs="Arial"/>
                <w:sz w:val="20"/>
                <w:szCs w:val="20"/>
              </w:rPr>
              <w:t>3.9</w:t>
            </w:r>
          </w:p>
        </w:tc>
        <w:tc>
          <w:tcPr>
            <w:tcW w:w="7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10734C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4C" w:rsidRPr="0010734C" w:rsidRDefault="0010734C" w:rsidP="0010734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10734C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10734C">
              <w:rPr>
                <w:rFonts w:ascii="GHEA Grapalat" w:eastAsia="Times New Roman" w:hAnsi="GHEA Grapalat" w:cs="Arial"/>
                <w:sz w:val="18"/>
                <w:szCs w:val="18"/>
              </w:rPr>
              <w:t>բավարար 0,3կմ վատ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10734C">
              <w:rPr>
                <w:rFonts w:ascii="GHEA Grapalat" w:eastAsia="Times New Roman" w:hAnsi="GHEA Grapalat" w:cs="Arial"/>
                <w:sz w:val="18"/>
                <w:szCs w:val="18"/>
              </w:rPr>
              <w:t>փոսային նոր.ա/բ ծածկ 5սմ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10734C">
              <w:rPr>
                <w:rFonts w:ascii="GHEA Grapalat" w:eastAsia="Times New Roman" w:hAnsi="GHEA Grapalat" w:cs="Arial"/>
                <w:sz w:val="20"/>
                <w:szCs w:val="20"/>
              </w:rPr>
              <w:t>11340</w:t>
            </w:r>
          </w:p>
        </w:tc>
      </w:tr>
      <w:tr w:rsidR="0010734C" w:rsidRPr="0010734C" w:rsidTr="00AC5612">
        <w:trPr>
          <w:trHeight w:val="270"/>
          <w:jc w:val="center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4C" w:rsidRPr="00AC5612" w:rsidRDefault="0010734C" w:rsidP="00AC5612">
            <w:pPr>
              <w:spacing w:after="0" w:line="240" w:lineRule="auto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34C" w:rsidRPr="0010734C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10734C" w:rsidRPr="0010734C" w:rsidTr="00AC5612">
        <w:trPr>
          <w:trHeight w:val="270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4C" w:rsidRPr="00AC5612" w:rsidRDefault="0010734C" w:rsidP="00AC5612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AC5612">
              <w:rPr>
                <w:rFonts w:ascii="GHEA Grapalat" w:eastAsia="Times New Roman" w:hAnsi="GHEA Grapalat" w:cs="Arial"/>
                <w:sz w:val="20"/>
                <w:szCs w:val="20"/>
              </w:rPr>
              <w:t>Ընդամենը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4C" w:rsidRPr="00AC5612" w:rsidRDefault="0010734C" w:rsidP="0010734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AC5612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4C" w:rsidRPr="00AC5612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AC5612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4C" w:rsidRPr="00AC5612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AC5612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4C" w:rsidRPr="00AC5612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AC5612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4C" w:rsidRPr="00AC5612" w:rsidRDefault="0010734C" w:rsidP="0010734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AC5612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4C" w:rsidRPr="00AC5612" w:rsidRDefault="0010734C" w:rsidP="0010734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AC5612">
              <w:rPr>
                <w:rFonts w:ascii="GHEA Grapalat" w:eastAsia="Times New Roman" w:hAnsi="GHEA Grapalat" w:cs="Arial"/>
                <w:sz w:val="20"/>
                <w:szCs w:val="20"/>
              </w:rPr>
              <w:t>30240</w:t>
            </w:r>
          </w:p>
        </w:tc>
      </w:tr>
    </w:tbl>
    <w:p w:rsidR="000C3DE8" w:rsidRPr="00F124FF" w:rsidRDefault="000C3DE8" w:rsidP="00864565">
      <w:pPr>
        <w:spacing w:after="0" w:line="240" w:lineRule="auto"/>
      </w:pPr>
    </w:p>
    <w:sectPr w:rsidR="000C3DE8" w:rsidRPr="00F124FF" w:rsidSect="00AC5612">
      <w:pgSz w:w="12240" w:h="15840"/>
      <w:pgMar w:top="1440" w:right="902" w:bottom="1440" w:left="1276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BE">
      <wne:wch wne:val="000000AB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766" w:rsidRDefault="00335766" w:rsidP="000E7050">
      <w:pPr>
        <w:spacing w:after="0" w:line="240" w:lineRule="auto"/>
      </w:pPr>
      <w:r>
        <w:separator/>
      </w:r>
    </w:p>
  </w:endnote>
  <w:endnote w:type="continuationSeparator" w:id="0">
    <w:p w:rsidR="00335766" w:rsidRDefault="00335766" w:rsidP="000E7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59184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116D" w:rsidRDefault="00632535">
        <w:pPr>
          <w:pStyle w:val="Footer"/>
          <w:jc w:val="right"/>
        </w:pPr>
        <w:fldSimple w:instr=" PAGE   \* MERGEFORMAT ">
          <w:r w:rsidR="001E3207">
            <w:rPr>
              <w:noProof/>
            </w:rPr>
            <w:t>40</w:t>
          </w:r>
        </w:fldSimple>
      </w:p>
    </w:sdtContent>
  </w:sdt>
  <w:p w:rsidR="00EF116D" w:rsidRDefault="00EF11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766" w:rsidRDefault="00335766" w:rsidP="000E7050">
      <w:pPr>
        <w:spacing w:after="0" w:line="240" w:lineRule="auto"/>
      </w:pPr>
      <w:r>
        <w:separator/>
      </w:r>
    </w:p>
  </w:footnote>
  <w:footnote w:type="continuationSeparator" w:id="0">
    <w:p w:rsidR="00335766" w:rsidRDefault="00335766" w:rsidP="000E7050">
      <w:pPr>
        <w:spacing w:after="0" w:line="240" w:lineRule="auto"/>
      </w:pPr>
      <w:r>
        <w:continuationSeparator/>
      </w:r>
    </w:p>
  </w:footnote>
  <w:footnote w:id="1">
    <w:p w:rsidR="00EF116D" w:rsidRDefault="00EF116D" w:rsidP="0048563A">
      <w:pPr>
        <w:pStyle w:val="FootnoteText"/>
      </w:pPr>
      <w:r>
        <w:rPr>
          <w:rStyle w:val="FootnoteReference"/>
          <w:rFonts w:eastAsiaTheme="majorEastAsia"/>
        </w:rPr>
        <w:footnoteRef/>
      </w:r>
      <w:r w:rsidRPr="007E2989">
        <w:t xml:space="preserve"> </w:t>
      </w:r>
      <w:hyperlink r:id="rId1" w:history="1">
        <w:r w:rsidRPr="00F92064">
          <w:rPr>
            <w:rStyle w:val="Hyperlink"/>
            <w:rFonts w:ascii="Sylfaen" w:hAnsi="Sylfaen"/>
          </w:rPr>
          <w:t>http</w:t>
        </w:r>
        <w:r w:rsidRPr="007E2989">
          <w:rPr>
            <w:rStyle w:val="Hyperlink"/>
            <w:rFonts w:ascii="Sylfaen" w:hAnsi="Sylfaen"/>
          </w:rPr>
          <w:t>://</w:t>
        </w:r>
        <w:r w:rsidRPr="00F92064">
          <w:rPr>
            <w:rStyle w:val="Hyperlink"/>
            <w:rFonts w:ascii="Sylfaen" w:hAnsi="Sylfaen"/>
          </w:rPr>
          <w:t>www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mta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gov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am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u</w:t>
        </w:r>
        <w:r w:rsidRPr="007E2989">
          <w:rPr>
            <w:rStyle w:val="Hyperlink"/>
            <w:rFonts w:ascii="Sylfaen" w:hAnsi="Sylfaen"/>
          </w:rPr>
          <w:t>_</w:t>
        </w:r>
        <w:r w:rsidRPr="00F92064">
          <w:rPr>
            <w:rStyle w:val="Hyperlink"/>
            <w:rFonts w:ascii="Sylfaen" w:hAnsi="Sylfaen"/>
          </w:rPr>
          <w:t>files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file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Hayecakarger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qax</w:t>
        </w:r>
        <w:r w:rsidRPr="007E2989">
          <w:rPr>
            <w:rStyle w:val="Hyperlink"/>
            <w:rFonts w:ascii="Sylfaen" w:hAnsi="Sylfaen"/>
          </w:rPr>
          <w:t>44-18_1.</w:t>
        </w:r>
        <w:r w:rsidRPr="00F92064">
          <w:rPr>
            <w:rStyle w:val="Hyperlink"/>
            <w:rFonts w:ascii="Sylfaen" w:hAnsi="Sylfaen"/>
          </w:rPr>
          <w:t>pdf</w:t>
        </w:r>
      </w:hyperlink>
    </w:p>
  </w:footnote>
  <w:footnote w:id="2">
    <w:p w:rsidR="00EF116D" w:rsidRPr="000C416C" w:rsidRDefault="00EF116D" w:rsidP="000627E7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Բոլոր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իրավական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ակտերը</w:t>
      </w:r>
      <w:r w:rsidRPr="000C416C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որոնք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պարունակում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դրույթներ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0C416C">
        <w:rPr>
          <w:rFonts w:ascii="Sylfaen" w:hAnsi="Sylfaen"/>
        </w:rPr>
        <w:t xml:space="preserve">  </w:t>
      </w:r>
      <w:r>
        <w:rPr>
          <w:rFonts w:ascii="Sylfaen" w:hAnsi="Sylfaen"/>
          <w:lang w:val="en-US"/>
        </w:rPr>
        <w:t>քաղաքային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կամ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գյուղական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կարգավիճակի</w:t>
      </w:r>
      <w:r w:rsidRPr="000C416C">
        <w:rPr>
          <w:rFonts w:ascii="Sylfaen" w:hAnsi="Sylfaen"/>
        </w:rPr>
        <w:t xml:space="preserve"> </w:t>
      </w:r>
      <w:r w:rsidR="0014267E">
        <w:rPr>
          <w:rFonts w:ascii="Sylfaen" w:hAnsi="Sylfaen"/>
          <w:lang w:val="en-US"/>
        </w:rPr>
        <w:t>մաս</w:t>
      </w:r>
      <w:r>
        <w:rPr>
          <w:rFonts w:ascii="Sylfaen" w:hAnsi="Sylfaen"/>
          <w:lang w:val="en-US"/>
        </w:rPr>
        <w:t>ին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փոփոխման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ենթակա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0C416C">
        <w:rPr>
          <w:rFonts w:ascii="Sylfaen" w:hAnsi="Sylfaen"/>
        </w:rPr>
        <w:t>:</w:t>
      </w:r>
    </w:p>
  </w:footnote>
  <w:footnote w:id="3">
    <w:p w:rsidR="00EF116D" w:rsidRPr="00CC4C16" w:rsidRDefault="00EF116D" w:rsidP="00760C14">
      <w:pPr>
        <w:pStyle w:val="FootnoteText"/>
        <w:jc w:val="both"/>
        <w:rPr>
          <w:rFonts w:ascii="Sylfaen" w:hAnsi="Sylfaen"/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Որպես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հարկային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բազաներ</w:t>
      </w:r>
      <w:r w:rsidR="00CC4C16">
        <w:rPr>
          <w:rFonts w:ascii="Sylfaen" w:hAnsi="Sylfaen"/>
          <w:lang w:val="en-US"/>
        </w:rPr>
        <w:t>՝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հիմք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ընդունվել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2014 </w:t>
      </w:r>
      <w:r>
        <w:rPr>
          <w:rFonts w:ascii="Sylfaen" w:hAnsi="Sylfaen"/>
          <w:lang w:val="en-US"/>
        </w:rPr>
        <w:t>թ</w:t>
      </w:r>
      <w:r w:rsidRPr="0048563A">
        <w:rPr>
          <w:rFonts w:ascii="Sylfaen" w:hAnsi="Sylfaen"/>
        </w:rPr>
        <w:t xml:space="preserve">. </w:t>
      </w:r>
      <w:r>
        <w:rPr>
          <w:rFonts w:ascii="Sylfaen" w:hAnsi="Sylfaen"/>
          <w:lang w:val="en-US"/>
        </w:rPr>
        <w:t>պետական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բյուջեից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բյուջեներին</w:t>
      </w:r>
      <w:r w:rsidRPr="0048563A">
        <w:rPr>
          <w:rFonts w:ascii="Sylfaen" w:hAnsi="Sylfaen"/>
        </w:rPr>
        <w:t xml:space="preserve"> «</w:t>
      </w:r>
      <w:r>
        <w:rPr>
          <w:rFonts w:ascii="Sylfaen" w:hAnsi="Sylfaen"/>
          <w:lang w:val="en-US"/>
        </w:rPr>
        <w:t>Ֆինանսական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համահարթեցման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մասին</w:t>
      </w:r>
      <w:r w:rsidRPr="0048563A">
        <w:rPr>
          <w:rFonts w:ascii="Sylfaen" w:hAnsi="Sylfaen"/>
        </w:rPr>
        <w:t xml:space="preserve">»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օրենք</w:t>
      </w:r>
      <w:r>
        <w:rPr>
          <w:rFonts w:ascii="Sylfaen" w:hAnsi="Sylfaen"/>
        </w:rPr>
        <w:t>ի համաձայն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ֆինանսական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համահարթեցման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դոտացիա</w:t>
      </w:r>
      <w:r w:rsidR="00CC4C16">
        <w:rPr>
          <w:rFonts w:ascii="Sylfaen" w:hAnsi="Sylfaen"/>
          <w:lang w:val="en-US"/>
        </w:rPr>
        <w:softHyphen/>
      </w:r>
      <w:r>
        <w:rPr>
          <w:rFonts w:ascii="Sylfaen" w:hAnsi="Sylfaen"/>
          <w:lang w:val="en-US"/>
        </w:rPr>
        <w:t>ների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հաշվարկներում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օգտագործվող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հողի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հարկի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գույքահարկի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գծով</w:t>
      </w:r>
      <w:r w:rsidRPr="0048563A">
        <w:rPr>
          <w:rFonts w:ascii="Sylfaen" w:hAnsi="Sylfaen"/>
        </w:rPr>
        <w:t xml:space="preserve"> 2012 </w:t>
      </w:r>
      <w:r>
        <w:rPr>
          <w:rFonts w:ascii="Sylfaen" w:hAnsi="Sylfaen"/>
          <w:lang w:val="en-US"/>
        </w:rPr>
        <w:t>թ</w:t>
      </w:r>
      <w:r w:rsidRPr="0048563A">
        <w:rPr>
          <w:rFonts w:ascii="Sylfaen" w:hAnsi="Sylfaen"/>
        </w:rPr>
        <w:t xml:space="preserve">. </w:t>
      </w:r>
      <w:r>
        <w:rPr>
          <w:rFonts w:ascii="Sylfaen" w:hAnsi="Sylfaen"/>
          <w:lang w:val="en-US"/>
        </w:rPr>
        <w:t>ելակետային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տվյալները</w:t>
      </w:r>
      <w:r w:rsidRPr="0048563A">
        <w:rPr>
          <w:rFonts w:ascii="Sylfaen" w:hAnsi="Sylfaen"/>
        </w:rPr>
        <w:t xml:space="preserve"> </w:t>
      </w:r>
      <w:r w:rsidR="00CC4C16">
        <w:rPr>
          <w:rFonts w:ascii="Sylfaen" w:hAnsi="Sylfaen"/>
          <w:lang w:val="en-US"/>
        </w:rPr>
        <w:t>:</w:t>
      </w:r>
    </w:p>
  </w:footnote>
  <w:footnote w:id="4">
    <w:p w:rsidR="00EF116D" w:rsidRPr="007B0F90" w:rsidRDefault="00EF116D" w:rsidP="00B97E5C">
      <w:pPr>
        <w:pStyle w:val="FootnoteText"/>
        <w:rPr>
          <w:rFonts w:ascii="Sylfaen" w:hAnsi="Sylfaen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67797">
        <w:rPr>
          <w:rFonts w:ascii="Sylfaen" w:hAnsi="Sylfaen"/>
          <w:sz w:val="18"/>
          <w:szCs w:val="24"/>
        </w:rPr>
        <w:t xml:space="preserve">Կառավարության 2013 թ. հունիս 27-ի  թիվ 661 – Ն </w:t>
      </w:r>
      <w:r>
        <w:rPr>
          <w:rFonts w:ascii="Sylfaen" w:hAnsi="Sylfaen"/>
          <w:sz w:val="18"/>
          <w:szCs w:val="24"/>
          <w:lang w:val="en-US"/>
        </w:rPr>
        <w:t>որոշում</w:t>
      </w:r>
      <w:r w:rsidRPr="00C67797">
        <w:rPr>
          <w:rFonts w:ascii="Sylfaen" w:hAnsi="Sylfaen"/>
          <w:sz w:val="18"/>
          <w:szCs w:val="24"/>
        </w:rPr>
        <w:t>,  հավելված 7, աղյուսակ 11</w:t>
      </w:r>
      <w:r w:rsidR="007B0F90">
        <w:rPr>
          <w:rFonts w:ascii="Sylfaen" w:hAnsi="Sylfaen"/>
          <w:sz w:val="18"/>
          <w:szCs w:val="24"/>
          <w:lang w:val="en-US"/>
        </w:rPr>
        <w:t>:</w:t>
      </w:r>
    </w:p>
  </w:footnote>
  <w:footnote w:id="5">
    <w:p w:rsidR="00EF116D" w:rsidRPr="00D70C38" w:rsidRDefault="00EF116D" w:rsidP="0004724E">
      <w:pPr>
        <w:pStyle w:val="FootnoteText"/>
        <w:rPr>
          <w:rFonts w:ascii="Sylfaen" w:hAnsi="Sylfaen"/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</w:rPr>
        <w:t xml:space="preserve">Համաձայն </w:t>
      </w:r>
      <w:r w:rsidRPr="00864565">
        <w:rPr>
          <w:rFonts w:ascii="Sylfaen" w:hAnsi="Sylfaen"/>
        </w:rPr>
        <w:t xml:space="preserve">2014 -2016 </w:t>
      </w:r>
      <w:r>
        <w:rPr>
          <w:rFonts w:ascii="Sylfaen" w:hAnsi="Sylfaen"/>
        </w:rPr>
        <w:t>թ. –ի միջնաժամկետ ծախսայի</w:t>
      </w:r>
      <w:r w:rsidR="00D70C38">
        <w:rPr>
          <w:rFonts w:ascii="Sylfaen" w:hAnsi="Sylfaen"/>
        </w:rPr>
        <w:t>ն ծրագրում ներառած ցուցանիշների</w:t>
      </w:r>
      <w:r w:rsidR="00D70C38">
        <w:rPr>
          <w:rFonts w:ascii="Sylfaen" w:hAnsi="Sylfaen"/>
          <w:lang w:val="en-US"/>
        </w:rPr>
        <w:t>:</w:t>
      </w:r>
    </w:p>
  </w:footnote>
  <w:footnote w:id="6">
    <w:p w:rsidR="00EF116D" w:rsidRDefault="00EF116D" w:rsidP="002E6805">
      <w:pPr>
        <w:pStyle w:val="FootnoteText"/>
      </w:pPr>
      <w:r>
        <w:rPr>
          <w:rStyle w:val="FootnoteReference"/>
        </w:rPr>
        <w:footnoteRef/>
      </w:r>
      <w:r w:rsidRPr="007E2989">
        <w:t xml:space="preserve"> </w:t>
      </w:r>
      <w:r>
        <w:rPr>
          <w:rFonts w:ascii="Sylfaen" w:hAnsi="Sylfaen"/>
        </w:rPr>
        <w:t>Գույք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սարքավորումներ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համակարգչային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ծրագրեր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ինտերնետ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կապ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և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այլն</w:t>
      </w:r>
      <w:r w:rsidRPr="007E2989">
        <w:rPr>
          <w:rFonts w:ascii="Sylfaen" w:hAnsi="Sylfaen"/>
        </w:rPr>
        <w:t>:</w:t>
      </w:r>
    </w:p>
  </w:footnote>
  <w:footnote w:id="7">
    <w:p w:rsidR="00EF116D" w:rsidRPr="00D70C38" w:rsidRDefault="00EF116D">
      <w:pPr>
        <w:pStyle w:val="FootnoteText"/>
        <w:rPr>
          <w:rFonts w:ascii="Sylfaen" w:hAnsi="Sylfaen"/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</w:rPr>
        <w:t xml:space="preserve">Աղբյուրը՝ ՀՀ </w:t>
      </w:r>
      <w:r>
        <w:rPr>
          <w:rFonts w:ascii="Sylfaen" w:hAnsi="Sylfaen"/>
          <w:lang w:val="en-US"/>
        </w:rPr>
        <w:t>կ</w:t>
      </w:r>
      <w:r>
        <w:rPr>
          <w:rFonts w:ascii="Sylfaen" w:hAnsi="Sylfaen"/>
        </w:rPr>
        <w:t>րթության և գիտության նախարարություն</w:t>
      </w:r>
      <w:r w:rsidR="00D70C38">
        <w:rPr>
          <w:rFonts w:ascii="Sylfaen" w:hAnsi="Sylfaen"/>
          <w:lang w:val="en-US"/>
        </w:rPr>
        <w:t>:</w:t>
      </w:r>
    </w:p>
  </w:footnote>
  <w:footnote w:id="8">
    <w:p w:rsidR="00EF116D" w:rsidRPr="00D70C38" w:rsidRDefault="00EF116D">
      <w:pPr>
        <w:pStyle w:val="FootnoteText"/>
        <w:rPr>
          <w:rFonts w:ascii="Sylfaen" w:hAnsi="Sylfaen"/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</w:rPr>
        <w:t>Աղբյուրը՝ ՀՀ առողջապահության նախարարություն</w:t>
      </w:r>
      <w:r w:rsidR="00D70C38">
        <w:rPr>
          <w:rFonts w:ascii="Sylfaen" w:hAnsi="Sylfaen"/>
          <w:lang w:val="en-US"/>
        </w:rPr>
        <w:t>:</w:t>
      </w:r>
    </w:p>
  </w:footnote>
  <w:footnote w:id="9">
    <w:p w:rsidR="00EF116D" w:rsidRPr="00CA7DD9" w:rsidRDefault="00EF116D" w:rsidP="00C87AF1">
      <w:pPr>
        <w:pStyle w:val="FootnoteText"/>
        <w:jc w:val="both"/>
        <w:rPr>
          <w:rFonts w:ascii="Sylfaen" w:hAnsi="Sylfaen"/>
        </w:rPr>
      </w:pPr>
      <w:r>
        <w:rPr>
          <w:rStyle w:val="FootnoteReference"/>
        </w:rPr>
        <w:footnoteRef/>
      </w:r>
      <w:r w:rsidRPr="00CA7DD9">
        <w:t xml:space="preserve"> </w:t>
      </w:r>
      <w:r>
        <w:rPr>
          <w:rFonts w:ascii="Sylfaen" w:hAnsi="Sylfaen"/>
          <w:lang w:val="en-US"/>
        </w:rPr>
        <w:t>Փոքր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բնակավայրերի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ներկայացվածությունը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կազմում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ապահովելու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նպատակով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կարելի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այդ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համար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սահմանել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տեղերի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քվոտաներ</w:t>
      </w:r>
      <w:r w:rsidRPr="001322F4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ինչը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կապահովի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յուրաքանչյուր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բնակավայրից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Pr="001322F4">
        <w:rPr>
          <w:rFonts w:ascii="Sylfaen" w:hAnsi="Sylfaen"/>
        </w:rPr>
        <w:t xml:space="preserve"> </w:t>
      </w:r>
      <w:r w:rsidR="00FE5663">
        <w:rPr>
          <w:rFonts w:ascii="Sylfaen" w:hAnsi="Sylfaen"/>
          <w:lang w:val="en-US"/>
        </w:rPr>
        <w:t>առնվազն</w:t>
      </w:r>
      <w:r w:rsidR="00FE5663" w:rsidRPr="001322F4">
        <w:rPr>
          <w:rFonts w:ascii="Sylfaen" w:hAnsi="Sylfaen"/>
        </w:rPr>
        <w:t xml:space="preserve"> </w:t>
      </w:r>
      <w:r w:rsidR="00FE5663">
        <w:rPr>
          <w:rFonts w:ascii="Sylfaen" w:hAnsi="Sylfaen"/>
          <w:lang w:val="en-US"/>
        </w:rPr>
        <w:t>մեկ</w:t>
      </w:r>
      <w:r w:rsidR="00FE5663"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անդամի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ներկայացուցչություն</w:t>
      </w:r>
      <w:r w:rsidRPr="00CA7DD9">
        <w:rPr>
          <w:rFonts w:ascii="Sylfaen" w:hAnsi="Sylfaen"/>
        </w:rPr>
        <w:t>:</w:t>
      </w:r>
    </w:p>
  </w:footnote>
  <w:footnote w:id="10">
    <w:p w:rsidR="00EF116D" w:rsidRPr="00CE2A3A" w:rsidRDefault="00EF116D">
      <w:pPr>
        <w:pStyle w:val="FootnoteText"/>
        <w:rPr>
          <w:rFonts w:asciiTheme="minorHAnsi" w:hAnsiTheme="minorHAnsi"/>
        </w:rPr>
      </w:pPr>
      <w:r>
        <w:rPr>
          <w:rStyle w:val="FootnoteReference"/>
        </w:rPr>
        <w:footnoteRef/>
      </w:r>
      <w:r>
        <w:t xml:space="preserve"> </w:t>
      </w:r>
      <w:r w:rsidRPr="00190DA9">
        <w:rPr>
          <w:rFonts w:ascii="Sylfaen" w:hAnsi="Sylfaen"/>
          <w:lang w:val="en-US"/>
        </w:rPr>
        <w:t>Վարչական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շենքերը</w:t>
      </w:r>
      <w:r w:rsidRPr="00CA7DD9">
        <w:rPr>
          <w:rFonts w:ascii="Sylfaen" w:hAnsi="Sylfaen"/>
        </w:rPr>
        <w:t xml:space="preserve"> </w:t>
      </w:r>
      <w:r w:rsidRPr="00190DA9">
        <w:rPr>
          <w:rFonts w:ascii="Sylfaen" w:hAnsi="Sylfaen"/>
          <w:lang w:val="en-US"/>
        </w:rPr>
        <w:t>նախ</w:t>
      </w:r>
      <w:r>
        <w:rPr>
          <w:rFonts w:ascii="Sylfaen" w:hAnsi="Sylfaen"/>
          <w:lang w:val="en-US"/>
        </w:rPr>
        <w:t>կին</w:t>
      </w:r>
      <w:r w:rsidRPr="00CA7DD9">
        <w:rPr>
          <w:rFonts w:ascii="Sylfaen" w:hAnsi="Sylfaen"/>
        </w:rPr>
        <w:t xml:space="preserve"> </w:t>
      </w:r>
      <w:r w:rsidRPr="00190DA9">
        <w:rPr>
          <w:rFonts w:ascii="Sylfaen" w:hAnsi="Sylfaen"/>
          <w:lang w:val="en-US"/>
        </w:rPr>
        <w:t>համայնք</w:t>
      </w:r>
      <w:r>
        <w:rPr>
          <w:rFonts w:ascii="Sylfaen" w:hAnsi="Sylfaen"/>
          <w:lang w:val="en-US"/>
        </w:rPr>
        <w:t>ներ</w:t>
      </w:r>
      <w:r w:rsidRPr="00190DA9">
        <w:rPr>
          <w:rFonts w:ascii="Sylfaen" w:hAnsi="Sylfaen"/>
          <w:lang w:val="en-US"/>
        </w:rPr>
        <w:t>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վարչական</w:t>
      </w:r>
      <w:r w:rsidRPr="00D564B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շենքերն</w:t>
      </w:r>
      <w:r w:rsidRPr="00D564B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CA7DD9">
        <w:rPr>
          <w:rFonts w:ascii="Sylfaen" w:hAnsi="Sylfaen"/>
        </w:rPr>
        <w:t xml:space="preserve"> </w:t>
      </w:r>
      <w:r w:rsidRPr="00D564BA">
        <w:rPr>
          <w:rFonts w:ascii="Sylfaen" w:hAnsi="Sylfaen"/>
        </w:rPr>
        <w:t>(</w:t>
      </w:r>
      <w:r w:rsidRPr="00190DA9">
        <w:rPr>
          <w:rFonts w:ascii="Sylfaen" w:hAnsi="Sylfaen"/>
          <w:lang w:val="en-US"/>
        </w:rPr>
        <w:t>գյուղապետարան</w:t>
      </w:r>
      <w:r>
        <w:rPr>
          <w:rFonts w:ascii="Sylfaen" w:hAnsi="Sylfaen"/>
        </w:rPr>
        <w:t>ներ</w:t>
      </w:r>
      <w:r w:rsidRPr="00D564BA">
        <w:rPr>
          <w:rFonts w:ascii="Sylfaen" w:hAnsi="Sylfaen"/>
        </w:rPr>
        <w:t>)</w:t>
      </w:r>
      <w:r w:rsidRPr="00CA7DD9">
        <w:rPr>
          <w:rFonts w:ascii="Sylfaen" w:hAnsi="Sylfaen"/>
        </w:rPr>
        <w:t>:</w:t>
      </w:r>
    </w:p>
  </w:footnote>
  <w:footnote w:id="11">
    <w:p w:rsidR="00EF116D" w:rsidRPr="003337E7" w:rsidRDefault="00EF116D" w:rsidP="00B54F2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337E7">
        <w:rPr>
          <w:rFonts w:ascii="Sylfaen" w:hAnsi="Sylfaen" w:cs="Sylfaen"/>
        </w:rPr>
        <w:t>Եթե</w:t>
      </w:r>
      <w:r w:rsidRPr="003337E7">
        <w:t xml:space="preserve"> </w:t>
      </w:r>
      <w:r w:rsidRPr="003337E7">
        <w:rPr>
          <w:rFonts w:ascii="Sylfaen" w:hAnsi="Sylfaen" w:cs="Sylfaen"/>
        </w:rPr>
        <w:t>խոշորացված</w:t>
      </w:r>
      <w:r w:rsidRPr="003337E7">
        <w:t xml:space="preserve"> </w:t>
      </w:r>
      <w:r w:rsidRPr="003337E7">
        <w:rPr>
          <w:rFonts w:ascii="Sylfaen" w:hAnsi="Sylfaen" w:cs="Sylfaen"/>
        </w:rPr>
        <w:t>համայնքի</w:t>
      </w:r>
      <w:r w:rsidRPr="003337E7">
        <w:t xml:space="preserve"> </w:t>
      </w:r>
      <w:r w:rsidRPr="003337E7">
        <w:rPr>
          <w:rFonts w:ascii="Sylfaen" w:hAnsi="Sylfaen" w:cs="Sylfaen"/>
        </w:rPr>
        <w:t>կազմի</w:t>
      </w:r>
      <w:r w:rsidRPr="003337E7">
        <w:t xml:space="preserve"> </w:t>
      </w:r>
      <w:r w:rsidRPr="003337E7">
        <w:rPr>
          <w:rFonts w:ascii="Sylfaen" w:hAnsi="Sylfaen" w:cs="Sylfaen"/>
        </w:rPr>
        <w:t>մեջ</w:t>
      </w:r>
      <w:r w:rsidRPr="003337E7">
        <w:t xml:space="preserve"> </w:t>
      </w:r>
      <w:r w:rsidRPr="003337E7">
        <w:rPr>
          <w:rFonts w:ascii="Sylfaen" w:hAnsi="Sylfaen" w:cs="Sylfaen"/>
        </w:rPr>
        <w:t>մտնող</w:t>
      </w:r>
      <w:r w:rsidRPr="003337E7">
        <w:t xml:space="preserve"> </w:t>
      </w:r>
      <w:r w:rsidRPr="003337E7">
        <w:rPr>
          <w:rFonts w:ascii="Sylfaen" w:hAnsi="Sylfaen" w:cs="Sylfaen"/>
        </w:rPr>
        <w:t>բնակավայրերից</w:t>
      </w:r>
      <w:r w:rsidRPr="003337E7">
        <w:t xml:space="preserve"> </w:t>
      </w:r>
      <w:r w:rsidRPr="003337E7">
        <w:rPr>
          <w:rFonts w:ascii="Sylfaen" w:hAnsi="Sylfaen" w:cs="Sylfaen"/>
        </w:rPr>
        <w:t>մեկում</w:t>
      </w:r>
      <w:r w:rsidRPr="003337E7">
        <w:t xml:space="preserve"> </w:t>
      </w:r>
      <w:r w:rsidRPr="003337E7">
        <w:rPr>
          <w:rFonts w:ascii="Sylfaen" w:hAnsi="Sylfaen" w:cs="Sylfaen"/>
        </w:rPr>
        <w:t>ջրամատակարարման</w:t>
      </w:r>
      <w:r w:rsidRPr="003337E7">
        <w:t xml:space="preserve"> </w:t>
      </w:r>
      <w:r w:rsidRPr="003337E7">
        <w:rPr>
          <w:rFonts w:ascii="Sylfaen" w:hAnsi="Sylfaen" w:cs="Sylfaen"/>
        </w:rPr>
        <w:t>համակարգի</w:t>
      </w:r>
      <w:r w:rsidRPr="003337E7">
        <w:t xml:space="preserve"> </w:t>
      </w:r>
      <w:r w:rsidRPr="003337E7">
        <w:rPr>
          <w:rFonts w:ascii="Sylfaen" w:hAnsi="Sylfaen" w:cs="Sylfaen"/>
        </w:rPr>
        <w:t>կառավարումը</w:t>
      </w:r>
      <w:r w:rsidRPr="003337E7">
        <w:t xml:space="preserve"> </w:t>
      </w:r>
      <w:r w:rsidRPr="003337E7">
        <w:rPr>
          <w:rFonts w:ascii="Sylfaen" w:hAnsi="Sylfaen" w:cs="Sylfaen"/>
        </w:rPr>
        <w:t>իրականացվում</w:t>
      </w:r>
      <w:r w:rsidRPr="003337E7">
        <w:t xml:space="preserve"> </w:t>
      </w:r>
      <w:r w:rsidRPr="003337E7">
        <w:rPr>
          <w:rFonts w:ascii="Sylfaen" w:hAnsi="Sylfaen" w:cs="Sylfaen"/>
        </w:rPr>
        <w:t>է</w:t>
      </w:r>
      <w:r w:rsidRPr="003337E7">
        <w:t xml:space="preserve"> </w:t>
      </w:r>
      <w:r w:rsidRPr="003337E7">
        <w:rPr>
          <w:rFonts w:ascii="Sylfaen" w:hAnsi="Sylfaen" w:cs="Sylfaen"/>
        </w:rPr>
        <w:t>օպերատորի</w:t>
      </w:r>
      <w:r w:rsidRPr="003337E7">
        <w:t xml:space="preserve"> </w:t>
      </w:r>
      <w:r w:rsidRPr="003337E7">
        <w:rPr>
          <w:rFonts w:ascii="Sylfaen" w:hAnsi="Sylfaen" w:cs="Sylfaen"/>
        </w:rPr>
        <w:t>կողմից</w:t>
      </w:r>
      <w:r w:rsidRPr="003337E7">
        <w:t xml:space="preserve">, </w:t>
      </w:r>
      <w:r w:rsidRPr="003337E7">
        <w:rPr>
          <w:rFonts w:ascii="Sylfaen" w:hAnsi="Sylfaen" w:cs="Sylfaen"/>
        </w:rPr>
        <w:t>ապա</w:t>
      </w:r>
      <w:r w:rsidRPr="003337E7">
        <w:t xml:space="preserve"> </w:t>
      </w:r>
      <w:r w:rsidR="00537527">
        <w:rPr>
          <w:rFonts w:ascii="Sylfaen" w:hAnsi="Sylfaen" w:cs="Sylfaen"/>
        </w:rPr>
        <w:t>նպատակահար</w:t>
      </w:r>
      <w:r w:rsidR="00537527">
        <w:rPr>
          <w:rFonts w:ascii="Sylfaen" w:hAnsi="Sylfaen" w:cs="Sylfaen"/>
          <w:lang w:val="en-US"/>
        </w:rPr>
        <w:t>մ</w:t>
      </w:r>
      <w:r w:rsidRPr="003337E7">
        <w:rPr>
          <w:rFonts w:ascii="Sylfaen" w:hAnsi="Sylfaen" w:cs="Sylfaen"/>
        </w:rPr>
        <w:t>ար</w:t>
      </w:r>
      <w:r w:rsidRPr="003337E7">
        <w:t xml:space="preserve"> </w:t>
      </w:r>
      <w:r w:rsidRPr="003337E7">
        <w:rPr>
          <w:rFonts w:ascii="Sylfaen" w:hAnsi="Sylfaen" w:cs="Sylfaen"/>
        </w:rPr>
        <w:t>է</w:t>
      </w:r>
      <w:r w:rsidRPr="003337E7">
        <w:t xml:space="preserve"> </w:t>
      </w:r>
      <w:r w:rsidRPr="003337E7">
        <w:rPr>
          <w:rFonts w:ascii="Sylfaen" w:hAnsi="Sylfaen" w:cs="Sylfaen"/>
        </w:rPr>
        <w:t>մնացած</w:t>
      </w:r>
      <w:r w:rsidRPr="003337E7">
        <w:t xml:space="preserve"> </w:t>
      </w:r>
      <w:r w:rsidRPr="003337E7">
        <w:rPr>
          <w:rFonts w:ascii="Sylfaen" w:hAnsi="Sylfaen" w:cs="Sylfaen"/>
        </w:rPr>
        <w:t>բնակավայրերի</w:t>
      </w:r>
      <w:r w:rsidRPr="003337E7">
        <w:t xml:space="preserve"> </w:t>
      </w:r>
      <w:r w:rsidRPr="003337E7">
        <w:rPr>
          <w:rFonts w:ascii="Sylfaen" w:hAnsi="Sylfaen" w:cs="Sylfaen"/>
        </w:rPr>
        <w:t>ջրամատակարարումը</w:t>
      </w:r>
      <w:r w:rsidRPr="003337E7">
        <w:t xml:space="preserve"> </w:t>
      </w:r>
      <w:r w:rsidRPr="003337E7">
        <w:rPr>
          <w:rFonts w:ascii="Sylfaen" w:hAnsi="Sylfaen" w:cs="Sylfaen"/>
        </w:rPr>
        <w:t>նույնպես</w:t>
      </w:r>
      <w:r w:rsidRPr="003337E7">
        <w:t xml:space="preserve"> </w:t>
      </w:r>
      <w:r w:rsidRPr="003337E7">
        <w:rPr>
          <w:rFonts w:ascii="Sylfaen" w:hAnsi="Sylfaen" w:cs="Sylfaen"/>
        </w:rPr>
        <w:t>հանձնել</w:t>
      </w:r>
      <w:r w:rsidRPr="003337E7">
        <w:t xml:space="preserve"> </w:t>
      </w:r>
      <w:r w:rsidRPr="003337E7">
        <w:rPr>
          <w:rFonts w:ascii="Sylfaen" w:hAnsi="Sylfaen" w:cs="Sylfaen"/>
        </w:rPr>
        <w:t>այդ</w:t>
      </w:r>
      <w:r w:rsidRPr="003337E7">
        <w:t xml:space="preserve"> </w:t>
      </w:r>
      <w:r w:rsidRPr="003337E7">
        <w:rPr>
          <w:rFonts w:ascii="Sylfaen" w:hAnsi="Sylfaen" w:cs="Sylfaen"/>
        </w:rPr>
        <w:t>օպերատորին</w:t>
      </w:r>
      <w:r w:rsidRPr="003337E7">
        <w:t>:</w:t>
      </w:r>
    </w:p>
  </w:footnote>
  <w:footnote w:id="12">
    <w:p w:rsidR="00EF116D" w:rsidRPr="007742C0" w:rsidRDefault="00EF116D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Չբավարարող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միջոցները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կարելի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լրացնել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բյուջեի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ընդհանուր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միջոցների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հաշվին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կամ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տեղափոխել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հաջորդ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քառամյա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ժամանակահատված</w:t>
      </w:r>
      <w:r w:rsidRPr="007742C0">
        <w:rPr>
          <w:rFonts w:ascii="Sylfaen" w:hAnsi="Sylfaen"/>
        </w:rPr>
        <w:t>:</w:t>
      </w:r>
    </w:p>
  </w:footnote>
  <w:footnote w:id="13">
    <w:p w:rsidR="00EF116D" w:rsidRPr="003B0263" w:rsidRDefault="00EF116D" w:rsidP="00CD24A4">
      <w:pPr>
        <w:pStyle w:val="FootnoteText"/>
        <w:jc w:val="both"/>
        <w:rPr>
          <w:rFonts w:asciiTheme="minorHAnsi" w:hAnsiTheme="minorHAnsi"/>
        </w:rPr>
      </w:pPr>
      <w:r>
        <w:rPr>
          <w:rStyle w:val="FootnoteReference"/>
        </w:rPr>
        <w:footnoteRef/>
      </w:r>
      <w:r w:rsidRPr="00C25E9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Ընդամենը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ծախսերին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ավելացվել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նվազագույն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աշխատավարձի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մակարդակի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բարձրացման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հետ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կապված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պետական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բյուջեից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ստացվող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հնարավոր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փոխհատուցումների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գումարները</w:t>
      </w:r>
      <w:r w:rsidRPr="003B0263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որոնք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ներառվել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մինչև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խոշորացնելը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վարչական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ծախսերի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կազմում</w:t>
      </w:r>
      <w:r w:rsidRPr="003B0263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իսկ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խոշորացնելուց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հետո՝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ծառայությունների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մատուցմանն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ուղղվող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ծախսերի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կազմում</w:t>
      </w:r>
      <w:r w:rsidR="005D345D">
        <w:rPr>
          <w:rFonts w:ascii="Sylfaen" w:hAnsi="Sylfaen"/>
          <w:lang w:val="en-US"/>
        </w:rPr>
        <w:t>:</w:t>
      </w:r>
    </w:p>
  </w:footnote>
  <w:footnote w:id="14">
    <w:p w:rsidR="00EF116D" w:rsidRPr="00CF2709" w:rsidRDefault="00EF116D" w:rsidP="000F434B">
      <w:pPr>
        <w:pStyle w:val="FootnoteText"/>
        <w:jc w:val="both"/>
        <w:rPr>
          <w:sz w:val="18"/>
          <w:szCs w:val="18"/>
        </w:rPr>
      </w:pPr>
      <w:r w:rsidRPr="00CF2709">
        <w:rPr>
          <w:rStyle w:val="FootnoteReference"/>
          <w:sz w:val="18"/>
          <w:szCs w:val="18"/>
        </w:rPr>
        <w:footnoteRef/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Ակնհայտ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է</w:t>
      </w:r>
      <w:r w:rsidRPr="00CF2709">
        <w:rPr>
          <w:sz w:val="18"/>
          <w:szCs w:val="18"/>
        </w:rPr>
        <w:t xml:space="preserve">, </w:t>
      </w:r>
      <w:r w:rsidRPr="00CF2709">
        <w:rPr>
          <w:rFonts w:ascii="Sylfaen" w:hAnsi="Sylfaen" w:cs="Sylfaen"/>
          <w:sz w:val="18"/>
          <w:szCs w:val="18"/>
        </w:rPr>
        <w:t>որ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համայնքների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խոշորացման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արդյունքում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նոր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ձևավորվող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համայնքում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չեն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կարող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լինել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մեկից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ավելի</w:t>
      </w:r>
      <w:r w:rsidRPr="00CF2709">
        <w:rPr>
          <w:sz w:val="18"/>
          <w:szCs w:val="18"/>
        </w:rPr>
        <w:t xml:space="preserve">  </w:t>
      </w:r>
      <w:r w:rsidRPr="00CF2709">
        <w:rPr>
          <w:rFonts w:ascii="Sylfaen" w:hAnsi="Sylfaen" w:cs="Sylfaen"/>
          <w:sz w:val="18"/>
          <w:szCs w:val="18"/>
        </w:rPr>
        <w:t>համայնքի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ղեկավարներ,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աշխատակազմի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քարտուղարներ և այլն: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Ուստի</w:t>
      </w:r>
      <w:r w:rsidRPr="00CF2709">
        <w:rPr>
          <w:sz w:val="18"/>
          <w:szCs w:val="18"/>
        </w:rPr>
        <w:t xml:space="preserve">, </w:t>
      </w:r>
      <w:r w:rsidRPr="00CF2709">
        <w:rPr>
          <w:rFonts w:ascii="Sylfaen" w:hAnsi="Sylfaen" w:cs="Sylfaen"/>
          <w:sz w:val="18"/>
          <w:szCs w:val="18"/>
        </w:rPr>
        <w:t>առաջանալու</w:t>
      </w:r>
      <w:r w:rsidRPr="000F434B">
        <w:rPr>
          <w:rFonts w:ascii="Sylfaen" w:hAnsi="Sylfaen" w:cs="Sylfaen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  <w:lang w:val="en-US"/>
        </w:rPr>
        <w:t>է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/>
          <w:sz w:val="18"/>
          <w:szCs w:val="18"/>
        </w:rPr>
        <w:t xml:space="preserve">նոր ձևավորված համայնքների հաստիքացուցակները  </w:t>
      </w:r>
      <w:r w:rsidRPr="00CF2709">
        <w:rPr>
          <w:rFonts w:ascii="Sylfaen" w:hAnsi="Sylfaen" w:cs="Sylfaen"/>
          <w:sz w:val="18"/>
          <w:szCs w:val="18"/>
        </w:rPr>
        <w:t>վերանայելու և կրճատելու</w:t>
      </w:r>
      <w:r>
        <w:rPr>
          <w:rFonts w:ascii="Sylfaen" w:hAnsi="Sylfaen" w:cs="Sylfaen"/>
          <w:sz w:val="18"/>
          <w:szCs w:val="18"/>
        </w:rPr>
        <w:t xml:space="preserve"> անհրաժեշտություն</w:t>
      </w:r>
      <w:r w:rsidRPr="00CF2709">
        <w:rPr>
          <w:sz w:val="18"/>
          <w:szCs w:val="18"/>
        </w:rPr>
        <w:t>:</w:t>
      </w:r>
    </w:p>
  </w:footnote>
  <w:footnote w:id="15">
    <w:p w:rsidR="00EF116D" w:rsidRPr="0095528C" w:rsidRDefault="00EF116D" w:rsidP="000F434B">
      <w:pPr>
        <w:pStyle w:val="FootnoteText"/>
        <w:jc w:val="both"/>
        <w:rPr>
          <w:rFonts w:ascii="Sylfaen" w:hAnsi="Sylfaen"/>
          <w:sz w:val="18"/>
          <w:szCs w:val="18"/>
        </w:rPr>
      </w:pPr>
      <w:r w:rsidRPr="0095528C">
        <w:rPr>
          <w:rStyle w:val="FootnoteReference"/>
          <w:rFonts w:ascii="Sylfaen" w:hAnsi="Sylfaen"/>
          <w:sz w:val="18"/>
          <w:szCs w:val="18"/>
        </w:rPr>
        <w:footnoteRef/>
      </w:r>
      <w:r w:rsidR="006673A3">
        <w:rPr>
          <w:rFonts w:ascii="Sylfaen" w:hAnsi="Sylfaen"/>
          <w:sz w:val="18"/>
          <w:szCs w:val="18"/>
        </w:rPr>
        <w:t xml:space="preserve"> Ներկայումս մշակված և ՀՀ </w:t>
      </w:r>
      <w:r w:rsidR="006673A3">
        <w:rPr>
          <w:rFonts w:ascii="Sylfaen" w:hAnsi="Sylfaen"/>
          <w:sz w:val="18"/>
          <w:szCs w:val="18"/>
          <w:lang w:val="en-US"/>
        </w:rPr>
        <w:t>տ</w:t>
      </w:r>
      <w:r w:rsidRPr="0095528C">
        <w:rPr>
          <w:rFonts w:ascii="Sylfaen" w:hAnsi="Sylfaen"/>
          <w:sz w:val="18"/>
          <w:szCs w:val="18"/>
        </w:rPr>
        <w:t xml:space="preserve">արածքային կառավարման նախարարության կողմից շրջանառության մեջ է դրված մի փաստաթուղթ, որը կոչվում է </w:t>
      </w:r>
      <w:r w:rsidR="006673A3">
        <w:rPr>
          <w:rFonts w:ascii="Sylfaen" w:hAnsi="Sylfaen"/>
          <w:sz w:val="18"/>
          <w:szCs w:val="18"/>
          <w:lang w:val="en-US"/>
        </w:rPr>
        <w:t>&lt;&lt;</w:t>
      </w:r>
      <w:r w:rsidRPr="0095528C">
        <w:rPr>
          <w:rFonts w:ascii="Sylfaen" w:hAnsi="Sylfaen"/>
          <w:sz w:val="18"/>
          <w:szCs w:val="18"/>
        </w:rPr>
        <w:t>Համայնքի ծախսային քաղաքականության մեթոդաբանություն</w:t>
      </w:r>
      <w:r w:rsidR="006673A3">
        <w:rPr>
          <w:rFonts w:ascii="Sylfaen" w:hAnsi="Sylfaen"/>
          <w:sz w:val="18"/>
          <w:szCs w:val="18"/>
          <w:lang w:val="en-US"/>
        </w:rPr>
        <w:t>&gt;&gt;</w:t>
      </w:r>
      <w:r w:rsidRPr="0095528C">
        <w:rPr>
          <w:rFonts w:ascii="Sylfaen" w:hAnsi="Sylfaen"/>
          <w:sz w:val="18"/>
          <w:szCs w:val="18"/>
        </w:rPr>
        <w:t>: Նշյալ մեթոդաբանությամբ առաջարվում է, թե ինչպիսի տիպային հաստիքացուց</w:t>
      </w:r>
      <w:r w:rsidR="006673A3">
        <w:rPr>
          <w:rFonts w:ascii="Sylfaen" w:hAnsi="Sylfaen"/>
          <w:sz w:val="18"/>
          <w:szCs w:val="18"/>
        </w:rPr>
        <w:t xml:space="preserve">ակ և ինչ վարչական ծախսեր պետք </w:t>
      </w:r>
      <w:r w:rsidR="006673A3">
        <w:rPr>
          <w:rFonts w:ascii="Sylfaen" w:hAnsi="Sylfaen"/>
          <w:sz w:val="18"/>
          <w:szCs w:val="18"/>
          <w:lang w:val="en-US"/>
        </w:rPr>
        <w:t>է</w:t>
      </w:r>
      <w:r w:rsidRPr="0095528C">
        <w:rPr>
          <w:rFonts w:ascii="Sylfaen" w:hAnsi="Sylfaen"/>
          <w:sz w:val="18"/>
          <w:szCs w:val="18"/>
        </w:rPr>
        <w:t xml:space="preserve"> ունենան այս կամ այն խմբին պատկանող համայնքները:  Իսկ համայնքների դասակարգումն ըստ խմբերի կատարվել է՝ ելնելով նրանց բյուջետային կարողություններից: </w:t>
      </w:r>
    </w:p>
  </w:footnote>
  <w:footnote w:id="16">
    <w:p w:rsidR="00EF116D" w:rsidRPr="0092231D" w:rsidRDefault="00EF116D" w:rsidP="000F434B">
      <w:pPr>
        <w:jc w:val="both"/>
        <w:rPr>
          <w:rFonts w:ascii="Sylfaen" w:eastAsia="Times New Roman" w:hAnsi="Sylfaen" w:cs="Arial"/>
          <w:sz w:val="18"/>
          <w:szCs w:val="18"/>
          <w:lang w:val="de-DE"/>
        </w:rPr>
      </w:pPr>
      <w:r w:rsidRPr="00130D46">
        <w:rPr>
          <w:rStyle w:val="FootnoteReference"/>
          <w:rFonts w:ascii="Sylfaen" w:hAnsi="Sylfaen"/>
          <w:sz w:val="18"/>
          <w:szCs w:val="18"/>
        </w:rPr>
        <w:footnoteRef/>
      </w:r>
      <w:r w:rsidRPr="0092231D">
        <w:rPr>
          <w:rFonts w:ascii="Sylfaen" w:hAnsi="Sylfaen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Sylfaen"/>
          <w:sz w:val="18"/>
          <w:szCs w:val="18"/>
        </w:rPr>
        <w:t>ՀՀ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Ազգային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ժողովի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պատգամավորի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պաշտոնային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դրույքաչափը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2013 </w:t>
      </w:r>
      <w:r w:rsidRPr="00686ED5">
        <w:rPr>
          <w:rFonts w:ascii="Sylfaen" w:eastAsia="Times New Roman" w:hAnsi="Sylfaen" w:cs="Sylfaen"/>
          <w:sz w:val="18"/>
          <w:szCs w:val="18"/>
        </w:rPr>
        <w:t>թ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. </w:t>
      </w:r>
      <w:r w:rsidRPr="00686ED5">
        <w:rPr>
          <w:rFonts w:ascii="Sylfaen" w:eastAsia="Times New Roman" w:hAnsi="Sylfaen" w:cs="Sylfaen"/>
          <w:sz w:val="18"/>
          <w:szCs w:val="18"/>
        </w:rPr>
        <w:t>հունվարի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1 – </w:t>
      </w:r>
      <w:r w:rsidRPr="00686ED5">
        <w:rPr>
          <w:rFonts w:ascii="Sylfaen" w:eastAsia="Times New Roman" w:hAnsi="Sylfaen" w:cs="Sylfaen"/>
          <w:sz w:val="18"/>
          <w:szCs w:val="18"/>
        </w:rPr>
        <w:t>ից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սահմանված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է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331 </w:t>
      </w:r>
      <w:r w:rsidRPr="00686ED5">
        <w:rPr>
          <w:rFonts w:ascii="Sylfaen" w:eastAsia="Times New Roman" w:hAnsi="Sylfaen" w:cs="Sylfaen"/>
          <w:sz w:val="18"/>
          <w:szCs w:val="18"/>
        </w:rPr>
        <w:t>հազար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595 </w:t>
      </w:r>
      <w:r w:rsidRPr="00130D46">
        <w:rPr>
          <w:rFonts w:ascii="Sylfaen" w:eastAsia="Times New Roman" w:hAnsi="Sylfaen" w:cs="Arial"/>
          <w:sz w:val="18"/>
          <w:szCs w:val="18"/>
        </w:rPr>
        <w:t>դրամ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(</w:t>
      </w:r>
      <w:r w:rsidRPr="00130D46">
        <w:rPr>
          <w:rFonts w:ascii="Sylfaen" w:eastAsia="Times New Roman" w:hAnsi="Sylfaen" w:cs="Arial"/>
          <w:sz w:val="18"/>
          <w:szCs w:val="18"/>
        </w:rPr>
        <w:t>ներառյալ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աշխատավարձից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վճարվող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եկամտային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հարկը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>)</w:t>
      </w:r>
      <w:r w:rsidR="00C6524D">
        <w:rPr>
          <w:rFonts w:ascii="Sylfaen" w:eastAsia="Times New Roman" w:hAnsi="Sylfaen" w:cs="Arial"/>
          <w:sz w:val="18"/>
          <w:szCs w:val="18"/>
          <w:lang w:val="de-DE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DAA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9DD17BA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AF50011"/>
    <w:multiLevelType w:val="hybridMultilevel"/>
    <w:tmpl w:val="0142B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46A86"/>
    <w:multiLevelType w:val="multilevel"/>
    <w:tmpl w:val="C352C6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0D03007"/>
    <w:multiLevelType w:val="hybridMultilevel"/>
    <w:tmpl w:val="608412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3184359"/>
    <w:multiLevelType w:val="hybridMultilevel"/>
    <w:tmpl w:val="FC04C0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8A088A"/>
    <w:multiLevelType w:val="hybridMultilevel"/>
    <w:tmpl w:val="7EE234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B74610F"/>
    <w:multiLevelType w:val="hybridMultilevel"/>
    <w:tmpl w:val="3F18DD2A"/>
    <w:lvl w:ilvl="0" w:tplc="040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8">
    <w:nsid w:val="1D6733A6"/>
    <w:multiLevelType w:val="hybridMultilevel"/>
    <w:tmpl w:val="5094B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485F1E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583F80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1A85058"/>
    <w:multiLevelType w:val="hybridMultilevel"/>
    <w:tmpl w:val="07E8D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F47192"/>
    <w:multiLevelType w:val="hybridMultilevel"/>
    <w:tmpl w:val="890AA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1741D"/>
    <w:multiLevelType w:val="multilevel"/>
    <w:tmpl w:val="84704BE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28823EC8"/>
    <w:multiLevelType w:val="hybridMultilevel"/>
    <w:tmpl w:val="72106B4A"/>
    <w:lvl w:ilvl="0" w:tplc="040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15">
    <w:nsid w:val="2C2703FE"/>
    <w:multiLevelType w:val="hybridMultilevel"/>
    <w:tmpl w:val="A8148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EE23D33"/>
    <w:multiLevelType w:val="hybridMultilevel"/>
    <w:tmpl w:val="B15CC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A159E"/>
    <w:multiLevelType w:val="hybridMultilevel"/>
    <w:tmpl w:val="1226A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CA010E"/>
    <w:multiLevelType w:val="hybridMultilevel"/>
    <w:tmpl w:val="2D6CD784"/>
    <w:lvl w:ilvl="0" w:tplc="B3788106">
      <w:start w:val="1"/>
      <w:numFmt w:val="decimal"/>
      <w:lvlText w:val="3.1.%1."/>
      <w:lvlJc w:val="left"/>
      <w:pPr>
        <w:ind w:left="720" w:hanging="360"/>
      </w:pPr>
      <w:rPr>
        <w:rFonts w:ascii="Arial Armenian" w:hAnsi="Arial Armeni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E4548C"/>
    <w:multiLevelType w:val="hybridMultilevel"/>
    <w:tmpl w:val="B05AE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7035B5"/>
    <w:multiLevelType w:val="multilevel"/>
    <w:tmpl w:val="3A809EA4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4F235CD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453E14F6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C8974E5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48364F"/>
    <w:multiLevelType w:val="hybridMultilevel"/>
    <w:tmpl w:val="46827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FA5FF2"/>
    <w:multiLevelType w:val="hybridMultilevel"/>
    <w:tmpl w:val="2F3430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1725BA3"/>
    <w:multiLevelType w:val="hybridMultilevel"/>
    <w:tmpl w:val="AD9E28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7D14229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59EE4A02"/>
    <w:multiLevelType w:val="hybridMultilevel"/>
    <w:tmpl w:val="E3781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EE0AC0"/>
    <w:multiLevelType w:val="hybridMultilevel"/>
    <w:tmpl w:val="6450D24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8E124F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659022C1"/>
    <w:multiLevelType w:val="hybridMultilevel"/>
    <w:tmpl w:val="D9B24372"/>
    <w:lvl w:ilvl="0" w:tplc="A5FC4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DF3F14"/>
    <w:multiLevelType w:val="hybridMultilevel"/>
    <w:tmpl w:val="5838D36E"/>
    <w:lvl w:ilvl="0" w:tplc="B3788106">
      <w:start w:val="1"/>
      <w:numFmt w:val="decimal"/>
      <w:lvlText w:val="3.1.%1."/>
      <w:lvlJc w:val="left"/>
      <w:pPr>
        <w:ind w:left="720" w:hanging="360"/>
      </w:pPr>
      <w:rPr>
        <w:rFonts w:ascii="Arial Armenian" w:hAnsi="Arial Armeni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AC6D24"/>
    <w:multiLevelType w:val="hybridMultilevel"/>
    <w:tmpl w:val="9028B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C33523"/>
    <w:multiLevelType w:val="hybridMultilevel"/>
    <w:tmpl w:val="B0B8F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137C95"/>
    <w:multiLevelType w:val="hybridMultilevel"/>
    <w:tmpl w:val="B34033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2C7EB6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EE5EAD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7592413A"/>
    <w:multiLevelType w:val="hybridMultilevel"/>
    <w:tmpl w:val="3A6E19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9F72B6"/>
    <w:multiLevelType w:val="hybridMultilevel"/>
    <w:tmpl w:val="EEACD0A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"/>
  </w:num>
  <w:num w:numId="3">
    <w:abstractNumId w:val="1"/>
  </w:num>
  <w:num w:numId="4">
    <w:abstractNumId w:val="21"/>
  </w:num>
  <w:num w:numId="5">
    <w:abstractNumId w:val="30"/>
  </w:num>
  <w:num w:numId="6">
    <w:abstractNumId w:val="7"/>
  </w:num>
  <w:num w:numId="7">
    <w:abstractNumId w:val="0"/>
  </w:num>
  <w:num w:numId="8">
    <w:abstractNumId w:val="37"/>
  </w:num>
  <w:num w:numId="9">
    <w:abstractNumId w:val="27"/>
  </w:num>
  <w:num w:numId="10">
    <w:abstractNumId w:val="19"/>
  </w:num>
  <w:num w:numId="11">
    <w:abstractNumId w:val="5"/>
  </w:num>
  <w:num w:numId="12">
    <w:abstractNumId w:val="10"/>
  </w:num>
  <w:num w:numId="13">
    <w:abstractNumId w:val="22"/>
  </w:num>
  <w:num w:numId="14">
    <w:abstractNumId w:val="4"/>
  </w:num>
  <w:num w:numId="15">
    <w:abstractNumId w:val="26"/>
  </w:num>
  <w:num w:numId="16">
    <w:abstractNumId w:val="16"/>
  </w:num>
  <w:num w:numId="17">
    <w:abstractNumId w:val="24"/>
  </w:num>
  <w:num w:numId="18">
    <w:abstractNumId w:val="3"/>
  </w:num>
  <w:num w:numId="19">
    <w:abstractNumId w:val="28"/>
  </w:num>
  <w:num w:numId="20">
    <w:abstractNumId w:val="13"/>
  </w:num>
  <w:num w:numId="21">
    <w:abstractNumId w:val="20"/>
  </w:num>
  <w:num w:numId="22">
    <w:abstractNumId w:val="33"/>
  </w:num>
  <w:num w:numId="23">
    <w:abstractNumId w:val="15"/>
  </w:num>
  <w:num w:numId="24">
    <w:abstractNumId w:val="38"/>
  </w:num>
  <w:num w:numId="25">
    <w:abstractNumId w:val="25"/>
  </w:num>
  <w:num w:numId="26">
    <w:abstractNumId w:val="39"/>
  </w:num>
  <w:num w:numId="27">
    <w:abstractNumId w:val="12"/>
  </w:num>
  <w:num w:numId="28">
    <w:abstractNumId w:val="23"/>
  </w:num>
  <w:num w:numId="29">
    <w:abstractNumId w:val="14"/>
  </w:num>
  <w:num w:numId="30">
    <w:abstractNumId w:val="18"/>
  </w:num>
  <w:num w:numId="31">
    <w:abstractNumId w:val="11"/>
  </w:num>
  <w:num w:numId="32">
    <w:abstractNumId w:val="32"/>
  </w:num>
  <w:num w:numId="33">
    <w:abstractNumId w:val="31"/>
  </w:num>
  <w:num w:numId="34">
    <w:abstractNumId w:val="36"/>
  </w:num>
  <w:num w:numId="35">
    <w:abstractNumId w:val="9"/>
  </w:num>
  <w:num w:numId="36">
    <w:abstractNumId w:val="29"/>
  </w:num>
  <w:num w:numId="37">
    <w:abstractNumId w:val="6"/>
  </w:num>
  <w:num w:numId="38">
    <w:abstractNumId w:val="17"/>
  </w:num>
  <w:num w:numId="39">
    <w:abstractNumId w:val="35"/>
  </w:num>
  <w:num w:numId="4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grammar="clean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A57B7"/>
    <w:rsid w:val="000005D2"/>
    <w:rsid w:val="000015A9"/>
    <w:rsid w:val="00002F36"/>
    <w:rsid w:val="00003AFB"/>
    <w:rsid w:val="0000460F"/>
    <w:rsid w:val="00006BAC"/>
    <w:rsid w:val="00007EB1"/>
    <w:rsid w:val="000150C6"/>
    <w:rsid w:val="00015373"/>
    <w:rsid w:val="00017ECD"/>
    <w:rsid w:val="00021A6E"/>
    <w:rsid w:val="00023845"/>
    <w:rsid w:val="00023E63"/>
    <w:rsid w:val="00024C53"/>
    <w:rsid w:val="00024E46"/>
    <w:rsid w:val="00026E6B"/>
    <w:rsid w:val="00034125"/>
    <w:rsid w:val="00034287"/>
    <w:rsid w:val="00035056"/>
    <w:rsid w:val="00035B0B"/>
    <w:rsid w:val="0004287F"/>
    <w:rsid w:val="00043CE9"/>
    <w:rsid w:val="00044748"/>
    <w:rsid w:val="0004724E"/>
    <w:rsid w:val="000475A2"/>
    <w:rsid w:val="00047EDC"/>
    <w:rsid w:val="000533C8"/>
    <w:rsid w:val="00053C53"/>
    <w:rsid w:val="00053D3B"/>
    <w:rsid w:val="0005679E"/>
    <w:rsid w:val="00056C1D"/>
    <w:rsid w:val="00061C4E"/>
    <w:rsid w:val="000627E7"/>
    <w:rsid w:val="00063CDB"/>
    <w:rsid w:val="00065CB2"/>
    <w:rsid w:val="0006613A"/>
    <w:rsid w:val="00070EB5"/>
    <w:rsid w:val="000715B9"/>
    <w:rsid w:val="000727C7"/>
    <w:rsid w:val="00072F06"/>
    <w:rsid w:val="000826E8"/>
    <w:rsid w:val="00082FFD"/>
    <w:rsid w:val="00083EA1"/>
    <w:rsid w:val="00091575"/>
    <w:rsid w:val="00091721"/>
    <w:rsid w:val="000930F8"/>
    <w:rsid w:val="000A428C"/>
    <w:rsid w:val="000A4A8E"/>
    <w:rsid w:val="000A6D1B"/>
    <w:rsid w:val="000B1EDD"/>
    <w:rsid w:val="000B22BB"/>
    <w:rsid w:val="000B3C16"/>
    <w:rsid w:val="000B5AB8"/>
    <w:rsid w:val="000B775C"/>
    <w:rsid w:val="000B7C61"/>
    <w:rsid w:val="000C0406"/>
    <w:rsid w:val="000C07EF"/>
    <w:rsid w:val="000C164B"/>
    <w:rsid w:val="000C1B38"/>
    <w:rsid w:val="000C30C0"/>
    <w:rsid w:val="000C3DE8"/>
    <w:rsid w:val="000C6EE3"/>
    <w:rsid w:val="000D0338"/>
    <w:rsid w:val="000D0BF1"/>
    <w:rsid w:val="000D267F"/>
    <w:rsid w:val="000D33DA"/>
    <w:rsid w:val="000D4285"/>
    <w:rsid w:val="000D61AC"/>
    <w:rsid w:val="000E160E"/>
    <w:rsid w:val="000E2948"/>
    <w:rsid w:val="000E3D96"/>
    <w:rsid w:val="000E4597"/>
    <w:rsid w:val="000E4852"/>
    <w:rsid w:val="000E6CA0"/>
    <w:rsid w:val="000E7050"/>
    <w:rsid w:val="000E7683"/>
    <w:rsid w:val="000F434B"/>
    <w:rsid w:val="000F6B42"/>
    <w:rsid w:val="000F799B"/>
    <w:rsid w:val="000F7F9D"/>
    <w:rsid w:val="00100E28"/>
    <w:rsid w:val="001011F9"/>
    <w:rsid w:val="001013D6"/>
    <w:rsid w:val="00102EB4"/>
    <w:rsid w:val="001051F5"/>
    <w:rsid w:val="0010734C"/>
    <w:rsid w:val="00111B76"/>
    <w:rsid w:val="001123AA"/>
    <w:rsid w:val="001128E4"/>
    <w:rsid w:val="00113C50"/>
    <w:rsid w:val="001146AE"/>
    <w:rsid w:val="0012026C"/>
    <w:rsid w:val="00123018"/>
    <w:rsid w:val="0012427C"/>
    <w:rsid w:val="00127FA6"/>
    <w:rsid w:val="001322F4"/>
    <w:rsid w:val="0014267E"/>
    <w:rsid w:val="00144046"/>
    <w:rsid w:val="00146056"/>
    <w:rsid w:val="001473F5"/>
    <w:rsid w:val="001503E0"/>
    <w:rsid w:val="0015166C"/>
    <w:rsid w:val="00152B4C"/>
    <w:rsid w:val="00152D3F"/>
    <w:rsid w:val="00154493"/>
    <w:rsid w:val="00155833"/>
    <w:rsid w:val="001570F7"/>
    <w:rsid w:val="001602F7"/>
    <w:rsid w:val="0016291C"/>
    <w:rsid w:val="0016543D"/>
    <w:rsid w:val="0016584D"/>
    <w:rsid w:val="00173DD4"/>
    <w:rsid w:val="00176B6E"/>
    <w:rsid w:val="0017741C"/>
    <w:rsid w:val="00177962"/>
    <w:rsid w:val="00177CC7"/>
    <w:rsid w:val="00181B9A"/>
    <w:rsid w:val="001828F5"/>
    <w:rsid w:val="00182B4B"/>
    <w:rsid w:val="00183031"/>
    <w:rsid w:val="001856F9"/>
    <w:rsid w:val="0018590D"/>
    <w:rsid w:val="00186FDE"/>
    <w:rsid w:val="00187C8C"/>
    <w:rsid w:val="00190671"/>
    <w:rsid w:val="00190DA9"/>
    <w:rsid w:val="001965C0"/>
    <w:rsid w:val="001A4086"/>
    <w:rsid w:val="001B00F4"/>
    <w:rsid w:val="001B19BD"/>
    <w:rsid w:val="001B2EAD"/>
    <w:rsid w:val="001B4076"/>
    <w:rsid w:val="001B426C"/>
    <w:rsid w:val="001B60DF"/>
    <w:rsid w:val="001B7A6B"/>
    <w:rsid w:val="001C08FC"/>
    <w:rsid w:val="001C7003"/>
    <w:rsid w:val="001C715B"/>
    <w:rsid w:val="001D04DD"/>
    <w:rsid w:val="001D0C46"/>
    <w:rsid w:val="001D1BAF"/>
    <w:rsid w:val="001D32F4"/>
    <w:rsid w:val="001D4BFE"/>
    <w:rsid w:val="001E3207"/>
    <w:rsid w:val="001F2E13"/>
    <w:rsid w:val="001F2E74"/>
    <w:rsid w:val="001F3553"/>
    <w:rsid w:val="001F396F"/>
    <w:rsid w:val="001F39E7"/>
    <w:rsid w:val="001F75AF"/>
    <w:rsid w:val="00200EED"/>
    <w:rsid w:val="00200F89"/>
    <w:rsid w:val="00204FEA"/>
    <w:rsid w:val="00205BC1"/>
    <w:rsid w:val="0020766B"/>
    <w:rsid w:val="002076A6"/>
    <w:rsid w:val="00210B0B"/>
    <w:rsid w:val="002136CB"/>
    <w:rsid w:val="00214806"/>
    <w:rsid w:val="002157C0"/>
    <w:rsid w:val="0021602F"/>
    <w:rsid w:val="002203B5"/>
    <w:rsid w:val="002209E0"/>
    <w:rsid w:val="00221F83"/>
    <w:rsid w:val="00221FAC"/>
    <w:rsid w:val="00225281"/>
    <w:rsid w:val="00225927"/>
    <w:rsid w:val="00234348"/>
    <w:rsid w:val="002367E7"/>
    <w:rsid w:val="00237450"/>
    <w:rsid w:val="00241B42"/>
    <w:rsid w:val="002464D7"/>
    <w:rsid w:val="00250193"/>
    <w:rsid w:val="00250768"/>
    <w:rsid w:val="00252348"/>
    <w:rsid w:val="002529A5"/>
    <w:rsid w:val="002566E0"/>
    <w:rsid w:val="0025764B"/>
    <w:rsid w:val="0025781F"/>
    <w:rsid w:val="00261BB0"/>
    <w:rsid w:val="00261DC9"/>
    <w:rsid w:val="00266EA3"/>
    <w:rsid w:val="00270A8A"/>
    <w:rsid w:val="002716F6"/>
    <w:rsid w:val="00271CB8"/>
    <w:rsid w:val="0027329E"/>
    <w:rsid w:val="0027523F"/>
    <w:rsid w:val="002758C2"/>
    <w:rsid w:val="0027705F"/>
    <w:rsid w:val="002805CF"/>
    <w:rsid w:val="00282827"/>
    <w:rsid w:val="00283927"/>
    <w:rsid w:val="002846D8"/>
    <w:rsid w:val="00285458"/>
    <w:rsid w:val="002855DA"/>
    <w:rsid w:val="00286CAC"/>
    <w:rsid w:val="00290DF0"/>
    <w:rsid w:val="002917E1"/>
    <w:rsid w:val="00293188"/>
    <w:rsid w:val="00297240"/>
    <w:rsid w:val="002A2F64"/>
    <w:rsid w:val="002A3D64"/>
    <w:rsid w:val="002B0CA5"/>
    <w:rsid w:val="002B205E"/>
    <w:rsid w:val="002B23BE"/>
    <w:rsid w:val="002B3AA8"/>
    <w:rsid w:val="002B6BAB"/>
    <w:rsid w:val="002C14FF"/>
    <w:rsid w:val="002C51B5"/>
    <w:rsid w:val="002C557A"/>
    <w:rsid w:val="002C582D"/>
    <w:rsid w:val="002D1567"/>
    <w:rsid w:val="002D4484"/>
    <w:rsid w:val="002D5F22"/>
    <w:rsid w:val="002D6BD7"/>
    <w:rsid w:val="002E0660"/>
    <w:rsid w:val="002E3BE8"/>
    <w:rsid w:val="002E6805"/>
    <w:rsid w:val="002E6F61"/>
    <w:rsid w:val="002F0625"/>
    <w:rsid w:val="002F2A5E"/>
    <w:rsid w:val="002F2D25"/>
    <w:rsid w:val="002F2D2F"/>
    <w:rsid w:val="002F404F"/>
    <w:rsid w:val="002F42A0"/>
    <w:rsid w:val="002F6486"/>
    <w:rsid w:val="002F7A41"/>
    <w:rsid w:val="00300E04"/>
    <w:rsid w:val="00302F45"/>
    <w:rsid w:val="00304F88"/>
    <w:rsid w:val="00305A7B"/>
    <w:rsid w:val="00306C6E"/>
    <w:rsid w:val="0030761D"/>
    <w:rsid w:val="00310A24"/>
    <w:rsid w:val="00311817"/>
    <w:rsid w:val="00312BC2"/>
    <w:rsid w:val="00313317"/>
    <w:rsid w:val="00313A16"/>
    <w:rsid w:val="003213A0"/>
    <w:rsid w:val="00323323"/>
    <w:rsid w:val="003235AC"/>
    <w:rsid w:val="00326EBC"/>
    <w:rsid w:val="00330AB1"/>
    <w:rsid w:val="00331484"/>
    <w:rsid w:val="00331F0E"/>
    <w:rsid w:val="0033566D"/>
    <w:rsid w:val="00335766"/>
    <w:rsid w:val="00340D4A"/>
    <w:rsid w:val="003414F7"/>
    <w:rsid w:val="003436AE"/>
    <w:rsid w:val="00343B8B"/>
    <w:rsid w:val="003455A6"/>
    <w:rsid w:val="00355EEE"/>
    <w:rsid w:val="00362879"/>
    <w:rsid w:val="00364056"/>
    <w:rsid w:val="00365742"/>
    <w:rsid w:val="003712EF"/>
    <w:rsid w:val="003726F0"/>
    <w:rsid w:val="00373F85"/>
    <w:rsid w:val="00374967"/>
    <w:rsid w:val="003751A3"/>
    <w:rsid w:val="00376113"/>
    <w:rsid w:val="00376981"/>
    <w:rsid w:val="00381A11"/>
    <w:rsid w:val="003846C1"/>
    <w:rsid w:val="003911D3"/>
    <w:rsid w:val="003959F1"/>
    <w:rsid w:val="00397B96"/>
    <w:rsid w:val="003A1598"/>
    <w:rsid w:val="003A4C39"/>
    <w:rsid w:val="003B0263"/>
    <w:rsid w:val="003B076B"/>
    <w:rsid w:val="003B3A41"/>
    <w:rsid w:val="003B6D04"/>
    <w:rsid w:val="003B7826"/>
    <w:rsid w:val="003C0B23"/>
    <w:rsid w:val="003C5FC7"/>
    <w:rsid w:val="003D1263"/>
    <w:rsid w:val="003D4921"/>
    <w:rsid w:val="003D7F88"/>
    <w:rsid w:val="003E1CB3"/>
    <w:rsid w:val="003E3309"/>
    <w:rsid w:val="003E3368"/>
    <w:rsid w:val="003E655A"/>
    <w:rsid w:val="003F03F5"/>
    <w:rsid w:val="003F5096"/>
    <w:rsid w:val="003F5ED5"/>
    <w:rsid w:val="00401B4C"/>
    <w:rsid w:val="0040441D"/>
    <w:rsid w:val="004062C3"/>
    <w:rsid w:val="004100CB"/>
    <w:rsid w:val="00413EA4"/>
    <w:rsid w:val="00414548"/>
    <w:rsid w:val="00417541"/>
    <w:rsid w:val="00421166"/>
    <w:rsid w:val="00422956"/>
    <w:rsid w:val="0042414B"/>
    <w:rsid w:val="00424B6B"/>
    <w:rsid w:val="00424D82"/>
    <w:rsid w:val="0042690D"/>
    <w:rsid w:val="0043213F"/>
    <w:rsid w:val="00435A4D"/>
    <w:rsid w:val="00437BA3"/>
    <w:rsid w:val="004434F9"/>
    <w:rsid w:val="004464A8"/>
    <w:rsid w:val="004472B4"/>
    <w:rsid w:val="004474A1"/>
    <w:rsid w:val="004519B4"/>
    <w:rsid w:val="00454FA9"/>
    <w:rsid w:val="0046083E"/>
    <w:rsid w:val="00460A19"/>
    <w:rsid w:val="00463F4D"/>
    <w:rsid w:val="00465CB1"/>
    <w:rsid w:val="00467B8E"/>
    <w:rsid w:val="00471745"/>
    <w:rsid w:val="00472733"/>
    <w:rsid w:val="004747CC"/>
    <w:rsid w:val="00475639"/>
    <w:rsid w:val="00476D2E"/>
    <w:rsid w:val="004777D3"/>
    <w:rsid w:val="00481BD0"/>
    <w:rsid w:val="004841F4"/>
    <w:rsid w:val="0048563A"/>
    <w:rsid w:val="004862DE"/>
    <w:rsid w:val="004877FE"/>
    <w:rsid w:val="0049166D"/>
    <w:rsid w:val="00492550"/>
    <w:rsid w:val="00493976"/>
    <w:rsid w:val="004974F3"/>
    <w:rsid w:val="00497E1E"/>
    <w:rsid w:val="004A0922"/>
    <w:rsid w:val="004A175E"/>
    <w:rsid w:val="004A1F50"/>
    <w:rsid w:val="004A21E0"/>
    <w:rsid w:val="004A2B89"/>
    <w:rsid w:val="004A76CA"/>
    <w:rsid w:val="004B0208"/>
    <w:rsid w:val="004B50B3"/>
    <w:rsid w:val="004B5FFD"/>
    <w:rsid w:val="004B6099"/>
    <w:rsid w:val="004C0AFF"/>
    <w:rsid w:val="004C1CCD"/>
    <w:rsid w:val="004C5585"/>
    <w:rsid w:val="004C586F"/>
    <w:rsid w:val="004D13AB"/>
    <w:rsid w:val="004D1BFE"/>
    <w:rsid w:val="004D2712"/>
    <w:rsid w:val="004D380F"/>
    <w:rsid w:val="004D4689"/>
    <w:rsid w:val="004D7734"/>
    <w:rsid w:val="004E01F5"/>
    <w:rsid w:val="004E135F"/>
    <w:rsid w:val="004F0E57"/>
    <w:rsid w:val="004F11DD"/>
    <w:rsid w:val="004F4864"/>
    <w:rsid w:val="004F5F7E"/>
    <w:rsid w:val="004F6FD1"/>
    <w:rsid w:val="004F7887"/>
    <w:rsid w:val="00500962"/>
    <w:rsid w:val="00501BF5"/>
    <w:rsid w:val="0050396D"/>
    <w:rsid w:val="005041F3"/>
    <w:rsid w:val="00507844"/>
    <w:rsid w:val="005148E7"/>
    <w:rsid w:val="00515805"/>
    <w:rsid w:val="00515CEA"/>
    <w:rsid w:val="00521583"/>
    <w:rsid w:val="00522B21"/>
    <w:rsid w:val="005243A6"/>
    <w:rsid w:val="00525749"/>
    <w:rsid w:val="005332D0"/>
    <w:rsid w:val="00536821"/>
    <w:rsid w:val="00537527"/>
    <w:rsid w:val="00537D68"/>
    <w:rsid w:val="00540690"/>
    <w:rsid w:val="005452C1"/>
    <w:rsid w:val="0054612F"/>
    <w:rsid w:val="00550710"/>
    <w:rsid w:val="00552D18"/>
    <w:rsid w:val="005546F4"/>
    <w:rsid w:val="005548C1"/>
    <w:rsid w:val="005564FB"/>
    <w:rsid w:val="00557414"/>
    <w:rsid w:val="00561A81"/>
    <w:rsid w:val="00563971"/>
    <w:rsid w:val="00581FC7"/>
    <w:rsid w:val="0058556F"/>
    <w:rsid w:val="005877DD"/>
    <w:rsid w:val="00591AB6"/>
    <w:rsid w:val="00591E25"/>
    <w:rsid w:val="005961E0"/>
    <w:rsid w:val="005A1973"/>
    <w:rsid w:val="005B14EE"/>
    <w:rsid w:val="005B61A7"/>
    <w:rsid w:val="005B69EB"/>
    <w:rsid w:val="005B7DE3"/>
    <w:rsid w:val="005C2EBD"/>
    <w:rsid w:val="005C6344"/>
    <w:rsid w:val="005D2E6B"/>
    <w:rsid w:val="005D345D"/>
    <w:rsid w:val="005D3545"/>
    <w:rsid w:val="005D46A7"/>
    <w:rsid w:val="005D5055"/>
    <w:rsid w:val="005D5D94"/>
    <w:rsid w:val="005D69F5"/>
    <w:rsid w:val="005E01ED"/>
    <w:rsid w:val="005E2EED"/>
    <w:rsid w:val="005E3280"/>
    <w:rsid w:val="005E4DEA"/>
    <w:rsid w:val="005E5B04"/>
    <w:rsid w:val="005F005B"/>
    <w:rsid w:val="005F2833"/>
    <w:rsid w:val="005F31CC"/>
    <w:rsid w:val="005F3D18"/>
    <w:rsid w:val="005F3D92"/>
    <w:rsid w:val="005F6CCA"/>
    <w:rsid w:val="005F7BF7"/>
    <w:rsid w:val="00601A1A"/>
    <w:rsid w:val="00602D24"/>
    <w:rsid w:val="0060342F"/>
    <w:rsid w:val="0060619B"/>
    <w:rsid w:val="0061061A"/>
    <w:rsid w:val="00612701"/>
    <w:rsid w:val="00613795"/>
    <w:rsid w:val="00614948"/>
    <w:rsid w:val="00617CE7"/>
    <w:rsid w:val="00627BA6"/>
    <w:rsid w:val="00632535"/>
    <w:rsid w:val="00633C55"/>
    <w:rsid w:val="006360AE"/>
    <w:rsid w:val="00637D4F"/>
    <w:rsid w:val="00641BCA"/>
    <w:rsid w:val="00643ABC"/>
    <w:rsid w:val="00643E40"/>
    <w:rsid w:val="00643E5A"/>
    <w:rsid w:val="00644FED"/>
    <w:rsid w:val="00645740"/>
    <w:rsid w:val="006471EF"/>
    <w:rsid w:val="006478FE"/>
    <w:rsid w:val="006505D4"/>
    <w:rsid w:val="006510AC"/>
    <w:rsid w:val="00651E15"/>
    <w:rsid w:val="00653D02"/>
    <w:rsid w:val="00655394"/>
    <w:rsid w:val="006567F9"/>
    <w:rsid w:val="00656C0C"/>
    <w:rsid w:val="00660266"/>
    <w:rsid w:val="00661A02"/>
    <w:rsid w:val="006638D3"/>
    <w:rsid w:val="00664CE9"/>
    <w:rsid w:val="00665A20"/>
    <w:rsid w:val="00666F47"/>
    <w:rsid w:val="006673A3"/>
    <w:rsid w:val="00673CF0"/>
    <w:rsid w:val="006742B2"/>
    <w:rsid w:val="006773DC"/>
    <w:rsid w:val="00680BBD"/>
    <w:rsid w:val="00680E53"/>
    <w:rsid w:val="00682847"/>
    <w:rsid w:val="006842F3"/>
    <w:rsid w:val="0068504C"/>
    <w:rsid w:val="00686468"/>
    <w:rsid w:val="0068683E"/>
    <w:rsid w:val="006959BA"/>
    <w:rsid w:val="0069649A"/>
    <w:rsid w:val="006979E8"/>
    <w:rsid w:val="006B4B6B"/>
    <w:rsid w:val="006B67A0"/>
    <w:rsid w:val="006B76A5"/>
    <w:rsid w:val="006C09B6"/>
    <w:rsid w:val="006C5C67"/>
    <w:rsid w:val="006D1504"/>
    <w:rsid w:val="006D2C8B"/>
    <w:rsid w:val="006D3EC6"/>
    <w:rsid w:val="006D3F49"/>
    <w:rsid w:val="006D77B2"/>
    <w:rsid w:val="006E1BD0"/>
    <w:rsid w:val="006E3ACB"/>
    <w:rsid w:val="006E5C16"/>
    <w:rsid w:val="006F00AB"/>
    <w:rsid w:val="006F6171"/>
    <w:rsid w:val="006F6CB5"/>
    <w:rsid w:val="006F6D61"/>
    <w:rsid w:val="007010FE"/>
    <w:rsid w:val="00702E2B"/>
    <w:rsid w:val="0071350C"/>
    <w:rsid w:val="007144B3"/>
    <w:rsid w:val="00714E68"/>
    <w:rsid w:val="00714ED0"/>
    <w:rsid w:val="00715BDF"/>
    <w:rsid w:val="00716BD9"/>
    <w:rsid w:val="00724F34"/>
    <w:rsid w:val="00725556"/>
    <w:rsid w:val="00727B4F"/>
    <w:rsid w:val="007313A7"/>
    <w:rsid w:val="00731D78"/>
    <w:rsid w:val="00732300"/>
    <w:rsid w:val="00733109"/>
    <w:rsid w:val="00734CD5"/>
    <w:rsid w:val="007359CE"/>
    <w:rsid w:val="007372BC"/>
    <w:rsid w:val="007377F5"/>
    <w:rsid w:val="00741A96"/>
    <w:rsid w:val="007422D9"/>
    <w:rsid w:val="0074393E"/>
    <w:rsid w:val="0075293A"/>
    <w:rsid w:val="00752D80"/>
    <w:rsid w:val="007609E7"/>
    <w:rsid w:val="00760C14"/>
    <w:rsid w:val="00761699"/>
    <w:rsid w:val="0077009D"/>
    <w:rsid w:val="0077129C"/>
    <w:rsid w:val="007719CE"/>
    <w:rsid w:val="007742C0"/>
    <w:rsid w:val="007750C3"/>
    <w:rsid w:val="007760E5"/>
    <w:rsid w:val="0077676C"/>
    <w:rsid w:val="00776F23"/>
    <w:rsid w:val="00776FA1"/>
    <w:rsid w:val="007770FE"/>
    <w:rsid w:val="0078147C"/>
    <w:rsid w:val="0078520E"/>
    <w:rsid w:val="00792D76"/>
    <w:rsid w:val="00796E72"/>
    <w:rsid w:val="007A373B"/>
    <w:rsid w:val="007A3C49"/>
    <w:rsid w:val="007A5255"/>
    <w:rsid w:val="007A6883"/>
    <w:rsid w:val="007A778A"/>
    <w:rsid w:val="007B0F90"/>
    <w:rsid w:val="007B41D6"/>
    <w:rsid w:val="007B6573"/>
    <w:rsid w:val="007B6B7A"/>
    <w:rsid w:val="007B72BB"/>
    <w:rsid w:val="007D17B0"/>
    <w:rsid w:val="007D1921"/>
    <w:rsid w:val="007D1F5F"/>
    <w:rsid w:val="007D3A86"/>
    <w:rsid w:val="007E17EE"/>
    <w:rsid w:val="007E4B1A"/>
    <w:rsid w:val="007F0954"/>
    <w:rsid w:val="007F3C20"/>
    <w:rsid w:val="007F69AD"/>
    <w:rsid w:val="007F6FCD"/>
    <w:rsid w:val="00801F93"/>
    <w:rsid w:val="008040B3"/>
    <w:rsid w:val="00810A29"/>
    <w:rsid w:val="0081283D"/>
    <w:rsid w:val="0081453A"/>
    <w:rsid w:val="00816D37"/>
    <w:rsid w:val="00821F2C"/>
    <w:rsid w:val="00823F98"/>
    <w:rsid w:val="00825291"/>
    <w:rsid w:val="008311AC"/>
    <w:rsid w:val="00831C23"/>
    <w:rsid w:val="00831F61"/>
    <w:rsid w:val="0083379B"/>
    <w:rsid w:val="00833AA2"/>
    <w:rsid w:val="00836ED4"/>
    <w:rsid w:val="00840770"/>
    <w:rsid w:val="0084292F"/>
    <w:rsid w:val="00842BEE"/>
    <w:rsid w:val="00843BAB"/>
    <w:rsid w:val="00844A32"/>
    <w:rsid w:val="00845C15"/>
    <w:rsid w:val="00847EE1"/>
    <w:rsid w:val="00850065"/>
    <w:rsid w:val="00850AF1"/>
    <w:rsid w:val="0086097A"/>
    <w:rsid w:val="00862135"/>
    <w:rsid w:val="00864565"/>
    <w:rsid w:val="008645F0"/>
    <w:rsid w:val="00864877"/>
    <w:rsid w:val="00865BED"/>
    <w:rsid w:val="0087235E"/>
    <w:rsid w:val="00875386"/>
    <w:rsid w:val="008865C2"/>
    <w:rsid w:val="00891FCE"/>
    <w:rsid w:val="00893687"/>
    <w:rsid w:val="008949C6"/>
    <w:rsid w:val="008A1E09"/>
    <w:rsid w:val="008A2410"/>
    <w:rsid w:val="008A4F83"/>
    <w:rsid w:val="008A5510"/>
    <w:rsid w:val="008A7486"/>
    <w:rsid w:val="008B0599"/>
    <w:rsid w:val="008B07D4"/>
    <w:rsid w:val="008B2093"/>
    <w:rsid w:val="008B2C8D"/>
    <w:rsid w:val="008B3596"/>
    <w:rsid w:val="008B432E"/>
    <w:rsid w:val="008B434C"/>
    <w:rsid w:val="008B4AC8"/>
    <w:rsid w:val="008B5788"/>
    <w:rsid w:val="008B668C"/>
    <w:rsid w:val="008B7430"/>
    <w:rsid w:val="008C0CD7"/>
    <w:rsid w:val="008C1C12"/>
    <w:rsid w:val="008D0692"/>
    <w:rsid w:val="008D3772"/>
    <w:rsid w:val="008D49EC"/>
    <w:rsid w:val="008D60D7"/>
    <w:rsid w:val="008E4E85"/>
    <w:rsid w:val="008E52C8"/>
    <w:rsid w:val="008F0559"/>
    <w:rsid w:val="008F0F78"/>
    <w:rsid w:val="008F1877"/>
    <w:rsid w:val="008F2361"/>
    <w:rsid w:val="008F42B5"/>
    <w:rsid w:val="008F4849"/>
    <w:rsid w:val="008F568F"/>
    <w:rsid w:val="00901BD6"/>
    <w:rsid w:val="009056E9"/>
    <w:rsid w:val="009059BD"/>
    <w:rsid w:val="0090735F"/>
    <w:rsid w:val="00907909"/>
    <w:rsid w:val="00910E52"/>
    <w:rsid w:val="009147C0"/>
    <w:rsid w:val="00917706"/>
    <w:rsid w:val="0092297C"/>
    <w:rsid w:val="00923638"/>
    <w:rsid w:val="00927F65"/>
    <w:rsid w:val="00930949"/>
    <w:rsid w:val="00930A05"/>
    <w:rsid w:val="0093228E"/>
    <w:rsid w:val="009322B2"/>
    <w:rsid w:val="0093544E"/>
    <w:rsid w:val="0093613C"/>
    <w:rsid w:val="00940261"/>
    <w:rsid w:val="00940844"/>
    <w:rsid w:val="00943AB8"/>
    <w:rsid w:val="009443BB"/>
    <w:rsid w:val="00945268"/>
    <w:rsid w:val="00946071"/>
    <w:rsid w:val="00946C57"/>
    <w:rsid w:val="009476D8"/>
    <w:rsid w:val="009513EB"/>
    <w:rsid w:val="00953E7D"/>
    <w:rsid w:val="009562B0"/>
    <w:rsid w:val="00956B85"/>
    <w:rsid w:val="0096056E"/>
    <w:rsid w:val="00960898"/>
    <w:rsid w:val="009610B9"/>
    <w:rsid w:val="00961B34"/>
    <w:rsid w:val="009635C8"/>
    <w:rsid w:val="00964ECB"/>
    <w:rsid w:val="00965B47"/>
    <w:rsid w:val="009705E5"/>
    <w:rsid w:val="009706D2"/>
    <w:rsid w:val="00972BD1"/>
    <w:rsid w:val="00975A8F"/>
    <w:rsid w:val="00982378"/>
    <w:rsid w:val="0098398C"/>
    <w:rsid w:val="00983CF7"/>
    <w:rsid w:val="0098670F"/>
    <w:rsid w:val="009962E6"/>
    <w:rsid w:val="009965E1"/>
    <w:rsid w:val="009A0926"/>
    <w:rsid w:val="009A2AA2"/>
    <w:rsid w:val="009A30C5"/>
    <w:rsid w:val="009A38BA"/>
    <w:rsid w:val="009A430A"/>
    <w:rsid w:val="009A5C26"/>
    <w:rsid w:val="009A5D1E"/>
    <w:rsid w:val="009A5FD7"/>
    <w:rsid w:val="009B0572"/>
    <w:rsid w:val="009B0595"/>
    <w:rsid w:val="009B4EB2"/>
    <w:rsid w:val="009B6171"/>
    <w:rsid w:val="009C5624"/>
    <w:rsid w:val="009D1937"/>
    <w:rsid w:val="009D2222"/>
    <w:rsid w:val="009D27A8"/>
    <w:rsid w:val="009D54BB"/>
    <w:rsid w:val="009D5E43"/>
    <w:rsid w:val="009E11FF"/>
    <w:rsid w:val="009E274D"/>
    <w:rsid w:val="009E36CE"/>
    <w:rsid w:val="009E4580"/>
    <w:rsid w:val="009F0B29"/>
    <w:rsid w:val="009F1D27"/>
    <w:rsid w:val="009F2D10"/>
    <w:rsid w:val="009F500A"/>
    <w:rsid w:val="009F6638"/>
    <w:rsid w:val="009F7DCD"/>
    <w:rsid w:val="00A01BE3"/>
    <w:rsid w:val="00A03869"/>
    <w:rsid w:val="00A04D10"/>
    <w:rsid w:val="00A06D98"/>
    <w:rsid w:val="00A10A95"/>
    <w:rsid w:val="00A11D34"/>
    <w:rsid w:val="00A14B23"/>
    <w:rsid w:val="00A162C9"/>
    <w:rsid w:val="00A20231"/>
    <w:rsid w:val="00A2293C"/>
    <w:rsid w:val="00A2410D"/>
    <w:rsid w:val="00A2537B"/>
    <w:rsid w:val="00A262D4"/>
    <w:rsid w:val="00A26C95"/>
    <w:rsid w:val="00A307AF"/>
    <w:rsid w:val="00A35074"/>
    <w:rsid w:val="00A41CC6"/>
    <w:rsid w:val="00A43E95"/>
    <w:rsid w:val="00A512B5"/>
    <w:rsid w:val="00A52221"/>
    <w:rsid w:val="00A527D9"/>
    <w:rsid w:val="00A54CB8"/>
    <w:rsid w:val="00A55169"/>
    <w:rsid w:val="00A55D04"/>
    <w:rsid w:val="00A56BED"/>
    <w:rsid w:val="00A56E3C"/>
    <w:rsid w:val="00A625CD"/>
    <w:rsid w:val="00A63F7C"/>
    <w:rsid w:val="00A654BD"/>
    <w:rsid w:val="00A659B6"/>
    <w:rsid w:val="00A66507"/>
    <w:rsid w:val="00A70FC0"/>
    <w:rsid w:val="00A74F1A"/>
    <w:rsid w:val="00A7706A"/>
    <w:rsid w:val="00A77A44"/>
    <w:rsid w:val="00A807B3"/>
    <w:rsid w:val="00A84A65"/>
    <w:rsid w:val="00A84E51"/>
    <w:rsid w:val="00A85FF5"/>
    <w:rsid w:val="00A95223"/>
    <w:rsid w:val="00A97B56"/>
    <w:rsid w:val="00AA0014"/>
    <w:rsid w:val="00AA07F5"/>
    <w:rsid w:val="00AA1101"/>
    <w:rsid w:val="00AA1D29"/>
    <w:rsid w:val="00AA7BB2"/>
    <w:rsid w:val="00AB36E1"/>
    <w:rsid w:val="00AB4BD8"/>
    <w:rsid w:val="00AB631F"/>
    <w:rsid w:val="00AB6D61"/>
    <w:rsid w:val="00AC26E2"/>
    <w:rsid w:val="00AC4687"/>
    <w:rsid w:val="00AC5612"/>
    <w:rsid w:val="00AC6B54"/>
    <w:rsid w:val="00AD1E2C"/>
    <w:rsid w:val="00AD6EF5"/>
    <w:rsid w:val="00AE065A"/>
    <w:rsid w:val="00AE1A7E"/>
    <w:rsid w:val="00AE4950"/>
    <w:rsid w:val="00AE53EB"/>
    <w:rsid w:val="00AE714F"/>
    <w:rsid w:val="00AF0BB4"/>
    <w:rsid w:val="00AF43E4"/>
    <w:rsid w:val="00AF4806"/>
    <w:rsid w:val="00AF5A1E"/>
    <w:rsid w:val="00B03534"/>
    <w:rsid w:val="00B06BA7"/>
    <w:rsid w:val="00B11BF8"/>
    <w:rsid w:val="00B13944"/>
    <w:rsid w:val="00B1525E"/>
    <w:rsid w:val="00B15F3E"/>
    <w:rsid w:val="00B169C4"/>
    <w:rsid w:val="00B1750A"/>
    <w:rsid w:val="00B17857"/>
    <w:rsid w:val="00B27147"/>
    <w:rsid w:val="00B2727D"/>
    <w:rsid w:val="00B33383"/>
    <w:rsid w:val="00B34C91"/>
    <w:rsid w:val="00B361F8"/>
    <w:rsid w:val="00B36AAF"/>
    <w:rsid w:val="00B36C8D"/>
    <w:rsid w:val="00B370F0"/>
    <w:rsid w:val="00B40700"/>
    <w:rsid w:val="00B4122D"/>
    <w:rsid w:val="00B465B5"/>
    <w:rsid w:val="00B474A1"/>
    <w:rsid w:val="00B51C7E"/>
    <w:rsid w:val="00B52193"/>
    <w:rsid w:val="00B5428D"/>
    <w:rsid w:val="00B54F2A"/>
    <w:rsid w:val="00B5741A"/>
    <w:rsid w:val="00B57F48"/>
    <w:rsid w:val="00B60413"/>
    <w:rsid w:val="00B62EAD"/>
    <w:rsid w:val="00B65D20"/>
    <w:rsid w:val="00B66113"/>
    <w:rsid w:val="00B67972"/>
    <w:rsid w:val="00B67FBD"/>
    <w:rsid w:val="00B724B6"/>
    <w:rsid w:val="00B74618"/>
    <w:rsid w:val="00B8191F"/>
    <w:rsid w:val="00B82205"/>
    <w:rsid w:val="00B82392"/>
    <w:rsid w:val="00B82547"/>
    <w:rsid w:val="00B83110"/>
    <w:rsid w:val="00B84A4B"/>
    <w:rsid w:val="00B84BD4"/>
    <w:rsid w:val="00B85C38"/>
    <w:rsid w:val="00B870C4"/>
    <w:rsid w:val="00B87683"/>
    <w:rsid w:val="00B90094"/>
    <w:rsid w:val="00B90DDD"/>
    <w:rsid w:val="00B90E64"/>
    <w:rsid w:val="00B94869"/>
    <w:rsid w:val="00B97E5C"/>
    <w:rsid w:val="00BA15D2"/>
    <w:rsid w:val="00BA2F38"/>
    <w:rsid w:val="00BA5F8A"/>
    <w:rsid w:val="00BB3CA4"/>
    <w:rsid w:val="00BB5347"/>
    <w:rsid w:val="00BB6F3A"/>
    <w:rsid w:val="00BB70B8"/>
    <w:rsid w:val="00BB763D"/>
    <w:rsid w:val="00BC0446"/>
    <w:rsid w:val="00BC0D0C"/>
    <w:rsid w:val="00BC51EF"/>
    <w:rsid w:val="00BD7787"/>
    <w:rsid w:val="00BE14A3"/>
    <w:rsid w:val="00BE2305"/>
    <w:rsid w:val="00BE3A77"/>
    <w:rsid w:val="00BE5AC6"/>
    <w:rsid w:val="00BE6008"/>
    <w:rsid w:val="00BE674C"/>
    <w:rsid w:val="00BF1765"/>
    <w:rsid w:val="00BF34B1"/>
    <w:rsid w:val="00BF5247"/>
    <w:rsid w:val="00BF59D2"/>
    <w:rsid w:val="00BF6B13"/>
    <w:rsid w:val="00C02DA0"/>
    <w:rsid w:val="00C03249"/>
    <w:rsid w:val="00C04F3B"/>
    <w:rsid w:val="00C06CF1"/>
    <w:rsid w:val="00C14637"/>
    <w:rsid w:val="00C149E5"/>
    <w:rsid w:val="00C14F0E"/>
    <w:rsid w:val="00C1799F"/>
    <w:rsid w:val="00C20EB0"/>
    <w:rsid w:val="00C221DB"/>
    <w:rsid w:val="00C24A8F"/>
    <w:rsid w:val="00C24C9F"/>
    <w:rsid w:val="00C25E99"/>
    <w:rsid w:val="00C30445"/>
    <w:rsid w:val="00C33590"/>
    <w:rsid w:val="00C357FB"/>
    <w:rsid w:val="00C417C8"/>
    <w:rsid w:val="00C46ED3"/>
    <w:rsid w:val="00C47DA9"/>
    <w:rsid w:val="00C53D8D"/>
    <w:rsid w:val="00C545CA"/>
    <w:rsid w:val="00C5528D"/>
    <w:rsid w:val="00C56291"/>
    <w:rsid w:val="00C62367"/>
    <w:rsid w:val="00C64D90"/>
    <w:rsid w:val="00C6524D"/>
    <w:rsid w:val="00C67797"/>
    <w:rsid w:val="00C7007D"/>
    <w:rsid w:val="00C7022E"/>
    <w:rsid w:val="00C71987"/>
    <w:rsid w:val="00C73007"/>
    <w:rsid w:val="00C75349"/>
    <w:rsid w:val="00C7613A"/>
    <w:rsid w:val="00C76CC7"/>
    <w:rsid w:val="00C81BC8"/>
    <w:rsid w:val="00C82852"/>
    <w:rsid w:val="00C840C3"/>
    <w:rsid w:val="00C87AF1"/>
    <w:rsid w:val="00C87F41"/>
    <w:rsid w:val="00C90A4E"/>
    <w:rsid w:val="00C90C2F"/>
    <w:rsid w:val="00C93AB7"/>
    <w:rsid w:val="00C93DC1"/>
    <w:rsid w:val="00C94940"/>
    <w:rsid w:val="00CA0268"/>
    <w:rsid w:val="00CA1719"/>
    <w:rsid w:val="00CA449B"/>
    <w:rsid w:val="00CA529E"/>
    <w:rsid w:val="00CA7A5D"/>
    <w:rsid w:val="00CA7DD9"/>
    <w:rsid w:val="00CB1D3A"/>
    <w:rsid w:val="00CB22E1"/>
    <w:rsid w:val="00CB4671"/>
    <w:rsid w:val="00CB4DFB"/>
    <w:rsid w:val="00CB5C05"/>
    <w:rsid w:val="00CC4C16"/>
    <w:rsid w:val="00CC6205"/>
    <w:rsid w:val="00CC6368"/>
    <w:rsid w:val="00CC70E5"/>
    <w:rsid w:val="00CD2449"/>
    <w:rsid w:val="00CD24A4"/>
    <w:rsid w:val="00CD3B94"/>
    <w:rsid w:val="00CD435E"/>
    <w:rsid w:val="00CD6BD2"/>
    <w:rsid w:val="00CD7AF3"/>
    <w:rsid w:val="00CE0630"/>
    <w:rsid w:val="00CE1836"/>
    <w:rsid w:val="00CE2A3A"/>
    <w:rsid w:val="00CE3EE2"/>
    <w:rsid w:val="00CE4400"/>
    <w:rsid w:val="00CE4541"/>
    <w:rsid w:val="00CE4EAD"/>
    <w:rsid w:val="00CE6D03"/>
    <w:rsid w:val="00CE7FC9"/>
    <w:rsid w:val="00CF145E"/>
    <w:rsid w:val="00CF183F"/>
    <w:rsid w:val="00CF5B64"/>
    <w:rsid w:val="00CF5E02"/>
    <w:rsid w:val="00CF76DD"/>
    <w:rsid w:val="00D06E62"/>
    <w:rsid w:val="00D13402"/>
    <w:rsid w:val="00D15E8F"/>
    <w:rsid w:val="00D166C7"/>
    <w:rsid w:val="00D209D7"/>
    <w:rsid w:val="00D217F9"/>
    <w:rsid w:val="00D21871"/>
    <w:rsid w:val="00D21D32"/>
    <w:rsid w:val="00D22536"/>
    <w:rsid w:val="00D3198E"/>
    <w:rsid w:val="00D35BC7"/>
    <w:rsid w:val="00D362FD"/>
    <w:rsid w:val="00D428EF"/>
    <w:rsid w:val="00D4300D"/>
    <w:rsid w:val="00D45A3A"/>
    <w:rsid w:val="00D514A5"/>
    <w:rsid w:val="00D5172B"/>
    <w:rsid w:val="00D527F5"/>
    <w:rsid w:val="00D52838"/>
    <w:rsid w:val="00D5297D"/>
    <w:rsid w:val="00D5456E"/>
    <w:rsid w:val="00D564BA"/>
    <w:rsid w:val="00D61003"/>
    <w:rsid w:val="00D6143C"/>
    <w:rsid w:val="00D61788"/>
    <w:rsid w:val="00D6306A"/>
    <w:rsid w:val="00D66104"/>
    <w:rsid w:val="00D70B19"/>
    <w:rsid w:val="00D70C38"/>
    <w:rsid w:val="00D7509E"/>
    <w:rsid w:val="00D75D76"/>
    <w:rsid w:val="00D76970"/>
    <w:rsid w:val="00D818EF"/>
    <w:rsid w:val="00D81AE7"/>
    <w:rsid w:val="00D836F1"/>
    <w:rsid w:val="00D840B5"/>
    <w:rsid w:val="00D910A6"/>
    <w:rsid w:val="00D927FE"/>
    <w:rsid w:val="00D93F26"/>
    <w:rsid w:val="00D95F5D"/>
    <w:rsid w:val="00D9725D"/>
    <w:rsid w:val="00DA0C4E"/>
    <w:rsid w:val="00DA171C"/>
    <w:rsid w:val="00DA199A"/>
    <w:rsid w:val="00DA735F"/>
    <w:rsid w:val="00DB0932"/>
    <w:rsid w:val="00DB3491"/>
    <w:rsid w:val="00DC1E0D"/>
    <w:rsid w:val="00DC3164"/>
    <w:rsid w:val="00DC4660"/>
    <w:rsid w:val="00DC4EDF"/>
    <w:rsid w:val="00DC5DBC"/>
    <w:rsid w:val="00DD4A4F"/>
    <w:rsid w:val="00DD5A51"/>
    <w:rsid w:val="00DE1706"/>
    <w:rsid w:val="00DE1869"/>
    <w:rsid w:val="00DE196E"/>
    <w:rsid w:val="00DE2F5A"/>
    <w:rsid w:val="00DE68F6"/>
    <w:rsid w:val="00DE6E59"/>
    <w:rsid w:val="00DF1B3A"/>
    <w:rsid w:val="00DF2657"/>
    <w:rsid w:val="00DF5CB8"/>
    <w:rsid w:val="00DF60B6"/>
    <w:rsid w:val="00DF61D5"/>
    <w:rsid w:val="00DF65D1"/>
    <w:rsid w:val="00DF6E65"/>
    <w:rsid w:val="00E001D2"/>
    <w:rsid w:val="00E0115C"/>
    <w:rsid w:val="00E017C5"/>
    <w:rsid w:val="00E02C91"/>
    <w:rsid w:val="00E03CE3"/>
    <w:rsid w:val="00E04F67"/>
    <w:rsid w:val="00E05B75"/>
    <w:rsid w:val="00E05D13"/>
    <w:rsid w:val="00E068CD"/>
    <w:rsid w:val="00E118C1"/>
    <w:rsid w:val="00E11A7C"/>
    <w:rsid w:val="00E12A38"/>
    <w:rsid w:val="00E15DBB"/>
    <w:rsid w:val="00E173EF"/>
    <w:rsid w:val="00E21763"/>
    <w:rsid w:val="00E21EAD"/>
    <w:rsid w:val="00E258B0"/>
    <w:rsid w:val="00E31C07"/>
    <w:rsid w:val="00E31FD3"/>
    <w:rsid w:val="00E3555B"/>
    <w:rsid w:val="00E35868"/>
    <w:rsid w:val="00E36A8E"/>
    <w:rsid w:val="00E40845"/>
    <w:rsid w:val="00E411EE"/>
    <w:rsid w:val="00E454AE"/>
    <w:rsid w:val="00E45D91"/>
    <w:rsid w:val="00E465B8"/>
    <w:rsid w:val="00E471BA"/>
    <w:rsid w:val="00E47364"/>
    <w:rsid w:val="00E47CC3"/>
    <w:rsid w:val="00E51DD8"/>
    <w:rsid w:val="00E53E5E"/>
    <w:rsid w:val="00E5422A"/>
    <w:rsid w:val="00E542E0"/>
    <w:rsid w:val="00E556BF"/>
    <w:rsid w:val="00E56BD2"/>
    <w:rsid w:val="00E63326"/>
    <w:rsid w:val="00E65C66"/>
    <w:rsid w:val="00E65FCA"/>
    <w:rsid w:val="00E66A61"/>
    <w:rsid w:val="00E71C74"/>
    <w:rsid w:val="00E726CC"/>
    <w:rsid w:val="00E75629"/>
    <w:rsid w:val="00E75CB3"/>
    <w:rsid w:val="00E8076C"/>
    <w:rsid w:val="00E81361"/>
    <w:rsid w:val="00E82B3A"/>
    <w:rsid w:val="00E82F5A"/>
    <w:rsid w:val="00E83D4A"/>
    <w:rsid w:val="00E855F0"/>
    <w:rsid w:val="00E86CB2"/>
    <w:rsid w:val="00E876FC"/>
    <w:rsid w:val="00E91E6D"/>
    <w:rsid w:val="00E92D53"/>
    <w:rsid w:val="00E93645"/>
    <w:rsid w:val="00E949C5"/>
    <w:rsid w:val="00E96957"/>
    <w:rsid w:val="00E96B4D"/>
    <w:rsid w:val="00EA27E6"/>
    <w:rsid w:val="00EA30B5"/>
    <w:rsid w:val="00EA57B7"/>
    <w:rsid w:val="00EB13F1"/>
    <w:rsid w:val="00EB1DE9"/>
    <w:rsid w:val="00EB250C"/>
    <w:rsid w:val="00EB31D4"/>
    <w:rsid w:val="00EB4190"/>
    <w:rsid w:val="00EB5745"/>
    <w:rsid w:val="00EB6A8B"/>
    <w:rsid w:val="00EB7DC6"/>
    <w:rsid w:val="00EC5576"/>
    <w:rsid w:val="00EC7099"/>
    <w:rsid w:val="00ED1DF6"/>
    <w:rsid w:val="00ED44A9"/>
    <w:rsid w:val="00ED4615"/>
    <w:rsid w:val="00EE0C51"/>
    <w:rsid w:val="00EE1167"/>
    <w:rsid w:val="00EE3018"/>
    <w:rsid w:val="00EE542B"/>
    <w:rsid w:val="00EE5F4D"/>
    <w:rsid w:val="00EE6DC8"/>
    <w:rsid w:val="00EF116D"/>
    <w:rsid w:val="00EF406A"/>
    <w:rsid w:val="00EF5706"/>
    <w:rsid w:val="00EF5791"/>
    <w:rsid w:val="00EF5A7A"/>
    <w:rsid w:val="00F056B3"/>
    <w:rsid w:val="00F072BF"/>
    <w:rsid w:val="00F07737"/>
    <w:rsid w:val="00F124FF"/>
    <w:rsid w:val="00F1381D"/>
    <w:rsid w:val="00F13C11"/>
    <w:rsid w:val="00F142B9"/>
    <w:rsid w:val="00F157D1"/>
    <w:rsid w:val="00F169E5"/>
    <w:rsid w:val="00F17B3A"/>
    <w:rsid w:val="00F20F5D"/>
    <w:rsid w:val="00F2262A"/>
    <w:rsid w:val="00F240C6"/>
    <w:rsid w:val="00F24C78"/>
    <w:rsid w:val="00F2569A"/>
    <w:rsid w:val="00F27E0A"/>
    <w:rsid w:val="00F32418"/>
    <w:rsid w:val="00F41E9E"/>
    <w:rsid w:val="00F427AB"/>
    <w:rsid w:val="00F458F2"/>
    <w:rsid w:val="00F45E4E"/>
    <w:rsid w:val="00F4674D"/>
    <w:rsid w:val="00F5271E"/>
    <w:rsid w:val="00F531F6"/>
    <w:rsid w:val="00F5322A"/>
    <w:rsid w:val="00F540AA"/>
    <w:rsid w:val="00F56364"/>
    <w:rsid w:val="00F576D8"/>
    <w:rsid w:val="00F63919"/>
    <w:rsid w:val="00F63E3D"/>
    <w:rsid w:val="00F83C2B"/>
    <w:rsid w:val="00F84340"/>
    <w:rsid w:val="00F85A9C"/>
    <w:rsid w:val="00F90974"/>
    <w:rsid w:val="00F92AD9"/>
    <w:rsid w:val="00F92E5C"/>
    <w:rsid w:val="00FA2EAA"/>
    <w:rsid w:val="00FA3F36"/>
    <w:rsid w:val="00FA7422"/>
    <w:rsid w:val="00FB0596"/>
    <w:rsid w:val="00FB0B66"/>
    <w:rsid w:val="00FB484F"/>
    <w:rsid w:val="00FB4F43"/>
    <w:rsid w:val="00FC63FF"/>
    <w:rsid w:val="00FC6845"/>
    <w:rsid w:val="00FC7950"/>
    <w:rsid w:val="00FD10F4"/>
    <w:rsid w:val="00FD1F8B"/>
    <w:rsid w:val="00FD326A"/>
    <w:rsid w:val="00FD3745"/>
    <w:rsid w:val="00FD3FBB"/>
    <w:rsid w:val="00FD4FC6"/>
    <w:rsid w:val="00FD6436"/>
    <w:rsid w:val="00FE0291"/>
    <w:rsid w:val="00FE04A0"/>
    <w:rsid w:val="00FE5663"/>
    <w:rsid w:val="00FF1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737"/>
  </w:style>
  <w:style w:type="paragraph" w:styleId="Heading1">
    <w:name w:val="heading 1"/>
    <w:basedOn w:val="Normal"/>
    <w:next w:val="Normal"/>
    <w:link w:val="Heading1Char"/>
    <w:uiPriority w:val="9"/>
    <w:qFormat/>
    <w:rsid w:val="00186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6F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5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7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6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6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186FD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186FD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86FD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86F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D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0E7050"/>
    <w:pPr>
      <w:spacing w:after="0" w:line="240" w:lineRule="auto"/>
    </w:pPr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0E7050"/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semiHidden/>
    <w:rsid w:val="000E7050"/>
    <w:rPr>
      <w:vertAlign w:val="superscript"/>
    </w:rPr>
  </w:style>
  <w:style w:type="paragraph" w:styleId="BodyText">
    <w:name w:val="Body Text"/>
    <w:basedOn w:val="Normal"/>
    <w:link w:val="BodyTextChar"/>
    <w:rsid w:val="0083379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8337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7F0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45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87F41"/>
    <w:pPr>
      <w:spacing w:after="100"/>
      <w:ind w:left="440"/>
    </w:pPr>
  </w:style>
  <w:style w:type="paragraph" w:customStyle="1" w:styleId="CharCharCharCharCharCharChar">
    <w:name w:val="Char Char Char Char Char Char Char"/>
    <w:basedOn w:val="Normal"/>
    <w:rsid w:val="00D81AE7"/>
    <w:pPr>
      <w:spacing w:after="0" w:line="240" w:lineRule="auto"/>
    </w:pPr>
    <w:rPr>
      <w:rFonts w:ascii="Verdana" w:eastAsia="Times New Roman" w:hAnsi="Verdana" w:cs="Arial"/>
      <w:bCs/>
      <w:sz w:val="24"/>
      <w:szCs w:val="24"/>
    </w:rPr>
  </w:style>
  <w:style w:type="paragraph" w:customStyle="1" w:styleId="Default">
    <w:name w:val="Default"/>
    <w:rsid w:val="00CA1719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63A"/>
  </w:style>
  <w:style w:type="paragraph" w:styleId="Footer">
    <w:name w:val="footer"/>
    <w:basedOn w:val="Normal"/>
    <w:link w:val="Foot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63A"/>
  </w:style>
  <w:style w:type="table" w:customStyle="1" w:styleId="TableGrid1">
    <w:name w:val="Table Grid1"/>
    <w:basedOn w:val="TableNormal"/>
    <w:next w:val="TableGrid"/>
    <w:uiPriority w:val="59"/>
    <w:rsid w:val="00261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041F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32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22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22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2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22F4"/>
    <w:rPr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54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737"/>
  </w:style>
  <w:style w:type="paragraph" w:styleId="Heading1">
    <w:name w:val="heading 1"/>
    <w:basedOn w:val="Normal"/>
    <w:next w:val="Normal"/>
    <w:link w:val="Heading1Char"/>
    <w:uiPriority w:val="9"/>
    <w:qFormat/>
    <w:rsid w:val="00186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6F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5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7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6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6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186FD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186FD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86FD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86F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D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0E7050"/>
    <w:pPr>
      <w:spacing w:after="0" w:line="240" w:lineRule="auto"/>
    </w:pPr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0E7050"/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semiHidden/>
    <w:rsid w:val="000E7050"/>
    <w:rPr>
      <w:vertAlign w:val="superscript"/>
    </w:rPr>
  </w:style>
  <w:style w:type="paragraph" w:styleId="BodyText">
    <w:name w:val="Body Text"/>
    <w:basedOn w:val="Normal"/>
    <w:link w:val="BodyTextChar"/>
    <w:rsid w:val="0083379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8337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7F0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45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87F41"/>
    <w:pPr>
      <w:spacing w:after="100"/>
      <w:ind w:left="440"/>
    </w:pPr>
  </w:style>
  <w:style w:type="paragraph" w:customStyle="1" w:styleId="CharCharCharCharCharCharChar">
    <w:name w:val="Char Char Char Char Char Char Char"/>
    <w:basedOn w:val="Normal"/>
    <w:rsid w:val="00D81AE7"/>
    <w:pPr>
      <w:spacing w:after="0" w:line="240" w:lineRule="auto"/>
    </w:pPr>
    <w:rPr>
      <w:rFonts w:ascii="Verdana" w:eastAsia="Times New Roman" w:hAnsi="Verdana" w:cs="Arial"/>
      <w:bCs/>
      <w:sz w:val="24"/>
      <w:szCs w:val="24"/>
    </w:rPr>
  </w:style>
  <w:style w:type="paragraph" w:customStyle="1" w:styleId="Default">
    <w:name w:val="Default"/>
    <w:rsid w:val="00CA1719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63A"/>
  </w:style>
  <w:style w:type="paragraph" w:styleId="Footer">
    <w:name w:val="footer"/>
    <w:basedOn w:val="Normal"/>
    <w:link w:val="Foot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63A"/>
  </w:style>
  <w:style w:type="table" w:customStyle="1" w:styleId="TableGrid1">
    <w:name w:val="Table Grid1"/>
    <w:basedOn w:val="TableNormal"/>
    <w:next w:val="TableGrid"/>
    <w:uiPriority w:val="59"/>
    <w:rsid w:val="00261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041F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32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22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22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2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22F4"/>
    <w:rPr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54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a.gov.am/u_files/file/Hayecakarger/qax44-18_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C8D2F7-EAA4-4B09-99B1-5B8F5E846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10176</Words>
  <Characters>58004</Characters>
  <Application>Microsoft Office Word</Application>
  <DocSecurity>0</DocSecurity>
  <Lines>483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HP_user</dc:creator>
  <cp:lastModifiedBy>Ashot Giloyan</cp:lastModifiedBy>
  <cp:revision>8</cp:revision>
  <cp:lastPrinted>2013-08-10T08:40:00Z</cp:lastPrinted>
  <dcterms:created xsi:type="dcterms:W3CDTF">2013-08-30T19:11:00Z</dcterms:created>
  <dcterms:modified xsi:type="dcterms:W3CDTF">2013-09-02T04:34:00Z</dcterms:modified>
</cp:coreProperties>
</file>