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0E41B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3ADBB6F3" w14:textId="7C3350F0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FC7D6F">
        <w:rPr>
          <w:rFonts w:ascii="GHEA Grapalat" w:hAnsi="GHEA Grapalat" w:cs="Sylfaen"/>
          <w:b/>
          <w:sz w:val="20"/>
          <w:szCs w:val="20"/>
          <w:lang w:val="hy-AM"/>
        </w:rPr>
        <w:t>ին փոխարինող, ա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ռաջին տեղակալ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1A066BA3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35BFA26" w14:textId="708A938E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C157B9" w:rsidRPr="00EE5E8C">
        <w:rPr>
          <w:rFonts w:ascii="GHEA Grapalat" w:hAnsi="GHEA Grapalat"/>
          <w:b/>
          <w:sz w:val="20"/>
          <w:szCs w:val="20"/>
          <w:lang w:val="hy-AM"/>
        </w:rPr>
        <w:t>ՍՈՑԻԱԼԱԿԱՆ ԾՐԱԳՐԵՐԻ ԵՎ ԱՌՈՂՋԱՊԱՀՈՒԹՅԱՆ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EE5E8C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1401B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A20ADE">
        <w:rPr>
          <w:rFonts w:ascii="GHEA Grapalat" w:hAnsi="GHEA Grapalat"/>
          <w:b/>
          <w:sz w:val="20"/>
          <w:szCs w:val="20"/>
          <w:lang w:val="hy-AM"/>
        </w:rPr>
        <w:t>ԱՏԱՐ</w:t>
      </w:r>
      <w:r w:rsidR="0081401B">
        <w:rPr>
          <w:rFonts w:ascii="GHEA Grapalat" w:hAnsi="GHEA Grapalat"/>
          <w:b/>
          <w:sz w:val="20"/>
          <w:szCs w:val="20"/>
          <w:lang w:val="hy-AM"/>
        </w:rPr>
        <w:t xml:space="preserve"> ՄԱՍՆԱԳԵՏ</w:t>
      </w:r>
      <w:r w:rsidR="00A20ADE">
        <w:rPr>
          <w:rFonts w:ascii="GHEA Grapalat" w:hAnsi="GHEA Grapalat"/>
          <w:b/>
          <w:sz w:val="20"/>
          <w:szCs w:val="20"/>
          <w:lang w:val="hy-AM"/>
        </w:rPr>
        <w:t>Ի</w:t>
      </w:r>
      <w:r w:rsidR="00D86E1E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Arial LatArm"/>
          <w:b/>
          <w:sz w:val="20"/>
          <w:lang w:val="hy-AM"/>
        </w:rPr>
        <w:t>/</w:t>
      </w:r>
      <w:r w:rsidRPr="00EE5E8C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Pr="00EE5E8C">
        <w:rPr>
          <w:rFonts w:ascii="GHEA Grapalat" w:hAnsi="GHEA Grapalat"/>
          <w:b/>
          <w:sz w:val="20"/>
          <w:lang w:val="hy-AM"/>
        </w:rPr>
        <w:t>.</w:t>
      </w:r>
      <w:r w:rsidR="00A20ADE">
        <w:rPr>
          <w:rFonts w:ascii="GHEA Grapalat" w:hAnsi="GHEA Grapalat"/>
          <w:b/>
          <w:sz w:val="20"/>
          <w:lang w:val="hy-AM"/>
        </w:rPr>
        <w:t>1</w:t>
      </w:r>
      <w:r w:rsidR="00BC4D7F" w:rsidRPr="00EE5E8C">
        <w:rPr>
          <w:rFonts w:ascii="GHEA Grapalat" w:hAnsi="GHEA Grapalat"/>
          <w:b/>
          <w:sz w:val="20"/>
          <w:lang w:val="hy-AM"/>
        </w:rPr>
        <w:t>-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="00DD7507">
        <w:rPr>
          <w:rFonts w:ascii="GHEA Grapalat" w:hAnsi="GHEA Grapalat"/>
          <w:b/>
          <w:sz w:val="20"/>
          <w:lang w:val="hy-AM"/>
        </w:rPr>
        <w:t>2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7A98448A" w14:textId="77777777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3E8A5FF0" w14:textId="77777777" w:rsidR="007F32E6" w:rsidRPr="00EE5E8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5D8F5320" w14:textId="77777777" w:rsidR="007F32E6" w:rsidRPr="00EE5E8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5E74E3C4" w14:textId="77777777" w:rsidR="007F32E6" w:rsidRPr="00EE5E8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EE5E8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4552BAAF" w14:textId="77777777" w:rsidR="007F32E6" w:rsidRPr="00EE5E8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1D0954F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09FCA0FD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EE5E8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3BB8C09C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39C1EB14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5F641FE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F28BF41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93DEE63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57EF3A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0FA93D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AAE2F1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37516AE2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497E3EA9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B36BC1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ետ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չեն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4DDA0735" w14:textId="11B1388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2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0536215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9E693B2" w14:textId="27650462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6A3B9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D750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DD7507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14:paraId="7DBD0C38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</w:t>
      </w:r>
      <w:r w:rsidRPr="00EE5E8C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588ACA83" w14:textId="77D1E11D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</w:t>
      </w:r>
      <w:r w:rsidRPr="00EE5E8C">
        <w:rPr>
          <w:rFonts w:ascii="Cambria Math" w:hAnsi="Cambria Math" w:cs="Sylfaen"/>
          <w:sz w:val="20"/>
          <w:szCs w:val="20"/>
          <w:lang w:val="hy-AM"/>
        </w:rPr>
        <w:t>․ Հ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C62DB7">
        <w:rPr>
          <w:rFonts w:ascii="GHEA Grapalat" w:hAnsi="GHEA Grapalat" w:cs="Sylfaen"/>
          <w:sz w:val="20"/>
          <w:szCs w:val="20"/>
          <w:lang w:val="hy-AM"/>
        </w:rPr>
        <w:t>2</w:t>
      </w:r>
      <w:r w:rsidR="00497C19">
        <w:rPr>
          <w:rFonts w:ascii="GHEA Grapalat" w:hAnsi="GHEA Grapalat" w:cs="Sylfaen"/>
          <w:sz w:val="20"/>
          <w:szCs w:val="20"/>
          <w:lang w:val="hy-AM"/>
        </w:rPr>
        <w:t>5</w:t>
      </w:r>
      <w:r w:rsidR="00C62DB7">
        <w:rPr>
          <w:rFonts w:ascii="GHEA Grapalat" w:hAnsi="GHEA Grapalat" w:cs="Sylfaen"/>
          <w:sz w:val="20"/>
          <w:szCs w:val="20"/>
          <w:lang w:val="hy-AM"/>
        </w:rPr>
        <w:t>0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C62DB7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3104D4" w:rsidRPr="00EE5E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349C2" w:rsidRPr="00EE5E8C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497C19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5F87DB5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նաև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հեռ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79F61A40" w14:textId="77777777" w:rsidR="002A5B3F" w:rsidRPr="00EE5E8C" w:rsidRDefault="002A5B3F" w:rsidP="002A5B3F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EE5E8C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FB98B5B" w14:textId="77777777" w:rsidR="00F66CCC" w:rsidRPr="00F66CCC" w:rsidRDefault="00F66CCC" w:rsidP="00F66CCC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lastRenderedPageBreak/>
        <w:t>1</w:t>
      </w:r>
      <w:r w:rsidRPr="00F66CCC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t>ունի</w:t>
      </w:r>
      <w:r w:rsidRPr="00F66CCC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t>առնվազն</w:t>
      </w:r>
      <w:r w:rsidRPr="00F66CCC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t>միջնակար</w:t>
      </w:r>
      <w:r w:rsidRPr="00F66CCC">
        <w:rPr>
          <w:rFonts w:ascii="GHEA Grapalat" w:hAnsi="GHEA Grapalat" w:cs="Arial LatArm"/>
          <w:bCs/>
          <w:sz w:val="20"/>
          <w:szCs w:val="20"/>
          <w:lang w:val="hy-AM" w:eastAsia="en-US"/>
        </w:rPr>
        <w:t>գ</w:t>
      </w:r>
      <w:r w:rsidRPr="00F66CCC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t>կրթություն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.</w:t>
      </w:r>
    </w:p>
    <w:p w14:paraId="7C23FBAB" w14:textId="77777777" w:rsidR="00F66CCC" w:rsidRPr="00F66CCC" w:rsidRDefault="00F66CCC" w:rsidP="00F66CCC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t>2</w:t>
      </w:r>
      <w:r w:rsidRPr="00F66CCC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ՀՀ Սահմանադրության, «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66CCC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66CCC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Pr="00F66CCC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Pr="00F66CCC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մասին», «Կանանց և տղամարդկանց հավասար իրավունքների և հավասար հնարավորությունների ապահովման մասին» Հայաստանի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, այլ օրենքների,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ՀՀ կառավարության 24 հունվարի 2019 թվականի թիվ 50-Ն որոշման,ՀՀ կառավարության՝ իր իրավունքների և պարտականությունների կատարմանն առնչվող համապատասխան որոշումների, աշխատակազմի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կանոնադրության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հետ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կապված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իմացություն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, տիրապետում է սոցիալական աջակցություն հայցողի, ինչպես նաև ստացողի իրավունքների ու օրինական շահերի պաշտպանությանն առնչվող Հայաստանի Հանրապետութայն օրենսդրությոնը,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ինչպես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նաև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տրամաբանելու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տարբեր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իրավիճակներում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կողմնորոշվելու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F66CCC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0B7AD89E" w14:textId="77777777" w:rsidR="00F66CCC" w:rsidRPr="00F66CCC" w:rsidRDefault="00F66CCC" w:rsidP="00F66CC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3) 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տիրապետում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տեղեկատվությանը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02D4E4DE" w14:textId="77777777" w:rsidR="00F66CCC" w:rsidRPr="00F66CCC" w:rsidRDefault="00F66CCC" w:rsidP="00F66CC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4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համակար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>գ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չով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ժամանակակից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տեխնիկական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միջոցներով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աշխատելու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66CCC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F66CCC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46A08727" w14:textId="6F130837" w:rsidR="002A5B3F" w:rsidRPr="00C812C6" w:rsidRDefault="002A5B3F" w:rsidP="00240277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C812C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C812C6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>ՀՀ Սահմանադրության, «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="004A3D64" w:rsidRPr="00F32E7D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="004A3D64"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 xml:space="preserve">մասին», «Կանանց և տղամարդկանց հավասար իրավունքների և հավասար հնարավորությունների ապահովման մասին»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76DCE8B" w14:textId="77777777" w:rsidR="007F32E6" w:rsidRPr="00C812C6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C812C6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A08ABEA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1) բաժնի պետի հանձնարարությամբ մասնակցում է առողջապահական ծրագրերի իրականացման գործընթացին համայնքում.</w:t>
      </w:r>
    </w:p>
    <w:p w14:paraId="79B80E6A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2) իր լիազորությունների սահմաններում մասնակցում է համայնքի տարածքում իրականացվող վարակիչ և ոչ վարակիչ հիվանդությունների կանխարգելիչ և սանիտարահակահամաճարակային աշխատանքների գործընթացներին.</w:t>
      </w:r>
    </w:p>
    <w:p w14:paraId="250DF39E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3) բաժնի պետի հանձնարարությամբ մասնակցում է առողջ ապրելակերպի, ֆիզիկական ակտիվության քարոզչության և ծխախոտային արտադրատեսակների, ծխախոտային արտադրատեսակների փոխարինիչների օգտագործման և երկրորդային ծխով պայմանավորված վնասի վերաբերյալ իրականացվող իրազեկման աշխատանքներին</w:t>
      </w:r>
      <w:r w:rsidRPr="00F777C2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2347B8A9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4) բաժնի պետի հանձնարարությամբ, իր լիազորությունների սահմաններում մասնակցում է համայնքի առողջապահական առաջնային պահպանման համակարգում հավաքագրված բնակչության մարզային ավտոմատացված ռեգիստրի (բազայի) ստեղծման և թարմացման աշխատանքներին.</w:t>
      </w:r>
    </w:p>
    <w:p w14:paraId="1183F115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5) բաժնի պետի հանձնարարությամբ ուսումնասիրում է համայնքային ենթակայության բուժհաստատությունների գործունեության ծավալների՝ առողջապահության նախարարության տրված չափորոշիչներին համապատասխանելիության փաստերը և զեկույցներ ներկայացնում բաժնի պետին. </w:t>
      </w:r>
    </w:p>
    <w:p w14:paraId="0DC46343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6) մասնակցում է համայնքային ենթակայության հիմնարկների  բժիշկների և միջին բուժանձնակազմի վերապատրաստման, վերամասնագիտացման գործընթացի իրականացման աշխատանքներին` ըստ առողջապահության նախարարության ազգային ինստիտուտի ժամանակացույցի.</w:t>
      </w:r>
    </w:p>
    <w:p w14:paraId="4220B065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777C2">
        <w:rPr>
          <w:rFonts w:ascii="GHEA Grapalat" w:hAnsi="GHEA Grapalat" w:cs="Sylfaen"/>
          <w:bCs/>
          <w:sz w:val="20"/>
          <w:szCs w:val="20"/>
          <w:lang w:val="hy-AM" w:eastAsia="en-US"/>
        </w:rPr>
        <w:t>7</w:t>
      </w:r>
      <w:r w:rsidRPr="00F777C2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 xml:space="preserve">մասնակցում է Հայաստանի Հանրապետության օրենսդրությամբ սահմանված կարգով 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>բուժհաստատությունների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 xml:space="preserve"> ՀՈԱԿ-ների տնօրենների թափուր պաշտոններ զբաղեցնելու համար անցկացվող մրցույթի նախապատրաստական աշխատանքներին.</w:t>
      </w:r>
    </w:p>
    <w:p w14:paraId="7B1BEF39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8) ուսումնասիրում է առողջապահական բնույթի քաղաքացիների դիմումները, բողոքները և բաժնի պետին է ներկայացնում դրանց պատասխանների նախագծերը</w:t>
      </w:r>
      <w:r w:rsidRPr="00F777C2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79B56A6B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9) մասնակցում է բաժնին հասցեագրված և Համայնք վերահասցեագրված առողջապահական բնույթի գրությունների, դիմումների, բողոքների, առաջարկությունների քննարկման և ուսումնասիրման աշխատանքներին.</w:t>
      </w:r>
    </w:p>
    <w:p w14:paraId="3FC08FDF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10) պահպանում է աշխատանքային գոծունեության ընթացում իրեն հայտնի դարձած քաղաքացիների (նրանց ընտանիքների) մասին ունեցած տեղեկությունների գաղտնիությունը.</w:t>
      </w:r>
    </w:p>
    <w:p w14:paraId="595C215F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11) առաջարկություններ է ներկայացնում առողջապահական ծառայությունների տրամադրման գործընթացի բարելավման ուղղությամբ.</w:t>
      </w:r>
    </w:p>
    <w:p w14:paraId="3E791EAA" w14:textId="77777777" w:rsidR="00F777C2" w:rsidRPr="00F777C2" w:rsidRDefault="00F777C2" w:rsidP="00F777C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12) համայնքապետարան դիմած քաղաքացիներին ցուցաբերում է անհրաժեշտ խորհրդատվությամբ.</w:t>
      </w:r>
    </w:p>
    <w:p w14:paraId="479A41D7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13)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սահմաններում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է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տեղեկանքներ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հաշվետվություններ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միջնորդագրեր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գրություններ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03DCA608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14)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հանձնարարությունները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`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ժամանակին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պատշաճ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որակով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42DA3AFA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15)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փաստաթղթային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շրջանառությունը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լրացնում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փաստաթղթերը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491559E4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 w:cs="Sylfaen"/>
          <w:sz w:val="20"/>
          <w:szCs w:val="20"/>
          <w:lang w:val="hy-AM" w:eastAsia="en-US"/>
        </w:rPr>
        <w:lastRenderedPageBreak/>
        <w:t>16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ուսումնասիրում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դիմումներում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բողոքներում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հարցերը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օրենսդրությամբ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կար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>գ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ով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ժամկետներում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պատասխանների նախագծեր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53266E32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17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մշակված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ծրագրային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նյութերի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փորձաքննության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ուղարկելու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մասին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ներկայացնում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պետին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045E635D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18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դեպքում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համաձայնությամբ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մասնակցում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տեղական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մարմինների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կազմակերպվող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քննարկումներին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միջոցառումներին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3416892E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F996B7F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BBDD369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777C2">
        <w:rPr>
          <w:rFonts w:ascii="GHEA Grapalat" w:hAnsi="GHEA Grapalat"/>
          <w:sz w:val="20"/>
          <w:szCs w:val="20"/>
          <w:lang w:val="hy-AM" w:eastAsia="en-US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C6428AD" w14:textId="77777777" w:rsidR="00F777C2" w:rsidRPr="00F777C2" w:rsidRDefault="00F777C2" w:rsidP="00F777C2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առաջատար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մասնագետն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o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րենքով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իրավունքներ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կրում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F777C2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777C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777C2">
        <w:rPr>
          <w:rFonts w:ascii="GHEA Grapalat" w:hAnsi="GHEA Grapalat" w:cs="Sylfaen"/>
          <w:sz w:val="20"/>
          <w:szCs w:val="20"/>
          <w:lang w:val="hy-AM" w:eastAsia="en-US"/>
        </w:rPr>
        <w:t>պարտականություններ։</w:t>
      </w:r>
    </w:p>
    <w:p w14:paraId="12E0ECC7" w14:textId="77777777" w:rsidR="007F32E6" w:rsidRPr="00EE5E8C" w:rsidRDefault="007F32E6" w:rsidP="00D25EE4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59E841EB" w14:textId="77777777" w:rsidR="007F32E6" w:rsidRPr="00EE5E8C" w:rsidRDefault="007F32E6" w:rsidP="00D25EE4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3E35B3FB" w14:textId="77777777" w:rsidR="0069132F" w:rsidRPr="00EE5E8C" w:rsidRDefault="0069132F" w:rsidP="00D25EE4">
      <w:pPr>
        <w:spacing w:after="0"/>
        <w:rPr>
          <w:lang w:val="hy-AM"/>
        </w:rPr>
      </w:pPr>
    </w:p>
    <w:sectPr w:rsidR="0069132F" w:rsidRPr="00EE5E8C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746B8"/>
    <w:rsid w:val="000D2C37"/>
    <w:rsid w:val="00106149"/>
    <w:rsid w:val="001965C2"/>
    <w:rsid w:val="001D4727"/>
    <w:rsid w:val="00240277"/>
    <w:rsid w:val="00244140"/>
    <w:rsid w:val="002A5B3F"/>
    <w:rsid w:val="003104D4"/>
    <w:rsid w:val="003662B7"/>
    <w:rsid w:val="00383C7A"/>
    <w:rsid w:val="003A37D5"/>
    <w:rsid w:val="00451051"/>
    <w:rsid w:val="00452937"/>
    <w:rsid w:val="00497C19"/>
    <w:rsid w:val="004A3D64"/>
    <w:rsid w:val="004E15B3"/>
    <w:rsid w:val="004F6B6A"/>
    <w:rsid w:val="00553072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3B94"/>
    <w:rsid w:val="006A666B"/>
    <w:rsid w:val="006C5589"/>
    <w:rsid w:val="00732BFE"/>
    <w:rsid w:val="0073355D"/>
    <w:rsid w:val="00746DFE"/>
    <w:rsid w:val="00794B15"/>
    <w:rsid w:val="007F32E6"/>
    <w:rsid w:val="00803DB0"/>
    <w:rsid w:val="00812073"/>
    <w:rsid w:val="0081401B"/>
    <w:rsid w:val="0082391D"/>
    <w:rsid w:val="00841EA7"/>
    <w:rsid w:val="008478C2"/>
    <w:rsid w:val="00893370"/>
    <w:rsid w:val="008F2216"/>
    <w:rsid w:val="009465E5"/>
    <w:rsid w:val="00990A78"/>
    <w:rsid w:val="009942AC"/>
    <w:rsid w:val="00A055E9"/>
    <w:rsid w:val="00A1144C"/>
    <w:rsid w:val="00A14635"/>
    <w:rsid w:val="00A16D48"/>
    <w:rsid w:val="00A20ADE"/>
    <w:rsid w:val="00A42818"/>
    <w:rsid w:val="00A70CE8"/>
    <w:rsid w:val="00A84240"/>
    <w:rsid w:val="00AB023C"/>
    <w:rsid w:val="00B11376"/>
    <w:rsid w:val="00B273A8"/>
    <w:rsid w:val="00B34F5B"/>
    <w:rsid w:val="00B46A40"/>
    <w:rsid w:val="00BC4D7F"/>
    <w:rsid w:val="00C157B9"/>
    <w:rsid w:val="00C62DB7"/>
    <w:rsid w:val="00C664E7"/>
    <w:rsid w:val="00C812C6"/>
    <w:rsid w:val="00C93A10"/>
    <w:rsid w:val="00CD7567"/>
    <w:rsid w:val="00CE1FD2"/>
    <w:rsid w:val="00D16315"/>
    <w:rsid w:val="00D25974"/>
    <w:rsid w:val="00D25EE4"/>
    <w:rsid w:val="00D46A46"/>
    <w:rsid w:val="00D46BCD"/>
    <w:rsid w:val="00D8076B"/>
    <w:rsid w:val="00D86E1E"/>
    <w:rsid w:val="00DA266A"/>
    <w:rsid w:val="00DA3B32"/>
    <w:rsid w:val="00DD7507"/>
    <w:rsid w:val="00E349C2"/>
    <w:rsid w:val="00E37AF5"/>
    <w:rsid w:val="00E7188C"/>
    <w:rsid w:val="00E75323"/>
    <w:rsid w:val="00E77980"/>
    <w:rsid w:val="00EA4860"/>
    <w:rsid w:val="00EE5E8C"/>
    <w:rsid w:val="00F11516"/>
    <w:rsid w:val="00F14E36"/>
    <w:rsid w:val="00F173A6"/>
    <w:rsid w:val="00F32E7D"/>
    <w:rsid w:val="00F5497B"/>
    <w:rsid w:val="00F66CCC"/>
    <w:rsid w:val="00F777C2"/>
    <w:rsid w:val="00FA36C6"/>
    <w:rsid w:val="00FC7D6F"/>
    <w:rsid w:val="00FD7B83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0CDB"/>
  <w15:docId w15:val="{40939228-BDA7-4152-8106-5DE82763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77</cp:revision>
  <dcterms:created xsi:type="dcterms:W3CDTF">2026-03-17T12:16:00Z</dcterms:created>
  <dcterms:modified xsi:type="dcterms:W3CDTF">2026-05-22T09:15:00Z</dcterms:modified>
</cp:coreProperties>
</file>