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B64E44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64E44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B64E44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համայնքի </w:t>
      </w:r>
      <w:r w:rsidR="007D0D16" w:rsidRPr="0024769C">
        <w:rPr>
          <w:rFonts w:ascii="GHEA Grapalat" w:hAnsi="GHEA Grapalat" w:cs="Sylfaen"/>
          <w:b/>
          <w:sz w:val="20"/>
          <w:szCs w:val="20"/>
          <w:lang w:val="hy-AM"/>
        </w:rPr>
        <w:t>ղեկավար</w:t>
      </w:r>
      <w:r w:rsidR="007D0D16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7D0D16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7D0D16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="007D0D16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B64E44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D0D16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D46A46" w:rsidRPr="00B64E44">
        <w:rPr>
          <w:rFonts w:ascii="GHEA Grapalat" w:hAnsi="GHEA Grapalat"/>
          <w:b/>
          <w:sz w:val="20"/>
          <w:szCs w:val="20"/>
          <w:lang w:val="hy-AM"/>
        </w:rPr>
        <w:t>ՖԻՆԱՆՍԱՏՆՏԵՍԱԳԻՏԱԿԱՆ</w:t>
      </w:r>
      <w:r w:rsidR="007D0D16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AC4862">
        <w:rPr>
          <w:rFonts w:ascii="GHEA Grapalat" w:hAnsi="GHEA Grapalat"/>
          <w:b/>
          <w:sz w:val="20"/>
          <w:szCs w:val="20"/>
          <w:lang w:val="hy-AM"/>
        </w:rPr>
        <w:t xml:space="preserve">ԱՌԱՋԻՆ ԿԱՐԳԻ </w:t>
      </w:r>
      <w:r w:rsidR="007D0D16">
        <w:rPr>
          <w:rFonts w:ascii="GHEA Grapalat" w:hAnsi="GHEA Grapalat"/>
          <w:b/>
          <w:sz w:val="20"/>
          <w:szCs w:val="20"/>
          <w:lang w:val="hy-AM"/>
        </w:rPr>
        <w:t xml:space="preserve">ՄԱՍՆԱԳԵՏԻ </w:t>
      </w:r>
    </w:p>
    <w:p w:rsidR="007F32E6" w:rsidRPr="00B64E44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>/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ծածկագիր </w:t>
      </w:r>
      <w:r w:rsidR="00AC4862">
        <w:rPr>
          <w:rFonts w:ascii="GHEA Grapalat" w:hAnsi="GHEA Grapalat"/>
          <w:b/>
          <w:sz w:val="20"/>
          <w:szCs w:val="20"/>
          <w:lang w:val="hy-AM"/>
        </w:rPr>
        <w:t>3</w:t>
      </w:r>
      <w:r w:rsidR="00AC4862">
        <w:rPr>
          <w:rFonts w:ascii="Cambria Math" w:hAnsi="Cambria Math"/>
          <w:b/>
          <w:sz w:val="20"/>
          <w:szCs w:val="20"/>
          <w:lang w:val="hy-AM"/>
        </w:rPr>
        <w:t>․</w:t>
      </w:r>
      <w:r w:rsidR="00AC4862">
        <w:rPr>
          <w:rFonts w:ascii="GHEA Grapalat" w:hAnsi="GHEA Grapalat"/>
          <w:b/>
          <w:sz w:val="20"/>
          <w:szCs w:val="20"/>
          <w:lang w:val="hy-AM"/>
        </w:rPr>
        <w:t>2</w:t>
      </w:r>
      <w:r w:rsidR="00BC4D7F" w:rsidRPr="00B64E44">
        <w:rPr>
          <w:rFonts w:ascii="GHEA Grapalat" w:hAnsi="GHEA Grapalat"/>
          <w:b/>
          <w:sz w:val="20"/>
          <w:szCs w:val="20"/>
          <w:lang w:val="hy-AM"/>
        </w:rPr>
        <w:t>-</w:t>
      </w:r>
      <w:r w:rsidR="00AC4862">
        <w:rPr>
          <w:rFonts w:ascii="GHEA Grapalat" w:hAnsi="GHEA Grapalat"/>
          <w:b/>
          <w:sz w:val="20"/>
          <w:szCs w:val="20"/>
          <w:lang w:val="hy-AM"/>
        </w:rPr>
        <w:t>2</w:t>
      </w: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B64E44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B64E44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B64E4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7F32E6" w:rsidRPr="00B64E44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B64E44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B64E4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B64E44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կամ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է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B64E44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874CA1" w:rsidRPr="00B64E44" w:rsidRDefault="00874CA1" w:rsidP="00874CA1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են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B64E4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են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կամ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ետ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չեն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2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 Փաստաթղթերը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AC4862" w:rsidRPr="00AC4862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</w:t>
      </w:r>
      <w:r w:rsidRPr="00AC4862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64E44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64E44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64E44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3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 xml:space="preserve"> Վերը նշված մրցույթը կկայանա 2026 թվականի </w:t>
      </w:r>
      <w:r w:rsidR="007D0D16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AC486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7D0D1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AC4862">
        <w:rPr>
          <w:rFonts w:ascii="GHEA Grapalat" w:hAnsi="GHEA Grapalat" w:cs="Sylfaen"/>
          <w:b/>
          <w:bCs/>
          <w:sz w:val="20"/>
          <w:szCs w:val="20"/>
          <w:lang w:val="hy-AM"/>
        </w:rPr>
        <w:t>9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AC4862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C4862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AC4862" w:rsidRPr="00AC4862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4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 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5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GHEA Grapalat"/>
          <w:sz w:val="20"/>
          <w:szCs w:val="20"/>
          <w:lang w:val="hy-AM"/>
        </w:rPr>
        <w:t>Հ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AC4862">
        <w:rPr>
          <w:rFonts w:ascii="GHEA Grapalat" w:hAnsi="GHEA Grapalat" w:cs="Sylfaen"/>
          <w:sz w:val="20"/>
          <w:szCs w:val="20"/>
          <w:lang w:val="hy-AM"/>
        </w:rPr>
        <w:t>22</w:t>
      </w:r>
      <w:r w:rsidR="00E349C2" w:rsidRPr="00B64E44">
        <w:rPr>
          <w:rFonts w:ascii="GHEA Grapalat" w:hAnsi="GHEA Grapalat" w:cs="Sylfaen"/>
          <w:sz w:val="20"/>
          <w:szCs w:val="20"/>
          <w:lang w:val="hy-AM"/>
        </w:rPr>
        <w:t>0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AC4862">
        <w:rPr>
          <w:rFonts w:ascii="GHEA Grapalat" w:hAnsi="GHEA Grapalat" w:cs="Sylfaen"/>
          <w:sz w:val="20"/>
          <w:szCs w:val="20"/>
          <w:lang w:val="hy-AM"/>
        </w:rPr>
        <w:t>երկու հարյուր քսան</w:t>
      </w:r>
      <w:r w:rsidR="00E349C2" w:rsidRPr="00B64E44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:rsidR="007F32E6" w:rsidRPr="00B64E4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6</w:t>
      </w:r>
      <w:r w:rsidRPr="00B64E44">
        <w:rPr>
          <w:rFonts w:ascii="Cambria Math" w:hAnsi="Cambria Math" w:cs="Cambria Math"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նաև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և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են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հեռ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կամ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B64E44">
        <w:rPr>
          <w:rFonts w:ascii="GHEA Grapalat" w:hAnsi="GHEA Grapalat" w:cs="Sylfaen"/>
          <w:sz w:val="20"/>
          <w:szCs w:val="20"/>
          <w:lang w:val="hy-AM"/>
        </w:rPr>
        <w:t>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>.</w:t>
      </w:r>
      <w:r w:rsidRPr="00B64E44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B64E44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6129B6" w:rsidRPr="00B64E44" w:rsidRDefault="006129B6" w:rsidP="006129B6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lastRenderedPageBreak/>
        <w:t>7</w:t>
      </w:r>
      <w:r w:rsidRPr="00B64E44">
        <w:rPr>
          <w:rFonts w:ascii="Cambria Math" w:hAnsi="Cambria Math" w:cs="Cambria Math"/>
          <w:b/>
          <w:bCs/>
          <w:sz w:val="20"/>
          <w:szCs w:val="20"/>
          <w:lang w:val="hy-AM"/>
        </w:rPr>
        <w:t>․</w:t>
      </w:r>
      <w:r w:rsidRPr="00B64E44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AC4862" w:rsidRPr="00AC4862" w:rsidRDefault="00AC4862" w:rsidP="00AC4862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C486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1</w:t>
      </w:r>
      <w:r w:rsidRPr="00AC4862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AC486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AC4862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AC4862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AC4862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AC4862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AC4862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:rsidR="00AC4862" w:rsidRPr="00AC4862" w:rsidRDefault="00AC4862" w:rsidP="00AC4862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2) ունի ՀՀ Սահմանադրության, 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«Գանձապետական</w:t>
      </w:r>
      <w:r w:rsidRPr="00AC486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AC486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Pr="00AC486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AC486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>Գնումների մասին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», «Տեղական տուրքերի և վճարների մասին»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«Համայնքային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 և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AC4862" w:rsidRPr="00AC4862" w:rsidRDefault="00AC4862" w:rsidP="00AC4862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AC4862" w:rsidRPr="00AC4862" w:rsidRDefault="00AC4862" w:rsidP="00AC4862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AC4862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6129B6" w:rsidRPr="00B64E44" w:rsidRDefault="006129B6" w:rsidP="006129B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4E44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B64E44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ՀՀ Սահմանադրության, 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«Գանձապետական</w:t>
      </w:r>
      <w:r w:rsidR="00AC4862" w:rsidRPr="00AC486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AC4862" w:rsidRPr="00AC486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="00AC4862" w:rsidRPr="00AC486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AC4862" w:rsidRPr="00AC486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>Գնումների մասին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», «Տեղական տուրքերի և վճարների մասին»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«Համայնքային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AC4862" w:rsidRPr="00AC486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C4862" w:rsidRPr="00AC486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C4862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B64E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B64E44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sz w:val="20"/>
          <w:szCs w:val="20"/>
          <w:lang w:val="hy-AM"/>
        </w:rPr>
        <w:t>օրենքներից և պաշտոնի անձնագրից։</w:t>
      </w:r>
    </w:p>
    <w:p w:rsidR="007F32E6" w:rsidRPr="00B64E4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64E4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B64E4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B64E4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1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բյուջեով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ծախսերի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ֆինանսավորման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համար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համայնքապետարանի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ամսական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եռամսյակային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տարեկան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հաշվապահական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վիճակագրական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կազմման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ներկայացման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3)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ֆինանսավորման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իրականացմանը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4)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բյուջեով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հատկացված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նպատակային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օգտագործումը.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բյուջեով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հատկացված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հետևում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դրանց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նպատակային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օգտագործումը.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6)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կազմում է </w:t>
      </w:r>
      <w:r w:rsidRPr="00991ED8">
        <w:rPr>
          <w:rFonts w:ascii="GHEA Grapalat" w:hAnsi="GHEA Grapalat" w:cs="Arial Unicode"/>
          <w:color w:val="000000"/>
          <w:sz w:val="20"/>
          <w:szCs w:val="20"/>
          <w:lang w:val="hy-AM"/>
        </w:rPr>
        <w:t>համայնքի կողմից իրականացվող ծառայությունների դիմաց կատարվող վճարների դրույքաչափերի վերաբերյալ որոշման նախագիծը.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7)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կ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ազմում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համայնքային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ոչ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առևտրային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տնտեսագիտական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դասակարգմամբ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բյուջետային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տարվա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ֆինանսավորման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 նախագծերը</w:t>
      </w:r>
      <w:r w:rsidRPr="00991ED8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8)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տարեկան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բյուջեի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կազմման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գործընթացին.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>9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) բաժնի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բյուջեի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եռամսյակային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ամփոփման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10)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11)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12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13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14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16)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>17)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lastRenderedPageBreak/>
        <w:t>18)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991ED8" w:rsidRPr="00991ED8" w:rsidRDefault="00991ED8" w:rsidP="00991ED8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առաջին կարգի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991ED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991ED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991ED8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:rsidR="007F32E6" w:rsidRPr="00B64E44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B64E44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B64E4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B64E44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B64E44" w:rsidRDefault="0069132F">
      <w:pPr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sectPr w:rsidR="0069132F" w:rsidRPr="00B64E44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D2C37"/>
    <w:rsid w:val="00244140"/>
    <w:rsid w:val="00244A27"/>
    <w:rsid w:val="003662B7"/>
    <w:rsid w:val="00383C7A"/>
    <w:rsid w:val="003A37D5"/>
    <w:rsid w:val="00452937"/>
    <w:rsid w:val="004E15B3"/>
    <w:rsid w:val="004F6B6A"/>
    <w:rsid w:val="00594603"/>
    <w:rsid w:val="00594799"/>
    <w:rsid w:val="005C0E2E"/>
    <w:rsid w:val="005E76E6"/>
    <w:rsid w:val="006129B6"/>
    <w:rsid w:val="0069132F"/>
    <w:rsid w:val="00694061"/>
    <w:rsid w:val="00732BFE"/>
    <w:rsid w:val="007D0D16"/>
    <w:rsid w:val="007F32E6"/>
    <w:rsid w:val="00803DB0"/>
    <w:rsid w:val="00812073"/>
    <w:rsid w:val="00841EA7"/>
    <w:rsid w:val="008478C2"/>
    <w:rsid w:val="0086775A"/>
    <w:rsid w:val="00874CA1"/>
    <w:rsid w:val="008F2216"/>
    <w:rsid w:val="00990A78"/>
    <w:rsid w:val="00991ED8"/>
    <w:rsid w:val="00A055E9"/>
    <w:rsid w:val="00A14635"/>
    <w:rsid w:val="00A66018"/>
    <w:rsid w:val="00A70CE8"/>
    <w:rsid w:val="00AC4862"/>
    <w:rsid w:val="00B273A8"/>
    <w:rsid w:val="00B64E44"/>
    <w:rsid w:val="00BC4D7F"/>
    <w:rsid w:val="00CE1FD2"/>
    <w:rsid w:val="00CF6928"/>
    <w:rsid w:val="00D16315"/>
    <w:rsid w:val="00D25974"/>
    <w:rsid w:val="00D46A46"/>
    <w:rsid w:val="00DA266A"/>
    <w:rsid w:val="00E349C2"/>
    <w:rsid w:val="00E37AF5"/>
    <w:rsid w:val="00E75323"/>
    <w:rsid w:val="00EA4860"/>
    <w:rsid w:val="00F11516"/>
    <w:rsid w:val="00F173A6"/>
    <w:rsid w:val="00FA36C6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48DA"/>
  <w15:docId w15:val="{ED4B812D-8561-4D8A-854B-4C15EFF4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1237</Words>
  <Characters>7057</Characters>
  <Application>Microsoft Office Word</Application>
  <DocSecurity>0</DocSecurity>
  <Lines>58</Lines>
  <Paragraphs>16</Paragraphs>
  <ScaleCrop>false</ScaleCrop>
  <Company/>
  <LinksUpToDate>false</LinksUpToDate>
  <CharactersWithSpaces>8278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50</cp:revision>
  <dcterms:created xsi:type="dcterms:W3CDTF">2026-03-17T12:16:00Z</dcterms:created>
  <dcterms:modified xsi:type="dcterms:W3CDTF">2026-05-22T09:13:00Z</dcterms:modified>
</cp:coreProperties>
</file>