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82F" w:rsidRPr="005279FF" w:rsidRDefault="0036682F" w:rsidP="0036682F">
      <w:pPr>
        <w:jc w:val="right"/>
        <w:rPr>
          <w:rFonts w:ascii="GHEA Grapalat" w:hAnsi="GHEA Grapalat"/>
          <w:b/>
          <w:color w:val="auto"/>
          <w:sz w:val="20"/>
          <w:szCs w:val="20"/>
          <w:lang w:val="ru-RU"/>
        </w:rPr>
      </w:pPr>
      <w:r w:rsidRPr="005279FF">
        <w:rPr>
          <w:rFonts w:ascii="GHEA Grapalat" w:hAnsi="GHEA Grapalat"/>
          <w:b/>
          <w:color w:val="auto"/>
          <w:sz w:val="20"/>
          <w:szCs w:val="20"/>
          <w:lang w:val="ru-RU"/>
        </w:rPr>
        <w:t>Հավելված 1</w:t>
      </w:r>
    </w:p>
    <w:p w:rsidR="0036682F" w:rsidRPr="00DC1529" w:rsidRDefault="0036682F" w:rsidP="0036682F">
      <w:pPr>
        <w:jc w:val="right"/>
        <w:rPr>
          <w:rFonts w:ascii="GHEA Grapalat" w:hAnsi="GHEA Grapalat"/>
          <w:b/>
          <w:color w:val="auto"/>
          <w:sz w:val="24"/>
          <w:szCs w:val="24"/>
          <w:lang w:val="ru-RU"/>
        </w:rPr>
      </w:pPr>
    </w:p>
    <w:p w:rsidR="0036682F" w:rsidRPr="00DC1529" w:rsidRDefault="0036682F" w:rsidP="0036682F">
      <w:pPr>
        <w:jc w:val="center"/>
        <w:rPr>
          <w:rFonts w:ascii="GHEA Grapalat" w:hAnsi="GHEA Grapalat"/>
          <w:b/>
          <w:color w:val="auto"/>
          <w:lang w:val="ru-RU"/>
        </w:rPr>
      </w:pPr>
      <w:proofErr w:type="gramStart"/>
      <w:r w:rsidRPr="00DC1529">
        <w:rPr>
          <w:rFonts w:ascii="GHEA Grapalat" w:hAnsi="GHEA Grapalat"/>
          <w:b/>
          <w:color w:val="auto"/>
        </w:rPr>
        <w:t>Հ</w:t>
      </w:r>
      <w:r w:rsidRPr="00DC1529">
        <w:rPr>
          <w:rFonts w:ascii="GHEA Grapalat" w:hAnsi="GHEA Grapalat"/>
          <w:b/>
          <w:color w:val="auto"/>
          <w:lang w:val="ru-RU"/>
        </w:rPr>
        <w:t>ԱՅԱՍՏԱՆԻ  ՀԱՆՐԱՊԵՏՈՒԹՅԱՆ</w:t>
      </w:r>
      <w:proofErr w:type="gramEnd"/>
      <w:r w:rsidRPr="00DC1529">
        <w:rPr>
          <w:rFonts w:ascii="GHEA Grapalat" w:hAnsi="GHEA Grapalat"/>
          <w:b/>
          <w:color w:val="auto"/>
          <w:lang w:val="ru-RU"/>
        </w:rPr>
        <w:t xml:space="preserve">  ԳԵՂԱՐՔՈՒՆԻՔԻ </w:t>
      </w:r>
      <w:r w:rsidRPr="00DC1529">
        <w:rPr>
          <w:rFonts w:ascii="GHEA Grapalat" w:hAnsi="GHEA Grapalat"/>
          <w:b/>
          <w:color w:val="auto"/>
        </w:rPr>
        <w:t>ՄԱՐԶԻ</w:t>
      </w:r>
      <w:r w:rsidR="00F83D09" w:rsidRPr="00DC1529">
        <w:rPr>
          <w:rFonts w:ascii="GHEA Grapalat" w:hAnsi="GHEA Grapalat"/>
          <w:b/>
          <w:color w:val="auto"/>
          <w:lang w:val="ru-RU"/>
        </w:rPr>
        <w:t xml:space="preserve"> </w:t>
      </w:r>
      <w:r w:rsidR="005569A2">
        <w:rPr>
          <w:rFonts w:ascii="GHEA Grapalat" w:hAnsi="GHEA Grapalat"/>
          <w:b/>
          <w:color w:val="auto"/>
          <w:lang w:val="hy-AM"/>
        </w:rPr>
        <w:t xml:space="preserve">2017-2025 ԹՎԱԿԱՆՆԵՐԻ ԶԱՐԳԱՑՄԱՆ ՌԱԶՄԱՎԱՐՈՒԹՅԱՆ ԻՐԱԿԱՆԱՑՄԱՆ </w:t>
      </w:r>
      <w:r w:rsidR="00F83D09" w:rsidRPr="00DC1529">
        <w:rPr>
          <w:rFonts w:ascii="GHEA Grapalat" w:hAnsi="GHEA Grapalat"/>
          <w:b/>
          <w:color w:val="auto"/>
          <w:lang w:val="ru-RU"/>
        </w:rPr>
        <w:t>2021</w:t>
      </w:r>
      <w:r w:rsidRPr="00DC1529">
        <w:rPr>
          <w:rFonts w:ascii="GHEA Grapalat" w:hAnsi="GHEA Grapalat"/>
          <w:b/>
          <w:color w:val="auto"/>
          <w:lang w:val="ru-RU"/>
        </w:rPr>
        <w:t xml:space="preserve">  </w:t>
      </w:r>
      <w:r w:rsidRPr="00DC1529">
        <w:rPr>
          <w:rFonts w:ascii="GHEA Grapalat" w:hAnsi="GHEA Grapalat"/>
          <w:b/>
          <w:color w:val="auto"/>
        </w:rPr>
        <w:t>ԹՎԱԿԱՆԻ</w:t>
      </w:r>
      <w:r w:rsidRPr="00DC1529">
        <w:rPr>
          <w:rFonts w:ascii="GHEA Grapalat" w:hAnsi="GHEA Grapalat"/>
          <w:b/>
          <w:color w:val="auto"/>
          <w:lang w:val="ru-RU"/>
        </w:rPr>
        <w:t xml:space="preserve"> ԳՈՐԾՈՒՆԵՈՒԹՅԱՆ ԾՐԱԳՐԻ </w:t>
      </w:r>
    </w:p>
    <w:p w:rsidR="0036682F" w:rsidRPr="00A05E64" w:rsidRDefault="0036682F" w:rsidP="0036682F">
      <w:pPr>
        <w:jc w:val="center"/>
        <w:rPr>
          <w:rFonts w:ascii="GHEA Grapalat" w:hAnsi="GHEA Grapalat"/>
          <w:b/>
          <w:color w:val="auto"/>
          <w:lang w:val="ru-RU"/>
        </w:rPr>
      </w:pPr>
      <w:r w:rsidRPr="00DC1529">
        <w:rPr>
          <w:rFonts w:ascii="GHEA Grapalat" w:hAnsi="GHEA Grapalat" w:cs="Arial"/>
          <w:b/>
          <w:iCs w:val="0"/>
          <w:color w:val="auto"/>
        </w:rPr>
        <w:t>ՏՐԱՄԱԲԱՆԱԿԱՆՀԵՆՔ</w:t>
      </w:r>
    </w:p>
    <w:p w:rsidR="0036682F" w:rsidRPr="00DC1529" w:rsidRDefault="0036682F" w:rsidP="0036682F">
      <w:pPr>
        <w:jc w:val="center"/>
        <w:rPr>
          <w:rFonts w:ascii="GHEA Grapalat" w:hAnsi="GHEA Grapalat"/>
          <w:b/>
          <w:color w:val="auto"/>
          <w:sz w:val="20"/>
          <w:szCs w:val="20"/>
          <w:lang w:val="ru-RU"/>
        </w:rPr>
      </w:pPr>
    </w:p>
    <w:p w:rsidR="0036682F" w:rsidRPr="00DC1529" w:rsidRDefault="00526A7D" w:rsidP="0036682F">
      <w:pPr>
        <w:ind w:firstLine="720"/>
        <w:jc w:val="center"/>
        <w:rPr>
          <w:rFonts w:ascii="GHEA Grapalat" w:hAnsi="GHEA Grapalat" w:cs="Arial"/>
          <w:b/>
          <w:iCs w:val="0"/>
          <w:color w:val="auto"/>
          <w:sz w:val="20"/>
          <w:szCs w:val="20"/>
          <w:lang w:val="af-ZA"/>
        </w:rPr>
      </w:pPr>
      <w:r w:rsidRPr="00DC1529">
        <w:rPr>
          <w:rFonts w:ascii="GHEA Grapalat" w:hAnsi="GHEA Grapalat" w:cs="Arial"/>
          <w:b/>
          <w:iCs w:val="0"/>
          <w:color w:val="auto"/>
          <w:sz w:val="20"/>
          <w:szCs w:val="20"/>
          <w:lang w:val="af-ZA"/>
        </w:rPr>
        <w:t xml:space="preserve"> </w:t>
      </w:r>
    </w:p>
    <w:p w:rsidR="0036682F" w:rsidRPr="00DC1529" w:rsidRDefault="00A05E64" w:rsidP="00A05E64">
      <w:pPr>
        <w:spacing w:after="160" w:line="240" w:lineRule="exact"/>
        <w:ind w:left="390"/>
        <w:rPr>
          <w:rFonts w:ascii="GHEA Grapalat" w:hAnsi="GHEA Grapalat" w:cs="Arial"/>
          <w:b/>
          <w:iCs w:val="0"/>
          <w:color w:val="auto"/>
          <w:lang w:val="af-ZA"/>
        </w:rPr>
      </w:pPr>
      <w:r>
        <w:rPr>
          <w:rFonts w:ascii="GHEA Grapalat" w:hAnsi="GHEA Grapalat" w:cs="Arial"/>
          <w:b/>
          <w:iCs w:val="0"/>
          <w:color w:val="auto"/>
        </w:rPr>
        <w:t>II</w:t>
      </w:r>
      <w:r w:rsidRPr="00A05E64">
        <w:rPr>
          <w:rFonts w:ascii="GHEA Grapalat" w:hAnsi="GHEA Grapalat" w:cs="Arial"/>
          <w:b/>
          <w:iCs w:val="0"/>
          <w:color w:val="auto"/>
          <w:lang w:val="ru-RU"/>
        </w:rPr>
        <w:t>.</w:t>
      </w:r>
      <w:r w:rsidR="009E734B" w:rsidRPr="00DC1529">
        <w:rPr>
          <w:rFonts w:ascii="GHEA Grapalat" w:hAnsi="GHEA Grapalat" w:cs="Arial"/>
          <w:b/>
          <w:iCs w:val="0"/>
          <w:color w:val="auto"/>
          <w:lang w:val="ru-RU"/>
        </w:rPr>
        <w:t>ԱՐԴՅՈՒՆԱԲԵՐՈՒԹՅԱՆ</w:t>
      </w:r>
      <w:r w:rsidR="009E734B" w:rsidRPr="00DC1529">
        <w:rPr>
          <w:rFonts w:ascii="GHEA Grapalat" w:hAnsi="GHEA Grapalat" w:cs="Arial"/>
          <w:b/>
          <w:iCs w:val="0"/>
          <w:color w:val="auto"/>
          <w:lang w:val="af-ZA"/>
        </w:rPr>
        <w:t xml:space="preserve">, </w:t>
      </w:r>
      <w:r w:rsidR="009E734B" w:rsidRPr="00DC1529">
        <w:rPr>
          <w:rFonts w:ascii="GHEA Grapalat" w:hAnsi="GHEA Grapalat" w:cs="Arial"/>
          <w:b/>
          <w:iCs w:val="0"/>
          <w:color w:val="auto"/>
          <w:lang w:val="ru-RU"/>
        </w:rPr>
        <w:t>ՓՄՁ</w:t>
      </w:r>
      <w:r w:rsidR="00526A7D" w:rsidRPr="00DC1529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="00FE1DF4" w:rsidRPr="00DC1529">
        <w:rPr>
          <w:rFonts w:ascii="GHEA Grapalat" w:hAnsi="GHEA Grapalat" w:cs="Arial"/>
          <w:b/>
          <w:iCs w:val="0"/>
          <w:color w:val="auto"/>
        </w:rPr>
        <w:t>ԵՎ</w:t>
      </w:r>
      <w:r w:rsidR="00526A7D" w:rsidRPr="00DC1529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="009E734B" w:rsidRPr="00DC1529">
        <w:rPr>
          <w:rFonts w:ascii="GHEA Grapalat" w:hAnsi="GHEA Grapalat" w:cs="Arial"/>
          <w:b/>
          <w:iCs w:val="0"/>
          <w:color w:val="auto"/>
        </w:rPr>
        <w:t>ՄԱՍՆԱՎՈՐ</w:t>
      </w:r>
      <w:r w:rsidR="00526A7D" w:rsidRPr="00DC1529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="009E734B" w:rsidRPr="00DC1529">
        <w:rPr>
          <w:rFonts w:ascii="GHEA Grapalat" w:hAnsi="GHEA Grapalat" w:cs="Arial"/>
          <w:b/>
          <w:iCs w:val="0"/>
          <w:color w:val="auto"/>
        </w:rPr>
        <w:t>ՀԱՏՎԱԾԻ</w:t>
      </w:r>
      <w:r w:rsidR="00526A7D" w:rsidRPr="00DC1529">
        <w:rPr>
          <w:rFonts w:ascii="GHEA Grapalat" w:hAnsi="GHEA Grapalat" w:cs="Arial"/>
          <w:b/>
          <w:iCs w:val="0"/>
          <w:color w:val="auto"/>
          <w:lang w:val="af-ZA"/>
        </w:rPr>
        <w:t xml:space="preserve"> </w:t>
      </w:r>
      <w:r w:rsidR="009E734B" w:rsidRPr="00DC1529">
        <w:rPr>
          <w:rFonts w:ascii="GHEA Grapalat" w:hAnsi="GHEA Grapalat" w:cs="Arial"/>
          <w:b/>
          <w:iCs w:val="0"/>
          <w:color w:val="auto"/>
        </w:rPr>
        <w:t>ԶԱՐԳԱՑՈՒՄ</w:t>
      </w:r>
    </w:p>
    <w:tbl>
      <w:tblPr>
        <w:tblpPr w:leftFromText="180" w:rightFromText="180" w:vertAnchor="text" w:horzAnchor="margin" w:tblpX="-599" w:tblpY="62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5"/>
        <w:gridCol w:w="3792"/>
        <w:gridCol w:w="2409"/>
        <w:gridCol w:w="2786"/>
        <w:gridCol w:w="49"/>
        <w:gridCol w:w="902"/>
        <w:gridCol w:w="91"/>
        <w:gridCol w:w="2093"/>
        <w:gridCol w:w="33"/>
      </w:tblGrid>
      <w:tr w:rsidR="00DC1529" w:rsidRPr="00DC1529" w:rsidTr="005279FF">
        <w:trPr>
          <w:gridAfter w:val="1"/>
          <w:wAfter w:w="33" w:type="dxa"/>
        </w:trPr>
        <w:tc>
          <w:tcPr>
            <w:tcW w:w="3404" w:type="dxa"/>
            <w:gridSpan w:val="2"/>
            <w:shd w:val="clear" w:color="auto" w:fill="D9D9D9"/>
            <w:vAlign w:val="center"/>
          </w:tcPr>
          <w:p w:rsidR="0036682F" w:rsidRPr="00DC1529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792" w:type="dxa"/>
            <w:shd w:val="clear" w:color="auto" w:fill="D9D9D9"/>
            <w:vAlign w:val="center"/>
          </w:tcPr>
          <w:p w:rsidR="0036682F" w:rsidRPr="00DC1529" w:rsidRDefault="0036682F" w:rsidP="00824EF7">
            <w:pPr>
              <w:spacing w:after="120"/>
              <w:ind w:firstLine="7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Ցուցանիշներ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36682F" w:rsidRPr="00DC1529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Տեղեկատվության աղբյուր</w:t>
            </w:r>
          </w:p>
        </w:tc>
        <w:tc>
          <w:tcPr>
            <w:tcW w:w="2786" w:type="dxa"/>
            <w:shd w:val="clear" w:color="auto" w:fill="D9D9D9"/>
            <w:vAlign w:val="center"/>
          </w:tcPr>
          <w:p w:rsidR="0036682F" w:rsidRPr="00DC1529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Պ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ատասխանատու օղակ</w:t>
            </w:r>
          </w:p>
        </w:tc>
        <w:tc>
          <w:tcPr>
            <w:tcW w:w="951" w:type="dxa"/>
            <w:gridSpan w:val="2"/>
            <w:shd w:val="clear" w:color="auto" w:fill="D9D9D9"/>
            <w:vAlign w:val="center"/>
          </w:tcPr>
          <w:p w:rsidR="0036682F" w:rsidRPr="00DC1529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184" w:type="dxa"/>
            <w:gridSpan w:val="2"/>
            <w:shd w:val="clear" w:color="auto" w:fill="D9D9D9"/>
            <w:vAlign w:val="center"/>
          </w:tcPr>
          <w:p w:rsidR="0036682F" w:rsidRPr="00DC1529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Ռիսկեր/</w:t>
            </w:r>
          </w:p>
          <w:p w:rsidR="0036682F" w:rsidRPr="00DC1529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ն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ախադրյալներ</w:t>
            </w:r>
          </w:p>
        </w:tc>
      </w:tr>
      <w:tr w:rsidR="00DC1529" w:rsidRPr="00DC1529" w:rsidTr="00947369">
        <w:trPr>
          <w:gridAfter w:val="1"/>
          <w:wAfter w:w="33" w:type="dxa"/>
          <w:trHeight w:val="274"/>
        </w:trPr>
        <w:tc>
          <w:tcPr>
            <w:tcW w:w="3404" w:type="dxa"/>
            <w:gridSpan w:val="2"/>
            <w:shd w:val="clear" w:color="auto" w:fill="auto"/>
          </w:tcPr>
          <w:p w:rsidR="0036682F" w:rsidRPr="00DC1529" w:rsidRDefault="0036682F" w:rsidP="00824EF7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</w:pPr>
            <w:r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>Ռազմավարական</w:t>
            </w:r>
          </w:p>
          <w:p w:rsidR="0036682F" w:rsidRPr="00DC1529" w:rsidRDefault="0036682F" w:rsidP="00824EF7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</w:pPr>
            <w:r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>նպատակ</w:t>
            </w:r>
            <w:r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</w:rPr>
              <w:t xml:space="preserve"> 1</w:t>
            </w:r>
          </w:p>
          <w:p w:rsidR="0036682F" w:rsidRPr="00DC1529" w:rsidRDefault="0036682F" w:rsidP="00824EF7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</w:pPr>
          </w:p>
          <w:p w:rsidR="0036682F" w:rsidRPr="00DC1529" w:rsidRDefault="0036682F" w:rsidP="00FE1DF4">
            <w:pPr>
              <w:spacing w:after="120"/>
              <w:jc w:val="both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  <w:t>Մարզում տնտեսական աճի ապա</w:t>
            </w:r>
            <w:r w:rsidR="00EA7277"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  <w:t>ա</w:t>
            </w:r>
            <w:r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</w:rPr>
              <w:t>հովում՝ տնտեսության վարման ինտենսիվ մեթոդների կիրառման, աշխատատեղերի ստեղծման, աղքատության կրճատման միջոցով</w:t>
            </w:r>
          </w:p>
        </w:tc>
        <w:tc>
          <w:tcPr>
            <w:tcW w:w="3792" w:type="dxa"/>
            <w:shd w:val="clear" w:color="auto" w:fill="auto"/>
          </w:tcPr>
          <w:p w:rsidR="0036682F" w:rsidRPr="00DC1529" w:rsidRDefault="00475672" w:rsidP="002B4722">
            <w:pPr>
              <w:ind w:left="-3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u w:val="single"/>
              </w:rPr>
            </w:pPr>
            <w:r w:rsidRPr="00DC1529">
              <w:rPr>
                <w:rFonts w:ascii="GHEA Grapalat" w:hAnsi="GHEA Grapalat" w:cs="Sylfaen"/>
                <w:b/>
                <w:color w:val="auto"/>
                <w:sz w:val="20"/>
                <w:szCs w:val="20"/>
              </w:rPr>
              <w:t xml:space="preserve"> </w:t>
            </w:r>
            <w:r w:rsidR="00957265" w:rsidRPr="00DC1529">
              <w:rPr>
                <w:rFonts w:ascii="GHEA Grapalat" w:hAnsi="GHEA Grapalat" w:cs="Sylfaen"/>
                <w:b/>
                <w:color w:val="auto"/>
                <w:sz w:val="20"/>
                <w:szCs w:val="20"/>
              </w:rPr>
              <w:t>1.</w:t>
            </w: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="00A036C8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>2021</w:t>
            </w:r>
            <w:r w:rsidR="00FE1DF4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proofErr w:type="gramStart"/>
            <w:r w:rsidR="00FE1DF4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>թվականին</w:t>
            </w:r>
            <w:r w:rsidR="0036682F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 մարզում</w:t>
            </w:r>
            <w:proofErr w:type="gramEnd"/>
            <w:r w:rsidR="0036682F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ստեղծված նոր կազմակերպությունների քանակ՝</w:t>
            </w: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="005E6170" w:rsidRPr="00DC152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>շուրջ</w:t>
            </w:r>
            <w:r w:rsidR="00A036C8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  5</w:t>
            </w:r>
            <w:r w:rsidR="00FE1DF4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հատ.</w:t>
            </w:r>
          </w:p>
          <w:p w:rsidR="00861040" w:rsidRPr="00DC1529" w:rsidRDefault="00C37742" w:rsidP="002B4722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DC1529">
              <w:rPr>
                <w:rFonts w:ascii="GHEA Grapalat" w:hAnsi="GHEA Grapalat" w:cs="Sylfaen"/>
                <w:iCs/>
                <w:sz w:val="20"/>
                <w:szCs w:val="20"/>
              </w:rPr>
              <w:t>20</w:t>
            </w:r>
            <w:r w:rsidR="00A036C8" w:rsidRPr="00DC1529">
              <w:rPr>
                <w:rFonts w:ascii="GHEA Grapalat" w:hAnsi="GHEA Grapalat" w:cs="Sylfaen"/>
                <w:iCs/>
                <w:sz w:val="20"/>
                <w:szCs w:val="20"/>
                <w:lang w:val="en-US"/>
              </w:rPr>
              <w:t>21</w:t>
            </w:r>
            <w:r w:rsidR="00CE1039" w:rsidRPr="00DC1529">
              <w:rPr>
                <w:rFonts w:ascii="GHEA Grapalat" w:hAnsi="GHEA Grapalat" w:cs="Sylfaen"/>
                <w:iCs/>
                <w:sz w:val="20"/>
                <w:szCs w:val="20"/>
                <w:lang w:val="en-US"/>
              </w:rPr>
              <w:t xml:space="preserve"> </w:t>
            </w:r>
            <w:r w:rsidR="0036682F" w:rsidRPr="00DC1529">
              <w:rPr>
                <w:rFonts w:ascii="GHEA Grapalat" w:hAnsi="GHEA Grapalat" w:cs="Sylfaen"/>
                <w:iCs/>
                <w:sz w:val="20"/>
                <w:szCs w:val="20"/>
              </w:rPr>
              <w:t>թ</w:t>
            </w:r>
            <w:r w:rsidR="00FE1DF4" w:rsidRPr="00DC1529">
              <w:rPr>
                <w:rFonts w:ascii="GHEA Grapalat" w:hAnsi="GHEA Grapalat" w:cs="Sylfaen"/>
                <w:iCs/>
                <w:sz w:val="20"/>
                <w:szCs w:val="20"/>
                <w:lang w:val="en-US"/>
              </w:rPr>
              <w:t>վականին</w:t>
            </w:r>
            <w:r w:rsidR="00CE1039" w:rsidRPr="00DC1529">
              <w:rPr>
                <w:rFonts w:ascii="GHEA Grapalat" w:hAnsi="GHEA Grapalat" w:cs="Sylfaen"/>
                <w:iCs/>
                <w:sz w:val="20"/>
                <w:szCs w:val="20"/>
                <w:lang w:val="en-US"/>
              </w:rPr>
              <w:t xml:space="preserve"> </w:t>
            </w:r>
            <w:r w:rsidR="00861040" w:rsidRPr="00DC1529">
              <w:rPr>
                <w:rFonts w:ascii="GHEA Grapalat" w:hAnsi="GHEA Grapalat"/>
                <w:iCs/>
                <w:sz w:val="20"/>
                <w:szCs w:val="20"/>
              </w:rPr>
              <w:t xml:space="preserve">մարզում </w:t>
            </w:r>
            <w:r w:rsidR="0036682F" w:rsidRPr="00DC1529">
              <w:rPr>
                <w:rFonts w:ascii="GHEA Grapalat" w:hAnsi="GHEA Grapalat"/>
                <w:iCs/>
                <w:sz w:val="20"/>
                <w:szCs w:val="20"/>
              </w:rPr>
              <w:t>կատարվ</w:t>
            </w:r>
            <w:r w:rsidR="00861040" w:rsidRPr="00DC1529">
              <w:rPr>
                <w:rFonts w:ascii="GHEA Grapalat" w:hAnsi="GHEA Grapalat"/>
                <w:iCs/>
                <w:sz w:val="20"/>
                <w:szCs w:val="20"/>
              </w:rPr>
              <w:t xml:space="preserve">ելիք </w:t>
            </w:r>
            <w:r w:rsidR="00920DA9" w:rsidRPr="00DC1529">
              <w:rPr>
                <w:rFonts w:ascii="GHEA Grapalat" w:hAnsi="GHEA Grapalat"/>
                <w:iCs/>
                <w:sz w:val="20"/>
                <w:szCs w:val="20"/>
              </w:rPr>
              <w:t xml:space="preserve">ներդրումները, այդ թվում </w:t>
            </w:r>
          </w:p>
          <w:p w:rsidR="00920DA9" w:rsidRPr="00DC1529" w:rsidRDefault="00861040" w:rsidP="002B4722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 w:cs="Arial"/>
                <w:iCs/>
                <w:sz w:val="20"/>
                <w:szCs w:val="20"/>
              </w:rPr>
            </w:pPr>
            <w:r w:rsidRPr="00DC1529">
              <w:rPr>
                <w:rFonts w:ascii="GHEA Grapalat" w:hAnsi="GHEA Grapalat" w:cs="Arial"/>
                <w:b/>
                <w:iCs/>
              </w:rPr>
              <w:t>-</w:t>
            </w:r>
            <w:r w:rsidRPr="00DC1529">
              <w:rPr>
                <w:rFonts w:ascii="GHEA Grapalat" w:hAnsi="GHEA Grapalat" w:cs="Arial"/>
                <w:iCs/>
                <w:sz w:val="20"/>
                <w:szCs w:val="20"/>
              </w:rPr>
              <w:t>Ա</w:t>
            </w:r>
            <w:r w:rsidR="00920DA9" w:rsidRPr="00DC1529">
              <w:rPr>
                <w:rFonts w:ascii="GHEA Grapalat" w:hAnsi="GHEA Grapalat" w:cs="Arial"/>
                <w:iCs/>
                <w:sz w:val="20"/>
                <w:szCs w:val="20"/>
              </w:rPr>
              <w:t>րդյունաբերությու</w:t>
            </w:r>
            <w:r w:rsidR="00597A31" w:rsidRPr="00DC1529">
              <w:rPr>
                <w:rFonts w:ascii="GHEA Grapalat" w:hAnsi="GHEA Grapalat" w:cs="Arial"/>
                <w:iCs/>
                <w:sz w:val="20"/>
                <w:szCs w:val="20"/>
              </w:rPr>
              <w:t>ն</w:t>
            </w:r>
            <w:r w:rsidR="00920DA9" w:rsidRPr="00DC1529">
              <w:rPr>
                <w:rFonts w:ascii="GHEA Grapalat" w:hAnsi="GHEA Grapalat" w:cs="Arial"/>
                <w:iCs/>
                <w:sz w:val="20"/>
                <w:szCs w:val="20"/>
              </w:rPr>
              <w:t>՝</w:t>
            </w:r>
            <w:r w:rsidR="004B3F51" w:rsidRPr="00DC1529">
              <w:rPr>
                <w:rFonts w:ascii="GHEA Grapalat" w:hAnsi="GHEA Grapalat" w:cs="Arial"/>
                <w:iCs/>
                <w:sz w:val="20"/>
                <w:szCs w:val="20"/>
              </w:rPr>
              <w:t xml:space="preserve"> </w:t>
            </w:r>
            <w:r w:rsidR="003C3655" w:rsidRPr="00DC1529">
              <w:rPr>
                <w:rFonts w:ascii="GHEA Grapalat" w:hAnsi="GHEA Grapalat" w:cs="Arial"/>
                <w:iCs/>
                <w:sz w:val="20"/>
                <w:szCs w:val="20"/>
              </w:rPr>
              <w:t>1,8</w:t>
            </w:r>
            <w:r w:rsidR="00920DA9" w:rsidRPr="00DC1529">
              <w:rPr>
                <w:rFonts w:ascii="GHEA Grapalat" w:hAnsi="GHEA Grapalat"/>
                <w:iCs/>
                <w:sz w:val="20"/>
                <w:szCs w:val="20"/>
              </w:rPr>
              <w:t xml:space="preserve"> մլրդ.</w:t>
            </w:r>
            <w:r w:rsidR="00FE1DF4" w:rsidRPr="00DC1529">
              <w:rPr>
                <w:rFonts w:ascii="GHEA Grapalat" w:hAnsi="GHEA Grapalat" w:cs="Arial"/>
                <w:iCs/>
                <w:sz w:val="20"/>
                <w:szCs w:val="20"/>
              </w:rPr>
              <w:t>դ</w:t>
            </w:r>
            <w:r w:rsidR="00920DA9" w:rsidRPr="00DC1529">
              <w:rPr>
                <w:rFonts w:ascii="GHEA Grapalat" w:hAnsi="GHEA Grapalat" w:cs="Arial"/>
                <w:iCs/>
                <w:sz w:val="20"/>
                <w:szCs w:val="20"/>
              </w:rPr>
              <w:t>րամ</w:t>
            </w:r>
            <w:r w:rsidR="00FE1DF4" w:rsidRPr="00DC1529">
              <w:rPr>
                <w:rFonts w:ascii="GHEA Grapalat" w:hAnsi="GHEA Grapalat" w:cs="Arial"/>
                <w:iCs/>
                <w:sz w:val="20"/>
                <w:szCs w:val="20"/>
              </w:rPr>
              <w:t>:</w:t>
            </w:r>
          </w:p>
          <w:p w:rsidR="00920DA9" w:rsidRPr="00DC1529" w:rsidRDefault="00D13028" w:rsidP="00F85FA1">
            <w:pPr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Arial"/>
                <w:iCs w:val="0"/>
                <w:color w:val="auto"/>
                <w:sz w:val="20"/>
                <w:szCs w:val="20"/>
                <w:lang w:val="hy-AM"/>
              </w:rPr>
              <w:t>-</w:t>
            </w:r>
            <w:r w:rsidR="00920DA9"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Փոքր</w:t>
            </w:r>
            <w:r w:rsidR="00CE1039"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920DA9"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և</w:t>
            </w:r>
            <w:r w:rsidR="00CE1039"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920DA9"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միջին</w:t>
            </w:r>
            <w:r w:rsidR="00CE1039"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="00920DA9"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ձեռնարկատիրության</w:t>
            </w: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զարգացում,</w:t>
            </w:r>
            <w:r w:rsidR="00C37742"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այդ թվում՝ </w:t>
            </w:r>
            <w:r w:rsidR="00F85FA1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ՓՄՁ սուբյեկտի</w:t>
            </w:r>
            <w:r w:rsidR="0081504E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ն</w:t>
            </w:r>
            <w:r w:rsidR="00F85FA1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՝ </w:t>
            </w:r>
            <w:r w:rsidR="003C3655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75</w:t>
            </w:r>
            <w:r w:rsidR="00A036C8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F85FA1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մլն. դրամ</w:t>
            </w:r>
          </w:p>
          <w:p w:rsidR="00920DA9" w:rsidRDefault="00D13028" w:rsidP="00920DA9">
            <w:pPr>
              <w:jc w:val="both"/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 xml:space="preserve"> </w:t>
            </w:r>
            <w:r w:rsidRPr="00DC1529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>Ընդամենը՝</w:t>
            </w:r>
            <w:r w:rsidR="001471BA" w:rsidRPr="00DC1529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1</w:t>
            </w:r>
            <w:r w:rsidR="0081504E" w:rsidRPr="00DC1529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>մլրդ.</w:t>
            </w:r>
            <w:r w:rsidR="00D87F0C" w:rsidRPr="00634391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1471BA" w:rsidRPr="00DC1529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>875</w:t>
            </w:r>
            <w:r w:rsidR="002C26FA" w:rsidRPr="00DC1529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81504E" w:rsidRPr="00DC1529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>մլն.</w:t>
            </w:r>
            <w:r w:rsidR="00E14F7A" w:rsidRPr="00DC1529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FF1F3F" w:rsidRPr="00FF1F3F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>դ</w:t>
            </w:r>
            <w:r w:rsidRPr="00DC1529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>րա</w:t>
            </w:r>
            <w:r w:rsidR="00E14F7A" w:rsidRPr="00DC1529">
              <w:rPr>
                <w:rFonts w:ascii="GHEA Grapalat" w:hAnsi="GHEA Grapalat" w:cs="Tahoma"/>
                <w:b/>
                <w:color w:val="auto"/>
                <w:sz w:val="20"/>
                <w:szCs w:val="20"/>
                <w:shd w:val="clear" w:color="auto" w:fill="FFFFFF"/>
                <w:lang w:val="hy-AM"/>
              </w:rPr>
              <w:t>մ</w:t>
            </w:r>
          </w:p>
          <w:p w:rsidR="00D87F0C" w:rsidRDefault="002A0163" w:rsidP="002A0163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 w:cs="Sylfaen"/>
                <w:b/>
                <w:iCs/>
                <w:sz w:val="20"/>
                <w:szCs w:val="20"/>
              </w:rPr>
            </w:pPr>
            <w:r w:rsidRPr="00DC1529">
              <w:rPr>
                <w:rFonts w:ascii="GHEA Grapalat" w:hAnsi="GHEA Grapalat" w:cs="Sylfaen"/>
                <w:b/>
                <w:iCs/>
                <w:sz w:val="20"/>
                <w:szCs w:val="20"/>
              </w:rPr>
              <w:t>Ստեղծվել</w:t>
            </w:r>
            <w:r w:rsidRPr="002A0163">
              <w:rPr>
                <w:rFonts w:ascii="GHEA Grapalat" w:hAnsi="GHEA Grapalat" w:cs="Sylfaen"/>
                <w:b/>
                <w:iCs/>
                <w:sz w:val="20"/>
                <w:szCs w:val="20"/>
              </w:rPr>
              <w:t>ու</w:t>
            </w:r>
            <w:r w:rsidRPr="00DC1529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</w:t>
            </w:r>
            <w:r w:rsidR="00FF1F3F">
              <w:rPr>
                <w:rFonts w:ascii="GHEA Grapalat" w:hAnsi="GHEA Grapalat" w:cs="Sylfaen"/>
                <w:b/>
                <w:iCs/>
                <w:sz w:val="20"/>
                <w:szCs w:val="20"/>
              </w:rPr>
              <w:t>է</w:t>
            </w:r>
            <w:r w:rsidRPr="00DC1529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շուրջ՝ </w:t>
            </w:r>
            <w:r>
              <w:rPr>
                <w:rFonts w:ascii="GHEA Grapalat" w:hAnsi="GHEA Grapalat" w:cs="Sylfaen"/>
                <w:b/>
                <w:iCs/>
                <w:sz w:val="20"/>
                <w:szCs w:val="20"/>
                <w:lang w:val="af-ZA"/>
              </w:rPr>
              <w:t xml:space="preserve">20 </w:t>
            </w:r>
            <w:r w:rsidRPr="00DC1529">
              <w:rPr>
                <w:rFonts w:ascii="GHEA Grapalat" w:hAnsi="GHEA Grapalat" w:cs="Sylfaen"/>
                <w:b/>
                <w:iCs/>
                <w:sz w:val="20"/>
                <w:szCs w:val="20"/>
              </w:rPr>
              <w:t>հիմնական և</w:t>
            </w:r>
            <w:r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30</w:t>
            </w:r>
            <w:r w:rsidRPr="00DC1529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ժամանակավոր   աշխատատեղեր:</w:t>
            </w:r>
            <w:r w:rsidR="00F955E1" w:rsidRPr="002A0163">
              <w:rPr>
                <w:rFonts w:ascii="GHEA Grapalat" w:hAnsi="GHEA Grapalat" w:cs="Sylfaen"/>
                <w:b/>
                <w:iCs/>
                <w:sz w:val="20"/>
                <w:szCs w:val="20"/>
              </w:rPr>
              <w:t xml:space="preserve"> </w:t>
            </w:r>
          </w:p>
          <w:p w:rsidR="00F955E1" w:rsidRPr="002A0163" w:rsidRDefault="002A0163" w:rsidP="002A0163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 w:cs="Sylfaen"/>
                <w:b/>
                <w:iCs/>
                <w:sz w:val="20"/>
                <w:szCs w:val="20"/>
              </w:rPr>
            </w:pPr>
            <w:r w:rsidRPr="002A0163">
              <w:rPr>
                <w:rFonts w:ascii="GHEA Grapalat" w:hAnsi="GHEA Grapalat" w:cs="Sylfaen"/>
                <w:b/>
                <w:iCs/>
                <w:sz w:val="20"/>
                <w:szCs w:val="20"/>
              </w:rPr>
              <w:t>Ընդամենը՝ 50 աշխատատեղ:</w:t>
            </w:r>
          </w:p>
        </w:tc>
        <w:tc>
          <w:tcPr>
            <w:tcW w:w="2409" w:type="dxa"/>
            <w:shd w:val="clear" w:color="auto" w:fill="auto"/>
          </w:tcPr>
          <w:p w:rsidR="0036682F" w:rsidRPr="00DC1529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Շահառու ձեռնարկությունների հարկային հաշվետվություններ  </w:t>
            </w:r>
          </w:p>
          <w:p w:rsidR="0036682F" w:rsidRPr="00DC1529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ԱՎԾ տարեկան հաշվետվություններ     </w:t>
            </w:r>
          </w:p>
          <w:p w:rsidR="0036682F" w:rsidRPr="00DC1529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</w:pPr>
            <w:r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>Ծառայությունների մատուցման գրանցամատյաններ</w:t>
            </w:r>
            <w:r w:rsidR="00BC7B88" w:rsidRPr="00DC1529"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  <w:t>:</w:t>
            </w:r>
          </w:p>
        </w:tc>
        <w:tc>
          <w:tcPr>
            <w:tcW w:w="2786" w:type="dxa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840A13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,զբոսաշրջության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վերլուծության բաժին</w:t>
            </w:r>
            <w:r w:rsidR="00BC7B88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36682F" w:rsidRPr="00DC1529" w:rsidRDefault="00FC0F7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</w:t>
            </w:r>
            <w:r w:rsidR="00A036C8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21</w:t>
            </w:r>
            <w:r w:rsidR="0036682F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թ.</w:t>
            </w:r>
          </w:p>
          <w:p w:rsidR="0036682F" w:rsidRPr="00DC1529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36682F" w:rsidRPr="00DC1529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36682F" w:rsidRPr="00DC1529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36682F" w:rsidRPr="00DC1529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36682F" w:rsidRPr="00DC1529" w:rsidRDefault="0036682F" w:rsidP="00824EF7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184" w:type="dxa"/>
            <w:gridSpan w:val="2"/>
            <w:shd w:val="clear" w:color="auto" w:fill="auto"/>
          </w:tcPr>
          <w:p w:rsidR="0036682F" w:rsidRPr="00DC1529" w:rsidRDefault="0036682F" w:rsidP="00824EF7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>Տնտեսական</w:t>
            </w:r>
            <w:r w:rsidR="00634391">
              <w:rPr>
                <w:rFonts w:ascii="GHEA Grapalat" w:hAnsi="GHEA Grapalat" w:cs="Sylfaen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կայունությունմակրոմակարդակում</w:t>
            </w:r>
            <w:r w:rsidR="00BC7B88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  <w:tr w:rsidR="00DC1529" w:rsidRPr="00DC1529" w:rsidTr="005279FF">
        <w:trPr>
          <w:gridAfter w:val="1"/>
          <w:wAfter w:w="33" w:type="dxa"/>
        </w:trPr>
        <w:tc>
          <w:tcPr>
            <w:tcW w:w="15526" w:type="dxa"/>
            <w:gridSpan w:val="9"/>
            <w:shd w:val="clear" w:color="auto" w:fill="auto"/>
            <w:vAlign w:val="center"/>
          </w:tcPr>
          <w:p w:rsidR="006B1FA8" w:rsidRPr="00DC1529" w:rsidRDefault="006B1FA8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1. </w:t>
            </w: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</w:tr>
      <w:tr w:rsidR="00DC1529" w:rsidRPr="00DC1529" w:rsidTr="005279FF">
        <w:trPr>
          <w:gridAfter w:val="1"/>
          <w:wAfter w:w="33" w:type="dxa"/>
        </w:trPr>
        <w:tc>
          <w:tcPr>
            <w:tcW w:w="3404" w:type="dxa"/>
            <w:gridSpan w:val="2"/>
            <w:shd w:val="clear" w:color="auto" w:fill="auto"/>
          </w:tcPr>
          <w:p w:rsidR="0036682F" w:rsidRPr="00DC1529" w:rsidRDefault="0036682F" w:rsidP="00595AB9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ՏԶՀՊ-ի հետ համատեղ ներդրումային փաթեթների մշակում և ներկայացում տարածքով շահագրգիռ ներդրողների</w:t>
            </w:r>
            <w:r w:rsidR="00B83810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ն:</w:t>
            </w:r>
          </w:p>
          <w:p w:rsidR="0002394C" w:rsidRPr="00DC1529" w:rsidRDefault="0036682F" w:rsidP="00595AB9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Ներդրումային ֆորումի անցկացում, ծրագրերի ներկայացում</w:t>
            </w:r>
            <w:r w:rsidR="00595AB9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DC1529" w:rsidRDefault="00CD083B" w:rsidP="00595AB9">
            <w:pPr>
              <w:jc w:val="both"/>
              <w:rPr>
                <w:rFonts w:ascii="GHEA Grapalat" w:hAnsi="GHEA Grapalat" w:cs="Arial"/>
                <w:b/>
                <w:bCs/>
                <w:i/>
                <w:iCs w:val="0"/>
                <w:color w:val="auto"/>
                <w:sz w:val="20"/>
                <w:szCs w:val="20"/>
                <w:u w:val="single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Կապերի հաստատման միջոցառումների </w:t>
            </w:r>
            <w:r w:rsidR="0036682F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կազմակերպ</w:t>
            </w: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36682F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ման</w:t>
            </w: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ն աջակցություն՝ </w:t>
            </w: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lastRenderedPageBreak/>
              <w:t>ցուցահանդեսներ,</w:t>
            </w:r>
            <w:r w:rsidR="0036682F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կլոր սեղաններ, ուսուցողական այցեր և այլն</w:t>
            </w:r>
            <w:r w:rsidR="00595AB9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3792" w:type="dxa"/>
            <w:shd w:val="clear" w:color="auto" w:fill="auto"/>
            <w:vAlign w:val="center"/>
          </w:tcPr>
          <w:p w:rsidR="0036682F" w:rsidRPr="00DC1529" w:rsidRDefault="0036682F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>Համայնքային</w:t>
            </w:r>
            <w:r w:rsidR="00990972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2C26FA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ներդրումային փաթեթների թիվը՝  5</w:t>
            </w:r>
            <w:r w:rsidR="00334B63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DC1529" w:rsidRDefault="0036682F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  <w:p w:rsidR="0036682F" w:rsidRPr="00DC1529" w:rsidRDefault="0036682F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Ներդրումայի</w:t>
            </w:r>
            <w:r w:rsidR="00334B63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ն հա</w:t>
            </w:r>
            <w:r w:rsidR="002C26FA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մաժողովի մասնակիցների թիվը՝  50</w:t>
            </w:r>
          </w:p>
          <w:p w:rsidR="0036682F" w:rsidRPr="00DC1529" w:rsidRDefault="0036682F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  <w:p w:rsidR="0002394C" w:rsidRPr="00DC1529" w:rsidRDefault="0002394C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</w:p>
          <w:p w:rsidR="0002394C" w:rsidRPr="00DC1529" w:rsidRDefault="00861040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Ց</w:t>
            </w:r>
            <w:r w:rsidR="002C26FA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ուցահանդեսներ  3</w:t>
            </w:r>
            <w:r w:rsidR="0002394C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, </w:t>
            </w:r>
          </w:p>
          <w:p w:rsidR="0002394C" w:rsidRPr="00DC1529" w:rsidRDefault="00861040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Կ</w:t>
            </w:r>
            <w:r w:rsidR="0002394C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լոր սեղաններ</w:t>
            </w:r>
            <w:r w:rsidR="00313F9D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</w:t>
            </w:r>
            <w:r w:rsidR="0002394C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4,</w:t>
            </w:r>
          </w:p>
          <w:p w:rsidR="00055BF4" w:rsidRPr="00DC1529" w:rsidRDefault="00055BF4" w:rsidP="00B169C8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</w:p>
          <w:p w:rsidR="0002394C" w:rsidRPr="00DC1529" w:rsidRDefault="00861040" w:rsidP="00B169C8">
            <w:pPr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ՈՒ</w:t>
            </w:r>
            <w:r w:rsidR="0002394C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սուցողական այցեր և այլն </w:t>
            </w:r>
            <w:r w:rsidR="00990972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1</w:t>
            </w:r>
            <w:r w:rsidR="00513F71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5</w:t>
            </w:r>
            <w:r w:rsidR="00055BF4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DC1529" w:rsidRDefault="00C569BA" w:rsidP="00B169C8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lastRenderedPageBreak/>
              <w:t>Փառատոններ 3:</w:t>
            </w:r>
          </w:p>
        </w:tc>
        <w:tc>
          <w:tcPr>
            <w:tcW w:w="2409" w:type="dxa"/>
            <w:shd w:val="clear" w:color="auto" w:fill="auto"/>
          </w:tcPr>
          <w:p w:rsidR="0036682F" w:rsidRPr="00DC1529" w:rsidRDefault="0036682F" w:rsidP="00824EF7">
            <w:pPr>
              <w:spacing w:after="120"/>
              <w:ind w:hanging="18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lastRenderedPageBreak/>
              <w:t>Հանդիպումների արձանագրություններ</w:t>
            </w:r>
            <w:r w:rsidR="00055BF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DC1529" w:rsidRDefault="0036682F" w:rsidP="00824EF7">
            <w:pPr>
              <w:spacing w:after="120"/>
              <w:ind w:hanging="18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Ֆորումի մասնակիցների ցանկ</w:t>
            </w:r>
            <w:r w:rsidR="00055BF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DC1529" w:rsidRDefault="0036682F" w:rsidP="00824EF7">
            <w:pPr>
              <w:spacing w:after="120"/>
              <w:ind w:hanging="18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Պայմանագրեր</w:t>
            </w:r>
            <w:r w:rsidR="00055BF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36682F" w:rsidRPr="00DC1529" w:rsidRDefault="0036682F" w:rsidP="00824EF7">
            <w:pPr>
              <w:spacing w:after="120"/>
              <w:ind w:hanging="18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786" w:type="dxa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ծրագրերի, զբոսաշրջության և վերլուծության բաժին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ՀՀ ՏԶՆՆ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ՀԶՀ</w:t>
            </w:r>
            <w:r w:rsidR="00BC7B88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:rsidR="0036682F" w:rsidRPr="00DC1529" w:rsidRDefault="00FC0F7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</w:t>
            </w:r>
            <w:r w:rsidR="006D098D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21</w:t>
            </w:r>
            <w:r w:rsidR="008B6391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թ.</w:t>
            </w:r>
          </w:p>
        </w:tc>
        <w:tc>
          <w:tcPr>
            <w:tcW w:w="2184" w:type="dxa"/>
            <w:gridSpan w:val="2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Գործուղումների</w:t>
            </w:r>
            <w:r w:rsidR="00634391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պլանավորված</w:t>
            </w:r>
            <w:r w:rsidR="00634391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գումարներ</w:t>
            </w:r>
            <w:r w:rsidR="00634391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և</w:t>
            </w:r>
            <w:r w:rsidR="00634391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ժամանակացույց</w:t>
            </w:r>
            <w:r w:rsidR="00055BF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Համագործակցության</w:t>
            </w:r>
            <w:r w:rsidR="00634391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համաձայնեցված</w:t>
            </w:r>
            <w:r w:rsidR="00634391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շրջանակ</w:t>
            </w:r>
            <w:r w:rsidR="008B6391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ՀԶՀ- ի</w:t>
            </w:r>
            <w:r w:rsidR="008B6391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հետ</w:t>
            </w:r>
            <w:r w:rsidR="00055BF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</w:tr>
      <w:tr w:rsidR="00DC1529" w:rsidRPr="00DC1529" w:rsidTr="005279FF">
        <w:trPr>
          <w:gridAfter w:val="1"/>
          <w:wAfter w:w="33" w:type="dxa"/>
        </w:trPr>
        <w:tc>
          <w:tcPr>
            <w:tcW w:w="15526" w:type="dxa"/>
            <w:gridSpan w:val="9"/>
            <w:shd w:val="clear" w:color="auto" w:fill="auto"/>
            <w:vAlign w:val="center"/>
          </w:tcPr>
          <w:p w:rsidR="006B1FA8" w:rsidRPr="00DC1529" w:rsidRDefault="006B1FA8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lastRenderedPageBreak/>
              <w:t xml:space="preserve">Ծրագիր </w:t>
            </w: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2</w:t>
            </w: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Տնտեսական ենթակառուցվածքների զարգացում</w:t>
            </w:r>
          </w:p>
        </w:tc>
      </w:tr>
      <w:tr w:rsidR="00DC1529" w:rsidRPr="00DE31FB" w:rsidTr="005279FF">
        <w:trPr>
          <w:gridAfter w:val="1"/>
          <w:wAfter w:w="33" w:type="dxa"/>
          <w:trHeight w:val="274"/>
        </w:trPr>
        <w:tc>
          <w:tcPr>
            <w:tcW w:w="3404" w:type="dxa"/>
            <w:gridSpan w:val="2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Համայնքային տնտեսական զարգացման ռազմավարությունների մեջ ենթակառուցվածքային ծրագրերի բացահայտում 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Համայնքների ՏԶՀՊ-ների հետ համատեղ ենթակառուցվածքների զարգացման ծրագրերի կազմում </w:t>
            </w:r>
          </w:p>
        </w:tc>
        <w:tc>
          <w:tcPr>
            <w:tcW w:w="3792" w:type="dxa"/>
            <w:shd w:val="clear" w:color="auto" w:fill="auto"/>
            <w:vAlign w:val="center"/>
          </w:tcPr>
          <w:p w:rsidR="00CD083B" w:rsidRPr="00DC1529" w:rsidRDefault="00C36FFA" w:rsidP="00C37742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Համայնքային տնտեսական զարգացման ռազմավարությունների մեջ բացահայտված ենթակառուցվածքային ծրագրերի քանակ</w:t>
            </w:r>
            <w:r w:rsidR="00055BF4"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lang w:val="hy-AM"/>
              </w:rPr>
              <w:t xml:space="preserve">՝ </w:t>
            </w:r>
            <w:r w:rsidR="00FF1F3F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lang w:val="hy-AM"/>
              </w:rPr>
              <w:t>2021</w:t>
            </w:r>
            <w:r w:rsidR="00CD083B"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lang w:val="hy-AM"/>
              </w:rPr>
              <w:t xml:space="preserve"> թվականին</w:t>
            </w:r>
            <w:r w:rsidR="00FF1F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ներկ</w:t>
            </w:r>
            <w:r w:rsidR="00FF1F3F" w:rsidRPr="00FF1F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այացվել է</w:t>
            </w:r>
            <w:r w:rsidR="00FF1F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136</w:t>
            </w:r>
            <w:r w:rsidR="00C37742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ծրագրային հայտ</w:t>
            </w:r>
            <w:r w:rsidR="00C569BA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CD083B" w:rsidRPr="00DC1529" w:rsidRDefault="00CD083B" w:rsidP="00CD083B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Տնտեսական զարգացմանը նպաստող մարզային նշանակության ենթակառուցվածքային</w:t>
            </w:r>
            <w:r w:rsidR="00AD13B6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և</w:t>
            </w:r>
            <w:r w:rsidR="00D87F0C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ՏԶՀՊ-ների հետ կազմված ծրագրերի</w:t>
            </w: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 xml:space="preserve"> քանակը շուրջ </w:t>
            </w:r>
            <w:r w:rsidR="00FF1F3F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136</w:t>
            </w: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C569BA" w:rsidRPr="00DC1529" w:rsidRDefault="00C569BA" w:rsidP="00C569BA">
            <w:pPr>
              <w:jc w:val="both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Ծրագրեր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Ծրագրային հայտեր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Ֆինանսավորման պայմանագրեր</w:t>
            </w:r>
            <w:r w:rsidR="00BC7B88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786" w:type="dxa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, զբոսաշրջության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վերլուծության բաժին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ՀՏԶՀ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ՏԿԶՆ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</w:t>
            </w:r>
            <w:r w:rsidR="00165749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</w:t>
            </w:r>
            <w:r w:rsidR="006D098D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2184" w:type="dxa"/>
            <w:gridSpan w:val="2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Համաձայնեցված գործողություններ ՀՏԶՀ և ՏԿԶՆ-ի հետ</w:t>
            </w:r>
            <w:r w:rsidR="00BC7B88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</w:tr>
      <w:tr w:rsidR="00DC1529" w:rsidRPr="00DE31FB" w:rsidTr="005279FF">
        <w:trPr>
          <w:gridAfter w:val="1"/>
          <w:wAfter w:w="33" w:type="dxa"/>
        </w:trPr>
        <w:tc>
          <w:tcPr>
            <w:tcW w:w="15526" w:type="dxa"/>
            <w:gridSpan w:val="9"/>
            <w:shd w:val="clear" w:color="auto" w:fill="auto"/>
          </w:tcPr>
          <w:p w:rsidR="006B1FA8" w:rsidRPr="00DC1529" w:rsidRDefault="006B1FA8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3. </w:t>
            </w:r>
            <w:r w:rsidRPr="00DC152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ՓՄՁ սուբյեկտներին գործարար ուսուցողակ</w:t>
            </w:r>
            <w:r w:rsidR="00E36AAF" w:rsidRPr="00DC152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ան</w:t>
            </w:r>
            <w:r w:rsidRPr="00DC152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 xml:space="preserve"> աջակցություն</w:t>
            </w:r>
            <w:r w:rsidR="00E36AAF" w:rsidRPr="00DC152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hy-AM"/>
              </w:rPr>
              <w:t>(կարողությունների զարգացում)</w:t>
            </w:r>
          </w:p>
        </w:tc>
      </w:tr>
      <w:tr w:rsidR="00DC1529" w:rsidRPr="00DE31FB" w:rsidTr="005279FF">
        <w:trPr>
          <w:gridAfter w:val="1"/>
          <w:wAfter w:w="33" w:type="dxa"/>
        </w:trPr>
        <w:tc>
          <w:tcPr>
            <w:tcW w:w="3404" w:type="dxa"/>
            <w:gridSpan w:val="2"/>
            <w:shd w:val="clear" w:color="auto" w:fill="auto"/>
          </w:tcPr>
          <w:p w:rsidR="0036682F" w:rsidRPr="00DC1529" w:rsidRDefault="0036682F" w:rsidP="00824EF7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highlight w:val="yellow"/>
                <w:lang w:val="hy-AM"/>
              </w:rPr>
            </w:pP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ՓՄՁ-ի սուբյեկտներին գործարար ուսուցողական աջակցություն (կարողություններիզարգացում</w:t>
            </w:r>
          </w:p>
        </w:tc>
        <w:tc>
          <w:tcPr>
            <w:tcW w:w="3792" w:type="dxa"/>
            <w:shd w:val="clear" w:color="auto" w:fill="auto"/>
          </w:tcPr>
          <w:p w:rsidR="00376A38" w:rsidRPr="00DC1529" w:rsidRDefault="00376A38" w:rsidP="00376A3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DC1529">
              <w:rPr>
                <w:rFonts w:ascii="GHEA Grapalat" w:hAnsi="GHEA Grapalat" w:cs="Arial"/>
                <w:sz w:val="20"/>
                <w:szCs w:val="20"/>
                <w:lang w:val="hy-AM"/>
              </w:rPr>
              <w:t>Շուրջ</w:t>
            </w:r>
            <w:r w:rsidRPr="00DC1529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20 </w:t>
            </w:r>
            <w:r w:rsidRPr="00DC1529">
              <w:rPr>
                <w:rFonts w:ascii="GHEA Grapalat" w:hAnsi="GHEA Grapalat" w:cs="Arial"/>
                <w:sz w:val="20"/>
                <w:szCs w:val="20"/>
                <w:lang w:val="hy-AM"/>
              </w:rPr>
              <w:t>սկսնակ</w:t>
            </w:r>
            <w:r w:rsidRPr="00DC1529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szCs w:val="20"/>
                <w:lang w:val="hy-AM"/>
              </w:rPr>
              <w:t>գործարարների</w:t>
            </w:r>
            <w:r w:rsidRPr="00DC1529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szCs w:val="20"/>
                <w:lang w:val="hy-AM"/>
              </w:rPr>
              <w:t>համար</w:t>
            </w:r>
            <w:r w:rsidRPr="00DC1529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szCs w:val="20"/>
                <w:lang w:val="hy-AM"/>
              </w:rPr>
              <w:t>կկազմակերպվի</w:t>
            </w:r>
            <w:r w:rsidRPr="00DC1529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szCs w:val="20"/>
                <w:lang w:val="hy-AM"/>
              </w:rPr>
              <w:t>՛՛Ձեռնարկատիրական</w:t>
            </w:r>
            <w:r w:rsidRPr="00DC1529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szCs w:val="20"/>
                <w:lang w:val="hy-AM"/>
              </w:rPr>
              <w:t>հմտությունների</w:t>
            </w:r>
            <w:r w:rsidRPr="00DC1529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szCs w:val="20"/>
                <w:lang w:val="hy-AM"/>
              </w:rPr>
              <w:t>զարգացման՛՛</w:t>
            </w:r>
            <w:r w:rsidRPr="00DC1529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szCs w:val="20"/>
                <w:lang w:val="hy-AM"/>
              </w:rPr>
              <w:t>դասընթաց</w:t>
            </w:r>
            <w:r w:rsidRPr="00DC1529">
              <w:rPr>
                <w:rFonts w:ascii="GHEA Grapalat" w:hAnsi="GHEA Grapalat" w:cs="Arial"/>
                <w:sz w:val="20"/>
                <w:szCs w:val="20"/>
                <w:lang w:val="af-ZA"/>
              </w:rPr>
              <w:t>:</w:t>
            </w:r>
          </w:p>
          <w:p w:rsidR="0036682F" w:rsidRPr="00DC1529" w:rsidRDefault="0036682F" w:rsidP="00C37742">
            <w:pPr>
              <w:pStyle w:val="ListParagraph"/>
              <w:spacing w:after="120" w:line="240" w:lineRule="auto"/>
              <w:ind w:left="0"/>
              <w:jc w:val="both"/>
              <w:rPr>
                <w:rFonts w:ascii="GHEA Grapalat" w:hAnsi="GHEA Grapalat" w:cs="GHEAGrapalat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2409" w:type="dxa"/>
            <w:shd w:val="clear" w:color="auto" w:fill="auto"/>
          </w:tcPr>
          <w:p w:rsidR="0036682F" w:rsidRPr="00DC1529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</w:pPr>
            <w:r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>ՓՄՁ ԶԱԿ հաշվետվություններ</w:t>
            </w:r>
            <w:r w:rsidR="00BC7B88" w:rsidRPr="00DC1529"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  <w:t>:</w:t>
            </w:r>
          </w:p>
        </w:tc>
        <w:tc>
          <w:tcPr>
            <w:tcW w:w="2786" w:type="dxa"/>
            <w:shd w:val="clear" w:color="auto" w:fill="auto"/>
          </w:tcPr>
          <w:p w:rsidR="00376A38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, զբոսաշրջության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վերլուծության բաժին</w:t>
            </w:r>
          </w:p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ՓՄՁ ԶԱԿ</w:t>
            </w:r>
            <w:r w:rsidR="00BC7B88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36682F" w:rsidRPr="00DC1529" w:rsidRDefault="006D098D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2021</w:t>
            </w:r>
            <w:r w:rsidR="0036682F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թ.</w:t>
            </w:r>
          </w:p>
        </w:tc>
        <w:tc>
          <w:tcPr>
            <w:tcW w:w="2184" w:type="dxa"/>
            <w:gridSpan w:val="2"/>
            <w:shd w:val="clear" w:color="auto" w:fill="auto"/>
          </w:tcPr>
          <w:p w:rsidR="0036682F" w:rsidRPr="00DC1529" w:rsidRDefault="00634391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ՓՄՁ ԶԱԿ- ի հետ համաձայնեցված գործողություններ</w:t>
            </w:r>
            <w:r w:rsidRPr="00634391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</w:tr>
      <w:tr w:rsidR="00DC1529" w:rsidRPr="00DE31FB" w:rsidTr="005279FF">
        <w:trPr>
          <w:gridAfter w:val="1"/>
          <w:wAfter w:w="33" w:type="dxa"/>
        </w:trPr>
        <w:tc>
          <w:tcPr>
            <w:tcW w:w="15526" w:type="dxa"/>
            <w:gridSpan w:val="9"/>
            <w:shd w:val="clear" w:color="auto" w:fill="auto"/>
          </w:tcPr>
          <w:p w:rsidR="006B1FA8" w:rsidRPr="00DC1529" w:rsidRDefault="00376A38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highlight w:val="yellow"/>
                <w:lang w:val="hy-AM"/>
              </w:rPr>
            </w:pP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>Ծրագիր 4</w:t>
            </w:r>
            <w:r w:rsidR="006B1FA8"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="006B1FA8" w:rsidRPr="00DC152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af-ZA"/>
              </w:rPr>
              <w:t>ՓՄՁ սուբյեկտներին ֆինանսական և ներդրումային աջակցություն</w:t>
            </w:r>
            <w:r w:rsidR="008B6391" w:rsidRPr="00DC1529">
              <w:rPr>
                <w:rFonts w:ascii="GHEA Grapalat" w:hAnsi="GHEA Grapalat" w:cs="Sylfaen"/>
                <w:b/>
                <w:color w:val="auto"/>
                <w:sz w:val="20"/>
                <w:szCs w:val="20"/>
                <w:lang w:val="af-ZA"/>
              </w:rPr>
              <w:t xml:space="preserve"> գործող և սկսնակ  ՓՄՁ-ի սյուբյեկներին</w:t>
            </w:r>
          </w:p>
        </w:tc>
      </w:tr>
      <w:tr w:rsidR="00DC1529" w:rsidRPr="00DE31FB" w:rsidTr="005279FF">
        <w:tc>
          <w:tcPr>
            <w:tcW w:w="3369" w:type="dxa"/>
            <w:shd w:val="clear" w:color="auto" w:fill="auto"/>
          </w:tcPr>
          <w:p w:rsidR="0036682F" w:rsidRPr="00DC1529" w:rsidRDefault="0036682F" w:rsidP="003C037A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highlight w:val="yellow"/>
                <w:lang w:val="hy-AM"/>
              </w:rPr>
            </w:pP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  <w:lang w:val="af-ZA"/>
              </w:rPr>
              <w:t>ՓՄՁ սուբյեկտներին ֆինանսական և ներդրումային աջակցություն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36682F" w:rsidRPr="00DC1529" w:rsidRDefault="00376A38" w:rsidP="00F55B4F">
            <w:pPr>
              <w:pStyle w:val="norm"/>
              <w:spacing w:line="276" w:lineRule="auto"/>
              <w:ind w:firstLine="0"/>
              <w:rPr>
                <w:rFonts w:ascii="GHEA Grapalat" w:hAnsi="GHEA Grapalat" w:cs="Tahoma"/>
                <w:b/>
                <w:spacing w:val="-8"/>
                <w:sz w:val="20"/>
                <w:highlight w:val="yellow"/>
                <w:lang w:val="af-ZA"/>
              </w:rPr>
            </w:pPr>
            <w:r w:rsidRPr="00DC1529">
              <w:rPr>
                <w:rFonts w:ascii="GHEA Grapalat" w:hAnsi="GHEA Grapalat" w:cs="Arial"/>
                <w:sz w:val="20"/>
                <w:lang w:val="hy-AM"/>
              </w:rPr>
              <w:t>Կորոնավիրուսի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տնտեսական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հետևանքների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չեզոքացման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19-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րդ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միջոցառման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շրջանակներում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Ներդրումների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աջակցման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կենտրոնի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կողմից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շուրջ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10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սկսնակ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ՓՄՁ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սուբյեկտի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կտրամադրվի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75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մլն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ՀՀ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դրամի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երաշխավորություն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արտոնյալ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պայմաններով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վարկ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ստանալու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 xml:space="preserve"> </w:t>
            </w:r>
            <w:r w:rsidRPr="00DC1529">
              <w:rPr>
                <w:rFonts w:ascii="GHEA Grapalat" w:hAnsi="GHEA Grapalat" w:cs="Arial"/>
                <w:sz w:val="20"/>
                <w:lang w:val="hy-AM"/>
              </w:rPr>
              <w:t>նպատակով</w:t>
            </w:r>
            <w:r w:rsidRPr="00DC1529">
              <w:rPr>
                <w:rFonts w:ascii="GHEA Grapalat" w:hAnsi="GHEA Grapalat" w:cs="Arial"/>
                <w:sz w:val="20"/>
                <w:lang w:val="af-ZA"/>
              </w:rPr>
              <w:t>:</w:t>
            </w:r>
            <w:r w:rsidR="00D87F0C">
              <w:rPr>
                <w:rFonts w:ascii="GHEA Grapalat" w:hAnsi="GHEA Grapalat" w:cs="Arial"/>
                <w:sz w:val="20"/>
                <w:lang w:val="af-ZA"/>
              </w:rPr>
              <w:t>Կստեղծվի 30 աշխատատեղ:</w:t>
            </w:r>
          </w:p>
        </w:tc>
        <w:tc>
          <w:tcPr>
            <w:tcW w:w="2409" w:type="dxa"/>
            <w:shd w:val="clear" w:color="auto" w:fill="auto"/>
          </w:tcPr>
          <w:p w:rsidR="0036682F" w:rsidRPr="00DC1529" w:rsidRDefault="0036682F" w:rsidP="00824EF7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</w:pPr>
            <w:r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>ՓՄՁ ԶԱԿ հաշվետվություններ</w:t>
            </w:r>
            <w:r w:rsidR="00BC7B88" w:rsidRPr="00DC1529">
              <w:rPr>
                <w:rFonts w:ascii="GHEA Grapalat" w:hAnsi="GHEA Grapalat" w:cs="Arial Armenian"/>
                <w:iCs/>
                <w:sz w:val="20"/>
                <w:szCs w:val="20"/>
                <w:lang w:val="en-US"/>
              </w:rPr>
              <w:t>: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, զբոսաշրջության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և վերլուծության բաժին</w:t>
            </w:r>
            <w:r w:rsidR="00C4129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ՓՄՁ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ԶԱԿ</w:t>
            </w:r>
            <w:r w:rsidR="00BC7B88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6682F" w:rsidRPr="00DC1529" w:rsidRDefault="00051BE8" w:rsidP="00824EF7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</w:t>
            </w:r>
            <w:r w:rsidR="00C730B7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21</w:t>
            </w:r>
            <w:r w:rsidR="0036682F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թ.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36682F" w:rsidRPr="00DC1529" w:rsidRDefault="0036682F" w:rsidP="00824EF7">
            <w:pPr>
              <w:spacing w:after="120"/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ru-RU"/>
              </w:rPr>
            </w:pPr>
            <w:r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hy-AM"/>
              </w:rPr>
              <w:t>ՓՄՁ ԶԱԿ- ի հետ համաձայնեցված գործողություններ</w:t>
            </w:r>
            <w:r w:rsidR="00BC7B88" w:rsidRPr="00DC1529">
              <w:rPr>
                <w:rFonts w:ascii="GHEA Grapalat" w:hAnsi="GHEA Grapalat" w:cs="Sylfaen"/>
                <w:iCs w:val="0"/>
                <w:color w:val="auto"/>
                <w:sz w:val="20"/>
                <w:szCs w:val="20"/>
                <w:lang w:val="ru-RU"/>
              </w:rPr>
              <w:t>:</w:t>
            </w:r>
          </w:p>
        </w:tc>
      </w:tr>
    </w:tbl>
    <w:p w:rsidR="009B1701" w:rsidRDefault="009B1701" w:rsidP="00B07EDD">
      <w:pPr>
        <w:tabs>
          <w:tab w:val="left" w:pos="904"/>
        </w:tabs>
        <w:rPr>
          <w:rFonts w:ascii="GHEA Grapalat" w:hAnsi="GHEA Grapalat" w:cs="Sylfaen"/>
          <w:color w:val="auto"/>
          <w:lang w:val="hy-AM"/>
        </w:rPr>
      </w:pPr>
    </w:p>
    <w:p w:rsidR="004C4A0A" w:rsidRDefault="004C4A0A" w:rsidP="00B07EDD">
      <w:pPr>
        <w:tabs>
          <w:tab w:val="left" w:pos="904"/>
        </w:tabs>
        <w:rPr>
          <w:rFonts w:ascii="GHEA Grapalat" w:hAnsi="GHEA Grapalat" w:cs="Sylfaen"/>
          <w:color w:val="auto"/>
          <w:lang w:val="hy-AM"/>
        </w:rPr>
      </w:pPr>
    </w:p>
    <w:p w:rsidR="004C4A0A" w:rsidRPr="00EF1067" w:rsidRDefault="004C4A0A" w:rsidP="00B07EDD">
      <w:pPr>
        <w:tabs>
          <w:tab w:val="left" w:pos="904"/>
        </w:tabs>
        <w:rPr>
          <w:rFonts w:ascii="GHEA Grapalat" w:hAnsi="GHEA Grapalat" w:cs="Sylfaen"/>
          <w:color w:val="auto"/>
          <w:lang w:val="ru-RU"/>
        </w:rPr>
      </w:pPr>
    </w:p>
    <w:p w:rsidR="00A05E64" w:rsidRPr="00EF1067" w:rsidRDefault="00A05E64" w:rsidP="00B07EDD">
      <w:pPr>
        <w:tabs>
          <w:tab w:val="left" w:pos="904"/>
        </w:tabs>
        <w:rPr>
          <w:rFonts w:ascii="GHEA Grapalat" w:hAnsi="GHEA Grapalat" w:cs="Sylfaen"/>
          <w:color w:val="auto"/>
          <w:lang w:val="ru-RU"/>
        </w:rPr>
      </w:pPr>
    </w:p>
    <w:p w:rsidR="004C4A0A" w:rsidRPr="00DC1529" w:rsidRDefault="004C4A0A" w:rsidP="00B07EDD">
      <w:pPr>
        <w:tabs>
          <w:tab w:val="left" w:pos="904"/>
        </w:tabs>
        <w:rPr>
          <w:rFonts w:ascii="GHEA Grapalat" w:hAnsi="GHEA Grapalat" w:cs="Sylfaen"/>
          <w:color w:val="auto"/>
          <w:lang w:val="hy-AM"/>
        </w:rPr>
      </w:pPr>
    </w:p>
    <w:p w:rsidR="009B1701" w:rsidRPr="00A05E64" w:rsidRDefault="009E734B" w:rsidP="00A05E64">
      <w:pPr>
        <w:pStyle w:val="ListParagraph"/>
        <w:numPr>
          <w:ilvl w:val="0"/>
          <w:numId w:val="42"/>
        </w:numPr>
        <w:tabs>
          <w:tab w:val="left" w:pos="904"/>
        </w:tabs>
        <w:rPr>
          <w:rFonts w:ascii="GHEA Grapalat" w:hAnsi="GHEA Grapalat" w:cs="Sylfaen"/>
          <w:b/>
        </w:rPr>
      </w:pPr>
      <w:r w:rsidRPr="00A05E64">
        <w:rPr>
          <w:rFonts w:ascii="GHEA Grapalat" w:hAnsi="GHEA Grapalat" w:cs="Sylfaen"/>
          <w:b/>
        </w:rPr>
        <w:t>ԶԲՈՍԱՇՐՋՈՒԹՅՈՒՆ</w:t>
      </w:r>
    </w:p>
    <w:tbl>
      <w:tblPr>
        <w:tblpPr w:leftFromText="180" w:rightFromText="180" w:vertAnchor="text" w:horzAnchor="margin" w:tblpX="-667" w:tblpY="62"/>
        <w:tblW w:w="15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828"/>
        <w:gridCol w:w="2409"/>
        <w:gridCol w:w="2977"/>
        <w:gridCol w:w="851"/>
        <w:gridCol w:w="2252"/>
      </w:tblGrid>
      <w:tr w:rsidR="00DC1529" w:rsidRPr="00A05E64" w:rsidTr="00846E1D">
        <w:tc>
          <w:tcPr>
            <w:tcW w:w="3510" w:type="dxa"/>
            <w:shd w:val="clear" w:color="auto" w:fill="D9D9D9"/>
            <w:vAlign w:val="center"/>
          </w:tcPr>
          <w:p w:rsidR="00187F36" w:rsidRPr="00DC1529" w:rsidRDefault="00187F36" w:rsidP="003740AE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828" w:type="dxa"/>
            <w:shd w:val="clear" w:color="auto" w:fill="D9D9D9"/>
            <w:vAlign w:val="center"/>
          </w:tcPr>
          <w:p w:rsidR="00187F36" w:rsidRPr="00A05E64" w:rsidRDefault="00187F36" w:rsidP="003740AE">
            <w:pPr>
              <w:spacing w:after="120"/>
              <w:ind w:firstLine="7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A05E6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Ցուցանիշներ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87F36" w:rsidRPr="00A05E64" w:rsidRDefault="00187F36" w:rsidP="003740AE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A05E6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Տեղեկատվության աղբյուր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187F36" w:rsidRPr="00A05E64" w:rsidRDefault="00187F36" w:rsidP="003740AE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A05E6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Պատասխանատու օղակ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187F36" w:rsidRPr="00A05E64" w:rsidRDefault="00187F36" w:rsidP="003740AE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A05E6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Ժամկետ</w:t>
            </w:r>
          </w:p>
        </w:tc>
        <w:tc>
          <w:tcPr>
            <w:tcW w:w="2252" w:type="dxa"/>
            <w:shd w:val="clear" w:color="auto" w:fill="D9D9D9"/>
            <w:vAlign w:val="center"/>
          </w:tcPr>
          <w:p w:rsidR="00187F36" w:rsidRPr="00A05E64" w:rsidRDefault="00187F36" w:rsidP="003740AE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A05E6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Ռիսկեր/</w:t>
            </w:r>
          </w:p>
          <w:p w:rsidR="00187F36" w:rsidRPr="00A05E64" w:rsidRDefault="00187F36" w:rsidP="003740AE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A05E64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նախադրյալներ</w:t>
            </w:r>
          </w:p>
        </w:tc>
      </w:tr>
      <w:tr w:rsidR="00DC1529" w:rsidRPr="00DC1529" w:rsidTr="00846E1D">
        <w:trPr>
          <w:trHeight w:val="274"/>
        </w:trPr>
        <w:tc>
          <w:tcPr>
            <w:tcW w:w="3510" w:type="dxa"/>
            <w:shd w:val="clear" w:color="auto" w:fill="auto"/>
          </w:tcPr>
          <w:p w:rsidR="00187F36" w:rsidRPr="00A05E64" w:rsidRDefault="00187F36" w:rsidP="003740AE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</w:pPr>
            <w:r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>Ռազմավարական</w:t>
            </w:r>
          </w:p>
          <w:p w:rsidR="00187F36" w:rsidRPr="00A05E64" w:rsidRDefault="00187F36" w:rsidP="003740AE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</w:pPr>
            <w:r w:rsidRPr="00DC1529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>նպատակ</w:t>
            </w:r>
            <w:r w:rsidRPr="00A05E64"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u w:val="single"/>
                <w:lang w:val="hy-AM"/>
              </w:rPr>
              <w:t xml:space="preserve"> 1</w:t>
            </w:r>
          </w:p>
          <w:p w:rsidR="00187F36" w:rsidRPr="00A05E64" w:rsidRDefault="00187F36" w:rsidP="003740AE">
            <w:pPr>
              <w:rPr>
                <w:rFonts w:ascii="GHEA Grapalat" w:hAnsi="GHEA Grapalat" w:cs="Sylfaen"/>
                <w:b/>
                <w:iCs w:val="0"/>
                <w:color w:val="auto"/>
                <w:sz w:val="20"/>
                <w:szCs w:val="20"/>
                <w:lang w:val="hy-AM"/>
              </w:rPr>
            </w:pPr>
          </w:p>
          <w:p w:rsidR="00187F36" w:rsidRPr="00EF1067" w:rsidRDefault="00187F36" w:rsidP="003740AE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05E64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Սևանա </w:t>
            </w:r>
            <w:r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լճի էկոհամակարգի պահպանում և տուրիզմի զարգացում՝ շեշտը դնելով գյուղական տուրիզմի վրա.</w:t>
            </w:r>
          </w:p>
        </w:tc>
        <w:tc>
          <w:tcPr>
            <w:tcW w:w="3828" w:type="dxa"/>
            <w:shd w:val="clear" w:color="auto" w:fill="auto"/>
          </w:tcPr>
          <w:p w:rsidR="00187F36" w:rsidRPr="00EF1067" w:rsidRDefault="00496EB3" w:rsidP="00773ED7">
            <w:pPr>
              <w:pStyle w:val="NoSpacing"/>
              <w:spacing w:line="276" w:lineRule="auto"/>
              <w:jc w:val="both"/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</w:pPr>
            <w:r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20</w:t>
            </w:r>
            <w:r w:rsidR="002C26FA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21</w:t>
            </w:r>
            <w:r w:rsidR="00475672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187F36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թվականին</w:t>
            </w:r>
            <w:r w:rsidR="00475672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187F36" w:rsidRPr="00EF1067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զբոսաշրջության</w:t>
            </w:r>
            <w:r w:rsidR="00475672" w:rsidRPr="00EF1067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="00187F36" w:rsidRPr="00EF1067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ոլորտում</w:t>
            </w:r>
            <w:r w:rsidR="00475672" w:rsidRPr="00EF1067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="00187F36" w:rsidRPr="002E6F58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զբաղվածների</w:t>
            </w:r>
            <w:r w:rsidR="00475672" w:rsidRPr="00EF1067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="00187F36" w:rsidRPr="002E6F58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թվի</w:t>
            </w:r>
            <w:r w:rsidR="00475672" w:rsidRPr="00EF1067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="00187F36" w:rsidRPr="002E6F58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ավելացում՝</w:t>
            </w:r>
            <w:r w:rsidR="00475672" w:rsidRPr="00EF1067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="00187F36" w:rsidRPr="002E6F58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մինչև</w:t>
            </w:r>
            <w:r w:rsidR="00475672" w:rsidRPr="00EF1067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 xml:space="preserve"> </w:t>
            </w:r>
            <w:r w:rsidR="00587A48" w:rsidRPr="00EF1067">
              <w:rPr>
                <w:rFonts w:ascii="GHEA Grapalat" w:hAnsi="GHEA Grapalat" w:cs="Sylfaen"/>
                <w:color w:val="auto"/>
                <w:sz w:val="20"/>
                <w:szCs w:val="20"/>
                <w:lang w:val="hy-AM"/>
              </w:rPr>
              <w:t>1</w:t>
            </w:r>
            <w:r w:rsidR="000614EB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0</w:t>
            </w:r>
            <w:r w:rsidR="00187F36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%-</w:t>
            </w:r>
            <w:r w:rsidR="006B08AC" w:rsidRPr="002E6F58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ով</w:t>
            </w:r>
            <w:r w:rsidR="006B08AC" w:rsidRPr="00EF1067">
              <w:rPr>
                <w:rFonts w:ascii="GHEA Grapalat" w:hAnsi="GHEA Grapalat" w:cs="Arial"/>
                <w:color w:val="auto"/>
                <w:sz w:val="20"/>
                <w:szCs w:val="20"/>
                <w:lang w:val="hy-AM"/>
              </w:rPr>
              <w:t>:</w:t>
            </w:r>
          </w:p>
          <w:p w:rsidR="006F6ABA" w:rsidRPr="002E6F58" w:rsidRDefault="00496EB3" w:rsidP="003740AE">
            <w:pPr>
              <w:ind w:left="-1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Մարզում զբոսաշրջությ</w:t>
            </w:r>
            <w:r w:rsidR="007E4BAC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ան ոլորտում</w:t>
            </w:r>
            <w:r w:rsidR="00597A31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ընդամենը </w:t>
            </w:r>
            <w:r w:rsid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ներդրվել է 2021</w:t>
            </w:r>
            <w:r w:rsidR="00475672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6B08AC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թ</w:t>
            </w:r>
            <w:r w:rsidR="006B08AC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վականին</w:t>
            </w:r>
            <w:r w:rsidR="00475672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0614EB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4</w:t>
            </w:r>
            <w:r w:rsidR="00550D9D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մլն. ՀՀ </w:t>
            </w:r>
            <w:r w:rsidR="006F6ABA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դրամ,</w:t>
            </w:r>
            <w:r w:rsidR="00550D9D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որից մասնավորը՝</w:t>
            </w:r>
            <w:r w:rsidR="000614EB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4</w:t>
            </w:r>
            <w:r w:rsidR="00550D9D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մլն</w:t>
            </w:r>
            <w:r w:rsidR="00550D9D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. ՀՀ </w:t>
            </w:r>
            <w:r w:rsidR="006F6ABA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դրամ, իս</w:t>
            </w:r>
            <w:r w:rsidR="000219BA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կ միջազգային դոնորի կո</w:t>
            </w:r>
            <w:r w:rsidR="002C26FA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ղմից 0</w:t>
            </w:r>
            <w:r w:rsidR="00550D9D" w:rsidRPr="00EF1067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ՀՀ </w:t>
            </w:r>
            <w:r w:rsidR="006F6ABA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դրամ:</w:t>
            </w:r>
          </w:p>
          <w:p w:rsidR="005279FF" w:rsidRPr="002E6F58" w:rsidRDefault="006F6ABA" w:rsidP="000614EB">
            <w:pPr>
              <w:ind w:left="-1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Ընդամենը</w:t>
            </w:r>
            <w:r w:rsidR="00475672" w:rsidRPr="002E6F58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 </w:t>
            </w:r>
            <w:r w:rsidR="00F0048B" w:rsidRPr="002E6F58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զբոսաշրջության ոլորտում </w:t>
            </w:r>
            <w:r w:rsidR="002E6F58" w:rsidRPr="00606B4A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2021թ. Կաստեղծվեն </w:t>
            </w:r>
            <w:r w:rsidR="004C4A0A" w:rsidRPr="004C4A0A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255 աշխատատեղ, որից </w:t>
            </w:r>
            <w:r w:rsidR="004C4A0A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5  հիմնական և 250 ժամանակավոր</w:t>
            </w:r>
            <w:r w:rsidRPr="002E6F58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587A48" w:rsidRPr="00DC1529" w:rsidRDefault="00187F36" w:rsidP="003740AE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Շահառու </w:t>
            </w:r>
            <w:r w:rsidR="00587A48"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 xml:space="preserve"> զբոսաշրջային </w:t>
            </w:r>
            <w:r w:rsidR="005279FF"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>կազմակերպությունն</w:t>
            </w:r>
            <w:r w:rsidR="00587A48"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>ր</w:t>
            </w:r>
          </w:p>
          <w:p w:rsidR="00187F36" w:rsidRPr="00DC1529" w:rsidRDefault="00587A48" w:rsidP="003740AE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>Զբոսաշրջության պետական կոմիտե</w:t>
            </w:r>
            <w:r w:rsidR="00BC7B88" w:rsidRPr="00DC1529">
              <w:rPr>
                <w:rFonts w:ascii="GHEA Grapalat" w:hAnsi="GHEA Grapalat" w:cs="Arial Armenian"/>
                <w:iCs/>
                <w:sz w:val="20"/>
                <w:szCs w:val="20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:rsidR="00187F36" w:rsidRPr="00DC1529" w:rsidRDefault="00187F36" w:rsidP="003740A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</w:t>
            </w:r>
            <w:r w:rsidR="00AF69F4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,</w:t>
            </w:r>
            <w:r w:rsidR="00073CC3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 զբոսաշրջության </w:t>
            </w: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և վերլուծության բաժին</w:t>
            </w:r>
          </w:p>
          <w:p w:rsidR="00587A48" w:rsidRPr="00DC1529" w:rsidRDefault="00587A48" w:rsidP="003740A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DC1529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</w:rPr>
              <w:t>:</w:t>
            </w:r>
          </w:p>
        </w:tc>
        <w:tc>
          <w:tcPr>
            <w:tcW w:w="851" w:type="dxa"/>
            <w:shd w:val="clear" w:color="auto" w:fill="auto"/>
          </w:tcPr>
          <w:p w:rsidR="00187F36" w:rsidRPr="00DC1529" w:rsidRDefault="00C730B7" w:rsidP="003740AE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2021</w:t>
            </w:r>
            <w:r w:rsidR="00187F36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թ.</w:t>
            </w:r>
          </w:p>
          <w:p w:rsidR="00187F36" w:rsidRPr="00DC1529" w:rsidRDefault="00187F36" w:rsidP="003740AE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187F36" w:rsidRPr="00DC1529" w:rsidRDefault="00187F36" w:rsidP="003740AE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187F36" w:rsidRPr="00DC1529" w:rsidRDefault="00187F36" w:rsidP="003740AE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187F36" w:rsidRPr="00DC1529" w:rsidRDefault="00187F36" w:rsidP="003740AE">
            <w:pPr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</w:p>
          <w:p w:rsidR="00187F36" w:rsidRPr="00DC1529" w:rsidRDefault="00187F36" w:rsidP="003740AE">
            <w:pPr>
              <w:rPr>
                <w:rFonts w:ascii="GHEA Grapalat" w:hAnsi="GHEA Grapalat"/>
                <w:color w:val="auto"/>
                <w:sz w:val="20"/>
                <w:szCs w:val="20"/>
              </w:rPr>
            </w:pPr>
          </w:p>
        </w:tc>
        <w:tc>
          <w:tcPr>
            <w:tcW w:w="2252" w:type="dxa"/>
            <w:shd w:val="clear" w:color="auto" w:fill="auto"/>
          </w:tcPr>
          <w:p w:rsidR="00187F36" w:rsidRPr="00DC1529" w:rsidRDefault="00187F36" w:rsidP="003740AE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զարգացման </w:t>
            </w: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կայունությունմակրոմակարդակում</w:t>
            </w:r>
            <w:r w:rsidR="00BC7B88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187F36" w:rsidRPr="00DC1529" w:rsidRDefault="00187F36" w:rsidP="003740AE">
            <w:pPr>
              <w:spacing w:after="120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  <w:tr w:rsidR="00DC1529" w:rsidRPr="00DC1529" w:rsidTr="003740AE">
        <w:tc>
          <w:tcPr>
            <w:tcW w:w="15827" w:type="dxa"/>
            <w:gridSpan w:val="6"/>
            <w:shd w:val="clear" w:color="auto" w:fill="auto"/>
          </w:tcPr>
          <w:p w:rsidR="006B1FA8" w:rsidRPr="00DC1529" w:rsidRDefault="006B1FA8" w:rsidP="003740AE">
            <w:pPr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</w:pP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Ծրագիր </w:t>
            </w:r>
            <w:r w:rsidR="00496EB3"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1</w:t>
            </w: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  <w:lang w:val="hy-AM"/>
              </w:rPr>
              <w:t xml:space="preserve">. </w:t>
            </w:r>
            <w:r w:rsidRPr="00DC1529">
              <w:rPr>
                <w:rFonts w:ascii="GHEA Grapalat" w:hAnsi="GHEA Grapalat"/>
                <w:b/>
                <w:iCs w:val="0"/>
                <w:color w:val="auto"/>
                <w:sz w:val="20"/>
                <w:szCs w:val="20"/>
              </w:rPr>
              <w:t>Ներդրումների ներգրավում</w:t>
            </w:r>
          </w:p>
        </w:tc>
      </w:tr>
      <w:tr w:rsidR="00DC1529" w:rsidRPr="00DC1529" w:rsidTr="00846E1D">
        <w:tc>
          <w:tcPr>
            <w:tcW w:w="3510" w:type="dxa"/>
            <w:shd w:val="clear" w:color="auto" w:fill="auto"/>
          </w:tcPr>
          <w:p w:rsidR="00587A48" w:rsidRPr="00DC1529" w:rsidRDefault="00587A48" w:rsidP="003740AE">
            <w:pPr>
              <w:ind w:right="-74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Մարտունի </w:t>
            </w:r>
            <w:r w:rsidR="00DB2B56" w:rsidRPr="00DC1529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բնակավայրում</w:t>
            </w:r>
            <w:r w:rsidR="009762DE" w:rsidRPr="00DC1529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r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իրականացվելու է գիշերակացի կառուցում, մեղվաբուժության կազմակերպում,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7A48" w:rsidRPr="00DC1529" w:rsidRDefault="00DB2B56" w:rsidP="003740A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Համայնքային ներդրումային փաթեթների թիվը՝  1</w:t>
            </w:r>
            <w:r w:rsidR="00E10E4F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  <w:p w:rsidR="00DB2B56" w:rsidRPr="00DC1529" w:rsidRDefault="000614EB" w:rsidP="003740AE">
            <w:pP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Ծրագրի   արժեքը կազմում է 4</w:t>
            </w:r>
            <w:r w:rsidR="00DB2B56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.0 մլն. </w:t>
            </w:r>
            <w:r w:rsidR="00AA3591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դ</w:t>
            </w:r>
            <w:r w:rsidR="00DB2B56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րամ</w:t>
            </w:r>
            <w:r w:rsidR="00E10E4F"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:</w:t>
            </w:r>
          </w:p>
          <w:p w:rsidR="00C61526" w:rsidRPr="00DC1529" w:rsidRDefault="00C61526" w:rsidP="003740A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 xml:space="preserve">Ստեղծված աշխատատեղեր՝ </w:t>
            </w:r>
            <w:r w:rsidR="005F1C90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5</w:t>
            </w:r>
            <w:r w:rsidR="00E10E4F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409" w:type="dxa"/>
            <w:shd w:val="clear" w:color="auto" w:fill="auto"/>
          </w:tcPr>
          <w:p w:rsidR="001B77A5" w:rsidRPr="00DC1529" w:rsidRDefault="00DB2B56" w:rsidP="003740AE">
            <w:pPr>
              <w:ind w:hanging="18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Մարտունի բնակավայրում</w:t>
            </w:r>
          </w:p>
          <w:p w:rsidR="00DB2B56" w:rsidRPr="00DC1529" w:rsidRDefault="0044583F" w:rsidP="003740AE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շ</w:t>
            </w:r>
            <w:r w:rsidR="00DB2B56" w:rsidRPr="00DC1529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ահառու  զբոսաշրջային կազմակերպություններ</w:t>
            </w:r>
          </w:p>
          <w:p w:rsidR="00587A48" w:rsidRPr="00DC1529" w:rsidRDefault="00DB2B56" w:rsidP="003740AE">
            <w:pPr>
              <w:ind w:hanging="18"/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DC1529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:rsidR="00C61526" w:rsidRPr="00DC1529" w:rsidRDefault="00DB2B56" w:rsidP="003740A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Աշխատակազմի զարգացման ծրագրերի, զբոսաշրջության և վերլուծության բաժին</w:t>
            </w:r>
          </w:p>
          <w:p w:rsidR="00DB2B56" w:rsidRPr="00DC1529" w:rsidRDefault="00DB2B56" w:rsidP="003740A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  <w:t>Համայնքների ՏԶՀՊ</w:t>
            </w:r>
          </w:p>
          <w:p w:rsidR="00587A48" w:rsidRPr="00DC1529" w:rsidRDefault="00DB2B56" w:rsidP="003740A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DC1529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Զբոսաշրջության պետական կոմիտե</w:t>
            </w:r>
            <w:r w:rsidR="00BC7B88" w:rsidRPr="00DC1529">
              <w:rPr>
                <w:rFonts w:ascii="GHEA Grapalat" w:hAnsi="GHEA Grapalat" w:cs="Arial Armenian"/>
                <w:iCs w:val="0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851" w:type="dxa"/>
            <w:shd w:val="clear" w:color="auto" w:fill="auto"/>
          </w:tcPr>
          <w:p w:rsidR="00587A48" w:rsidRPr="00DC1529" w:rsidRDefault="00496EB3" w:rsidP="003740AE">
            <w:pPr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  <w:lang w:val="ru-RU"/>
              </w:rPr>
              <w:t>20</w:t>
            </w:r>
            <w:r w:rsidR="00773ED7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21</w:t>
            </w:r>
            <w:r w:rsidR="008D44E2" w:rsidRPr="00DC1529"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  <w:t>թ.</w:t>
            </w:r>
          </w:p>
        </w:tc>
        <w:tc>
          <w:tcPr>
            <w:tcW w:w="2252" w:type="dxa"/>
            <w:shd w:val="clear" w:color="auto" w:fill="auto"/>
          </w:tcPr>
          <w:p w:rsidR="00DB2B56" w:rsidRPr="00DC1529" w:rsidRDefault="00DB2B56" w:rsidP="003740AE">
            <w:pPr>
              <w:rPr>
                <w:rFonts w:ascii="GHEA Grapalat" w:hAnsi="GHEA Grapalat" w:cs="Calibri"/>
                <w:color w:val="auto"/>
                <w:sz w:val="20"/>
                <w:szCs w:val="20"/>
              </w:rPr>
            </w:pP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  <w:t xml:space="preserve">Զբոսաշրջության զարգացման </w:t>
            </w:r>
            <w:r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>կայունությունմակրոմակարդակում</w:t>
            </w:r>
            <w:r w:rsidR="00BC7B88" w:rsidRPr="00DC1529">
              <w:rPr>
                <w:rFonts w:ascii="GHEA Grapalat" w:hAnsi="GHEA Grapalat" w:cs="Sylfaen"/>
                <w:color w:val="auto"/>
                <w:sz w:val="20"/>
                <w:szCs w:val="20"/>
              </w:rPr>
              <w:t>:</w:t>
            </w:r>
          </w:p>
          <w:p w:rsidR="00587A48" w:rsidRPr="00DC1529" w:rsidRDefault="00587A48" w:rsidP="003740AE">
            <w:pPr>
              <w:rPr>
                <w:rFonts w:ascii="GHEA Grapalat" w:hAnsi="GHEA Grapalat" w:cs="Sylfaen"/>
                <w:color w:val="auto"/>
                <w:sz w:val="20"/>
                <w:szCs w:val="20"/>
                <w:lang w:val="ru-RU"/>
              </w:rPr>
            </w:pPr>
          </w:p>
        </w:tc>
      </w:tr>
    </w:tbl>
    <w:p w:rsidR="00320FC7" w:rsidRPr="00DC1529" w:rsidRDefault="00320FC7" w:rsidP="00CA0AFE">
      <w:pPr>
        <w:rPr>
          <w:rFonts w:ascii="GHEA Grapalat" w:hAnsi="GHEA Grapalat" w:cs="Sylfaen"/>
          <w:color w:val="auto"/>
          <w:lang w:val="af-ZA"/>
        </w:rPr>
      </w:pPr>
    </w:p>
    <w:p w:rsidR="00320FC7" w:rsidRPr="00DC1529" w:rsidRDefault="00320FC7" w:rsidP="00CA0AFE">
      <w:pPr>
        <w:rPr>
          <w:rFonts w:ascii="GHEA Grapalat" w:hAnsi="GHEA Grapalat" w:cs="Sylfaen"/>
          <w:color w:val="auto"/>
          <w:lang w:val="af-ZA"/>
        </w:rPr>
      </w:pPr>
    </w:p>
    <w:p w:rsidR="00AA1053" w:rsidRPr="00DC1529" w:rsidRDefault="00AA1053" w:rsidP="00CA0AFE">
      <w:pPr>
        <w:rPr>
          <w:rFonts w:ascii="GHEA Grapalat" w:hAnsi="GHEA Grapalat" w:cs="Sylfaen"/>
          <w:color w:val="auto"/>
          <w:lang w:val="af-ZA"/>
        </w:rPr>
      </w:pPr>
    </w:p>
    <w:p w:rsidR="00AA1053" w:rsidRPr="00DC1529" w:rsidRDefault="00AA1053" w:rsidP="00CA0AFE">
      <w:pPr>
        <w:rPr>
          <w:rFonts w:ascii="GHEA Grapalat" w:hAnsi="GHEA Grapalat" w:cs="Sylfaen"/>
          <w:color w:val="auto"/>
          <w:lang w:val="af-ZA"/>
        </w:rPr>
      </w:pPr>
    </w:p>
    <w:p w:rsidR="002D1AA7" w:rsidRPr="00DC1529" w:rsidRDefault="002D1AA7" w:rsidP="00CA0AFE">
      <w:pPr>
        <w:rPr>
          <w:rFonts w:ascii="GHEA Grapalat" w:hAnsi="GHEA Grapalat" w:cs="Sylfaen"/>
          <w:color w:val="auto"/>
          <w:lang w:val="af-ZA"/>
        </w:rPr>
      </w:pPr>
    </w:p>
    <w:p w:rsidR="002D1AA7" w:rsidRPr="00DC1529" w:rsidRDefault="002D1AA7" w:rsidP="00CA0AFE">
      <w:pPr>
        <w:rPr>
          <w:rFonts w:ascii="GHEA Grapalat" w:hAnsi="GHEA Grapalat" w:cs="Sylfaen"/>
          <w:color w:val="auto"/>
          <w:lang w:val="af-ZA"/>
        </w:rPr>
      </w:pPr>
    </w:p>
    <w:p w:rsidR="002D1AA7" w:rsidRDefault="002D1AA7" w:rsidP="00CA0AFE">
      <w:pPr>
        <w:rPr>
          <w:rFonts w:ascii="GHEA Grapalat" w:hAnsi="GHEA Grapalat" w:cs="Sylfaen"/>
          <w:color w:val="auto"/>
          <w:lang w:val="af-ZA"/>
        </w:rPr>
      </w:pPr>
    </w:p>
    <w:p w:rsidR="004B1843" w:rsidRDefault="004B1843" w:rsidP="00CA0AFE">
      <w:pPr>
        <w:rPr>
          <w:rFonts w:ascii="GHEA Grapalat" w:hAnsi="GHEA Grapalat" w:cs="Sylfaen"/>
          <w:color w:val="auto"/>
          <w:lang w:val="af-ZA"/>
        </w:rPr>
      </w:pPr>
    </w:p>
    <w:p w:rsidR="004B1843" w:rsidRDefault="004B1843" w:rsidP="00CA0AFE">
      <w:pPr>
        <w:rPr>
          <w:rFonts w:ascii="GHEA Grapalat" w:hAnsi="GHEA Grapalat" w:cs="Sylfaen"/>
          <w:color w:val="auto"/>
          <w:lang w:val="af-ZA"/>
        </w:rPr>
      </w:pPr>
    </w:p>
    <w:p w:rsidR="004B1843" w:rsidRDefault="004B1843" w:rsidP="00CA0AFE">
      <w:pPr>
        <w:rPr>
          <w:rFonts w:ascii="GHEA Grapalat" w:hAnsi="GHEA Grapalat" w:cs="Sylfaen"/>
          <w:color w:val="auto"/>
          <w:lang w:val="af-ZA"/>
        </w:rPr>
      </w:pPr>
    </w:p>
    <w:p w:rsidR="004B1843" w:rsidRDefault="004B1843" w:rsidP="00CA0AFE">
      <w:pPr>
        <w:rPr>
          <w:rFonts w:ascii="GHEA Grapalat" w:hAnsi="GHEA Grapalat" w:cs="Sylfaen"/>
          <w:color w:val="auto"/>
          <w:lang w:val="af-ZA"/>
        </w:rPr>
      </w:pPr>
    </w:p>
    <w:p w:rsidR="004B1843" w:rsidRDefault="004B1843" w:rsidP="00CA0AFE">
      <w:pPr>
        <w:rPr>
          <w:rFonts w:ascii="GHEA Grapalat" w:hAnsi="GHEA Grapalat" w:cs="Sylfaen"/>
          <w:color w:val="auto"/>
          <w:lang w:val="af-ZA"/>
        </w:rPr>
      </w:pPr>
    </w:p>
    <w:p w:rsidR="004B1843" w:rsidRDefault="004B1843" w:rsidP="00CA0AFE">
      <w:pPr>
        <w:rPr>
          <w:rFonts w:ascii="GHEA Grapalat" w:hAnsi="GHEA Grapalat" w:cs="Sylfaen"/>
          <w:color w:val="auto"/>
          <w:lang w:val="af-ZA"/>
        </w:rPr>
      </w:pPr>
    </w:p>
    <w:p w:rsidR="004B1843" w:rsidRDefault="004B1843" w:rsidP="00CA0AFE">
      <w:pPr>
        <w:rPr>
          <w:rFonts w:ascii="GHEA Grapalat" w:hAnsi="GHEA Grapalat" w:cs="Sylfaen"/>
          <w:color w:val="auto"/>
          <w:lang w:val="af-ZA"/>
        </w:rPr>
      </w:pPr>
    </w:p>
    <w:p w:rsidR="00A05E64" w:rsidRPr="0013397F" w:rsidRDefault="00A05E64" w:rsidP="00A05E64">
      <w:pPr>
        <w:rPr>
          <w:rFonts w:ascii="GHEA Grapalat" w:hAnsi="GHEA Grapalat"/>
          <w:b/>
          <w:color w:val="auto"/>
          <w:sz w:val="24"/>
          <w:szCs w:val="24"/>
        </w:rPr>
      </w:pPr>
      <w:r w:rsidRPr="0013397F">
        <w:rPr>
          <w:rFonts w:ascii="GHEA Grapalat" w:hAnsi="GHEA Grapalat"/>
          <w:b/>
          <w:color w:val="auto"/>
          <w:sz w:val="24"/>
          <w:szCs w:val="24"/>
          <w:lang w:val="ru-RU"/>
        </w:rPr>
        <w:t>IV</w:t>
      </w:r>
      <w:r w:rsidRPr="0013397F">
        <w:rPr>
          <w:rFonts w:ascii="GHEA Grapalat" w:hAnsi="GHEA Grapalat"/>
          <w:b/>
          <w:color w:val="auto"/>
          <w:sz w:val="24"/>
          <w:szCs w:val="24"/>
        </w:rPr>
        <w:t xml:space="preserve">.ԳՅՈՒՂԱՏՆՏԵՍՈՒԹՅՈՒՆ </w:t>
      </w:r>
    </w:p>
    <w:p w:rsidR="00A05E64" w:rsidRPr="0013397F" w:rsidRDefault="00A05E64" w:rsidP="00A05E64">
      <w:pPr>
        <w:rPr>
          <w:rFonts w:ascii="GHEA Grapalat" w:hAnsi="GHEA Grapalat"/>
          <w:b/>
          <w:color w:val="auto"/>
        </w:rPr>
      </w:pPr>
    </w:p>
    <w:tbl>
      <w:tblPr>
        <w:tblpPr w:leftFromText="180" w:rightFromText="180" w:vertAnchor="text" w:tblpX="-635" w:tblpY="1"/>
        <w:tblOverlap w:val="never"/>
        <w:tblW w:w="15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4110"/>
        <w:gridCol w:w="2268"/>
        <w:gridCol w:w="2127"/>
        <w:gridCol w:w="1417"/>
        <w:gridCol w:w="1645"/>
      </w:tblGrid>
      <w:tr w:rsidR="00A05E64" w:rsidRPr="0013397F" w:rsidTr="004451B7">
        <w:trPr>
          <w:trHeight w:val="629"/>
          <w:tblHeader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5E64" w:rsidRPr="0013397F" w:rsidRDefault="00A05E64" w:rsidP="004451B7">
            <w:pPr>
              <w:jc w:val="center"/>
              <w:rPr>
                <w:rFonts w:ascii="GHEA Grapalat" w:hAnsi="GHEA Grapalat"/>
                <w:b/>
                <w:bCs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bCs/>
                <w:color w:val="auto"/>
              </w:rPr>
              <w:t>Ամփոփ նկարագիր</w:t>
            </w:r>
            <w:r w:rsidRPr="0013397F">
              <w:rPr>
                <w:rFonts w:ascii="GHEA Grapalat" w:hAnsi="GHEA Grapalat" w:cs="Arial Armenian"/>
                <w:b/>
                <w:bCs/>
                <w:color w:val="auto"/>
              </w:rPr>
              <w:tab/>
            </w:r>
            <w:r w:rsidRPr="0013397F">
              <w:rPr>
                <w:rFonts w:ascii="GHEA Grapalat" w:hAnsi="GHEA Grapalat" w:cs="Arial Armenian"/>
                <w:b/>
                <w:bCs/>
                <w:color w:val="auto"/>
              </w:rPr>
              <w:tab/>
            </w:r>
            <w:r w:rsidRPr="0013397F">
              <w:rPr>
                <w:rFonts w:ascii="GHEA Grapalat" w:hAnsi="GHEA Grapalat" w:cs="Arial Armenian"/>
                <w:b/>
                <w:bCs/>
                <w:color w:val="auto"/>
              </w:rPr>
              <w:tab/>
            </w:r>
            <w:r w:rsidRPr="0013397F">
              <w:rPr>
                <w:rFonts w:ascii="GHEA Grapalat" w:hAnsi="GHEA Grapalat" w:cs="Arial Armenian"/>
                <w:b/>
                <w:bCs/>
                <w:color w:val="auto"/>
              </w:rPr>
              <w:tab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5E64" w:rsidRPr="0013397F" w:rsidRDefault="00A05E64" w:rsidP="004451B7">
            <w:pPr>
              <w:jc w:val="center"/>
              <w:rPr>
                <w:rFonts w:ascii="GHEA Grapalat" w:hAnsi="GHEA Grapalat"/>
                <w:b/>
                <w:bCs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bCs/>
                <w:color w:val="auto"/>
              </w:rPr>
              <w:t>Ծրագիրային ցուցանիշ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5E64" w:rsidRPr="0013397F" w:rsidRDefault="00A05E64" w:rsidP="004451B7">
            <w:pPr>
              <w:jc w:val="center"/>
              <w:rPr>
                <w:rFonts w:ascii="GHEA Grapalat" w:hAnsi="GHEA Grapalat"/>
                <w:b/>
                <w:bCs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bCs/>
                <w:color w:val="auto"/>
              </w:rPr>
              <w:t>Տեղեկատվության աղբյուր</w:t>
            </w:r>
            <w:r w:rsidRPr="0013397F">
              <w:rPr>
                <w:rFonts w:ascii="GHEA Grapalat" w:hAnsi="GHEA Grapalat" w:cs="Arial Armenian"/>
                <w:b/>
                <w:bCs/>
                <w:color w:val="auto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5E64" w:rsidRPr="0013397F" w:rsidRDefault="00A05E64" w:rsidP="004451B7">
            <w:pPr>
              <w:jc w:val="center"/>
              <w:rPr>
                <w:rFonts w:ascii="GHEA Grapalat" w:hAnsi="GHEA Grapalat"/>
                <w:b/>
                <w:bCs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bCs/>
                <w:color w:val="auto"/>
              </w:rPr>
              <w:t>Մարզպետարանի պատասխ.օղակ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5E64" w:rsidRPr="0013397F" w:rsidRDefault="00A05E64" w:rsidP="004451B7">
            <w:pPr>
              <w:jc w:val="center"/>
              <w:rPr>
                <w:rFonts w:ascii="GHEA Grapalat" w:hAnsi="GHEA Grapalat"/>
                <w:b/>
                <w:bCs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bCs/>
                <w:color w:val="auto"/>
              </w:rPr>
              <w:t>Ժամկետ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05E64" w:rsidRPr="0013397F" w:rsidRDefault="00A05E64" w:rsidP="004451B7">
            <w:pPr>
              <w:jc w:val="center"/>
              <w:rPr>
                <w:rFonts w:ascii="GHEA Grapalat" w:hAnsi="GHEA Grapalat"/>
                <w:b/>
                <w:bCs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bCs/>
                <w:color w:val="auto"/>
              </w:rPr>
              <w:t>Կարևոր  նախապայմաններ</w:t>
            </w:r>
          </w:p>
        </w:tc>
      </w:tr>
      <w:tr w:rsidR="00A05E64" w:rsidRPr="0013397F" w:rsidTr="004451B7">
        <w:trPr>
          <w:trHeight w:val="69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1.</w:t>
            </w:r>
            <w:r w:rsidRPr="0013397F">
              <w:rPr>
                <w:rFonts w:ascii="GHEA Grapalat" w:hAnsi="GHEA Grapalat" w:cs="Sylfaen"/>
                <w:color w:val="auto"/>
                <w:lang w:val="ru-RU"/>
              </w:rPr>
              <w:t>Ռազմավարական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ru-RU"/>
              </w:rPr>
              <w:t>նպատակ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Ավելացնել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համախառն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արտադրությունը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նվազեցնե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լ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ազգաբնակչության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աղքատությունը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Cs/>
                <w:i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>1.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>2020 թվականին գյուղատնտեսության ոլորտի ընդամենը բյուջեն կազմել է  1327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pt-BR"/>
              </w:rPr>
              <w:t>.4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 xml:space="preserve">մլն 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>դրամ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>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Cs/>
                <w:i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>2021թվականին գյուղատնտեսության ոլորտի ընդհանուր բյուջեն նախատեսվել  է  1616.0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pt-BR"/>
              </w:rPr>
              <w:t>.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>մլն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 xml:space="preserve"> դրամ: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Cs/>
                <w:i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>2.Ն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 xml:space="preserve">որ աշխատատեղերը 2020 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ru-RU"/>
              </w:rPr>
              <w:t>թ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>վական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ru-RU"/>
              </w:rPr>
              <w:t>ին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 xml:space="preserve"> 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ru-RU"/>
              </w:rPr>
              <w:t>ստեղծվելէ՝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 xml:space="preserve"> 95, 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ru-RU"/>
              </w:rPr>
              <w:t>իսկ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 xml:space="preserve"> 2021 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ru-RU"/>
              </w:rPr>
              <w:t>թ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>վական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ru-RU"/>
              </w:rPr>
              <w:t>ին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 xml:space="preserve"> 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ru-RU"/>
              </w:rPr>
              <w:t>կստեղծվի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 xml:space="preserve"> 100 աշխատատեղ;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Cs/>
                <w:i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>3.Այդ թվում պետական բյուջեյով՝ 688.8 մլն. դրամ:</w:t>
            </w:r>
          </w:p>
          <w:p w:rsidR="00A05E64" w:rsidRPr="0013397F" w:rsidRDefault="00A05E64" w:rsidP="004451B7">
            <w:pPr>
              <w:ind w:left="-35" w:right="-40"/>
              <w:jc w:val="both"/>
              <w:rPr>
                <w:rFonts w:ascii="GHEA Grapalat" w:hAnsi="GHEA Grapalat" w:cs="Sylfaen"/>
                <w:bCs/>
                <w:i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>Դոնոր/վարկային  կազմակերպություններ 796.2</w:t>
            </w:r>
          </w:p>
          <w:p w:rsidR="00A05E64" w:rsidRPr="0013397F" w:rsidRDefault="00A05E64" w:rsidP="004451B7">
            <w:pPr>
              <w:ind w:left="-35" w:right="-40"/>
              <w:jc w:val="both"/>
              <w:rPr>
                <w:rFonts w:ascii="GHEA Grapalat" w:hAnsi="GHEA Grapalat" w:cs="Sylfaen"/>
                <w:bCs/>
                <w:i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>մլն.դրամ</w:t>
            </w:r>
          </w:p>
          <w:p w:rsidR="00A05E64" w:rsidRPr="0013397F" w:rsidRDefault="00A05E64" w:rsidP="004451B7">
            <w:pPr>
              <w:ind w:left="-35" w:right="-40"/>
              <w:jc w:val="both"/>
              <w:rPr>
                <w:rFonts w:ascii="GHEA Grapalat" w:hAnsi="GHEA Grapalat" w:cs="Sylfaen"/>
                <w:bCs/>
                <w:i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bCs/>
                <w:i/>
                <w:color w:val="auto"/>
                <w:lang w:val="af-ZA"/>
              </w:rPr>
              <w:t>Համայնքային ներդրում 131 մլն. դրամ</w:t>
            </w:r>
          </w:p>
          <w:p w:rsidR="00A05E64" w:rsidRPr="0013397F" w:rsidRDefault="00A05E64" w:rsidP="004451B7">
            <w:pPr>
              <w:spacing w:after="120"/>
              <w:jc w:val="both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4.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</w:t>
            </w:r>
            <w:r w:rsidRPr="0013397F">
              <w:rPr>
                <w:rFonts w:ascii="GHEA Grapalat" w:hAnsi="GHEA Grapalat" w:cs="Sylfaen"/>
                <w:color w:val="auto"/>
                <w:lang w:val="af-ZA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համախառն</w:t>
            </w:r>
            <w:r w:rsidRPr="0013397F">
              <w:rPr>
                <w:rFonts w:ascii="GHEA Grapalat" w:hAnsi="GHEA Grapalat" w:cs="Sylfaen"/>
                <w:color w:val="auto"/>
                <w:lang w:val="af-ZA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արտադրանքը</w:t>
            </w:r>
            <w:r w:rsidRPr="0013397F">
              <w:rPr>
                <w:rFonts w:ascii="GHEA Grapalat" w:hAnsi="GHEA Grapalat" w:cs="Arial Armenian"/>
                <w:color w:val="auto"/>
              </w:rPr>
              <w:t>՝</w:t>
            </w:r>
          </w:p>
          <w:p w:rsidR="00A05E64" w:rsidRPr="0013397F" w:rsidRDefault="00A05E64" w:rsidP="004451B7">
            <w:pPr>
              <w:spacing w:after="120"/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2020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թվականին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կազմել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է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100.5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մլրդ.դրամ 202</w:t>
            </w:r>
            <w:r w:rsidRPr="0013397F">
              <w:rPr>
                <w:rFonts w:ascii="GHEA Grapalat" w:hAnsi="GHEA Grapalat" w:cs="Sylfaen"/>
                <w:color w:val="auto"/>
                <w:lang w:val="af-ZA"/>
              </w:rPr>
              <w:t>1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թվականին 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նախատեսելէ/1</w:t>
            </w:r>
            <w:r w:rsidRPr="0013397F">
              <w:rPr>
                <w:rFonts w:ascii="GHEA Grapalat" w:hAnsi="GHEA Grapalat" w:cs="Arial Armenian"/>
                <w:color w:val="auto"/>
                <w:lang w:val="af-ZA"/>
              </w:rPr>
              <w:t>30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մլրդ</w:t>
            </w:r>
            <w:r w:rsidRPr="0013397F">
              <w:rPr>
                <w:rFonts w:ascii="GHEA Grapalat" w:hAnsi="GHEA Grapalat" w:cs="Sylfaen"/>
                <w:color w:val="auto"/>
                <w:lang w:val="af-ZA"/>
              </w:rPr>
              <w:t>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դրամ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/:</w:t>
            </w:r>
          </w:p>
          <w:p w:rsidR="00A05E64" w:rsidRPr="0013397F" w:rsidRDefault="00A05E64" w:rsidP="004451B7">
            <w:pPr>
              <w:spacing w:after="120"/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5.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 համախառն արտադրանքի տեսակարար կշիռը հանրապետության ծավալում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,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12.3% /2021 թվականին նախատեսել 14.%/: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spacing w:after="200" w:line="276" w:lineRule="auto"/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Տարեկան վիճակագրական հաշվետվություն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ԱՎԾ</w:t>
            </w:r>
          </w:p>
          <w:p w:rsidR="00A05E64" w:rsidRPr="0013397F" w:rsidRDefault="00A05E64" w:rsidP="004451B7">
            <w:pPr>
              <w:spacing w:after="200" w:line="276" w:lineRule="auto"/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Վարչականռեգիստր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 Ա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Վ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Ծ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:</w:t>
            </w:r>
          </w:p>
          <w:p w:rsidR="00A05E64" w:rsidRPr="0013397F" w:rsidRDefault="00A05E64" w:rsidP="004451B7">
            <w:pPr>
              <w:spacing w:after="200" w:line="276" w:lineRule="auto"/>
              <w:rPr>
                <w:rFonts w:ascii="GHEA Grapalat" w:hAnsi="GHEA Grapalat" w:cs="Arial Armenian"/>
                <w:color w:val="auto"/>
                <w:lang w:val="hy-AM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Մարզպետարանի Գյուղատնտեսության և Բնապահպանության վարչություն: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2021թ.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Առկա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նյութատեխնիկական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և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ֆինանսականռեսուրսներիարդյունավետօգտագործում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A05E64" w:rsidRPr="0013397F" w:rsidTr="004451B7">
        <w:trPr>
          <w:trHeight w:val="254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Ծրագիր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1.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Մարզի հողային և մարդկային ռեսուրսների արդյունավետ օգտագործում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1.1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Օգտագործվող վարելահողերի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խոտհարքների ևարոտավայրերի մակերեսը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2020 թվականին 160 հազ.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 /2021 թվականին  165 հազ.,հա/: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1.2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Չօգտագործվող վարելահողերի տարածքը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2020 թվականին 30 հազ.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Հա/ 2021 թվականին 29, հազ. հա/: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spacing w:after="200" w:line="276" w:lineRule="auto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և  բնապահպանության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վարչության հաշվետվություն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Ուսումնասիրություններ: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ab/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Մարզպետարանի Գյուղատնտեսության և բնապահպանությանվարչություն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2021թ.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Ֆինանսական</w:t>
            </w:r>
            <w:r w:rsidRPr="0013397F">
              <w:rPr>
                <w:rFonts w:ascii="GHEA Grapalat" w:hAnsi="GHEA Grapalat" w:cs="Arial Armenian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մարդկային և տեխնիկական ռեսուրսների առկայություն:</w:t>
            </w:r>
          </w:p>
        </w:tc>
      </w:tr>
      <w:tr w:rsidR="00A05E64" w:rsidRPr="0013397F" w:rsidTr="004451B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Ծրագիր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2.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Գյուղատնտեսական մշակաբույսերի բերքատվության և համախառն արտադրանքի ծավալների բարձրացում,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ab/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2.1.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Կարտոֆիլի համախառն արտադրանքը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2020 թվականին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 172.9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հազ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տոննա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2021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թ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վականին նախատեսվում է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արտադրել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180.0 հազ. տ/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ավելացնելով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3.%-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ով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;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2.2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Կարտոֆիլի միջին բերքատվությունը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՝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2020 թվականին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219.1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ց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/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հ 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2021թվականին նախատեսվում է  հասցնել 222 ց/հեկտարի: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2.3.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Հացահատիկի համախառն արտադրությունը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,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2020 թվականին 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35.2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հազ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. տո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ննա,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2021 թվականին կանխատեսվում է արտադրել ./40.0 հազ. տոննա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2.4.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Հացահատիկի միջին բերքատվությունը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2020թվականին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 15.9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ց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/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/2021 թվականին 18.0 ց/հ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Ցանքատարածությունների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2000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հա- ով ավելացում: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և բնապահպանության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վարչության հաշվետվություն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մարզպետարան:</w:t>
            </w:r>
          </w:p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և բնապահպանության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Տարվա ընթացքում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ab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 w:cs="Arial Armenian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 xml:space="preserve">Ֆինանսական և նյութատեխնիկական ռեսուրսների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առկայություն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Բնակլիմայականգործոնիազդեցություն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</w:tc>
      </w:tr>
      <w:tr w:rsidR="00A05E64" w:rsidRPr="0013397F" w:rsidTr="004451B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Ծրագիր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3.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Ոռոգման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Համակարգի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բարելավում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bCs/>
                <w:i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 3.1 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>Ոռոգվող գյուղատնտեսական նշանակության հողերի մակերեսը</w:t>
            </w:r>
            <w:r w:rsidRPr="0013397F">
              <w:rPr>
                <w:rFonts w:ascii="GHEA Grapalat" w:hAnsi="GHEA Grapalat" w:cs="Arial Armenian"/>
                <w:bCs/>
                <w:i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/>
                <w:bCs/>
                <w:i/>
                <w:color w:val="auto"/>
                <w:lang w:val="hy-AM"/>
              </w:rPr>
              <w:t>2020 թվականին</w:t>
            </w:r>
            <w:r w:rsidRPr="0013397F">
              <w:rPr>
                <w:rFonts w:ascii="GHEA Grapalat" w:hAnsi="GHEA Grapalat" w:cs="Arial Armenian"/>
                <w:bCs/>
                <w:i/>
                <w:color w:val="auto"/>
                <w:lang w:val="hy-AM"/>
              </w:rPr>
              <w:t xml:space="preserve">  14557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>հա/ 2021թվականին կանխատեսվում է 14560/:</w:t>
            </w:r>
          </w:p>
          <w:p w:rsidR="00A05E64" w:rsidRPr="0013397F" w:rsidRDefault="00A05E64" w:rsidP="004451B7">
            <w:pPr>
              <w:rPr>
                <w:rFonts w:ascii="GHEA Grapalat" w:hAnsi="GHEA Grapalat" w:cs="Arial Armenian"/>
                <w:bCs/>
                <w:i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bCs/>
                <w:i/>
                <w:color w:val="auto"/>
                <w:lang w:val="hy-AM"/>
              </w:rPr>
              <w:lastRenderedPageBreak/>
              <w:t xml:space="preserve">2020թվականին 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>ոռոգելի հողերը մարզում ընդարձակել</w:t>
            </w:r>
            <w:r w:rsidRPr="0013397F">
              <w:rPr>
                <w:rFonts w:ascii="GHEA Grapalat" w:hAnsi="GHEA Grapalat" w:cs="Arial Armenian"/>
                <w:bCs/>
                <w:i/>
                <w:color w:val="auto"/>
                <w:lang w:val="hy-AM"/>
              </w:rPr>
              <w:t xml:space="preserve"> 3 </w:t>
            </w: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>հեկտարով</w:t>
            </w:r>
            <w:r w:rsidRPr="0013397F">
              <w:rPr>
                <w:rFonts w:ascii="GHEA Grapalat" w:hAnsi="GHEA Grapalat" w:cs="Arial Armenian"/>
                <w:bCs/>
                <w:i/>
                <w:color w:val="auto"/>
                <w:lang w:val="hy-AM"/>
              </w:rPr>
              <w:t>: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Մարզում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2020թվականին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վերականգնվող ոռոգման ցանցերի ընդհանուր երկարությունը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15 կմ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շուրջ 1200 շահառու: </w:t>
            </w:r>
          </w:p>
          <w:p w:rsidR="00A05E64" w:rsidRPr="0013397F" w:rsidRDefault="00A05E64" w:rsidP="004451B7">
            <w:pPr>
              <w:pStyle w:val="norm"/>
              <w:spacing w:line="240" w:lineRule="auto"/>
              <w:ind w:right="102" w:firstLine="0"/>
              <w:rPr>
                <w:rFonts w:ascii="GHEA Grapalat" w:hAnsi="GHEA Grapalat"/>
                <w:spacing w:val="-8"/>
                <w:szCs w:val="22"/>
                <w:lang w:val="af-ZA"/>
              </w:rPr>
            </w:pPr>
            <w:r w:rsidRPr="0013397F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2021 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>թվականին կկազմի 13կմ:</w:t>
            </w:r>
            <w:r w:rsidRPr="0013397F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ոռոգման 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>ծրագրով շահառուների թիվը</w:t>
            </w:r>
            <w:r w:rsidRPr="0013397F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1000-1200 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>մարդ</w:t>
            </w:r>
            <w:r w:rsidRPr="0013397F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: 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>Ծրագր արժեքը կազմումէ</w:t>
            </w:r>
            <w:r w:rsidRPr="0013397F">
              <w:rPr>
                <w:rFonts w:ascii="GHEA Grapalat" w:hAnsi="GHEA Grapalat"/>
                <w:spacing w:val="-8"/>
                <w:szCs w:val="22"/>
                <w:lang w:val="af-ZA"/>
              </w:rPr>
              <w:t xml:space="preserve">  25.5 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>մլն</w:t>
            </w:r>
            <w:r w:rsidRPr="0013397F">
              <w:rPr>
                <w:rFonts w:ascii="GHEA Grapalat" w:hAnsi="GHEA Grapalat"/>
                <w:spacing w:val="-8"/>
                <w:szCs w:val="22"/>
                <w:lang w:val="af-ZA"/>
              </w:rPr>
              <w:t>. դ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>րամ</w:t>
            </w:r>
            <w:r w:rsidRPr="0013397F">
              <w:rPr>
                <w:rFonts w:ascii="GHEA Grapalat" w:hAnsi="GHEA Grapalat"/>
                <w:spacing w:val="-8"/>
                <w:szCs w:val="22"/>
                <w:lang w:val="af-ZA"/>
              </w:rPr>
              <w:t>:/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Գյուղատնտեսության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և բնապահպանության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վարչությանհաշվետվություն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մարզպետարանուսումնասիրություններ: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ab/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4C3008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lastRenderedPageBreak/>
              <w:t xml:space="preserve">Գյուղատնտեսության  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և բնապա</w:t>
            </w:r>
            <w:r w:rsidRPr="0013397F">
              <w:rPr>
                <w:rFonts w:ascii="GHEA Grapalat" w:hAnsi="GHEA Grapalat" w:cs="Arial Armenian"/>
                <w:color w:val="auto"/>
              </w:rPr>
              <w:t xml:space="preserve">հպանության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  <w:r w:rsidR="00A05E64" w:rsidRPr="0013397F">
              <w:rPr>
                <w:rFonts w:ascii="GHEA Grapalat" w:hAnsi="GHEA Grapalat" w:cs="Arial Armenian"/>
                <w:color w:val="auto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2021թ.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 xml:space="preserve">Ֆինանսական և տեխնիկական ռեսուրսների </w:t>
            </w:r>
            <w:r w:rsidRPr="0013397F">
              <w:rPr>
                <w:rFonts w:ascii="GHEA Grapalat" w:hAnsi="GHEA Grapalat" w:cs="Sylfaen"/>
                <w:color w:val="auto"/>
              </w:rPr>
              <w:lastRenderedPageBreak/>
              <w:t>առկայություն</w:t>
            </w:r>
            <w:r w:rsidRPr="0013397F">
              <w:rPr>
                <w:rFonts w:ascii="GHEA Grapalat" w:hAnsi="GHEA Grapalat" w:cs="Arial Armenian"/>
                <w:color w:val="auto"/>
              </w:rPr>
              <w:t>:</w:t>
            </w:r>
          </w:p>
        </w:tc>
      </w:tr>
      <w:tr w:rsidR="00A05E64" w:rsidRPr="0013397F" w:rsidTr="004451B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Ծրագիր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4.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Գյուղատնտեսական կենդանիների մթերատվության ավելացում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որակի բարելավում և հիվանդությունների կանխում: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bCs/>
                <w:i/>
                <w:color w:val="auto"/>
              </w:rPr>
            </w:pPr>
            <w:r w:rsidRPr="0013397F">
              <w:rPr>
                <w:rFonts w:ascii="GHEA Grapalat" w:hAnsi="GHEA Grapalat" w:cs="Sylfaen"/>
                <w:bCs/>
                <w:i/>
                <w:color w:val="auto"/>
              </w:rPr>
              <w:t>Տոհմային անասնաբուծական տնտեսությունների ստեղծում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4.1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Կաթի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արտադրության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ծավալները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,</w:t>
            </w:r>
            <w:r w:rsidRPr="0013397F">
              <w:rPr>
                <w:rFonts w:ascii="GHEA Grapalat" w:hAnsi="GHEA Grapalat"/>
                <w:color w:val="auto"/>
              </w:rPr>
              <w:t xml:space="preserve"> 2020  </w:t>
            </w:r>
            <w:r w:rsidRPr="0013397F">
              <w:rPr>
                <w:rFonts w:ascii="GHEA Grapalat" w:hAnsi="GHEA Grapalat"/>
                <w:color w:val="auto"/>
                <w:lang w:val="ru-RU"/>
              </w:rPr>
              <w:t>թ</w:t>
            </w:r>
            <w:r w:rsidRPr="0013397F">
              <w:rPr>
                <w:rFonts w:ascii="GHEA Grapalat" w:hAnsi="GHEA Grapalat"/>
                <w:color w:val="auto"/>
              </w:rPr>
              <w:t>վականին  114.4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հազ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. </w:t>
            </w:r>
            <w:r w:rsidRPr="0013397F">
              <w:rPr>
                <w:rFonts w:ascii="GHEA Grapalat" w:hAnsi="GHEA Grapalat" w:cs="Sylfaen"/>
                <w:color w:val="auto"/>
              </w:rPr>
              <w:t>տ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ոննա, 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21թ.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թվականին</w:t>
            </w:r>
            <w:r w:rsidRPr="0013397F">
              <w:rPr>
                <w:rFonts w:ascii="GHEA Grapalat" w:hAnsi="GHEA Grapalat" w:cs="Sylfaen"/>
                <w:color w:val="auto"/>
              </w:rPr>
              <w:t>ի կանխատեսում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՝ 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115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հազ.տ:</w:t>
            </w:r>
          </w:p>
          <w:p w:rsidR="00A05E64" w:rsidRPr="0013397F" w:rsidRDefault="00A05E64" w:rsidP="004451B7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4.2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Մսի արտադրության ծավալները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,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2020 թվականին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 27.8  --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հազ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տոննա,2021 թվականին կանխատեսում արտադրել 31 հազ.տ: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bCs/>
                <w:i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Cs/>
                <w:i/>
                <w:color w:val="auto"/>
                <w:lang w:val="hy-AM"/>
              </w:rPr>
              <w:t>4.3  ՀՀ կառավարության որոշումներով Նախատեսվում  անասնաբուծության զարգացման ծրագրեր /խ.ե.ա. և մ.ե.ա/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4.4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Համաճարակների դեմ պատվաստված անասնագլխաքանակը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2020 թվականին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260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հազ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գլուխ/ 2021 թվականին 264 հազ.գլուխ պատվաստումների թիվը /13 /պայմանավորված է  միջոցառումների թվից Ներդրում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2020 թվականին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158.4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մլն.դրամ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2021 թվականին նախատեսված է  170.0մլն. դրամ: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և բնապահպանության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վարչության հաշվետվություն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 հաշվետվություն: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ab/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ab/>
            </w:r>
          </w:p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ab/>
            </w:r>
          </w:p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Գյուղատնտեսության  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և բնապա</w:t>
            </w:r>
            <w:r w:rsidRPr="0013397F">
              <w:rPr>
                <w:rFonts w:ascii="GHEA Grapalat" w:hAnsi="GHEA Grapalat" w:cs="Arial Armenian"/>
                <w:color w:val="auto"/>
              </w:rPr>
              <w:t xml:space="preserve">հպանության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2021թ.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tabs>
                <w:tab w:val="num" w:pos="360"/>
              </w:tabs>
              <w:spacing w:after="200" w:line="276" w:lineRule="auto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Անասնաբուժական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կանոնների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ճիշտ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և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ժամանակինկիրառում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 կենդանիների հիվանդությունների բռնկման կանխարգելում:</w:t>
            </w:r>
          </w:p>
        </w:tc>
      </w:tr>
      <w:tr w:rsidR="00A05E64" w:rsidRPr="0013397F" w:rsidTr="004451B7">
        <w:trPr>
          <w:trHeight w:val="699"/>
        </w:trPr>
        <w:tc>
          <w:tcPr>
            <w:tcW w:w="3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Ծրագիր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5.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Համայնքների գյուղացիական տնտեսությունների 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lastRenderedPageBreak/>
              <w:t>հետաքրքրությունների բացահայտման ուղղված գործողություններ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lastRenderedPageBreak/>
              <w:t>5.1</w:t>
            </w:r>
            <w:r w:rsidRPr="0013397F">
              <w:rPr>
                <w:rFonts w:ascii="GHEA Grapalat" w:hAnsi="GHEA Grapalat" w:cs="Sylfaen"/>
                <w:bCs/>
                <w:color w:val="auto"/>
                <w:lang w:val="hy-AM"/>
              </w:rPr>
              <w:t xml:space="preserve">Սառնարանային տնտեսությունների թիվը 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 xml:space="preserve">2020 թվականին </w:t>
            </w:r>
            <w:r w:rsidRPr="0013397F">
              <w:rPr>
                <w:rFonts w:ascii="GHEA Grapalat" w:hAnsi="GHEA Grapalat" w:cs="Sylfaen"/>
                <w:bCs/>
                <w:color w:val="auto"/>
                <w:lang w:val="hy-AM"/>
              </w:rPr>
              <w:t xml:space="preserve">  3/ 2021 թվականին 4/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Cs/>
                <w:color w:val="auto"/>
                <w:lang w:val="hy-AM"/>
              </w:rPr>
              <w:lastRenderedPageBreak/>
              <w:t xml:space="preserve">Վարդենիկ համայնքում նախատեսվում է կառուցել 1 հատ 500 տոննա տարողության 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Calibri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Cs/>
                <w:color w:val="auto"/>
                <w:lang w:val="hy-AM"/>
              </w:rPr>
              <w:t>Սառնարանային տնտեսությունների</w:t>
            </w:r>
            <w:r w:rsidRPr="0013397F">
              <w:rPr>
                <w:rFonts w:ascii="GHEA Grapalat" w:hAnsi="GHEA Grapalat" w:cs="Calibri"/>
                <w:bCs/>
                <w:color w:val="auto"/>
                <w:lang w:val="hy-AM"/>
              </w:rPr>
              <w:t xml:space="preserve"> հզորություն 2020 թվականին  կազմել է 35 տոննա,2021 թվականին  կկազմի 535 տոննա: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Cs/>
                <w:color w:val="auto"/>
                <w:lang w:val="hy-AM"/>
              </w:rPr>
              <w:t>Խաչաղբյուր 5տ,Վահան-2 հատ  5 և 25 տոննա տարի: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>5.2</w:t>
            </w:r>
            <w:r w:rsidRPr="0013397F">
              <w:rPr>
                <w:rFonts w:ascii="GHEA Grapalat" w:hAnsi="GHEA Grapalat" w:cs="Sylfaen"/>
                <w:bCs/>
                <w:color w:val="auto"/>
                <w:lang w:val="hy-AM"/>
              </w:rPr>
              <w:t>Սպանդանոցների թիվը 2020 թվականին  7/,2021 թվականին  9/: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Calibri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 w:cs="Calibri"/>
                <w:bCs/>
                <w:color w:val="auto"/>
                <w:lang w:val="hy-AM"/>
              </w:rPr>
              <w:t xml:space="preserve">Սպանդանոցների հզորություն 2020 թվականին կազմել է 3800 տոննա/տարի, 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 w:cs="Calibri"/>
                <w:bCs/>
                <w:color w:val="auto"/>
                <w:lang w:val="hy-AM"/>
              </w:rPr>
              <w:t>2021 թվականին  5200 տոննա/տարի: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Cs/>
                <w:color w:val="auto"/>
                <w:lang w:val="hy-AM"/>
              </w:rPr>
              <w:t>Ք.Գավառ 1 հատ-, Վահան 1 հատ -Սևան -2 , Վարդաձոր 1,Լիճք1, Շողակաթ 1:</w:t>
            </w:r>
          </w:p>
          <w:p w:rsidR="00A05E64" w:rsidRPr="0013397F" w:rsidRDefault="00A05E64" w:rsidP="004451B7">
            <w:pPr>
              <w:pStyle w:val="norm"/>
              <w:spacing w:line="240" w:lineRule="auto"/>
              <w:ind w:left="-35" w:right="102" w:firstLine="0"/>
              <w:rPr>
                <w:rFonts w:ascii="GHEA Grapalat" w:hAnsi="GHEA Grapalat"/>
                <w:bCs/>
                <w:spacing w:val="-8"/>
                <w:szCs w:val="22"/>
                <w:lang w:val="af-ZA"/>
              </w:rPr>
            </w:pPr>
            <w:r w:rsidRPr="0013397F">
              <w:rPr>
                <w:rFonts w:ascii="GHEA Grapalat" w:hAnsi="GHEA Grapalat"/>
                <w:bCs/>
                <w:spacing w:val="-8"/>
                <w:szCs w:val="22"/>
                <w:lang w:val="af-ZA"/>
              </w:rPr>
              <w:t xml:space="preserve">2020 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hy-AM"/>
              </w:rPr>
              <w:t>թ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af-ZA"/>
              </w:rPr>
              <w:t xml:space="preserve">վականին 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hy-AM"/>
              </w:rPr>
              <w:t>Գյուղատնտեսական տեխնիկայի ֆինանսական վարձակալության՝ լիզինգի պետական աջակցության ծրագրերի շրջանակներում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af-ZA"/>
              </w:rPr>
              <w:t xml:space="preserve"> 74 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hy-AM"/>
              </w:rPr>
              <w:t>շահառու ձեռքեն բերել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af-ZA"/>
              </w:rPr>
              <w:t xml:space="preserve"> 34 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hy-AM"/>
              </w:rPr>
              <w:t>տրակտոր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af-ZA"/>
              </w:rPr>
              <w:t xml:space="preserve">, 2 կոմբայն և 31 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hy-AM"/>
              </w:rPr>
              <w:t>գյուղգործիքներ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af-ZA"/>
              </w:rPr>
              <w:t xml:space="preserve">, </w:t>
            </w:r>
          </w:p>
          <w:p w:rsidR="00A05E64" w:rsidRPr="0013397F" w:rsidRDefault="00A05E64" w:rsidP="004451B7">
            <w:pPr>
              <w:pStyle w:val="norm"/>
              <w:spacing w:line="240" w:lineRule="auto"/>
              <w:ind w:left="-35" w:right="102" w:firstLine="0"/>
              <w:rPr>
                <w:rFonts w:ascii="GHEA Grapalat" w:hAnsi="GHEA Grapalat"/>
                <w:bCs/>
                <w:spacing w:val="-8"/>
                <w:szCs w:val="22"/>
                <w:lang w:val="af-ZA"/>
              </w:rPr>
            </w:pPr>
            <w:r w:rsidRPr="0013397F">
              <w:rPr>
                <w:rFonts w:ascii="GHEA Grapalat" w:hAnsi="GHEA Grapalat"/>
                <w:bCs/>
                <w:spacing w:val="-8"/>
                <w:szCs w:val="22"/>
              </w:rPr>
              <w:t>Նախատեսվում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af-ZA"/>
              </w:rPr>
              <w:t xml:space="preserve">  2021 </w:t>
            </w:r>
            <w:r w:rsidRPr="0013397F">
              <w:rPr>
                <w:rFonts w:ascii="GHEA Grapalat" w:hAnsi="GHEA Grapalat"/>
                <w:bCs/>
                <w:spacing w:val="-8"/>
                <w:szCs w:val="22"/>
              </w:rPr>
              <w:t>թվականինձեռք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bCs/>
                <w:spacing w:val="-8"/>
                <w:szCs w:val="22"/>
              </w:rPr>
              <w:t>բերել</w:t>
            </w:r>
            <w:r w:rsidRPr="0013397F">
              <w:rPr>
                <w:rFonts w:ascii="GHEA Grapalat" w:hAnsi="GHEA Grapalat"/>
                <w:bCs/>
                <w:spacing w:val="-8"/>
                <w:szCs w:val="22"/>
                <w:lang w:val="af-ZA"/>
              </w:rPr>
              <w:t xml:space="preserve"> 72 միավոր գյուղտեխնիկա, կստեղծվի 36 աշխատատեղ:</w:t>
            </w:r>
          </w:p>
          <w:p w:rsidR="00A05E64" w:rsidRPr="0013397F" w:rsidRDefault="00A05E64" w:rsidP="004451B7">
            <w:pPr>
              <w:pStyle w:val="norm"/>
              <w:spacing w:line="240" w:lineRule="auto"/>
              <w:ind w:right="102" w:firstLine="34"/>
              <w:rPr>
                <w:rFonts w:ascii="GHEA Grapalat" w:hAnsi="GHEA Grapalat"/>
                <w:spacing w:val="-8"/>
                <w:szCs w:val="22"/>
                <w:lang w:val="af-ZA"/>
              </w:rPr>
            </w:pPr>
            <w:r w:rsidRPr="0013397F">
              <w:rPr>
                <w:rFonts w:ascii="GHEA Grapalat" w:hAnsi="GHEA Grapalat"/>
                <w:bCs/>
                <w:i/>
                <w:szCs w:val="22"/>
                <w:lang w:val="af-ZA"/>
              </w:rPr>
              <w:t xml:space="preserve">  5.3</w:t>
            </w:r>
            <w:r w:rsidRPr="0013397F">
              <w:rPr>
                <w:rFonts w:ascii="GHEA Grapalat" w:hAnsi="GHEA Grapalat"/>
                <w:bCs/>
                <w:szCs w:val="22"/>
                <w:lang w:val="af-ZA"/>
              </w:rPr>
              <w:t xml:space="preserve">Թվով 16 համայնքներում </w:t>
            </w:r>
            <w:r w:rsidRPr="0013397F">
              <w:rPr>
                <w:rFonts w:ascii="GHEA Grapalat" w:hAnsi="GHEA Grapalat"/>
                <w:szCs w:val="22"/>
                <w:lang w:val="af-ZA"/>
              </w:rPr>
              <w:t>արոտավայրերի ջրարբիացման ծրագրով նախատեսվում է իրիականացնել շուրջ 743.0մլն դրամի ներդրումներ ,նույն ծրագրով համայնքային ներդրումները կազմում են 131,0 մլն դրամ՝ կստեղծվի շուրջ  32 աշխատատեղ: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Գյուղատնտեսության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և բնապահպանությա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lastRenderedPageBreak/>
              <w:t xml:space="preserve">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վարչության</w:t>
            </w:r>
            <w:r w:rsidRPr="0013397F">
              <w:rPr>
                <w:rFonts w:ascii="GHEA Grapalat" w:hAnsi="GHEA Grapalat" w:cs="Sylfaen"/>
                <w:color w:val="auto"/>
                <w:lang w:val="af-ZA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հաշվետվություն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այցելություններ</w:t>
            </w:r>
            <w:r w:rsidRPr="0013397F">
              <w:rPr>
                <w:rFonts w:ascii="GHEA Grapalat" w:hAnsi="GHEA Grapalat" w:cs="Arial Armenian"/>
                <w:color w:val="auto"/>
                <w:lang w:val="af-ZA"/>
              </w:rPr>
              <w:tab/>
            </w:r>
            <w:r w:rsidRPr="0013397F">
              <w:rPr>
                <w:rFonts w:ascii="GHEA Grapalat" w:hAnsi="GHEA Grapalat" w:cs="Arial Armenian"/>
                <w:color w:val="auto"/>
                <w:lang w:val="af-ZA"/>
              </w:rPr>
              <w:tab/>
            </w:r>
            <w:r w:rsidRPr="0013397F">
              <w:rPr>
                <w:rFonts w:ascii="GHEA Grapalat" w:hAnsi="GHEA Grapalat" w:cs="Arial Armenian"/>
                <w:color w:val="auto"/>
                <w:lang w:val="af-ZA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af-ZA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af-ZA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</w:tc>
      </w:tr>
    </w:tbl>
    <w:p w:rsidR="00A05E64" w:rsidRPr="0013397F" w:rsidRDefault="00A05E64" w:rsidP="00A05E64">
      <w:pPr>
        <w:rPr>
          <w:rFonts w:ascii="GHEA Grapalat" w:hAnsi="GHEA Grapalat"/>
          <w:b/>
          <w:color w:val="auto"/>
          <w:lang w:val="af-ZA"/>
        </w:rPr>
      </w:pPr>
    </w:p>
    <w:p w:rsidR="00A05E64" w:rsidRPr="0013397F" w:rsidRDefault="00A05E64" w:rsidP="00A05E64">
      <w:pPr>
        <w:rPr>
          <w:rFonts w:ascii="GHEA Grapalat" w:hAnsi="GHEA Grapalat"/>
          <w:b/>
          <w:color w:val="auto"/>
          <w:lang w:val="af-ZA"/>
        </w:rPr>
      </w:pPr>
    </w:p>
    <w:p w:rsidR="00A05E64" w:rsidRPr="0013397F" w:rsidRDefault="00A05E64" w:rsidP="00A05E64">
      <w:pPr>
        <w:rPr>
          <w:rFonts w:ascii="GHEA Grapalat" w:hAnsi="GHEA Grapalat"/>
          <w:b/>
          <w:color w:val="auto"/>
          <w:lang w:val="af-ZA"/>
        </w:rPr>
      </w:pPr>
    </w:p>
    <w:p w:rsidR="00A05E64" w:rsidRPr="0013397F" w:rsidRDefault="00A05E64" w:rsidP="00A05E64">
      <w:pPr>
        <w:rPr>
          <w:rFonts w:ascii="GHEA Grapalat" w:hAnsi="GHEA Grapalat"/>
          <w:b/>
          <w:color w:val="auto"/>
          <w:lang w:val="af-ZA"/>
        </w:rPr>
      </w:pPr>
    </w:p>
    <w:p w:rsidR="00A05E64" w:rsidRPr="0013397F" w:rsidRDefault="00A05E64" w:rsidP="00A05E64">
      <w:pPr>
        <w:rPr>
          <w:rFonts w:ascii="GHEA Grapalat" w:hAnsi="GHEA Grapalat" w:cs="Sylfaen"/>
          <w:b/>
          <w:color w:val="auto"/>
        </w:rPr>
      </w:pPr>
      <w:r w:rsidRPr="0013397F">
        <w:rPr>
          <w:rFonts w:ascii="GHEA Grapalat" w:hAnsi="GHEA Grapalat"/>
          <w:b/>
          <w:color w:val="auto"/>
        </w:rPr>
        <w:t>V.</w:t>
      </w:r>
      <w:r w:rsidRPr="0013397F">
        <w:rPr>
          <w:rFonts w:ascii="GHEA Grapalat" w:hAnsi="GHEA Grapalat" w:cs="Sylfaen"/>
          <w:b/>
          <w:color w:val="auto"/>
        </w:rPr>
        <w:t>ԲՆԱՊԱՀՊԱՆՈՒԹՅՈՒՆ</w:t>
      </w:r>
    </w:p>
    <w:p w:rsidR="00A05E64" w:rsidRPr="0013397F" w:rsidRDefault="00A05E64" w:rsidP="00A05E64">
      <w:pPr>
        <w:rPr>
          <w:rFonts w:ascii="GHEA Grapalat" w:hAnsi="GHEA Grapalat" w:cs="Sylfaen"/>
          <w:b/>
          <w:color w:val="auto"/>
        </w:rPr>
      </w:pP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7"/>
        <w:gridCol w:w="4111"/>
        <w:gridCol w:w="2268"/>
        <w:gridCol w:w="2268"/>
        <w:gridCol w:w="992"/>
        <w:gridCol w:w="2204"/>
      </w:tblGrid>
      <w:tr w:rsidR="00A05E64" w:rsidRPr="0013397F" w:rsidTr="004451B7">
        <w:trPr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Ամփոփ նկարագիր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Արդյունքային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ցուցանիշներ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Տեղեկատվության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աղբյուր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Մարզպետարանի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պատասխանատու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օղակ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Կատարման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ժամկետը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Կ</w:t>
            </w:r>
            <w:r w:rsidRPr="0013397F">
              <w:rPr>
                <w:rFonts w:ascii="GHEA Grapalat" w:hAnsi="GHEA Grapalat" w:cs="Sylfaen"/>
                <w:color w:val="auto"/>
              </w:rPr>
              <w:t>ա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րևոր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նախապայման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A05E64" w:rsidRPr="00DE31FB" w:rsidTr="004451B7">
        <w:trPr>
          <w:trHeight w:val="1264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1.Ռազմավարական նպատակ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Բարելավել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բնապահպանական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իրավիճակըԳեղարքունիքի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մարզում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1.    2021 թվականին իրականացվելու է 271 հա ջրածածկ տարածքների մաքրում, որի արժեքը կազմում է՝ 208238.5 հազ. դրամ: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2.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2021 թվականին ,,Սևան,, ազգային պարկի պահպանության, պարկում գիտական ուսումնասիրությունների, անտառտնտեսական աշխատանքների կատարման համար նախատեսնվել է 303897.7 հազ.դրամ ներդրում: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ind w:left="3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3.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2021  թվականին Սևանա լիճ Սևանի իշխանի մանրաձուկ բաց թողնելու քանակության վերաբերյալ դեռևս  տվյալներ չկան:</w:t>
            </w:r>
          </w:p>
          <w:p w:rsidR="00A05E64" w:rsidRPr="0013397F" w:rsidRDefault="00A05E64" w:rsidP="004451B7">
            <w:pPr>
              <w:ind w:left="3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4.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2021 թվականին իրականացվելու են ձկնային պաշարների հաշվառման աշխատանքներ, որի համար նախատեսվել է՝ 7590.4 հազ. դրամ:</w:t>
            </w:r>
          </w:p>
          <w:p w:rsidR="00A05E64" w:rsidRPr="0013397F" w:rsidRDefault="00A05E64" w:rsidP="004451B7">
            <w:pPr>
              <w:ind w:left="3"/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 xml:space="preserve">2021 թվականին նախատեսվել է ներդնել՝ </w:t>
            </w:r>
            <w:r w:rsidRPr="0013397F">
              <w:rPr>
                <w:rFonts w:ascii="GHEA Grapalat" w:hAnsi="GHEA Grapalat" w:cs="GHEA Grapalat"/>
                <w:b/>
                <w:iCs w:val="0"/>
                <w:color w:val="auto"/>
                <w:lang w:val="hy-AM" w:eastAsia="ru-RU"/>
              </w:rPr>
              <w:t xml:space="preserve">519726.6 </w:t>
            </w: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հազ. դրամ: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1.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Բնապահպանության նախարարություն: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Բնապահպանության նախարարություն:</w:t>
            </w:r>
          </w:p>
          <w:p w:rsidR="00A05E64" w:rsidRPr="001439C9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,,Սևանի իշխան,, հիմնադրամ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Հիդրոլոգիայի և ձկնաբանության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lastRenderedPageBreak/>
              <w:t>ինստիտուտ: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Գյուղատնտեսության և բնապահպանության վարչության բնապահպանության բաժին: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2021 թվականի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2021 թվականի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2021 թվականի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2021 թվականի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64" w:rsidRPr="0013397F" w:rsidRDefault="00A05E64" w:rsidP="004451B7">
            <w:pPr>
              <w:keepLines/>
              <w:spacing w:before="60" w:after="60"/>
              <w:rPr>
                <w:rFonts w:ascii="GHEA Grapalat" w:hAnsi="GHEA Grapalat" w:cs="Arial"/>
                <w:i/>
                <w:iCs w:val="0"/>
                <w:color w:val="auto"/>
                <w:u w:val="single"/>
                <w:lang w:val="hy-AM"/>
              </w:rPr>
            </w:pPr>
            <w:r w:rsidRPr="0013397F">
              <w:rPr>
                <w:rFonts w:ascii="GHEA Grapalat" w:hAnsi="GHEA Grapalat" w:cs="Sylfaen"/>
                <w:i/>
                <w:iCs w:val="0"/>
                <w:color w:val="auto"/>
                <w:u w:val="single"/>
                <w:lang w:val="hy-AM"/>
              </w:rPr>
              <w:lastRenderedPageBreak/>
              <w:t>Ֆինանսական</w:t>
            </w:r>
            <w:r w:rsidRPr="0013397F">
              <w:rPr>
                <w:rFonts w:ascii="GHEA Grapalat" w:hAnsi="GHEA Grapalat" w:cs="Arial"/>
                <w:i/>
                <w:iCs w:val="0"/>
                <w:color w:val="auto"/>
                <w:u w:val="single"/>
                <w:lang w:val="hy-AM"/>
              </w:rPr>
              <w:t>`</w:t>
            </w:r>
          </w:p>
          <w:p w:rsidR="00A05E64" w:rsidRPr="0013397F" w:rsidRDefault="00A05E64" w:rsidP="004451B7">
            <w:pPr>
              <w:keepLines/>
              <w:spacing w:before="60" w:after="60"/>
              <w:rPr>
                <w:rFonts w:ascii="GHEA Grapalat" w:hAnsi="GHEA Grapalat" w:cs="Arial"/>
                <w:color w:val="auto"/>
                <w:lang w:val="hy-AM" w:bidi="he-IL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Ֆինանսական միջոցների ժամանակին տրամադրում:</w:t>
            </w:r>
          </w:p>
          <w:p w:rsidR="00A05E64" w:rsidRPr="0013397F" w:rsidRDefault="00A05E64" w:rsidP="004451B7">
            <w:pPr>
              <w:keepLines/>
              <w:spacing w:before="60" w:after="60"/>
              <w:rPr>
                <w:rFonts w:ascii="GHEA Grapalat" w:hAnsi="GHEA Grapalat" w:cs="Sylfaen"/>
                <w:i/>
                <w:iCs w:val="0"/>
                <w:color w:val="auto"/>
                <w:u w:val="single"/>
                <w:lang w:val="hy-AM" w:bidi="he-IL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A05E64" w:rsidRPr="00DE31FB" w:rsidTr="004451B7">
        <w:trPr>
          <w:trHeight w:val="2117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lastRenderedPageBreak/>
              <w:t>Ծրագիր</w:t>
            </w:r>
            <w:r w:rsidRPr="0013397F">
              <w:rPr>
                <w:rFonts w:ascii="GHEA Grapalat" w:hAnsi="GHEA Grapalat" w:cs="Arial LatArm"/>
                <w:b/>
                <w:color w:val="auto"/>
                <w:lang w:val="hy-AM"/>
              </w:rPr>
              <w:t xml:space="preserve"> 1.</w:t>
            </w:r>
          </w:p>
          <w:p w:rsidR="00A05E64" w:rsidRPr="0013397F" w:rsidRDefault="00A05E64" w:rsidP="004451B7">
            <w:pPr>
              <w:rPr>
                <w:rFonts w:ascii="GHEA Grapalat" w:hAnsi="GHEA Grapalat" w:cs="Arial LatArm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Սևանա լճի ջրածածկման ենթակա տարածքներում անտառմաքրման աշխատանքներ իիրականացում, անտառվերականգնման աշխատանքներ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 և նոր  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անտառների հիմնում:</w:t>
            </w:r>
          </w:p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b/>
                <w:i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keepLines/>
              <w:spacing w:before="60" w:after="60"/>
              <w:ind w:right="-108"/>
              <w:rPr>
                <w:rFonts w:ascii="GHEA Grapalat" w:hAnsi="GHEA Grapalat" w:cs="Arial"/>
                <w:bCs/>
                <w:iCs w:val="0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 xml:space="preserve">1.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2021 թվականին նախատեսվել է իրականացնելու է 271 հա ջրածածկ տարածքների մաքրում, որի արժեքը կազմում է՝ 208238.5 հազ. դրամ: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2.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2021 թվականին ,,Սևան,, ազգային պարկի պահպանության, պարկում գիտական ուսումնասիրությունների, անտառտնտեսական աշխատանքների կատարման համար նախատեսնվել է 303897.7 հազ.դրամ ներդրում: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keepLines/>
              <w:tabs>
                <w:tab w:val="left" w:pos="427"/>
              </w:tabs>
              <w:spacing w:before="60" w:after="60"/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Բնապահպանության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նախարարություն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 և բնապահպանության վարչություն, բնապահպանության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բաժին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2021 </w:t>
            </w:r>
            <w:r w:rsidRPr="0013397F">
              <w:rPr>
                <w:rFonts w:ascii="GHEA Grapalat" w:hAnsi="GHEA Grapalat"/>
                <w:color w:val="auto"/>
                <w:lang w:val="ru-RU"/>
              </w:rPr>
              <w:t>թվականի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keepLines/>
              <w:spacing w:before="60" w:after="60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i/>
                <w:iCs w:val="0"/>
                <w:color w:val="auto"/>
                <w:lang w:val="hy-AM"/>
              </w:rPr>
              <w:t xml:space="preserve">Ռիսկեր՝ 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անհրաժեշտ</w:t>
            </w:r>
            <w:r w:rsidRPr="0013397F">
              <w:rPr>
                <w:rFonts w:ascii="GHEA Grapalat" w:hAnsi="GHEA Grapalat" w:cs="Arial"/>
                <w:color w:val="auto"/>
                <w:rtl/>
                <w:lang w:val="hy-AM" w:bidi="he-IL"/>
              </w:rPr>
              <w:t>‎‎‎</w:t>
            </w:r>
            <w:r w:rsidRPr="0013397F">
              <w:rPr>
                <w:rFonts w:ascii="GHEA Grapalat" w:hAnsi="GHEA Grapalat" w:cs="Arial"/>
                <w:color w:val="auto"/>
                <w:lang w:bidi="he-IL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ֆինանսական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միջոցները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ժամանակին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չեն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տրամադրվում</w:t>
            </w:r>
          </w:p>
          <w:p w:rsidR="00A05E64" w:rsidRPr="0013397F" w:rsidRDefault="00A05E64" w:rsidP="004451B7">
            <w:pPr>
              <w:keepLines/>
              <w:spacing w:before="60" w:after="60"/>
              <w:rPr>
                <w:rFonts w:ascii="GHEA Grapalat" w:hAnsi="GHEA Grapalat" w:cs="Arial"/>
                <w:bCs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 xml:space="preserve">Մեղմում՝    ներառված է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Սևանա լճի էկոհամակարգերի վերականգնման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պահպանման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վերարտադրման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բնականոն զարգացման և օգտագործման միջոցառումների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2020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 xml:space="preserve">թվականի տարեկան ծրագրում, որը հաստատվել է ՀՀ Կառավարության </w:t>
            </w:r>
            <w:r w:rsidRPr="0013397F">
              <w:rPr>
                <w:rFonts w:ascii="GHEA Grapalat" w:hAnsi="GHEA Grapalat" w:cs="Arial Armenian"/>
                <w:color w:val="auto"/>
                <w:spacing w:val="-8"/>
                <w:lang w:val="hy-AM"/>
              </w:rPr>
              <w:t xml:space="preserve">2020 </w:t>
            </w:r>
            <w:r w:rsidRPr="0013397F">
              <w:rPr>
                <w:rFonts w:ascii="GHEA Grapalat" w:hAnsi="GHEA Grapalat" w:cs="Arial"/>
                <w:color w:val="auto"/>
                <w:spacing w:val="-8"/>
                <w:lang w:val="hy-AM"/>
              </w:rPr>
              <w:t>թվականի սեպտեմբերի</w:t>
            </w:r>
            <w:r w:rsidRPr="0013397F">
              <w:rPr>
                <w:rFonts w:ascii="GHEA Grapalat" w:hAnsi="GHEA Grapalat" w:cs="Arial Armenian"/>
                <w:color w:val="auto"/>
                <w:spacing w:val="-8"/>
                <w:lang w:val="hy-AM"/>
              </w:rPr>
              <w:t xml:space="preserve"> 29-</w:t>
            </w:r>
            <w:r w:rsidRPr="0013397F">
              <w:rPr>
                <w:rFonts w:ascii="GHEA Grapalat" w:hAnsi="GHEA Grapalat" w:cs="Arial"/>
                <w:color w:val="auto"/>
                <w:spacing w:val="-8"/>
                <w:lang w:val="hy-AM"/>
              </w:rPr>
              <w:t>ի</w:t>
            </w:r>
            <w:r w:rsidRPr="0013397F">
              <w:rPr>
                <w:rFonts w:ascii="GHEA Grapalat" w:hAnsi="GHEA Grapalat" w:cs="Arial Armenian"/>
                <w:color w:val="auto"/>
                <w:spacing w:val="-8"/>
                <w:lang w:val="hy-AM"/>
              </w:rPr>
              <w:t xml:space="preserve"> N 1603-</w:t>
            </w:r>
            <w:r w:rsidRPr="0013397F">
              <w:rPr>
                <w:rFonts w:ascii="GHEA Grapalat" w:hAnsi="GHEA Grapalat" w:cs="Arial"/>
                <w:color w:val="auto"/>
                <w:spacing w:val="-8"/>
                <w:lang w:val="hy-AM"/>
              </w:rPr>
              <w:t>Ն որոշմամբ:</w:t>
            </w:r>
          </w:p>
        </w:tc>
      </w:tr>
      <w:tr w:rsidR="00A05E64" w:rsidRPr="00DE31FB" w:rsidTr="004451B7">
        <w:trPr>
          <w:trHeight w:val="2669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lastRenderedPageBreak/>
              <w:t>Ծրագիր</w:t>
            </w:r>
            <w:r w:rsidRPr="0013397F">
              <w:rPr>
                <w:rFonts w:ascii="GHEA Grapalat" w:hAnsi="GHEA Grapalat" w:cs="Arial LatArm"/>
                <w:b/>
                <w:color w:val="auto"/>
                <w:lang w:val="hy-AM"/>
              </w:rPr>
              <w:t xml:space="preserve"> 2.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Սևանի իշխանի պաշարների վերականգնում և   ձկնաբուծության զարգացում:</w:t>
            </w:r>
          </w:p>
          <w:p w:rsidR="00A05E64" w:rsidRPr="0013397F" w:rsidRDefault="00A05E64" w:rsidP="004451B7">
            <w:pPr>
              <w:keepLines/>
              <w:tabs>
                <w:tab w:val="left" w:pos="480"/>
              </w:tabs>
              <w:spacing w:before="60" w:after="60"/>
              <w:rPr>
                <w:rFonts w:ascii="GHEA Grapalat" w:hAnsi="GHEA Grapalat" w:cs="Arial"/>
                <w:bCs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Սևանա լճում էնդեմիկ ձկնատեսակներ մայրական կազմի ստեղծում և պոպուլյացիայ ի համալրում: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ind w:left="3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 2021  թվականին Սևանա լիճ Սևանի իշխանի մանրաձուկ բաց թողնելու քանակության վերաբերյալ դեռևս  տվյալներ չկան:</w:t>
            </w:r>
          </w:p>
          <w:p w:rsidR="00A05E64" w:rsidRPr="0013397F" w:rsidRDefault="00A05E64" w:rsidP="004451B7">
            <w:pPr>
              <w:ind w:left="3"/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ind w:left="3"/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keepLines/>
              <w:spacing w:before="60" w:after="60"/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Բնապահպանության նախարարություն:</w:t>
            </w:r>
          </w:p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Մարզպետարան: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,,Սևանի իշխան,, հիմնադրամ: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 և բնապահպանության վարչության բնապահպանության բաժին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2021 </w:t>
            </w:r>
            <w:r w:rsidRPr="0013397F">
              <w:rPr>
                <w:rFonts w:ascii="GHEA Grapalat" w:hAnsi="GHEA Grapalat"/>
                <w:color w:val="auto"/>
                <w:lang w:val="ru-RU"/>
              </w:rPr>
              <w:t>թվականի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keepLines/>
              <w:spacing w:before="60" w:after="60"/>
              <w:rPr>
                <w:rFonts w:ascii="GHEA Grapalat" w:hAnsi="GHEA Grapalat" w:cs="Arial"/>
                <w:b/>
                <w:i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  <w:lang w:val="hy-AM"/>
              </w:rPr>
              <w:t>Ռիսկերը</w:t>
            </w:r>
            <w:r w:rsidRPr="0013397F">
              <w:rPr>
                <w:rFonts w:ascii="GHEA Grapalat" w:hAnsi="GHEA Grapalat" w:cs="Arial"/>
                <w:b/>
                <w:i/>
                <w:color w:val="auto"/>
                <w:lang w:val="hy-AM"/>
              </w:rPr>
              <w:t>`</w:t>
            </w:r>
          </w:p>
          <w:p w:rsidR="00A05E64" w:rsidRPr="0013397F" w:rsidRDefault="00A05E64" w:rsidP="004451B7">
            <w:pPr>
              <w:keepLines/>
              <w:spacing w:before="60" w:after="60"/>
              <w:rPr>
                <w:rFonts w:ascii="GHEA Grapalat" w:hAnsi="GHEA Grapalat" w:cs="Arial"/>
                <w:bCs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Cs/>
                <w:iCs w:val="0"/>
                <w:color w:val="auto"/>
                <w:lang w:val="hy-AM" w:bidi="he-IL"/>
              </w:rPr>
              <w:t>ֆ</w:t>
            </w:r>
            <w:r w:rsidRPr="0013397F">
              <w:rPr>
                <w:rFonts w:ascii="GHEA Grapalat" w:hAnsi="GHEA Grapalat" w:cs="Arial"/>
                <w:bCs/>
                <w:iCs w:val="0"/>
                <w:color w:val="auto"/>
                <w:rtl/>
                <w:lang w:val="hy-AM"/>
              </w:rPr>
              <w:t>‎‎‎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  <w:lang w:val="hy-AM"/>
              </w:rPr>
              <w:t>ինանսական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  <w:lang w:val="hy-AM"/>
              </w:rPr>
              <w:t>միջոցները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  <w:lang w:val="hy-AM"/>
              </w:rPr>
              <w:t>ժամանակին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  <w:lang w:val="hy-AM"/>
              </w:rPr>
              <w:t>չեն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  <w:lang w:val="hy-AM"/>
              </w:rPr>
              <w:t>տրամադրվի</w:t>
            </w:r>
            <w:r w:rsidRPr="0013397F">
              <w:rPr>
                <w:rFonts w:ascii="GHEA Grapalat" w:hAnsi="GHEA Grapalat" w:cs="Arial LatArm"/>
                <w:bCs/>
                <w:iCs w:val="0"/>
                <w:color w:val="auto"/>
                <w:lang w:val="hy-AM"/>
              </w:rPr>
              <w:t>:</w:t>
            </w:r>
          </w:p>
          <w:p w:rsidR="00A05E64" w:rsidRPr="0013397F" w:rsidRDefault="00A05E64" w:rsidP="004451B7">
            <w:pPr>
              <w:keepLines/>
              <w:spacing w:before="60" w:after="60"/>
              <w:rPr>
                <w:rFonts w:ascii="GHEA Grapalat" w:hAnsi="GHEA Grapalat" w:cs="Arial"/>
                <w:b/>
                <w:i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  <w:lang w:val="hy-AM"/>
              </w:rPr>
              <w:t>Մեղմում</w:t>
            </w:r>
            <w:r w:rsidRPr="0013397F">
              <w:rPr>
                <w:rFonts w:ascii="GHEA Grapalat" w:hAnsi="GHEA Grapalat" w:cs="Arial"/>
                <w:b/>
                <w:i/>
                <w:color w:val="auto"/>
                <w:lang w:val="hy-AM"/>
              </w:rPr>
              <w:t>`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b/>
                <w:i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Cs/>
                <w:iCs w:val="0"/>
                <w:color w:val="auto"/>
                <w:lang w:val="hy-AM"/>
              </w:rPr>
              <w:t>Գործում է ,,Սևանա լճում ձկնաբուծության զարգացում և ձկնային պաշարների,, համալրում ճրագիրը:</w:t>
            </w:r>
          </w:p>
        </w:tc>
      </w:tr>
      <w:tr w:rsidR="00A05E64" w:rsidRPr="0013397F" w:rsidTr="004451B7">
        <w:trPr>
          <w:trHeight w:val="1548"/>
          <w:jc w:val="center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Ծրագիր 3</w:t>
            </w:r>
          </w:p>
          <w:p w:rsidR="00A05E64" w:rsidRPr="0013397F" w:rsidRDefault="00A05E64" w:rsidP="004451B7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Սևանա լճում և լիճը սնող գետերում 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  <w:lang w:val="hy-AM"/>
              </w:rPr>
              <w:t>ձկնատեսակների գույքագրում</w:t>
            </w:r>
            <w:r w:rsidRPr="0013397F">
              <w:rPr>
                <w:rFonts w:ascii="GHEA Grapalat" w:hAnsi="GHEA Grapalat" w:cs="Arial LatArm"/>
                <w:bCs/>
                <w:iCs w:val="0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bCs/>
                <w:iCs w:val="0"/>
                <w:color w:val="auto"/>
                <w:lang w:val="hy-AM"/>
              </w:rPr>
              <w:t>հաշվառում օգտագործման թյուլատրելի չափաքանակների սահմանում և պահպանության միջացառումների իրականացում: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ind w:left="3"/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2021 թվականին իրականացվելու են ձկնային պաշարների հաշվառման աշխատանքներ, որի համար նախատեսվել է՝ 7590.4 հազ. դրամ:</w:t>
            </w:r>
          </w:p>
          <w:p w:rsidR="00A05E64" w:rsidRPr="0013397F" w:rsidRDefault="00A05E64" w:rsidP="004451B7">
            <w:pPr>
              <w:keepLines/>
              <w:tabs>
                <w:tab w:val="left" w:pos="427"/>
              </w:tabs>
              <w:spacing w:before="60" w:after="60"/>
              <w:ind w:left="240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ՀՀբնապահպան</w:t>
            </w:r>
            <w:r w:rsidRPr="0013397F">
              <w:rPr>
                <w:rFonts w:ascii="GHEA Grapalat" w:hAnsi="GHEA Grapalat" w:cs="Arial LatArm"/>
                <w:color w:val="auto"/>
                <w:lang w:val="hy-AM"/>
              </w:rPr>
              <w:t xml:space="preserve">.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Նախարարություն: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Գիտությունների ազգային ակադեմիա: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Գյուղատնտեսության և բնապահպանության վարչության բնապահպանության բաժին:</w:t>
            </w: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A05E64" w:rsidRPr="0013397F" w:rsidRDefault="00A05E64" w:rsidP="004451B7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64" w:rsidRPr="0013397F" w:rsidRDefault="00A05E64" w:rsidP="004451B7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2021 </w:t>
            </w:r>
            <w:r w:rsidRPr="0013397F">
              <w:rPr>
                <w:rFonts w:ascii="GHEA Grapalat" w:hAnsi="GHEA Grapalat"/>
                <w:color w:val="auto"/>
                <w:lang w:val="ru-RU"/>
              </w:rPr>
              <w:t>թվականի</w:t>
            </w:r>
          </w:p>
          <w:p w:rsidR="00A05E64" w:rsidRPr="0013397F" w:rsidRDefault="00A05E64" w:rsidP="004451B7">
            <w:pPr>
              <w:rPr>
                <w:rFonts w:ascii="GHEA Grapalat" w:hAnsi="GHEA Grapalat" w:cs="Sylfaen"/>
                <w:color w:val="auto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64" w:rsidRPr="0013397F" w:rsidRDefault="00A05E64" w:rsidP="004451B7">
            <w:pPr>
              <w:keepLines/>
              <w:spacing w:before="60" w:after="60"/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i/>
                <w:iCs w:val="0"/>
                <w:color w:val="auto"/>
                <w:lang w:val="hy-AM"/>
              </w:rPr>
              <w:t xml:space="preserve">Ռիսկեր՝ 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անհրաժեշտ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rtl/>
                <w:lang w:val="hy-AM" w:bidi="he-IL"/>
              </w:rPr>
              <w:t>‎‎‎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ֆինանսական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միջոցները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ժամանակին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չեն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տրամադրվում</w:t>
            </w:r>
          </w:p>
          <w:p w:rsidR="00A05E64" w:rsidRPr="0013397F" w:rsidRDefault="00A05E64" w:rsidP="004451B7">
            <w:pPr>
              <w:jc w:val="both"/>
              <w:rPr>
                <w:rFonts w:ascii="GHEA Grapalat" w:hAnsi="GHEA Grapalat" w:cs="Sylfaen"/>
                <w:b/>
                <w:i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t>Մեղմում՝</w:t>
            </w:r>
          </w:p>
          <w:p w:rsidR="00A05E64" w:rsidRPr="0013397F" w:rsidRDefault="00A05E64" w:rsidP="004451B7">
            <w:pPr>
              <w:rPr>
                <w:rFonts w:ascii="GHEA Grapalat" w:hAnsi="GHEA Grapalat" w:cs="Arial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</w:rPr>
              <w:t xml:space="preserve">ներառված է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Սևանա</w:t>
            </w:r>
            <w:r w:rsidRPr="0013397F">
              <w:rPr>
                <w:rFonts w:ascii="GHEA Grapalat" w:hAnsi="GHEA Grapalat" w:cs="Arial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լճի</w:t>
            </w:r>
            <w:r w:rsidRPr="0013397F">
              <w:rPr>
                <w:rFonts w:ascii="GHEA Grapalat" w:hAnsi="GHEA Grapalat" w:cs="Arial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էկոհամակարգերի</w:t>
            </w:r>
            <w:r w:rsidRPr="0013397F">
              <w:rPr>
                <w:rFonts w:ascii="GHEA Grapalat" w:hAnsi="GHEA Grapalat" w:cs="Arial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վերականգնման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պահպանման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վերարտադրման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բնականոն</w:t>
            </w:r>
            <w:r w:rsidRPr="0013397F">
              <w:rPr>
                <w:rFonts w:ascii="GHEA Grapalat" w:hAnsi="GHEA Grapalat" w:cs="Arial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զարգացման</w:t>
            </w:r>
            <w:r w:rsidRPr="0013397F">
              <w:rPr>
                <w:rFonts w:ascii="GHEA Grapalat" w:hAnsi="GHEA Grapalat" w:cs="Arial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և</w:t>
            </w:r>
            <w:r w:rsidRPr="0013397F">
              <w:rPr>
                <w:rFonts w:ascii="GHEA Grapalat" w:hAnsi="GHEA Grapalat" w:cs="Arial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օգտագործման</w:t>
            </w:r>
            <w:r w:rsidRPr="0013397F">
              <w:rPr>
                <w:rFonts w:ascii="GHEA Grapalat" w:hAnsi="GHEA Grapalat" w:cs="Arial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միջոցառումների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20</w:t>
            </w:r>
            <w:r w:rsidRPr="0013397F">
              <w:rPr>
                <w:rFonts w:ascii="GHEA Grapalat" w:hAnsi="GHEA Grapalat" w:cs="Arial Armenian"/>
                <w:color w:val="auto"/>
              </w:rPr>
              <w:t>20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թվականի</w:t>
            </w:r>
            <w:r w:rsidRPr="0013397F">
              <w:rPr>
                <w:rFonts w:ascii="GHEA Grapalat" w:hAnsi="GHEA Grapalat" w:cs="Arial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տարեկան</w:t>
            </w:r>
            <w:r w:rsidRPr="0013397F">
              <w:rPr>
                <w:rFonts w:ascii="GHEA Grapalat" w:hAnsi="GHEA Grapalat" w:cs="Arial"/>
                <w:color w:val="auto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>ծրագ</w:t>
            </w:r>
            <w:r w:rsidRPr="0013397F">
              <w:rPr>
                <w:rFonts w:ascii="GHEA Grapalat" w:hAnsi="GHEA Grapalat" w:cs="Arial"/>
                <w:color w:val="auto"/>
              </w:rPr>
              <w:t>րում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t xml:space="preserve">, որը հաստատվել է ՀՀ </w:t>
            </w:r>
            <w:r w:rsidRPr="0013397F">
              <w:rPr>
                <w:rFonts w:ascii="GHEA Grapalat" w:hAnsi="GHEA Grapalat" w:cs="Arial"/>
                <w:color w:val="auto"/>
                <w:lang w:val="hy-AM"/>
              </w:rPr>
              <w:lastRenderedPageBreak/>
              <w:t xml:space="preserve">Կառավարության </w:t>
            </w:r>
            <w:r w:rsidRPr="0013397F">
              <w:rPr>
                <w:rFonts w:ascii="GHEA Grapalat" w:hAnsi="GHEA Grapalat" w:cs="Arial Armenian"/>
                <w:color w:val="auto"/>
                <w:spacing w:val="-8"/>
                <w:lang w:val="hy-AM"/>
              </w:rPr>
              <w:t xml:space="preserve">2020 </w:t>
            </w:r>
            <w:r w:rsidRPr="0013397F">
              <w:rPr>
                <w:rFonts w:ascii="GHEA Grapalat" w:hAnsi="GHEA Grapalat" w:cs="Arial"/>
                <w:color w:val="auto"/>
                <w:spacing w:val="-8"/>
                <w:lang w:val="hy-AM"/>
              </w:rPr>
              <w:t>թվականի</w:t>
            </w:r>
            <w:r w:rsidRPr="0013397F">
              <w:rPr>
                <w:rFonts w:ascii="GHEA Grapalat" w:hAnsi="GHEA Grapalat" w:cs="Arial"/>
                <w:color w:val="auto"/>
                <w:spacing w:val="-8"/>
              </w:rPr>
              <w:t xml:space="preserve"> սեպտեմբերի</w:t>
            </w:r>
            <w:r w:rsidRPr="0013397F">
              <w:rPr>
                <w:rFonts w:ascii="GHEA Grapalat" w:hAnsi="GHEA Grapalat" w:cs="Arial Armenian"/>
                <w:color w:val="auto"/>
                <w:spacing w:val="-8"/>
                <w:lang w:val="hy-AM"/>
              </w:rPr>
              <w:t xml:space="preserve"> </w:t>
            </w:r>
            <w:r w:rsidRPr="0013397F">
              <w:rPr>
                <w:rFonts w:ascii="GHEA Grapalat" w:hAnsi="GHEA Grapalat" w:cs="Arial Armenian"/>
                <w:color w:val="auto"/>
                <w:spacing w:val="-8"/>
              </w:rPr>
              <w:t>29</w:t>
            </w:r>
            <w:r w:rsidRPr="0013397F">
              <w:rPr>
                <w:rFonts w:ascii="GHEA Grapalat" w:hAnsi="GHEA Grapalat" w:cs="Arial Armenian"/>
                <w:color w:val="auto"/>
                <w:spacing w:val="-8"/>
                <w:lang w:val="hy-AM"/>
              </w:rPr>
              <w:t>-</w:t>
            </w:r>
            <w:r w:rsidRPr="0013397F">
              <w:rPr>
                <w:rFonts w:ascii="GHEA Grapalat" w:hAnsi="GHEA Grapalat" w:cs="Arial"/>
                <w:color w:val="auto"/>
                <w:spacing w:val="-8"/>
                <w:lang w:val="hy-AM"/>
              </w:rPr>
              <w:t>ի</w:t>
            </w:r>
            <w:r w:rsidRPr="0013397F">
              <w:rPr>
                <w:rFonts w:ascii="GHEA Grapalat" w:hAnsi="GHEA Grapalat" w:cs="Arial Armenian"/>
                <w:color w:val="auto"/>
                <w:spacing w:val="-8"/>
                <w:lang w:val="hy-AM"/>
              </w:rPr>
              <w:t xml:space="preserve"> N 1603</w:t>
            </w:r>
            <w:r w:rsidRPr="0013397F">
              <w:rPr>
                <w:rFonts w:ascii="GHEA Grapalat" w:hAnsi="GHEA Grapalat" w:cs="Arial Armenian"/>
                <w:color w:val="auto"/>
                <w:spacing w:val="-8"/>
              </w:rPr>
              <w:t>-</w:t>
            </w:r>
            <w:r w:rsidRPr="0013397F">
              <w:rPr>
                <w:rFonts w:ascii="GHEA Grapalat" w:hAnsi="GHEA Grapalat" w:cs="Arial"/>
                <w:color w:val="auto"/>
                <w:spacing w:val="-8"/>
                <w:lang w:val="hy-AM"/>
              </w:rPr>
              <w:t>Ն</w:t>
            </w:r>
            <w:r w:rsidRPr="0013397F">
              <w:rPr>
                <w:rFonts w:ascii="GHEA Grapalat" w:hAnsi="GHEA Grapalat" w:cs="Arial"/>
                <w:color w:val="auto"/>
                <w:spacing w:val="-8"/>
              </w:rPr>
              <w:t xml:space="preserve"> </w:t>
            </w:r>
            <w:r w:rsidRPr="0013397F">
              <w:rPr>
                <w:rFonts w:ascii="GHEA Grapalat" w:hAnsi="GHEA Grapalat" w:cs="Arial"/>
                <w:color w:val="auto"/>
                <w:spacing w:val="-8"/>
                <w:lang w:val="hy-AM"/>
              </w:rPr>
              <w:t>որոշմամբ:</w:t>
            </w:r>
            <w:r w:rsidRPr="0013397F">
              <w:rPr>
                <w:rFonts w:ascii="GHEA Grapalat" w:hAnsi="GHEA Grapalat" w:cs="Arial"/>
                <w:color w:val="auto"/>
              </w:rPr>
              <w:t>:</w:t>
            </w:r>
          </w:p>
        </w:tc>
      </w:tr>
    </w:tbl>
    <w:p w:rsidR="004B1843" w:rsidRPr="00A05E64" w:rsidRDefault="004B1843" w:rsidP="00CA0AFE">
      <w:pPr>
        <w:rPr>
          <w:rFonts w:ascii="GHEA Grapalat" w:hAnsi="GHEA Grapalat" w:cs="Sylfaen"/>
          <w:color w:val="auto"/>
        </w:rPr>
      </w:pPr>
    </w:p>
    <w:p w:rsidR="00A05E64" w:rsidRDefault="00A05E64" w:rsidP="00CA0AFE">
      <w:pPr>
        <w:rPr>
          <w:rFonts w:ascii="GHEA Grapalat" w:hAnsi="GHEA Grapalat" w:cs="Sylfaen"/>
          <w:color w:val="auto"/>
          <w:lang w:val="af-ZA"/>
        </w:rPr>
      </w:pPr>
    </w:p>
    <w:p w:rsidR="00A05E64" w:rsidRDefault="00A05E64" w:rsidP="00CA0AFE">
      <w:pPr>
        <w:rPr>
          <w:rFonts w:ascii="GHEA Grapalat" w:hAnsi="GHEA Grapalat" w:cs="Sylfaen"/>
          <w:color w:val="auto"/>
          <w:lang w:val="af-ZA"/>
        </w:rPr>
      </w:pPr>
    </w:p>
    <w:p w:rsidR="00A05E64" w:rsidRDefault="00A05E64" w:rsidP="00CA0AFE">
      <w:pPr>
        <w:rPr>
          <w:rFonts w:ascii="GHEA Grapalat" w:hAnsi="GHEA Grapalat" w:cs="Sylfaen"/>
          <w:color w:val="auto"/>
          <w:lang w:val="af-ZA"/>
        </w:rPr>
      </w:pPr>
    </w:p>
    <w:p w:rsidR="001A13EA" w:rsidRPr="00DC1529" w:rsidRDefault="00A05E64" w:rsidP="001A13EA">
      <w:pPr>
        <w:pStyle w:val="1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A05E64">
        <w:rPr>
          <w:rFonts w:ascii="GHEA Grapalat" w:hAnsi="GHEA Grapalat"/>
          <w:b/>
          <w:sz w:val="24"/>
          <w:szCs w:val="24"/>
          <w:lang w:val="af-ZA"/>
        </w:rPr>
        <w:t>VI.</w:t>
      </w:r>
      <w:r w:rsidR="009E734B" w:rsidRPr="00DC1529">
        <w:rPr>
          <w:rFonts w:ascii="GHEA Grapalat" w:hAnsi="GHEA Grapalat" w:cs="Sylfaen"/>
          <w:b/>
          <w:sz w:val="24"/>
          <w:szCs w:val="24"/>
          <w:lang w:val="hy-AM"/>
        </w:rPr>
        <w:t>ՍՈՑԻԱԼԱԿԱՆ</w:t>
      </w:r>
      <w:r w:rsidR="00D4581E" w:rsidRPr="00DC152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9E734B" w:rsidRPr="00DC1529">
        <w:rPr>
          <w:rFonts w:ascii="GHEA Grapalat" w:hAnsi="GHEA Grapalat" w:cs="Sylfaen"/>
          <w:b/>
          <w:sz w:val="24"/>
          <w:szCs w:val="24"/>
          <w:lang w:val="hy-AM"/>
        </w:rPr>
        <w:t>ՈԼՈՐՏ</w:t>
      </w:r>
    </w:p>
    <w:p w:rsidR="001A13EA" w:rsidRPr="00DC1529" w:rsidRDefault="001A13EA" w:rsidP="001A13EA">
      <w:pPr>
        <w:pStyle w:val="1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F1C6B" w:rsidRPr="00DC1529" w:rsidRDefault="00A05E64" w:rsidP="008F1C6B">
      <w:pPr>
        <w:pStyle w:val="1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A05E64">
        <w:rPr>
          <w:rFonts w:ascii="GHEA Grapalat" w:hAnsi="GHEA Grapalat"/>
          <w:b/>
          <w:sz w:val="24"/>
          <w:szCs w:val="24"/>
          <w:lang w:val="hy-AM"/>
        </w:rPr>
        <w:t>6</w:t>
      </w:r>
      <w:r w:rsidR="008F1C6B" w:rsidRPr="00DC1529">
        <w:rPr>
          <w:rFonts w:ascii="GHEA Grapalat" w:hAnsi="GHEA Grapalat"/>
          <w:b/>
          <w:sz w:val="24"/>
          <w:szCs w:val="24"/>
          <w:lang w:val="hy-AM"/>
        </w:rPr>
        <w:t>.1</w:t>
      </w:r>
      <w:r w:rsidRPr="00A05E64">
        <w:rPr>
          <w:rFonts w:ascii="GHEA Grapalat" w:hAnsi="GHEA Grapalat"/>
          <w:b/>
          <w:sz w:val="24"/>
          <w:szCs w:val="24"/>
          <w:lang w:val="hy-AM"/>
        </w:rPr>
        <w:t>, 6.</w:t>
      </w:r>
      <w:r w:rsidRPr="00A05E64">
        <w:rPr>
          <w:rFonts w:ascii="GHEA Grapalat" w:hAnsi="GHEA Grapalat"/>
          <w:b/>
          <w:sz w:val="24"/>
          <w:szCs w:val="24"/>
          <w:lang w:val="af-ZA"/>
        </w:rPr>
        <w:t>2</w:t>
      </w:r>
      <w:r w:rsidR="008F1C6B" w:rsidRPr="00DC152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F1C6B" w:rsidRPr="00DC1529">
        <w:rPr>
          <w:rFonts w:ascii="GHEA Grapalat" w:hAnsi="GHEA Grapalat" w:cs="Sylfaen"/>
          <w:b/>
          <w:sz w:val="24"/>
          <w:szCs w:val="24"/>
          <w:lang w:val="hy-AM"/>
        </w:rPr>
        <w:t>Կրթությ</w:t>
      </w:r>
      <w:r>
        <w:rPr>
          <w:rFonts w:ascii="GHEA Grapalat" w:hAnsi="GHEA Grapalat" w:cs="Sylfaen"/>
          <w:b/>
          <w:sz w:val="24"/>
          <w:szCs w:val="24"/>
          <w:lang w:val="hy-AM"/>
        </w:rPr>
        <w:t>ու</w:t>
      </w:r>
      <w:r w:rsidR="008F1C6B" w:rsidRPr="00DC1529">
        <w:rPr>
          <w:rFonts w:ascii="GHEA Grapalat" w:hAnsi="GHEA Grapalat" w:cs="Sylfaen"/>
          <w:b/>
          <w:sz w:val="24"/>
          <w:szCs w:val="24"/>
          <w:lang w:val="hy-AM"/>
        </w:rPr>
        <w:t>ն,</w:t>
      </w:r>
      <w:r w:rsidR="0034500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8F1C6B" w:rsidRPr="00DC1529">
        <w:rPr>
          <w:rFonts w:ascii="GHEA Grapalat" w:hAnsi="GHEA Grapalat" w:cs="Sylfaen"/>
          <w:b/>
          <w:sz w:val="24"/>
          <w:szCs w:val="24"/>
          <w:lang w:val="hy-AM"/>
        </w:rPr>
        <w:t>մշակույթ</w:t>
      </w:r>
      <w:r w:rsidR="0034500D">
        <w:rPr>
          <w:rFonts w:ascii="GHEA Grapalat" w:hAnsi="GHEA Grapalat" w:cs="Sylfaen"/>
          <w:b/>
          <w:sz w:val="24"/>
          <w:szCs w:val="24"/>
          <w:lang w:val="hy-AM"/>
        </w:rPr>
        <w:t xml:space="preserve">, սպորտ </w:t>
      </w:r>
      <w:r w:rsidR="008F1C6B" w:rsidRPr="00DC1529">
        <w:rPr>
          <w:rFonts w:ascii="GHEA Grapalat" w:hAnsi="GHEA Grapalat" w:cs="Sylfaen"/>
          <w:b/>
          <w:sz w:val="24"/>
          <w:szCs w:val="24"/>
          <w:lang w:val="hy-AM"/>
        </w:rPr>
        <w:t xml:space="preserve">և </w:t>
      </w:r>
      <w:r w:rsidR="0034500D">
        <w:rPr>
          <w:rFonts w:ascii="GHEA Grapalat" w:hAnsi="GHEA Grapalat" w:cs="Sylfaen"/>
          <w:b/>
          <w:sz w:val="24"/>
          <w:szCs w:val="24"/>
          <w:lang w:val="hy-AM"/>
        </w:rPr>
        <w:t>երիտասարդության հարցեր</w:t>
      </w:r>
    </w:p>
    <w:tbl>
      <w:tblPr>
        <w:tblpPr w:leftFromText="180" w:rightFromText="180" w:vertAnchor="text" w:horzAnchor="page" w:tblpX="813" w:tblpY="622"/>
        <w:tblW w:w="15784" w:type="dxa"/>
        <w:tblLayout w:type="fixed"/>
        <w:tblLook w:val="01E0" w:firstRow="1" w:lastRow="1" w:firstColumn="1" w:lastColumn="1" w:noHBand="0" w:noVBand="0"/>
      </w:tblPr>
      <w:tblGrid>
        <w:gridCol w:w="34"/>
        <w:gridCol w:w="3794"/>
        <w:gridCol w:w="113"/>
        <w:gridCol w:w="3998"/>
        <w:gridCol w:w="15"/>
        <w:gridCol w:w="113"/>
        <w:gridCol w:w="2317"/>
        <w:gridCol w:w="113"/>
        <w:gridCol w:w="2407"/>
        <w:gridCol w:w="113"/>
        <w:gridCol w:w="877"/>
        <w:gridCol w:w="113"/>
        <w:gridCol w:w="1694"/>
        <w:gridCol w:w="83"/>
      </w:tblGrid>
      <w:tr w:rsidR="00DC1529" w:rsidRPr="00A05E64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1C6B" w:rsidRPr="00A05E64" w:rsidRDefault="008F1C6B" w:rsidP="00B66CEA">
            <w:pPr>
              <w:pStyle w:val="NoSpacing"/>
              <w:ind w:right="-633"/>
              <w:rPr>
                <w:rFonts w:ascii="GHEA Grapalat" w:hAnsi="GHEA Grapalat"/>
                <w:color w:val="auto"/>
                <w:lang w:val="hy-AM"/>
              </w:rPr>
            </w:pPr>
            <w:r w:rsidRPr="00B121F0">
              <w:rPr>
                <w:rFonts w:ascii="GHEA Grapalat" w:hAnsi="GHEA Grapalat" w:cs="Sylfaen"/>
                <w:color w:val="auto"/>
                <w:lang w:val="hy-AM"/>
              </w:rPr>
              <w:t>Ամփոփ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 xml:space="preserve"> </w:t>
            </w:r>
            <w:r w:rsidRPr="00B121F0">
              <w:rPr>
                <w:rFonts w:ascii="GHEA Grapalat" w:hAnsi="GHEA Grapalat" w:cs="Sylfaen"/>
                <w:color w:val="auto"/>
                <w:lang w:val="hy-AM"/>
              </w:rPr>
              <w:t>նկարագիր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1C6B" w:rsidRPr="00B121F0" w:rsidRDefault="008F1C6B" w:rsidP="00B66CEA">
            <w:pPr>
              <w:pStyle w:val="NoSpacing"/>
              <w:rPr>
                <w:rFonts w:ascii="GHEA Grapalat" w:hAnsi="GHEA Grapalat"/>
                <w:color w:val="auto"/>
                <w:lang w:val="hy-AM"/>
              </w:rPr>
            </w:pPr>
            <w:r w:rsidRPr="00B121F0">
              <w:rPr>
                <w:rFonts w:ascii="GHEA Grapalat" w:hAnsi="GHEA Grapalat" w:cs="Sylfaen"/>
                <w:color w:val="auto"/>
                <w:lang w:val="hy-AM"/>
              </w:rPr>
              <w:t>Ծրագիրային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 xml:space="preserve"> </w:t>
            </w:r>
            <w:r w:rsidRPr="00B121F0">
              <w:rPr>
                <w:rFonts w:ascii="GHEA Grapalat" w:hAnsi="GHEA Grapalat" w:cs="Sylfaen"/>
                <w:color w:val="auto"/>
                <w:lang w:val="hy-AM"/>
              </w:rPr>
              <w:t>ցուցանիշներ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1C6B" w:rsidRPr="00A05E64" w:rsidRDefault="008F1C6B" w:rsidP="00B66CEA">
            <w:pPr>
              <w:pStyle w:val="NoSpacing"/>
              <w:rPr>
                <w:rFonts w:ascii="GHEA Grapalat" w:hAnsi="GHEA Grapalat"/>
                <w:color w:val="auto"/>
                <w:lang w:val="hy-AM"/>
              </w:rPr>
            </w:pPr>
            <w:r w:rsidRPr="00B121F0">
              <w:rPr>
                <w:rFonts w:ascii="GHEA Grapalat" w:hAnsi="GHEA Grapalat" w:cs="Sylfaen"/>
                <w:color w:val="auto"/>
                <w:lang w:val="hy-AM"/>
              </w:rPr>
              <w:t>Տեղե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>կատվությանաղբյուր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1C6B" w:rsidRPr="00A05E64" w:rsidRDefault="008F1C6B" w:rsidP="00B66CEA">
            <w:pPr>
              <w:pStyle w:val="NoSpacing"/>
              <w:rPr>
                <w:rFonts w:ascii="GHEA Grapalat" w:hAnsi="GHEA Grapalat"/>
                <w:color w:val="auto"/>
                <w:lang w:val="hy-AM"/>
              </w:rPr>
            </w:pPr>
            <w:r w:rsidRPr="00A05E64">
              <w:rPr>
                <w:rFonts w:ascii="GHEA Grapalat" w:hAnsi="GHEA Grapalat" w:cs="Sylfaen"/>
                <w:color w:val="auto"/>
                <w:lang w:val="hy-AM"/>
              </w:rPr>
              <w:t>Մարզպետարանի պատասխ</w:t>
            </w:r>
            <w:r w:rsidRPr="00A05E64">
              <w:rPr>
                <w:rFonts w:ascii="GHEA Grapalat" w:hAnsi="GHEA Grapalat"/>
                <w:color w:val="auto"/>
                <w:lang w:val="hy-AM"/>
              </w:rPr>
              <w:t xml:space="preserve"> .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>օղակ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F1C6B" w:rsidRPr="00A05E64" w:rsidRDefault="008F1C6B" w:rsidP="00B66CEA">
            <w:pPr>
              <w:pStyle w:val="NoSpacing"/>
              <w:rPr>
                <w:rFonts w:ascii="GHEA Grapalat" w:hAnsi="GHEA Grapalat"/>
                <w:color w:val="auto"/>
                <w:lang w:val="hy-AM"/>
              </w:rPr>
            </w:pPr>
            <w:r w:rsidRPr="00A05E64">
              <w:rPr>
                <w:rFonts w:ascii="GHEA Grapalat" w:hAnsi="GHEA Grapalat" w:cs="Sylfaen"/>
                <w:color w:val="auto"/>
                <w:lang w:val="hy-AM"/>
              </w:rPr>
              <w:t>Ժամկետ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1C6B" w:rsidRPr="00A05E64" w:rsidRDefault="008F1C6B" w:rsidP="00B66CEA">
            <w:pPr>
              <w:pStyle w:val="NoSpacing"/>
              <w:ind w:left="1877"/>
              <w:rPr>
                <w:rFonts w:ascii="GHEA Grapalat" w:hAnsi="GHEA Grapalat"/>
                <w:color w:val="auto"/>
                <w:lang w:val="hy-AM"/>
              </w:rPr>
            </w:pPr>
            <w:r w:rsidRPr="00A05E64">
              <w:rPr>
                <w:rFonts w:ascii="GHEA Grapalat" w:hAnsi="GHEA Grapalat" w:cs="Sylfaen"/>
                <w:color w:val="auto"/>
                <w:lang w:val="hy-AM"/>
              </w:rPr>
              <w:t>նր</w:t>
            </w:r>
          </w:p>
        </w:tc>
      </w:tr>
      <w:tr w:rsidR="0044583F" w:rsidRPr="00DE31FB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A05E64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1. Ռազմավարական</w:t>
            </w:r>
            <w:r w:rsidRPr="00A05E64">
              <w:rPr>
                <w:rFonts w:ascii="GHEA Grapalat" w:hAnsi="GHEA Grapalat" w:cs="Sylfaen"/>
                <w:iCs w:val="0"/>
                <w:color w:val="auto"/>
                <w:lang w:val="hy-AM"/>
              </w:rPr>
              <w:t xml:space="preserve"> </w:t>
            </w: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նպատակ</w:t>
            </w:r>
            <w:r w:rsidRPr="00A05E64">
              <w:rPr>
                <w:rFonts w:ascii="GHEA Grapalat" w:hAnsi="GHEA Grapalat" w:cs="Sylfaen"/>
                <w:iCs w:val="0"/>
                <w:color w:val="auto"/>
                <w:lang w:val="hy-AM"/>
              </w:rPr>
              <w:t>ը՝</w:t>
            </w:r>
          </w:p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color w:val="auto"/>
              </w:rPr>
            </w:pPr>
            <w:r w:rsidRPr="00A05E64">
              <w:rPr>
                <w:rFonts w:ascii="GHEA Grapalat" w:hAnsi="GHEA Grapalat" w:cs="Sylfaen"/>
                <w:color w:val="auto"/>
                <w:lang w:val="hy-AM"/>
              </w:rPr>
              <w:t>Հա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նրակրթության, այդ թվում՝ նախադպրոցական կրթության բովանդակության ամբողջական վերանայում և արդիականացում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Գեղարքունիքի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մարզում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: </w:t>
            </w:r>
          </w:p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</w:rPr>
            </w:pP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</w:rPr>
              <w:t xml:space="preserve">  1.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Համախառն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ընդգրկվածությունը</w:t>
            </w:r>
          </w:p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տարրական դպրոցում 20</w:t>
            </w:r>
            <w:r w:rsidRPr="0044583F">
              <w:rPr>
                <w:rFonts w:ascii="GHEA Grapalat" w:hAnsi="GHEA Grapalat" w:cs="Sylfaen"/>
                <w:color w:val="auto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թվականին՝ կազմել է 11</w:t>
            </w:r>
            <w:r w:rsidRPr="0044583F">
              <w:rPr>
                <w:rFonts w:ascii="GHEA Grapalat" w:hAnsi="GHEA Grapalat" w:cs="Sylfaen"/>
                <w:color w:val="auto"/>
              </w:rPr>
              <w:t>445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, 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-ին կազմելու է 11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485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աշակերտ:</w:t>
            </w:r>
          </w:p>
          <w:p w:rsidR="00E14AEB" w:rsidRPr="0044583F" w:rsidRDefault="00E14AEB" w:rsidP="00B66CEA">
            <w:pPr>
              <w:tabs>
                <w:tab w:val="num" w:pos="340"/>
              </w:tabs>
              <w:ind w:left="340" w:hanging="340"/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/>
                <w:color w:val="auto"/>
                <w:lang w:val="hy-AM"/>
              </w:rPr>
              <w:t>2.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Աշակերտ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 xml:space="preserve"> -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ուսուցիչ</w:t>
            </w:r>
          </w:p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հարաբերակցությունը 2020 թվականին՝ կազմել է </w:t>
            </w:r>
            <w:r w:rsidRPr="0044583F">
              <w:rPr>
                <w:rFonts w:ascii="GHEA Grapalat" w:hAnsi="GHEA Grapalat" w:cs="Courier New"/>
                <w:iCs w:val="0"/>
                <w:color w:val="auto"/>
                <w:lang w:val="hy-AM"/>
              </w:rPr>
              <w:t>9.5, իսկ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2021 թվականին կազմում է </w:t>
            </w:r>
            <w:r w:rsidRPr="0044583F">
              <w:rPr>
                <w:rFonts w:ascii="GHEA Grapalat" w:hAnsi="GHEA Grapalat" w:cs="Courier New"/>
                <w:iCs w:val="0"/>
                <w:color w:val="auto"/>
                <w:lang w:val="hy-AM"/>
              </w:rPr>
              <w:t>9.6: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Աշակերտների թվաքանակը մեկ համակարգչի հաշվով՝ 2020թվականին՝ կազմել է 14, 2021-ին կազմելու  է 12:</w:t>
            </w:r>
          </w:p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 w:cs="Calibri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Calibri"/>
                <w:iCs w:val="0"/>
                <w:color w:val="auto"/>
                <w:lang w:val="hy-AM"/>
              </w:rPr>
              <w:t>3.Միջազգային/հանրապետական օլիմպիադաների մրցանակակիրներ են 2020 թվականին 25 մարդ, իսկ 2021 թվականին ակնկալվում է 28 մարդ:</w:t>
            </w:r>
          </w:p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/>
                <w:color w:val="auto"/>
                <w:lang w:val="hy-AM"/>
              </w:rPr>
              <w:t>5.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Նախադպրոցական կրթությունում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ընդգրկվածությունը 2020 թվականին՝ կազմել է 4273 երեխա, 2021 թվականին կազմելու է 4485  երեխա:</w:t>
            </w:r>
          </w:p>
          <w:p w:rsidR="00E14AEB" w:rsidRPr="00624CF1" w:rsidRDefault="00E14AEB" w:rsidP="00B66CEA">
            <w:pPr>
              <w:tabs>
                <w:tab w:val="num" w:pos="90"/>
              </w:tabs>
              <w:ind w:left="90" w:hanging="90"/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/>
                <w:color w:val="auto"/>
                <w:lang w:val="hy-AM"/>
              </w:rPr>
              <w:t>4.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ԲՈՒՀ  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>2020 թվականին մարզի հանրակրթական դպրոցների շրջանավարտներց 566 աշակերտ, իսկ 2021 թվականին՝ նախատեսվում է 600-ը: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EB" w:rsidRPr="0044583F" w:rsidRDefault="00E14AEB" w:rsidP="00B66CEA">
            <w:pPr>
              <w:tabs>
                <w:tab w:val="num" w:pos="122"/>
              </w:tabs>
              <w:ind w:left="-2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Վարչական ռեգիստր, Կրթության ԾԻԳ</w:t>
            </w:r>
          </w:p>
          <w:p w:rsidR="00E14AEB" w:rsidRPr="0044583F" w:rsidRDefault="00E14AEB" w:rsidP="00B66CEA">
            <w:pPr>
              <w:tabs>
                <w:tab w:val="num" w:pos="122"/>
              </w:tabs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14AEB" w:rsidRPr="0044583F" w:rsidRDefault="00E14AEB" w:rsidP="00B66CEA">
            <w:pPr>
              <w:tabs>
                <w:tab w:val="num" w:pos="122"/>
              </w:tabs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հաշվետվություն,</w:t>
            </w:r>
          </w:p>
          <w:p w:rsidR="00E14AEB" w:rsidRPr="0044583F" w:rsidRDefault="00E14AEB" w:rsidP="00B66CEA">
            <w:pPr>
              <w:tabs>
                <w:tab w:val="num" w:pos="122"/>
              </w:tabs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</w:rPr>
              <w:t>ԳԹԿ</w:t>
            </w:r>
          </w:p>
          <w:p w:rsidR="00E14AEB" w:rsidRPr="0044583F" w:rsidRDefault="00E14AEB" w:rsidP="00B66CEA">
            <w:pPr>
              <w:tabs>
                <w:tab w:val="num" w:pos="0"/>
              </w:tabs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Գնահատող հետազոտություններ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tabs>
                <w:tab w:val="num" w:pos="300"/>
              </w:tabs>
              <w:ind w:left="300" w:hanging="300"/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Ֆինանսականմիջոցները</w:t>
            </w:r>
          </w:p>
          <w:p w:rsidR="00E14AEB" w:rsidRPr="0044583F" w:rsidRDefault="00E14AEB" w:rsidP="00B66CEA">
            <w:pPr>
              <w:tabs>
                <w:tab w:val="num" w:pos="32"/>
              </w:tabs>
              <w:ind w:left="300" w:hanging="300"/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բաշխվածեն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 xml:space="preserve"> ըստ առանձին ծրագրերի և տրամադրված են 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ժամանակին</w:t>
            </w:r>
            <w:r w:rsidRPr="0044583F">
              <w:rPr>
                <w:rFonts w:ascii="GHEA Grapalat" w:hAnsi="GHEA Grapalat" w:cs="Tahoma"/>
                <w:color w:val="auto"/>
                <w:lang w:val="hy-AM"/>
              </w:rPr>
              <w:t>։</w:t>
            </w:r>
          </w:p>
        </w:tc>
      </w:tr>
      <w:tr w:rsidR="0044583F" w:rsidRPr="00DE31FB" w:rsidTr="00B66CEA">
        <w:trPr>
          <w:gridBefore w:val="1"/>
          <w:wBefore w:w="34" w:type="dxa"/>
          <w:trHeight w:val="288"/>
        </w:trPr>
        <w:tc>
          <w:tcPr>
            <w:tcW w:w="15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numPr>
                <w:ilvl w:val="0"/>
                <w:numId w:val="37"/>
              </w:numPr>
              <w:rPr>
                <w:rFonts w:ascii="GHEA Grapalat" w:hAnsi="GHEA Grapalat" w:cs="Tahoma"/>
                <w:b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lastRenderedPageBreak/>
              <w:t>Դպրոցների շենքային պայմանների բարելավում և նյութատեխնիկական բազայի արդիականացում  և &lt;&lt;Կայուն դպրոցական սնունդ &gt;&gt; ծրագրի իրականացում</w:t>
            </w:r>
            <w:r w:rsidRPr="0044583F">
              <w:rPr>
                <w:rFonts w:ascii="GHEA Grapalat" w:hAnsi="GHEA Grapalat" w:cs="Tahoma"/>
                <w:b/>
                <w:color w:val="auto"/>
                <w:lang w:val="hy-AM"/>
              </w:rPr>
              <w:t>։</w:t>
            </w: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 xml:space="preserve">Ծրագիր </w:t>
            </w:r>
            <w:r w:rsidRPr="0044583F">
              <w:rPr>
                <w:rFonts w:ascii="GHEA Grapalat" w:hAnsi="GHEA Grapalat" w:cs="Arial LatArm"/>
                <w:iCs w:val="0"/>
                <w:color w:val="auto"/>
                <w:lang w:val="hy-AM"/>
              </w:rPr>
              <w:t>1.</w:t>
            </w:r>
          </w:p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Ջեռուցման լոկալ համակարգի ներդրում: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Ջեռուցման լոկալ համակարգ ունեցող դպրոցների թիվը 2020 թվականին  կազմել է 72, իսկ 2021 թվականին կազմելու է 75:</w:t>
            </w:r>
          </w:p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Ջեռուցման լոկալ համակարգ ունեցող  դպրոցներում սովորող աշակերտների թիվը 2020 թվականին  կազմել է 21647, իսկ 2021 թվականին կազմելու է 22197: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122"/>
              </w:tabs>
              <w:ind w:left="-20" w:firstLine="4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տարեկան 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Քաղաքաշինության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վարչություն/բաժին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</w:rPr>
              <w:t>2021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iCs w:val="0"/>
                <w:color w:val="auto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</w:rPr>
              <w:t>Ծրագիր 2</w:t>
            </w:r>
          </w:p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iCs w:val="0"/>
                <w:color w:val="auto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</w:rPr>
              <w:t>Դպրոցական շենքերի կառուցում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</w:rPr>
              <w:t>2021թ. նախատեսվում է 4 դպրոցական շենքերի կառուցում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122"/>
              </w:tabs>
              <w:ind w:left="-20" w:firstLine="4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տարեկան 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Քաղաքաշինության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վարչություն/բաժին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</w:rPr>
              <w:t>2021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Ծրագիր</w:t>
            </w:r>
            <w:r w:rsidRPr="0044583F">
              <w:rPr>
                <w:rFonts w:ascii="GHEA Grapalat" w:hAnsi="GHEA Grapalat" w:cs="Arial LatArm"/>
                <w:iCs w:val="0"/>
                <w:color w:val="auto"/>
                <w:lang w:val="hy-AM"/>
              </w:rPr>
              <w:t xml:space="preserve">  </w:t>
            </w:r>
            <w:r w:rsidRPr="0044583F">
              <w:rPr>
                <w:rFonts w:ascii="GHEA Grapalat" w:hAnsi="GHEA Grapalat" w:cs="Arial LatArm"/>
                <w:iCs w:val="0"/>
                <w:color w:val="auto"/>
              </w:rPr>
              <w:t>3</w:t>
            </w:r>
            <w:r w:rsidRPr="0044583F">
              <w:rPr>
                <w:rFonts w:ascii="GHEA Grapalat" w:hAnsi="GHEA Grapalat" w:cs="Arial LatArm"/>
                <w:iCs w:val="0"/>
                <w:color w:val="auto"/>
                <w:lang w:val="hy-AM"/>
              </w:rPr>
              <w:t>.</w:t>
            </w:r>
          </w:p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Համակարգչային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դասասենյակների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ստեղծում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 xml:space="preserve">,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համալրում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և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ինտերնետ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կապով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ապահովում: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Համակարգչային դասասենյակներ ունեցող դպրոցների թիվը` 115:</w:t>
            </w:r>
          </w:p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Աշակերտների թվաքանակը մեկ համակարգչի հաշվով՝ 2020 թվականին  կազմել է՝ 14, իսկ 2021 թվականին կազմելու է՝ 12: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տարեկան 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iCs w:val="0"/>
                <w:color w:val="auto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Ծրագիր</w:t>
            </w:r>
            <w:r w:rsidRPr="0044583F">
              <w:rPr>
                <w:rFonts w:ascii="GHEA Grapalat" w:hAnsi="GHEA Grapalat" w:cs="Sylfaen"/>
                <w:iCs w:val="0"/>
                <w:color w:val="auto"/>
              </w:rPr>
              <w:t xml:space="preserve"> 4.</w:t>
            </w:r>
          </w:p>
          <w:p w:rsidR="00E14AEB" w:rsidRPr="0044583F" w:rsidRDefault="00E14AEB" w:rsidP="00B66CEA">
            <w:pPr>
              <w:spacing w:before="120" w:after="120"/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/>
                <w:color w:val="auto"/>
                <w:lang w:val="hy-AM"/>
              </w:rPr>
              <w:t xml:space="preserve">ՀՀ </w:t>
            </w:r>
            <w:r w:rsidRPr="0044583F">
              <w:rPr>
                <w:rFonts w:ascii="GHEA Grapalat" w:hAnsi="GHEA Grapalat"/>
                <w:color w:val="auto"/>
              </w:rPr>
              <w:t>Գեղարքունիքի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 xml:space="preserve"> մարզի հանրակրթական դպրոցների տարրական դասարանների աշակերտների</w:t>
            </w:r>
            <w:r w:rsidRPr="0044583F">
              <w:rPr>
                <w:rFonts w:ascii="GHEA Grapalat" w:hAnsi="GHEA Grapalat"/>
                <w:color w:val="auto"/>
              </w:rPr>
              <w:t xml:space="preserve"> 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 xml:space="preserve">ապահովում </w:t>
            </w:r>
            <w:r w:rsidRPr="0044583F">
              <w:rPr>
                <w:rFonts w:ascii="GHEA Grapalat" w:hAnsi="GHEA Grapalat"/>
                <w:color w:val="auto"/>
                <w:lang w:val="en-GB"/>
              </w:rPr>
              <w:t xml:space="preserve">դպրոցական 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>սննդով: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spacing w:before="120" w:after="12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/>
                <w:color w:val="auto"/>
                <w:lang w:val="hy-AM"/>
              </w:rPr>
              <w:t xml:space="preserve"> ՀՀ Գեղարքունիքի մարզի հանրակրթական դպրոցների ընդգրկում «Կայուն դպրոցական սնունդ»  ծրագրում: Ծրագրում ընդգրկվածների թիվը կկազմի շուրջ 12567 երեխա: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տարեկան 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</w:rPr>
              <w:t xml:space="preserve">2021թ. 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15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DE31FB">
            <w:pPr>
              <w:rPr>
                <w:rFonts w:ascii="GHEA Grapalat" w:hAnsi="GHEA Grapalat"/>
                <w:b/>
                <w:color w:val="auto"/>
                <w:lang w:val="hy-AM"/>
              </w:rPr>
            </w:pPr>
            <w:r w:rsidRPr="0044583F">
              <w:rPr>
                <w:rFonts w:ascii="GHEA Grapalat" w:hAnsi="GHEA Grapalat"/>
                <w:b/>
                <w:color w:val="auto"/>
                <w:lang w:val="hy-AM"/>
              </w:rPr>
              <w:lastRenderedPageBreak/>
              <w:t xml:space="preserve">2.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>Ուսուցչական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>անձնակազմի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="00DE31FB">
              <w:rPr>
                <w:rFonts w:ascii="GHEA Grapalat" w:hAnsi="GHEA Grapalat" w:cs="Sylfaen"/>
                <w:b/>
                <w:color w:val="auto"/>
                <w:lang w:val="hy-AM"/>
              </w:rPr>
              <w:t xml:space="preserve"> մասնագիտական և մանկավարժական գիտելիքների, հմտությունների և կարողությունների </w:t>
            </w:r>
            <w:bookmarkStart w:id="0" w:name="_GoBack"/>
            <w:bookmarkEnd w:id="0"/>
            <w:r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>բարձրացում</w:t>
            </w: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15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DB3A7C" w:rsidP="00B66CEA">
            <w:pPr>
              <w:rPr>
                <w:rFonts w:ascii="GHEA Grapalat" w:hAnsi="GHEA Grapalat"/>
                <w:b/>
                <w:color w:val="auto"/>
                <w:lang w:val="hy-AM"/>
              </w:rPr>
            </w:pPr>
            <w:r>
              <w:rPr>
                <w:rFonts w:ascii="GHEA Grapalat" w:hAnsi="GHEA Grapalat"/>
                <w:b/>
                <w:color w:val="auto"/>
              </w:rPr>
              <w:t>2.</w:t>
            </w:r>
            <w:r>
              <w:rPr>
                <w:rFonts w:ascii="GHEA Grapalat" w:hAnsi="GHEA Grapalat"/>
                <w:b/>
                <w:color w:val="auto"/>
                <w:lang w:val="hy-AM"/>
              </w:rPr>
              <w:t xml:space="preserve">Մարզում </w:t>
            </w:r>
            <w:r w:rsidRPr="0034500D">
              <w:rPr>
                <w:rFonts w:ascii="GHEA Grapalat" w:hAnsi="GHEA Grapalat"/>
                <w:b/>
                <w:color w:val="auto"/>
                <w:lang w:val="hy-AM"/>
              </w:rPr>
              <w:t xml:space="preserve">առկա </w:t>
            </w:r>
            <w:r w:rsidRPr="0034500D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«</w:t>
            </w:r>
            <w:r w:rsidRPr="0034500D">
              <w:rPr>
                <w:rFonts w:ascii="GHEA Grapalat" w:hAnsi="GHEA Grapalat" w:cs="Sylfaen"/>
                <w:b/>
                <w:color w:val="auto"/>
                <w:sz w:val="24"/>
                <w:szCs w:val="24"/>
                <w:lang w:val="hy-AM"/>
              </w:rPr>
              <w:t>Ուսուցչական անձնակազմի մասնագիտական և մանկավարժական գիտելիքների, հմտությունների և կարողությունների բարձրացում»</w:t>
            </w:r>
            <w:r w:rsidRPr="0034500D">
              <w:rPr>
                <w:rFonts w:ascii="GHEA Grapalat" w:hAnsi="GHEA Grapalat" w:cs="Sylfaen"/>
                <w:b/>
                <w:color w:val="auto"/>
                <w:sz w:val="24"/>
                <w:szCs w:val="24"/>
              </w:rPr>
              <w:t xml:space="preserve"> </w:t>
            </w:r>
            <w:r w:rsidRPr="0034500D">
              <w:rPr>
                <w:rFonts w:ascii="GHEA Grapalat" w:hAnsi="GHEA Grapalat" w:cs="Sylfaen"/>
                <w:b/>
                <w:color w:val="auto"/>
                <w:lang w:val="hy-AM"/>
              </w:rPr>
              <w:t>/</w:t>
            </w:r>
            <w:r>
              <w:rPr>
                <w:rFonts w:ascii="GHEA Grapalat" w:hAnsi="GHEA Grapalat" w:cs="Sylfaen"/>
                <w:b/>
                <w:color w:val="auto"/>
                <w:lang w:val="hy-AM"/>
              </w:rPr>
              <w:t>համընդհանուր ներառական կրթության անցնելուն նախապատրաստվելու համար, ուսուցիչների</w:t>
            </w:r>
            <w:r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auto"/>
                <w:lang w:val="hy-AM"/>
              </w:rPr>
              <w:t>վերապատրաստման</w:t>
            </w:r>
            <w:r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auto"/>
                <w:lang w:val="hy-AM"/>
              </w:rPr>
              <w:t>դասընթացների</w:t>
            </w:r>
            <w:r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auto"/>
                <w:lang w:val="hy-AM"/>
              </w:rPr>
              <w:t>կազմակերպում</w:t>
            </w:r>
            <w:r>
              <w:rPr>
                <w:rFonts w:ascii="GHEA Grapalat" w:hAnsi="GHEA Grapalat"/>
                <w:b/>
                <w:color w:val="auto"/>
                <w:lang w:val="hy-AM"/>
              </w:rPr>
              <w:t>,</w:t>
            </w: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Ծրագիր</w:t>
            </w:r>
            <w:r w:rsidRPr="0044583F">
              <w:rPr>
                <w:rFonts w:ascii="GHEA Grapalat" w:hAnsi="GHEA Grapalat" w:cs="Sylfaen"/>
                <w:iCs w:val="0"/>
                <w:color w:val="auto"/>
              </w:rPr>
              <w:t xml:space="preserve"> </w:t>
            </w:r>
            <w:r w:rsidRPr="0044583F">
              <w:rPr>
                <w:rFonts w:ascii="GHEA Grapalat" w:hAnsi="GHEA Grapalat"/>
                <w:color w:val="auto"/>
              </w:rPr>
              <w:t>5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>.</w:t>
            </w:r>
          </w:p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Ուսուցիչների համար համակարգչային դասընթացի կազմակերպում: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Համակարգչին տիրապետող ուսուցիչների թիվ 2020 թվականին  կազմել է 3069, իսկ 2021 թվականին կազմելու է 3100: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տարեկան 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Ծրագիր</w:t>
            </w:r>
            <w:r w:rsidRPr="0044583F">
              <w:rPr>
                <w:rFonts w:ascii="GHEA Grapalat" w:hAnsi="GHEA Grapalat" w:cs="Sylfaen"/>
                <w:iCs w:val="0"/>
                <w:color w:val="auto"/>
              </w:rPr>
              <w:t xml:space="preserve"> </w:t>
            </w:r>
            <w:r w:rsidRPr="0044583F">
              <w:rPr>
                <w:rFonts w:ascii="GHEA Grapalat" w:hAnsi="GHEA Grapalat" w:cs="Arial LatArm"/>
                <w:iCs w:val="0"/>
                <w:color w:val="auto"/>
              </w:rPr>
              <w:t>6.</w:t>
            </w:r>
          </w:p>
          <w:p w:rsidR="00E14AEB" w:rsidRPr="00624CF1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Ուսուցիչների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 xml:space="preserve"> Ֆինանսական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,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ձեռնարկատիրական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ծրագրի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ընդլայնում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և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դրանում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ընդգրկված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ուսուցիչների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վերապատրաստման</w:t>
            </w:r>
            <w:r w:rsidRPr="00624CF1">
              <w:rPr>
                <w:rFonts w:ascii="GHEA Grapalat" w:hAnsi="GHEA Grapalat" w:cs="Calibri"/>
                <w:color w:val="auto"/>
                <w:lang w:val="hy-AM"/>
              </w:rPr>
              <w:t xml:space="preserve"> </w:t>
            </w:r>
            <w:r w:rsidRPr="00624CF1">
              <w:rPr>
                <w:rFonts w:ascii="GHEA Grapalat" w:hAnsi="GHEA Grapalat" w:cs="Sylfaen"/>
                <w:color w:val="auto"/>
                <w:lang w:val="hy-AM"/>
              </w:rPr>
              <w:t>իրականացում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Arial"/>
                <w:color w:val="auto"/>
                <w:lang w:val="hy-AM"/>
              </w:rPr>
            </w:pPr>
            <w:r w:rsidRPr="00A05E64">
              <w:rPr>
                <w:rFonts w:ascii="GHEA Grapalat" w:hAnsi="GHEA Grapalat" w:cs="Arial"/>
                <w:color w:val="auto"/>
                <w:lang w:val="hy-AM"/>
              </w:rPr>
              <w:t xml:space="preserve">2020թ. իրականացվել է 174 </w:t>
            </w:r>
            <w:r w:rsidRPr="0044583F">
              <w:rPr>
                <w:rFonts w:ascii="GHEA Grapalat" w:hAnsi="GHEA Grapalat" w:cs="Arial"/>
                <w:color w:val="auto"/>
                <w:lang w:val="hy-AM"/>
              </w:rPr>
              <w:t>Հանրակրթական դպրոցների  ուսուցիչների</w:t>
            </w:r>
            <w:r w:rsidRPr="00A05E64">
              <w:rPr>
                <w:rFonts w:ascii="GHEA Grapalat" w:hAnsi="GHEA Grapalat" w:cs="Arial"/>
                <w:color w:val="auto"/>
                <w:lang w:val="hy-AM"/>
              </w:rPr>
              <w:t xml:space="preserve"> վերապատրաստում</w:t>
            </w:r>
            <w:r w:rsidRPr="0044583F">
              <w:rPr>
                <w:rFonts w:ascii="GHEA Grapalat" w:hAnsi="GHEA Grapalat" w:cs="Arial"/>
                <w:color w:val="auto"/>
                <w:lang w:val="hy-AM"/>
              </w:rPr>
              <w:t xml:space="preserve"> </w:t>
            </w:r>
          </w:p>
          <w:p w:rsidR="00E14AEB" w:rsidRPr="00A05E64" w:rsidRDefault="00E14AEB" w:rsidP="00B66CEA">
            <w:pPr>
              <w:tabs>
                <w:tab w:val="num" w:pos="340"/>
              </w:tabs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Տարակարգ ստացած ուսուցիչների թվաքանակը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թվականին  կազմել է՝ 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>95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, 20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թվականին կազմել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>ու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է՝ </w:t>
            </w:r>
            <w:r w:rsidRPr="00A05E64">
              <w:rPr>
                <w:rFonts w:ascii="GHEA Grapalat" w:hAnsi="GHEA Grapalat" w:cs="Sylfaen"/>
                <w:color w:val="auto"/>
                <w:lang w:val="hy-AM"/>
              </w:rPr>
              <w:t>99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</w:t>
            </w:r>
            <w:r w:rsidR="00624CF1">
              <w:rPr>
                <w:rFonts w:ascii="GHEA Grapalat" w:hAnsi="GHEA Grapalat" w:cs="Sylfaen"/>
                <w:color w:val="auto"/>
                <w:lang w:val="hy-AM"/>
              </w:rPr>
              <w:t>: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</w:t>
            </w:r>
            <w:r w:rsidRPr="0044583F">
              <w:rPr>
                <w:rFonts w:ascii="GHEA Grapalat" w:hAnsi="GHEA Grapalat" w:cs="Sylfaen"/>
                <w:color w:val="auto"/>
              </w:rPr>
              <w:t>021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15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/>
                <w:b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b/>
                <w:color w:val="auto"/>
              </w:rPr>
              <w:t>3.Հանրակրթական</w:t>
            </w:r>
            <w:r w:rsidR="00EB17E2"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դպրոցների</w:t>
            </w:r>
            <w:r w:rsidR="00EB17E2"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ղեկավարների</w:t>
            </w:r>
            <w:r w:rsidR="00EB17E2"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կառավարման</w:t>
            </w:r>
            <w:r w:rsidR="00EB17E2"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հմտությունների</w:t>
            </w:r>
            <w:proofErr w:type="gramStart"/>
            <w:r w:rsidRPr="0044583F">
              <w:rPr>
                <w:rFonts w:ascii="GHEA Grapalat" w:hAnsi="GHEA Grapalat"/>
                <w:b/>
                <w:color w:val="auto"/>
              </w:rPr>
              <w:t>,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այդ</w:t>
            </w:r>
            <w:proofErr w:type="gramEnd"/>
            <w:r w:rsidR="00EB17E2" w:rsidRPr="0044583F">
              <w:rPr>
                <w:rFonts w:ascii="GHEA Grapalat" w:hAnsi="GHEA Grapalat" w:cs="Sylfaen"/>
                <w:b/>
                <w:color w:val="auto"/>
              </w:rPr>
              <w:t xml:space="preserve">  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թվում`</w:t>
            </w:r>
            <w:r w:rsidR="00EB17E2"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արտաբյուջետային</w:t>
            </w:r>
            <w:r w:rsidR="00EB17E2"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աղբյուրների</w:t>
            </w:r>
            <w:r w:rsidR="00EB17E2"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ներգրավման</w:t>
            </w:r>
            <w:r w:rsidR="00EB17E2" w:rsidRPr="0044583F">
              <w:rPr>
                <w:rFonts w:ascii="GHEA Grapalat" w:hAnsi="GHEA Grapalat" w:cs="Sylfaen"/>
                <w:b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b/>
                <w:color w:val="auto"/>
              </w:rPr>
              <w:t>կարողությունների զարգացում</w:t>
            </w:r>
            <w:r w:rsidRPr="0044583F">
              <w:rPr>
                <w:rFonts w:ascii="GHEA Grapalat" w:hAnsi="GHEA Grapalat" w:cs="Tahoma"/>
                <w:b/>
                <w:color w:val="auto"/>
              </w:rPr>
              <w:t>։</w:t>
            </w: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Ծրագիր</w:t>
            </w:r>
            <w:r w:rsidRPr="0044583F">
              <w:rPr>
                <w:rFonts w:ascii="GHEA Grapalat" w:hAnsi="GHEA Grapalat" w:cs="Arial LatArm"/>
                <w:iCs w:val="0"/>
                <w:color w:val="auto"/>
                <w:lang w:val="hy-AM"/>
              </w:rPr>
              <w:t xml:space="preserve"> </w:t>
            </w:r>
            <w:r w:rsidRPr="0044583F">
              <w:rPr>
                <w:rFonts w:ascii="GHEA Grapalat" w:hAnsi="GHEA Grapalat" w:cs="Arial LatArm"/>
                <w:iCs w:val="0"/>
                <w:color w:val="auto"/>
              </w:rPr>
              <w:t>7.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Դպրոցական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խորհուրդների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անդամների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վերապատրաստում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 xml:space="preserve">`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խորհրդի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աշխատանքների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ակտիվացման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և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արդյունավետության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բարձրացման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նպատակով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</w:rPr>
              <w:t>2020թ.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դպրոցական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խորհրդի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անդամների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 փոփոխված թիվը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  կազմել է </w:t>
            </w:r>
            <w:r w:rsidRPr="0044583F">
              <w:rPr>
                <w:rFonts w:ascii="GHEA Grapalat" w:hAnsi="GHEA Grapalat" w:cs="Sylfaen"/>
                <w:color w:val="auto"/>
              </w:rPr>
              <w:t>845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, իսկ 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թվականին կազմելու է՝ </w:t>
            </w:r>
            <w:r w:rsidRPr="0044583F">
              <w:rPr>
                <w:rFonts w:ascii="GHEA Grapalat" w:hAnsi="GHEA Grapalat" w:cs="Sylfaen"/>
                <w:color w:val="auto"/>
              </w:rPr>
              <w:t>900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: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Մոնիտորինգի տարեկան 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Դպրոցներիղեկավարկադրերիվերապատրաստումը: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Անհրաժեշտֆինանսականմիջոցներիանբավարարությունը</w:t>
            </w: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15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44583F">
              <w:rPr>
                <w:rFonts w:ascii="GHEA Grapalat" w:hAnsi="GHEA Grapalat"/>
                <w:b/>
                <w:color w:val="auto"/>
                <w:lang w:val="hy-AM"/>
              </w:rPr>
              <w:t xml:space="preserve">4.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>Ներառական</w:t>
            </w:r>
            <w:r w:rsidRPr="0044583F">
              <w:rPr>
                <w:rFonts w:ascii="GHEA Grapalat" w:hAnsi="GHEA Grapalat" w:cs="Sylfaen"/>
                <w:b/>
                <w:color w:val="auto"/>
                <w:lang w:val="ru-RU"/>
              </w:rPr>
              <w:t xml:space="preserve"> 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>կրթության</w:t>
            </w:r>
            <w:r w:rsidRPr="0044583F">
              <w:rPr>
                <w:rFonts w:ascii="GHEA Grapalat" w:hAnsi="GHEA Grapalat" w:cs="Sylfaen"/>
                <w:b/>
                <w:color w:val="auto"/>
                <w:lang w:val="ru-RU"/>
              </w:rPr>
              <w:t xml:space="preserve"> 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>համակարգի</w:t>
            </w:r>
            <w:r w:rsidRPr="0044583F">
              <w:rPr>
                <w:rFonts w:ascii="GHEA Grapalat" w:hAnsi="GHEA Grapalat" w:cs="Sylfaen"/>
                <w:b/>
                <w:color w:val="auto"/>
                <w:lang w:val="ru-RU"/>
              </w:rPr>
              <w:t xml:space="preserve"> 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>զարգացում</w:t>
            </w:r>
          </w:p>
        </w:tc>
      </w:tr>
      <w:tr w:rsidR="0044583F" w:rsidRPr="00DE31FB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Ծրագիր</w:t>
            </w:r>
            <w:r w:rsidRPr="0044583F">
              <w:rPr>
                <w:rFonts w:ascii="GHEA Grapalat" w:hAnsi="GHEA Grapalat" w:cs="Arial LatArm"/>
                <w:iCs w:val="0"/>
                <w:color w:val="auto"/>
                <w:lang w:val="hy-AM"/>
              </w:rPr>
              <w:t xml:space="preserve"> </w:t>
            </w:r>
            <w:r w:rsidRPr="0044583F">
              <w:rPr>
                <w:rFonts w:ascii="GHEA Grapalat" w:hAnsi="GHEA Grapalat" w:cs="Arial LatArm"/>
                <w:iCs w:val="0"/>
                <w:color w:val="auto"/>
              </w:rPr>
              <w:t>8</w:t>
            </w:r>
            <w:r w:rsidRPr="0044583F">
              <w:rPr>
                <w:rFonts w:ascii="GHEA Grapalat" w:hAnsi="GHEA Grapalat" w:cs="Arial LatArm"/>
                <w:iCs w:val="0"/>
                <w:color w:val="auto"/>
                <w:lang w:val="hy-AM"/>
              </w:rPr>
              <w:t>.</w:t>
            </w:r>
          </w:p>
          <w:p w:rsidR="00E14AEB" w:rsidRPr="0044583F" w:rsidRDefault="00E14AEB" w:rsidP="00B66CEA">
            <w:pPr>
              <w:tabs>
                <w:tab w:val="left" w:pos="7803"/>
              </w:tabs>
              <w:spacing w:before="120" w:after="120"/>
              <w:rPr>
                <w:rFonts w:ascii="GHEA Grapalat" w:hAnsi="GHEA Grapalat" w:cs="Arial"/>
                <w:color w:val="auto"/>
              </w:rPr>
            </w:pPr>
            <w:r w:rsidRPr="0044583F">
              <w:rPr>
                <w:rFonts w:ascii="GHEA Grapalat" w:hAnsi="GHEA Grapalat" w:cs="Arial"/>
                <w:color w:val="auto"/>
                <w:lang w:val="hy-AM"/>
              </w:rPr>
              <w:t>Ապահովել հ</w:t>
            </w:r>
            <w:r w:rsidRPr="0044583F">
              <w:rPr>
                <w:rFonts w:ascii="GHEA Grapalat" w:hAnsi="GHEA Grapalat" w:cs="Arial"/>
                <w:color w:val="auto"/>
              </w:rPr>
              <w:t>ավասարապես հասանելի</w:t>
            </w:r>
            <w:r w:rsidRPr="0044583F">
              <w:rPr>
                <w:rFonts w:ascii="GHEA Grapalat" w:hAnsi="GHEA Grapalat"/>
                <w:color w:val="auto"/>
              </w:rPr>
              <w:t xml:space="preserve">, </w:t>
            </w:r>
            <w:r w:rsidRPr="0044583F">
              <w:rPr>
                <w:rFonts w:ascii="GHEA Grapalat" w:hAnsi="GHEA Grapalat" w:cs="Arial"/>
                <w:color w:val="auto"/>
              </w:rPr>
              <w:t>ներառական և որակյալ կրթությ</w:t>
            </w:r>
            <w:r w:rsidRPr="0044583F">
              <w:rPr>
                <w:rFonts w:ascii="GHEA Grapalat" w:hAnsi="GHEA Grapalat" w:cs="Arial"/>
                <w:color w:val="auto"/>
                <w:lang w:val="hy-AM"/>
              </w:rPr>
              <w:t xml:space="preserve">ուն </w:t>
            </w:r>
            <w:r w:rsidRPr="0044583F">
              <w:rPr>
                <w:rFonts w:ascii="GHEA Grapalat" w:hAnsi="GHEA Grapalat" w:cs="Arial"/>
                <w:color w:val="auto"/>
              </w:rPr>
              <w:t>բոլոր երեխաների համար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Հանրակրթական դպրոցներում սովորող կրթության առանձնահատուկ պայմանների կարիք ունեցող երեխաների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>/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աշակերտների թիվը` 20</w:t>
            </w:r>
            <w:r w:rsidRPr="0044583F">
              <w:rPr>
                <w:rFonts w:ascii="GHEA Grapalat" w:hAnsi="GHEA Grapalat" w:cs="Sylfaen"/>
                <w:color w:val="auto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թվականին  կազմել է </w:t>
            </w:r>
            <w:r w:rsidRPr="0044583F">
              <w:rPr>
                <w:rFonts w:ascii="GHEA Grapalat" w:hAnsi="GHEA Grapalat" w:cs="Sylfaen"/>
                <w:color w:val="auto"/>
              </w:rPr>
              <w:t>86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, իսկ 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թվականին կազմելու է՝  </w:t>
            </w:r>
            <w:r w:rsidRPr="0044583F">
              <w:rPr>
                <w:rFonts w:ascii="GHEA Grapalat" w:hAnsi="GHEA Grapalat" w:cs="Sylfaen"/>
                <w:color w:val="auto"/>
              </w:rPr>
              <w:t>95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:</w:t>
            </w:r>
          </w:p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Հանրակրթական դպրոցներում կառուցված թեքահարթակների թիվը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2020թվականին  կազմել է 25, իսկ 2021թվականին կազմելու է՝ 29: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Մարզպետարան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Մոնիտորինգի տարեկան հաշվետվություն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Կրթությանառանձնահատուկպայմաններիկարիքունեցողերեխաների հաշվառում,նրանց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 xml:space="preserve"> համար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կրթությաննպա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ստավորպայմաններիստեղծում/ դպրոցական շենքերում թեքահարթակների գույքագրում և կառուցում:</w:t>
            </w:r>
          </w:p>
        </w:tc>
      </w:tr>
      <w:tr w:rsidR="0044583F" w:rsidRPr="00DE31FB" w:rsidTr="00B66CEA">
        <w:trPr>
          <w:gridBefore w:val="1"/>
          <w:wBefore w:w="34" w:type="dxa"/>
          <w:trHeight w:val="288"/>
        </w:trPr>
        <w:tc>
          <w:tcPr>
            <w:tcW w:w="157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b/>
                <w:i/>
                <w:color w:val="auto"/>
                <w:lang w:val="hy-AM"/>
              </w:rPr>
            </w:pPr>
            <w:r w:rsidRPr="0044583F">
              <w:rPr>
                <w:rFonts w:ascii="GHEA Grapalat" w:hAnsi="GHEA Grapalat"/>
                <w:b/>
                <w:i/>
                <w:color w:val="auto"/>
                <w:lang w:val="hy-AM"/>
              </w:rPr>
              <w:lastRenderedPageBreak/>
              <w:t xml:space="preserve">5.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>Նախադպրոցական տարիքի երեխաների կրթության մատչելիության և  ընդգրկվածության աճի ապահովում</w:t>
            </w:r>
          </w:p>
        </w:tc>
      </w:tr>
      <w:tr w:rsidR="0044583F" w:rsidRPr="0044583F" w:rsidTr="00B66CEA">
        <w:trPr>
          <w:gridBefore w:val="1"/>
          <w:wBefore w:w="34" w:type="dxa"/>
          <w:trHeight w:val="155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 xml:space="preserve">Ծրագիր </w:t>
            </w:r>
            <w:r w:rsidRPr="0044583F">
              <w:rPr>
                <w:rFonts w:ascii="GHEA Grapalat" w:hAnsi="GHEA Grapalat" w:cs="Arial LatArm"/>
                <w:iCs w:val="0"/>
                <w:color w:val="auto"/>
                <w:lang w:val="hy-AM"/>
              </w:rPr>
              <w:t>9.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Նախադպրոցական հաստատությունների կադրերի շարունակական վերապատրաստում</w:t>
            </w:r>
            <w:r w:rsidR="000460FD">
              <w:rPr>
                <w:rFonts w:ascii="GHEA Grapalat" w:hAnsi="GHEA Grapalat" w:cs="Sylfaen"/>
                <w:color w:val="auto"/>
                <w:lang w:val="hy-AM"/>
              </w:rPr>
              <w:t>: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Վերապատրաստված դաստիարակներ ի թիվ 2020 թվականին  կազմել է 35, իսկ 2021 թվականին կազմելու է ՝ 40: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Մոնիտորինգի տարեկան 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/>
                <w:color w:val="auto"/>
              </w:rPr>
              <w:t>ՀՀ պետական բյուջե:</w:t>
            </w:r>
          </w:p>
          <w:p w:rsidR="00E14AEB" w:rsidRPr="0044583F" w:rsidRDefault="00E14AEB" w:rsidP="00B66CEA">
            <w:pPr>
              <w:ind w:firstLine="720"/>
              <w:rPr>
                <w:rFonts w:ascii="GHEA Grapalat" w:hAnsi="GHEA Grapalat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ind w:firstLine="720"/>
              <w:rPr>
                <w:rFonts w:ascii="GHEA Grapalat" w:hAnsi="GHEA Grapalat"/>
                <w:color w:val="auto"/>
                <w:lang w:val="hy-AM"/>
              </w:rPr>
            </w:pPr>
          </w:p>
        </w:tc>
      </w:tr>
      <w:tr w:rsidR="0044583F" w:rsidRPr="0044583F" w:rsidTr="00B66CEA">
        <w:trPr>
          <w:gridBefore w:val="1"/>
          <w:wBefore w:w="34" w:type="dxa"/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Ծրագիր</w:t>
            </w:r>
            <w:r w:rsidRPr="0044583F">
              <w:rPr>
                <w:rFonts w:ascii="GHEA Grapalat" w:hAnsi="GHEA Grapalat" w:cs="Sylfaen"/>
                <w:iCs w:val="0"/>
                <w:color w:val="auto"/>
              </w:rPr>
              <w:t xml:space="preserve"> </w:t>
            </w:r>
            <w:r w:rsidRPr="0044583F">
              <w:rPr>
                <w:rFonts w:ascii="GHEA Grapalat" w:hAnsi="GHEA Grapalat" w:cs="Arial LatArm"/>
                <w:iCs w:val="0"/>
                <w:color w:val="auto"/>
              </w:rPr>
              <w:t>10</w:t>
            </w:r>
            <w:r w:rsidRPr="0044583F">
              <w:rPr>
                <w:rFonts w:ascii="GHEA Grapalat" w:hAnsi="GHEA Grapalat" w:cs="Arial LatArm"/>
                <w:iCs w:val="0"/>
                <w:color w:val="auto"/>
                <w:lang w:val="hy-AM"/>
              </w:rPr>
              <w:t>.</w:t>
            </w:r>
          </w:p>
          <w:p w:rsidR="00E14AEB" w:rsidRPr="0044583F" w:rsidRDefault="00E14AEB" w:rsidP="00B66CEA">
            <w:pPr>
              <w:spacing w:before="120" w:after="120"/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/>
                <w:color w:val="auto"/>
              </w:rPr>
              <w:t>Նախադպրոցական կրթության որակի բարելավում, մատչելիության և հավասարության ապահովում</w:t>
            </w: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fr-FR"/>
              </w:rPr>
              <w:t xml:space="preserve">Գործող նախակրթարաններիի թիվը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2020թվականին  կազմել է 52, իսկ 2021 թվակաին կազմելու է ՝ 56:</w:t>
            </w:r>
          </w:p>
          <w:p w:rsidR="00E14AEB" w:rsidRPr="000460FD" w:rsidRDefault="00E14AEB" w:rsidP="00B66CEA">
            <w:pPr>
              <w:tabs>
                <w:tab w:val="num" w:pos="340"/>
              </w:tabs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Arial"/>
                <w:color w:val="auto"/>
                <w:lang w:val="hy-AM"/>
              </w:rPr>
              <w:t xml:space="preserve">Նոր ներդրված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ՆԴՀ</w:t>
            </w:r>
            <w:r w:rsidRPr="0044583F">
              <w:rPr>
                <w:rFonts w:ascii="GHEA Grapalat" w:hAnsi="GHEA Grapalat" w:cs="Arial"/>
                <w:color w:val="auto"/>
                <w:lang w:val="hy-AM"/>
              </w:rPr>
              <w:t xml:space="preserve">–ների թիվը՝ </w:t>
            </w:r>
            <w:r w:rsidRPr="0044583F">
              <w:rPr>
                <w:rFonts w:ascii="GHEA Grapalat" w:hAnsi="GHEA Grapalat" w:cs="Arial"/>
                <w:color w:val="auto"/>
                <w:lang w:val="fr-FR"/>
              </w:rPr>
              <w:t xml:space="preserve">1 Շահառուների թիվը 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2020 թվականին  կազմել է՝ 98, ի</w:t>
            </w:r>
            <w:r w:rsidR="000460FD">
              <w:rPr>
                <w:rFonts w:ascii="GHEA Grapalat" w:hAnsi="GHEA Grapalat" w:cs="Sylfaen"/>
                <w:color w:val="auto"/>
                <w:lang w:val="hy-AM"/>
              </w:rPr>
              <w:t>սկ 2021 թվականին կազմելու է 245</w:t>
            </w:r>
            <w:r w:rsidR="000460FD" w:rsidRPr="000460FD">
              <w:rPr>
                <w:rFonts w:ascii="GHEA Grapalat" w:hAnsi="GHEA Grapalat" w:cs="Sylfaen"/>
                <w:color w:val="auto"/>
                <w:lang w:val="hy-AM"/>
              </w:rPr>
              <w:t>: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122"/>
              </w:tabs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Մարզպետարան </w:t>
            </w:r>
            <w:r w:rsidRPr="0044583F">
              <w:rPr>
                <w:rFonts w:ascii="GHEA Grapalat" w:hAnsi="GHEA Grapalat" w:cs="Sylfaen"/>
                <w:color w:val="auto"/>
              </w:rPr>
              <w:t>մ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ոնիտորինգի տարեկան 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</w:p>
          <w:p w:rsidR="00E14AEB" w:rsidRPr="0044583F" w:rsidRDefault="00E14AEB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B66CE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</w:t>
            </w:r>
          </w:p>
          <w:p w:rsidR="00E14AEB" w:rsidRPr="0044583F" w:rsidRDefault="00E14AEB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t>ՏԻՄղեկավարներիաջակցությունըևմասնակցությունըծրագրերիմշակմանգործընթացում:</w:t>
            </w:r>
          </w:p>
        </w:tc>
      </w:tr>
      <w:tr w:rsidR="00B66CEA" w:rsidRPr="00B66CEA" w:rsidTr="00B66CEA">
        <w:trPr>
          <w:gridAfter w:val="1"/>
          <w:wAfter w:w="83" w:type="dxa"/>
          <w:trHeight w:val="288"/>
        </w:trPr>
        <w:tc>
          <w:tcPr>
            <w:tcW w:w="157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EA" w:rsidRPr="0034500D" w:rsidRDefault="00B66CEA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34500D">
              <w:rPr>
                <w:rFonts w:ascii="GHEA Grapalat" w:hAnsi="GHEA Grapalat"/>
                <w:b/>
                <w:color w:val="auto"/>
              </w:rPr>
              <w:t>6</w:t>
            </w:r>
            <w:r w:rsidRPr="0034500D">
              <w:rPr>
                <w:rFonts w:ascii="GHEA Grapalat" w:hAnsi="GHEA Grapalat"/>
                <w:b/>
                <w:color w:val="auto"/>
                <w:lang w:val="hy-AM"/>
              </w:rPr>
              <w:t xml:space="preserve">. </w:t>
            </w:r>
            <w:r w:rsidRPr="0034500D">
              <w:rPr>
                <w:rFonts w:ascii="GHEA Grapalat" w:hAnsi="GHEA Grapalat" w:cs="Sylfaen"/>
                <w:color w:val="auto"/>
                <w:sz w:val="24"/>
                <w:lang w:val="hy-AM"/>
              </w:rPr>
              <w:t>2020 թվականի աշնանը տեղի ունեցած արցախյան պատերազմի հետևանքով</w:t>
            </w:r>
            <w:r w:rsidRPr="0034500D">
              <w:rPr>
                <w:rFonts w:ascii="GHEA Grapalat" w:hAnsi="GHEA Grapalat" w:cs="Sylfaen"/>
                <w:color w:val="auto"/>
                <w:sz w:val="24"/>
              </w:rPr>
              <w:t xml:space="preserve"> մարզի ՝ </w:t>
            </w:r>
            <w:r w:rsidRPr="0034500D">
              <w:rPr>
                <w:rFonts w:ascii="GHEA Grapalat" w:hAnsi="GHEA Grapalat" w:cs="Sylfaen"/>
                <w:color w:val="auto"/>
                <w:sz w:val="24"/>
                <w:lang w:val="hy-AM"/>
              </w:rPr>
              <w:t xml:space="preserve"> սահմանամերձ դարձած  համայնքների կրթական հաստատությունների գործունեության մասին</w:t>
            </w:r>
          </w:p>
        </w:tc>
      </w:tr>
      <w:tr w:rsidR="00B66CEA" w:rsidTr="00B66CEA">
        <w:trPr>
          <w:gridAfter w:val="1"/>
          <w:wAfter w:w="83" w:type="dxa"/>
          <w:trHeight w:val="288"/>
        </w:trPr>
        <w:tc>
          <w:tcPr>
            <w:tcW w:w="3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EA" w:rsidRPr="0034500D" w:rsidRDefault="00B66CEA" w:rsidP="00B66CEA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34500D">
              <w:rPr>
                <w:rFonts w:ascii="GHEA Grapalat" w:hAnsi="GHEA Grapalat" w:cs="Sylfaen"/>
                <w:iCs w:val="0"/>
                <w:color w:val="auto"/>
                <w:lang w:val="hy-AM"/>
              </w:rPr>
              <w:t>Ծրագիր</w:t>
            </w:r>
            <w:r w:rsidRPr="0034500D">
              <w:rPr>
                <w:rFonts w:ascii="GHEA Grapalat" w:hAnsi="GHEA Grapalat" w:cs="Sylfaen"/>
                <w:iCs w:val="0"/>
                <w:color w:val="auto"/>
              </w:rPr>
              <w:t xml:space="preserve"> </w:t>
            </w:r>
            <w:r w:rsidRPr="0034500D">
              <w:rPr>
                <w:rFonts w:ascii="GHEA Grapalat" w:hAnsi="GHEA Grapalat" w:cs="Arial LatArm"/>
                <w:iCs w:val="0"/>
                <w:color w:val="auto"/>
              </w:rPr>
              <w:t>11</w:t>
            </w:r>
            <w:r w:rsidRPr="0034500D">
              <w:rPr>
                <w:rFonts w:ascii="GHEA Grapalat" w:hAnsi="GHEA Grapalat" w:cs="Arial LatArm"/>
                <w:iCs w:val="0"/>
                <w:color w:val="auto"/>
                <w:lang w:val="hy-AM"/>
              </w:rPr>
              <w:t>.</w:t>
            </w:r>
          </w:p>
          <w:p w:rsidR="00B66CEA" w:rsidRPr="0034500D" w:rsidRDefault="00B66CEA" w:rsidP="00B66CEA">
            <w:pPr>
              <w:tabs>
                <w:tab w:val="left" w:pos="7803"/>
              </w:tabs>
              <w:spacing w:before="120" w:after="120"/>
              <w:rPr>
                <w:rFonts w:ascii="GHEA Grapalat" w:hAnsi="GHEA Grapalat" w:cs="Arial"/>
                <w:color w:val="auto"/>
                <w:lang w:val="hy-AM"/>
              </w:rPr>
            </w:pPr>
            <w:r w:rsidRPr="0034500D">
              <w:rPr>
                <w:rFonts w:ascii="GHEA Grapalat" w:hAnsi="GHEA Grapalat" w:cs="Arial"/>
                <w:color w:val="auto"/>
                <w:lang w:val="hy-AM"/>
              </w:rPr>
              <w:t>Ապահովել հավասարապես հասանելի</w:t>
            </w:r>
            <w:r w:rsidRPr="0034500D">
              <w:rPr>
                <w:rFonts w:ascii="GHEA Grapalat" w:hAnsi="GHEA Grapalat"/>
                <w:color w:val="auto"/>
                <w:lang w:val="hy-AM"/>
              </w:rPr>
              <w:t xml:space="preserve"> </w:t>
            </w:r>
            <w:r w:rsidRPr="0034500D">
              <w:rPr>
                <w:rFonts w:ascii="GHEA Grapalat" w:hAnsi="GHEA Grapalat" w:cs="Arial"/>
                <w:color w:val="auto"/>
                <w:lang w:val="hy-AM"/>
              </w:rPr>
              <w:t xml:space="preserve">որակյալ կրթություն </w:t>
            </w:r>
            <w:r w:rsidRPr="0034500D">
              <w:rPr>
                <w:rFonts w:ascii="GHEA Grapalat" w:hAnsi="GHEA Grapalat" w:cs="Sylfaen"/>
                <w:color w:val="auto"/>
                <w:sz w:val="24"/>
                <w:lang w:val="hy-AM"/>
              </w:rPr>
              <w:t xml:space="preserve"> արցախյան պատերազմի հետևանքով</w:t>
            </w:r>
            <w:r w:rsidRPr="0034500D">
              <w:rPr>
                <w:rFonts w:ascii="GHEA Grapalat" w:hAnsi="GHEA Grapalat" w:cs="Arial"/>
                <w:color w:val="auto"/>
                <w:lang w:val="hy-AM"/>
              </w:rPr>
              <w:t xml:space="preserve"> տուժած բոլոր երեխաների համար</w:t>
            </w:r>
          </w:p>
          <w:p w:rsidR="00B66CEA" w:rsidRPr="0034500D" w:rsidRDefault="00B66CEA" w:rsidP="00B66CEA">
            <w:pPr>
              <w:pStyle w:val="BodyText"/>
              <w:ind w:firstLine="720"/>
              <w:jc w:val="both"/>
              <w:rPr>
                <w:rFonts w:ascii="GHEA Grapalat" w:hAnsi="GHEA Grapalat" w:cs="Sylfaen"/>
                <w:iCs w:val="0"/>
                <w:color w:val="auto"/>
                <w:lang w:val="hy-AM"/>
              </w:rPr>
            </w:pP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EA" w:rsidRPr="0034500D" w:rsidRDefault="00B66CEA" w:rsidP="00B66CEA">
            <w:pPr>
              <w:pStyle w:val="BodyText"/>
              <w:ind w:firstLine="720"/>
              <w:jc w:val="both"/>
              <w:rPr>
                <w:rFonts w:ascii="GHEA Grapalat" w:hAnsi="GHEA Grapalat" w:cs="Sylfaen"/>
                <w:color w:val="auto"/>
                <w:sz w:val="24"/>
              </w:rPr>
            </w:pPr>
            <w:r w:rsidRPr="0034500D">
              <w:rPr>
                <w:rFonts w:ascii="GHEA Grapalat" w:hAnsi="GHEA Grapalat" w:cs="Sylfaen"/>
                <w:color w:val="auto"/>
                <w:sz w:val="24"/>
              </w:rPr>
              <w:t>Ուս</w:t>
            </w:r>
            <w:r w:rsidR="00CF24FA" w:rsidRPr="0034500D">
              <w:rPr>
                <w:rFonts w:ascii="GHEA Grapalat" w:hAnsi="GHEA Grapalat" w:cs="Sylfaen"/>
                <w:color w:val="auto"/>
                <w:sz w:val="24"/>
              </w:rPr>
              <w:t xml:space="preserve">ումնառությունը շարունակողների </w:t>
            </w:r>
            <w:r w:rsidRPr="0034500D">
              <w:rPr>
                <w:rFonts w:ascii="GHEA Grapalat" w:hAnsi="GHEA Grapalat" w:cs="Sylfaen"/>
                <w:color w:val="auto"/>
                <w:sz w:val="24"/>
              </w:rPr>
              <w:t xml:space="preserve"> թիվը</w:t>
            </w:r>
            <w:r w:rsidR="00CF24FA" w:rsidRPr="0034500D">
              <w:rPr>
                <w:rFonts w:ascii="GHEA Grapalat" w:hAnsi="GHEA Grapalat" w:cs="Sylfaen"/>
                <w:color w:val="auto"/>
                <w:sz w:val="24"/>
                <w:lang w:val="ru-RU"/>
              </w:rPr>
              <w:t>`</w:t>
            </w:r>
            <w:r w:rsidRPr="0034500D">
              <w:rPr>
                <w:rFonts w:ascii="GHEA Grapalat" w:hAnsi="GHEA Grapalat" w:cs="Sylfaen"/>
                <w:color w:val="auto"/>
                <w:sz w:val="24"/>
              </w:rPr>
              <w:t xml:space="preserve"> 400</w:t>
            </w:r>
          </w:p>
          <w:p w:rsidR="00B66CEA" w:rsidRPr="0034500D" w:rsidRDefault="00B66CEA" w:rsidP="00B66CEA">
            <w:pPr>
              <w:tabs>
                <w:tab w:val="num" w:pos="340"/>
              </w:tabs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EA" w:rsidRPr="0034500D" w:rsidRDefault="00B66CEA" w:rsidP="00B66CEA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</w:rPr>
            </w:pPr>
            <w:r w:rsidRPr="0034500D">
              <w:rPr>
                <w:rFonts w:ascii="GHEA Grapalat" w:hAnsi="GHEA Grapalat" w:cs="Sylfaen"/>
                <w:color w:val="auto"/>
              </w:rPr>
              <w:t>Հանրակրթական ուսումնական հաստատություններ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EA" w:rsidRPr="0034500D" w:rsidRDefault="00B66CEA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34500D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B66CEA" w:rsidRPr="0034500D" w:rsidRDefault="00B66CEA" w:rsidP="00B66CEA">
            <w:pPr>
              <w:rPr>
                <w:rFonts w:ascii="GHEA Grapalat" w:hAnsi="GHEA Grapalat" w:cs="Sylfaen"/>
                <w:color w:val="auto"/>
              </w:rPr>
            </w:pPr>
            <w:r w:rsidRPr="0034500D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34500D">
              <w:rPr>
                <w:rFonts w:ascii="GHEA Grapalat" w:hAnsi="GHEA Grapalat" w:cs="Sylfaen"/>
                <w:color w:val="auto"/>
              </w:rPr>
              <w:t>:</w:t>
            </w:r>
          </w:p>
          <w:p w:rsidR="00B66CEA" w:rsidRPr="0034500D" w:rsidRDefault="00B66CEA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EA" w:rsidRPr="0034500D" w:rsidRDefault="00B66CEA" w:rsidP="00B66CEA">
            <w:pPr>
              <w:tabs>
                <w:tab w:val="num" w:pos="278"/>
              </w:tabs>
              <w:ind w:left="278" w:hanging="278"/>
              <w:rPr>
                <w:rFonts w:ascii="GHEA Grapalat" w:hAnsi="GHEA Grapalat" w:cs="Sylfaen"/>
                <w:color w:val="auto"/>
              </w:rPr>
            </w:pPr>
            <w:r w:rsidRPr="0034500D">
              <w:rPr>
                <w:rFonts w:ascii="GHEA Grapalat" w:hAnsi="GHEA Grapalat" w:cs="Sylfaen"/>
                <w:color w:val="auto"/>
              </w:rPr>
              <w:t>2021թ.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CEA" w:rsidRPr="0034500D" w:rsidRDefault="00B66CEA" w:rsidP="00B66CEA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34500D">
              <w:rPr>
                <w:rFonts w:ascii="GHEA Grapalat" w:hAnsi="GHEA Grapalat"/>
                <w:color w:val="auto"/>
              </w:rPr>
              <w:t>ՀՀ պետական բյուջե</w:t>
            </w:r>
          </w:p>
        </w:tc>
      </w:tr>
    </w:tbl>
    <w:p w:rsidR="00E14AEB" w:rsidRPr="0044583F" w:rsidRDefault="00E14AEB" w:rsidP="00E14AEB">
      <w:pPr>
        <w:pStyle w:val="10"/>
        <w:jc w:val="both"/>
        <w:rPr>
          <w:rFonts w:ascii="GHEA Grapalat" w:hAnsi="GHEA Grapalat" w:cs="Sylfaen"/>
          <w:b/>
          <w:lang w:val="en-US"/>
        </w:rPr>
      </w:pPr>
    </w:p>
    <w:tbl>
      <w:tblPr>
        <w:tblpPr w:leftFromText="180" w:rightFromText="180" w:vertAnchor="text" w:horzAnchor="margin" w:tblpXSpec="center" w:tblpY="173"/>
        <w:tblW w:w="15877" w:type="dxa"/>
        <w:tblLayout w:type="fixed"/>
        <w:tblLook w:val="01E0" w:firstRow="1" w:lastRow="1" w:firstColumn="1" w:lastColumn="1" w:noHBand="0" w:noVBand="0"/>
      </w:tblPr>
      <w:tblGrid>
        <w:gridCol w:w="4068"/>
        <w:gridCol w:w="3420"/>
        <w:gridCol w:w="2970"/>
        <w:gridCol w:w="2520"/>
        <w:gridCol w:w="990"/>
        <w:gridCol w:w="1909"/>
      </w:tblGrid>
      <w:tr w:rsidR="0044583F" w:rsidRPr="0044583F" w:rsidTr="003809BF">
        <w:tc>
          <w:tcPr>
            <w:tcW w:w="1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E14AEB" w:rsidRPr="0044583F" w:rsidRDefault="00E14AEB" w:rsidP="00E14AEB">
            <w:pPr>
              <w:jc w:val="center"/>
              <w:rPr>
                <w:rFonts w:ascii="GHEA Grapalat" w:hAnsi="GHEA Grapalat" w:cs="Tahoma"/>
                <w:b/>
                <w:color w:val="auto"/>
              </w:rPr>
            </w:pPr>
            <w:r w:rsidRPr="0044583F">
              <w:rPr>
                <w:rFonts w:ascii="GHEA Grapalat" w:hAnsi="GHEA Grapalat"/>
                <w:b/>
                <w:color w:val="auto"/>
                <w:lang w:val="hy-AM"/>
              </w:rPr>
              <w:t xml:space="preserve">6.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>Մարզական</w:t>
            </w:r>
            <w:r w:rsidRPr="0044583F">
              <w:rPr>
                <w:rFonts w:ascii="GHEA Grapalat" w:hAnsi="GHEA Grapalat"/>
                <w:b/>
                <w:color w:val="auto"/>
                <w:lang w:val="hy-AM"/>
              </w:rPr>
              <w:t xml:space="preserve">,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t xml:space="preserve">մշակութային և արտադպրոցական հաստատությունների ենթակառուցվածքների բարելավում և նյութատեխնիկական բազայի </w:t>
            </w:r>
            <w:r w:rsidRPr="0044583F">
              <w:rPr>
                <w:rFonts w:ascii="GHEA Grapalat" w:hAnsi="GHEA Grapalat" w:cs="Sylfaen"/>
                <w:b/>
                <w:color w:val="auto"/>
                <w:lang w:val="hy-AM"/>
              </w:rPr>
              <w:lastRenderedPageBreak/>
              <w:t>արդիականացում</w:t>
            </w:r>
            <w:r w:rsidRPr="0044583F">
              <w:rPr>
                <w:rFonts w:ascii="GHEA Grapalat" w:hAnsi="GHEA Grapalat" w:cs="Tahoma"/>
                <w:b/>
                <w:color w:val="auto"/>
                <w:lang w:val="hy-AM"/>
              </w:rPr>
              <w:t>։</w:t>
            </w:r>
          </w:p>
          <w:p w:rsidR="00E14AEB" w:rsidRPr="0044583F" w:rsidRDefault="00E14AEB" w:rsidP="00E14AEB">
            <w:pPr>
              <w:jc w:val="center"/>
              <w:rPr>
                <w:rFonts w:ascii="GHEA Grapalat" w:hAnsi="GHEA Grapalat"/>
                <w:b/>
                <w:color w:val="auto"/>
              </w:rPr>
            </w:pPr>
          </w:p>
        </w:tc>
      </w:tr>
      <w:tr w:rsidR="0044583F" w:rsidRPr="0044583F" w:rsidTr="003809BF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EB" w:rsidRPr="0044583F" w:rsidRDefault="00E14AEB" w:rsidP="00E14A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iCs w:val="0"/>
                <w:color w:val="auto"/>
                <w:lang w:val="hy-AM"/>
              </w:rPr>
              <w:lastRenderedPageBreak/>
              <w:t>Ծրագիր</w:t>
            </w:r>
            <w:r w:rsidRPr="0044583F">
              <w:rPr>
                <w:rFonts w:ascii="GHEA Grapalat" w:hAnsi="GHEA Grapalat" w:cs="Sylfaen"/>
                <w:iCs w:val="0"/>
                <w:color w:val="auto"/>
              </w:rPr>
              <w:t xml:space="preserve"> </w:t>
            </w:r>
            <w:r w:rsidRPr="0044583F">
              <w:rPr>
                <w:rFonts w:ascii="GHEA Grapalat" w:hAnsi="GHEA Grapalat" w:cs="Arial LatArm"/>
                <w:iCs w:val="0"/>
                <w:color w:val="auto"/>
              </w:rPr>
              <w:t>11</w:t>
            </w:r>
            <w:r w:rsidRPr="0044583F">
              <w:rPr>
                <w:rFonts w:ascii="GHEA Grapalat" w:hAnsi="GHEA Grapalat" w:cs="Arial LatArm"/>
                <w:iCs w:val="0"/>
                <w:color w:val="auto"/>
                <w:lang w:val="hy-AM"/>
              </w:rPr>
              <w:t>.</w:t>
            </w:r>
          </w:p>
          <w:p w:rsidR="00E14AEB" w:rsidRPr="0044583F" w:rsidRDefault="00E14AEB" w:rsidP="00E14AEB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Մարզական և</w:t>
            </w:r>
          </w:p>
          <w:p w:rsidR="00E14AEB" w:rsidRPr="0044583F" w:rsidRDefault="00E14AEB" w:rsidP="00E14AEB">
            <w:pPr>
              <w:tabs>
                <w:tab w:val="center" w:pos="4677"/>
                <w:tab w:val="right" w:pos="9355"/>
              </w:tabs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մշակութային</w:t>
            </w:r>
          </w:p>
          <w:p w:rsidR="00E14AEB" w:rsidRPr="0044583F" w:rsidRDefault="00E14AEB" w:rsidP="00E14AEB">
            <w:pPr>
              <w:tabs>
                <w:tab w:val="center" w:pos="4677"/>
                <w:tab w:val="right" w:pos="9355"/>
              </w:tabs>
              <w:rPr>
                <w:rFonts w:ascii="GHEA Grapalat" w:hAnsi="GHEA Grapalat" w:cs="Arial LatArm"/>
                <w:iCs w:val="0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միջոցառումների կազմակերպում: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E14AEB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2020 թվականին մարզային մարզամշակութային միջոցառումների թիվը 8-ն է, որի համար  պետբյուջեից հատկացվել է 3675.2 հազ. դրամ, իսկ 2021 թվականին 6</w:t>
            </w:r>
          </w:p>
          <w:p w:rsidR="00E14AEB" w:rsidRPr="0044583F" w:rsidRDefault="00E14AEB" w:rsidP="00E14AEB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միջոցառումների համար պետբյուջենից հատկացվելու է 1954.5   հազ. դրամ:</w:t>
            </w:r>
          </w:p>
          <w:p w:rsidR="00E14AEB" w:rsidRPr="000460FD" w:rsidRDefault="00E14AEB" w:rsidP="00E14AEB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 xml:space="preserve"> Ցուցահանդեսների թիվ՝ 40</w:t>
            </w:r>
            <w:r w:rsidRPr="0044583F">
              <w:rPr>
                <w:rFonts w:ascii="GHEA Grapalat" w:hAnsi="GHEA Grapalat"/>
                <w:color w:val="auto"/>
                <w:lang w:val="hy-AM"/>
              </w:rPr>
              <w:t>: Ա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յցելուների քանակը տարեկան կտրվածքով` 2500:</w:t>
            </w:r>
          </w:p>
          <w:p w:rsidR="00E14AEB" w:rsidRPr="000460FD" w:rsidRDefault="00E14AEB" w:rsidP="00E14AEB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Թատերական նոր ներկայացումների քանակ` 5:</w:t>
            </w:r>
          </w:p>
          <w:p w:rsidR="00E14AEB" w:rsidRPr="0044583F" w:rsidRDefault="00E14AEB" w:rsidP="00E14AEB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Թատերական միջոցառումների մասնակիցների քանակ ` 9600: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EB" w:rsidRPr="0044583F" w:rsidRDefault="00E14AEB" w:rsidP="00E14AEB">
            <w:pPr>
              <w:tabs>
                <w:tab w:val="num" w:pos="122"/>
              </w:tabs>
              <w:ind w:left="-20" w:firstLine="20"/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</w:rPr>
              <w:t>Մ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արզպետարան</w:t>
            </w:r>
          </w:p>
          <w:p w:rsidR="00E14AEB" w:rsidRPr="0044583F" w:rsidRDefault="00E14AEB" w:rsidP="00E14AEB">
            <w:pPr>
              <w:rPr>
                <w:rFonts w:ascii="GHEA Grapalat" w:hAnsi="GHEA Grapalat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Մոնիտորինգի տարեկան հաշվետվություն</w:t>
            </w:r>
            <w:r w:rsidRPr="0044583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E14AEB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Կրթության</w:t>
            </w:r>
          </w:p>
          <w:p w:rsidR="00E14AEB" w:rsidRPr="0044583F" w:rsidRDefault="00E14AEB" w:rsidP="00E14AEB">
            <w:pPr>
              <w:ind w:right="-10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Վարչություն</w:t>
            </w:r>
            <w:r w:rsidRPr="0044583F">
              <w:rPr>
                <w:rFonts w:ascii="GHEA Grapalat" w:hAnsi="GHEA Grapalat" w:cs="Sylfaen"/>
                <w:color w:val="auto"/>
              </w:rPr>
              <w:t xml:space="preserve">,  </w:t>
            </w:r>
          </w:p>
          <w:p w:rsidR="00E14AEB" w:rsidRPr="0044583F" w:rsidRDefault="00E14AEB" w:rsidP="00E14AEB">
            <w:pPr>
              <w:ind w:right="-108"/>
              <w:rPr>
                <w:rFonts w:ascii="GHEA Grapalat" w:hAnsi="GHEA Grapalat" w:cs="Sylfaen"/>
                <w:color w:val="auto"/>
              </w:rPr>
            </w:pPr>
          </w:p>
          <w:p w:rsidR="00E14AEB" w:rsidRPr="0044583F" w:rsidRDefault="00E14AEB" w:rsidP="00E14AEB">
            <w:pPr>
              <w:ind w:right="-108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</w:rPr>
              <w:t>համայնքապետարաններ</w:t>
            </w:r>
          </w:p>
          <w:p w:rsidR="00E14AEB" w:rsidRPr="0044583F" w:rsidRDefault="00E14AEB" w:rsidP="00E14AEB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E14AEB" w:rsidRPr="0044583F" w:rsidRDefault="00E14AEB" w:rsidP="00E14AEB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AEB" w:rsidRPr="0044583F" w:rsidRDefault="00E14AEB" w:rsidP="00E14A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</w:rPr>
            </w:pPr>
            <w:r w:rsidRPr="0044583F">
              <w:rPr>
                <w:rFonts w:ascii="GHEA Grapalat" w:hAnsi="GHEA Grapalat" w:cs="Sylfaen"/>
                <w:color w:val="auto"/>
                <w:lang w:val="hy-AM"/>
              </w:rPr>
              <w:t>20</w:t>
            </w:r>
            <w:r w:rsidRPr="0044583F">
              <w:rPr>
                <w:rFonts w:ascii="GHEA Grapalat" w:hAnsi="GHEA Grapalat" w:cs="Sylfaen"/>
                <w:color w:val="auto"/>
              </w:rPr>
              <w:t>21</w:t>
            </w:r>
            <w:r w:rsidRPr="0044583F">
              <w:rPr>
                <w:rFonts w:ascii="GHEA Grapalat" w:hAnsi="GHEA Grapalat" w:cs="Sylfaen"/>
                <w:color w:val="auto"/>
                <w:lang w:val="hy-AM"/>
              </w:rPr>
              <w:t>թ.</w:t>
            </w:r>
          </w:p>
          <w:p w:rsidR="00E14AEB" w:rsidRPr="0044583F" w:rsidRDefault="00E14AEB" w:rsidP="00E14AEB">
            <w:pPr>
              <w:tabs>
                <w:tab w:val="num" w:pos="278"/>
              </w:tabs>
              <w:ind w:left="278" w:hanging="278"/>
              <w:jc w:val="center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EB" w:rsidRPr="0044583F" w:rsidRDefault="00E14AEB" w:rsidP="00E14AEB">
            <w:pPr>
              <w:jc w:val="center"/>
              <w:rPr>
                <w:rFonts w:ascii="GHEA Grapalat" w:hAnsi="GHEA Grapalat"/>
                <w:color w:val="auto"/>
              </w:rPr>
            </w:pPr>
          </w:p>
          <w:p w:rsidR="00E14AEB" w:rsidRPr="0044583F" w:rsidRDefault="00E14AEB" w:rsidP="00E14AEB">
            <w:pPr>
              <w:jc w:val="center"/>
              <w:rPr>
                <w:rFonts w:ascii="GHEA Grapalat" w:hAnsi="GHEA Grapalat"/>
                <w:color w:val="auto"/>
                <w:lang w:val="hy-AM"/>
              </w:rPr>
            </w:pPr>
            <w:r w:rsidRPr="0044583F">
              <w:rPr>
                <w:rFonts w:ascii="GHEA Grapalat" w:hAnsi="GHEA Grapalat"/>
                <w:color w:val="auto"/>
              </w:rPr>
              <w:t>ՀՀ պետական բյուջե:</w:t>
            </w:r>
          </w:p>
        </w:tc>
      </w:tr>
    </w:tbl>
    <w:p w:rsidR="00AA1053" w:rsidRPr="0044583F" w:rsidRDefault="00AA1053" w:rsidP="000A405F">
      <w:pPr>
        <w:pStyle w:val="1"/>
        <w:rPr>
          <w:rFonts w:ascii="GHEA Grapalat" w:hAnsi="GHEA Grapalat"/>
          <w:b/>
        </w:rPr>
      </w:pPr>
    </w:p>
    <w:p w:rsidR="00AA1053" w:rsidRPr="00DC1529" w:rsidRDefault="00AA1053" w:rsidP="000A405F">
      <w:pPr>
        <w:pStyle w:val="1"/>
        <w:rPr>
          <w:rFonts w:ascii="GHEA Grapalat" w:hAnsi="GHEA Grapalat"/>
          <w:b/>
        </w:rPr>
      </w:pPr>
    </w:p>
    <w:p w:rsidR="002603FC" w:rsidRPr="00DC1529" w:rsidRDefault="00A05E64" w:rsidP="002603FC">
      <w:pPr>
        <w:pStyle w:val="1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6</w:t>
      </w:r>
      <w:r w:rsidR="002603FC" w:rsidRPr="00DC1529">
        <w:rPr>
          <w:rFonts w:ascii="GHEA Grapalat" w:hAnsi="GHEA Grapalat"/>
          <w:b/>
          <w:sz w:val="24"/>
          <w:szCs w:val="24"/>
        </w:rPr>
        <w:t>.</w:t>
      </w:r>
      <w:r>
        <w:rPr>
          <w:rFonts w:ascii="GHEA Grapalat" w:hAnsi="GHEA Grapalat"/>
          <w:b/>
          <w:sz w:val="24"/>
          <w:szCs w:val="24"/>
        </w:rPr>
        <w:t>3</w:t>
      </w:r>
      <w:r w:rsidR="002603FC" w:rsidRPr="00DC1529">
        <w:rPr>
          <w:rFonts w:ascii="GHEA Grapalat" w:hAnsi="GHEA Grapalat"/>
          <w:b/>
          <w:sz w:val="24"/>
          <w:szCs w:val="24"/>
        </w:rPr>
        <w:t xml:space="preserve"> Ա</w:t>
      </w:r>
      <w:r w:rsidR="009E734B" w:rsidRPr="00DC1529">
        <w:rPr>
          <w:rFonts w:ascii="GHEA Grapalat" w:hAnsi="GHEA Grapalat"/>
          <w:b/>
          <w:sz w:val="24"/>
          <w:szCs w:val="24"/>
        </w:rPr>
        <w:t>ռողջապահություն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402"/>
        <w:gridCol w:w="2976"/>
        <w:gridCol w:w="284"/>
        <w:gridCol w:w="2268"/>
        <w:gridCol w:w="1276"/>
        <w:gridCol w:w="1559"/>
      </w:tblGrid>
      <w:tr w:rsidR="0013397F" w:rsidRPr="0013397F" w:rsidTr="00881937">
        <w:tc>
          <w:tcPr>
            <w:tcW w:w="4112" w:type="dxa"/>
            <w:shd w:val="clear" w:color="auto" w:fill="CCCCCC"/>
            <w:vAlign w:val="center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jc w:val="center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Ամփոփ նկարագիր</w:t>
            </w:r>
          </w:p>
        </w:tc>
        <w:tc>
          <w:tcPr>
            <w:tcW w:w="3402" w:type="dxa"/>
            <w:shd w:val="clear" w:color="auto" w:fill="CCCCCC"/>
            <w:vAlign w:val="center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jc w:val="center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Արդյունքային ցուցանիշ</w:t>
            </w:r>
          </w:p>
        </w:tc>
        <w:tc>
          <w:tcPr>
            <w:tcW w:w="3260" w:type="dxa"/>
            <w:gridSpan w:val="2"/>
            <w:shd w:val="clear" w:color="auto" w:fill="CCCCCC"/>
            <w:vAlign w:val="center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jc w:val="center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Տեղեկատվության աղբյուր</w:t>
            </w:r>
          </w:p>
        </w:tc>
        <w:tc>
          <w:tcPr>
            <w:tcW w:w="2268" w:type="dxa"/>
            <w:shd w:val="clear" w:color="auto" w:fill="CCCCCC"/>
            <w:vAlign w:val="center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jc w:val="center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Մարզպետարանի պատասխանատու օղակ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jc w:val="center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Ժամկետ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jc w:val="center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Ռիսկեր</w:t>
            </w:r>
          </w:p>
        </w:tc>
      </w:tr>
      <w:tr w:rsidR="0013397F" w:rsidRPr="0013397F" w:rsidTr="00FF0C2D">
        <w:trPr>
          <w:trHeight w:val="1703"/>
        </w:trPr>
        <w:tc>
          <w:tcPr>
            <w:tcW w:w="4112" w:type="dxa"/>
            <w:tcBorders>
              <w:top w:val="nil"/>
            </w:tcBorders>
          </w:tcPr>
          <w:p w:rsidR="00D4527A" w:rsidRPr="0013397F" w:rsidRDefault="00D4527A" w:rsidP="00D4527A">
            <w:pPr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Ոլորտային նպատակ`</w:t>
            </w:r>
          </w:p>
          <w:p w:rsidR="00D4527A" w:rsidRPr="0013397F" w:rsidRDefault="00D4527A" w:rsidP="00D4527A">
            <w:pPr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Բարելավել բուժսպասարկման մատչելիությունը և</w:t>
            </w:r>
          </w:p>
          <w:p w:rsidR="00D4527A" w:rsidRPr="0013397F" w:rsidRDefault="00D4527A" w:rsidP="00D4527A">
            <w:pPr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որակը Գեղարքունիքի մարզում</w:t>
            </w:r>
          </w:p>
        </w:tc>
        <w:tc>
          <w:tcPr>
            <w:tcW w:w="3402" w:type="dxa"/>
            <w:tcBorders>
              <w:top w:val="nil"/>
            </w:tcBorders>
          </w:tcPr>
          <w:p w:rsidR="00D4527A" w:rsidRPr="0013397F" w:rsidRDefault="00D4527A" w:rsidP="00D4527A">
            <w:pPr>
              <w:tabs>
                <w:tab w:val="left" w:pos="1260"/>
              </w:tabs>
              <w:jc w:val="both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1. Մինչև 1 տարեկան երեխաների մահացություն, 2020 թվականին 1000՝ 0-4 կենդանածինների հաշվով, իսկ 2021 թվականին՝ 1000՝ 0</w:t>
            </w:r>
            <w:r w:rsidRPr="0013397F">
              <w:rPr>
                <w:rFonts w:ascii="GHEA Grapalat" w:eastAsia="Calibri" w:hAnsi="GHEA Grapalat"/>
                <w:bCs/>
                <w:iCs w:val="0"/>
                <w:color w:val="auto"/>
              </w:rPr>
              <w:t xml:space="preserve"> :</w:t>
            </w:r>
          </w:p>
          <w:p w:rsidR="00D4527A" w:rsidRPr="0013397F" w:rsidRDefault="00D4527A" w:rsidP="00D4527A">
            <w:pPr>
              <w:tabs>
                <w:tab w:val="left" w:pos="1260"/>
              </w:tabs>
              <w:jc w:val="both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2. Մինչև 5 տարեկան երեխաների մահացություն, 2020 թվականին 1000՝ 0-1 կենդանածինների հաշվով,իսկ 2021 թվականին՝1000՝ 0:</w:t>
            </w:r>
          </w:p>
          <w:p w:rsidR="00D4527A" w:rsidRPr="0013397F" w:rsidRDefault="00D4527A" w:rsidP="00D4527A">
            <w:pPr>
              <w:tabs>
                <w:tab w:val="left" w:pos="1260"/>
              </w:tabs>
              <w:jc w:val="both"/>
              <w:rPr>
                <w:rFonts w:ascii="GHEA Grapalat" w:eastAsia="Calibri" w:hAnsi="GHEA Grapalat"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lastRenderedPageBreak/>
              <w:t>3. Մայրական մահացություն,</w:t>
            </w:r>
            <w:r w:rsidRPr="0013397F">
              <w:rPr>
                <w:rFonts w:ascii="GHEA Grapalat" w:eastAsia="Calibri" w:hAnsi="GHEA Grapalat"/>
                <w:bCs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eastAsia="Calibri" w:hAnsi="GHEA Grapalat"/>
                <w:iCs w:val="0"/>
                <w:color w:val="auto"/>
              </w:rPr>
              <w:t xml:space="preserve">2020 </w:t>
            </w:r>
            <w:r w:rsidRPr="0013397F">
              <w:rPr>
                <w:rFonts w:ascii="GHEA Grapalat" w:eastAsia="Calibri" w:hAnsi="GHEA Grapalat"/>
                <w:bCs/>
                <w:iCs w:val="0"/>
                <w:color w:val="auto"/>
              </w:rPr>
              <w:t xml:space="preserve">թվականին </w:t>
            </w:r>
            <w:r w:rsidRPr="0013397F">
              <w:rPr>
                <w:rFonts w:ascii="GHEA Grapalat" w:eastAsia="Calibri" w:hAnsi="GHEA Grapalat"/>
                <w:iCs w:val="0"/>
                <w:color w:val="auto"/>
              </w:rPr>
              <w:t>1000 կենդանածինների հաշվով՝ 0, իսկ 2020 թվականին ՝0: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b/>
                <w:iCs w:val="0"/>
                <w:color w:val="auto"/>
              </w:rPr>
              <w:t>4.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 xml:space="preserve"> Վճարովի առողջապահական ծառայությունների գումար</w:t>
            </w: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ը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 xml:space="preserve"> 2020 </w:t>
            </w: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թ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 xml:space="preserve">վականին </w:t>
            </w: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կազմել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 xml:space="preserve"> </w:t>
            </w: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է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 xml:space="preserve"> </w:t>
            </w:r>
            <w:r w:rsidRPr="0013397F">
              <w:rPr>
                <w:rFonts w:ascii="GHEA Grapalat" w:hAnsi="GHEA Grapalat" w:cs="Calibri"/>
                <w:b/>
                <w:bCs/>
                <w:color w:val="auto"/>
                <w:lang w:eastAsia="ru-RU"/>
              </w:rPr>
              <w:t xml:space="preserve">383625,5 ՀՀ 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>դրամ,</w:t>
            </w:r>
          </w:p>
          <w:p w:rsidR="00D4527A" w:rsidRPr="000460FD" w:rsidRDefault="00D4527A" w:rsidP="000460FD">
            <w:pPr>
              <w:rPr>
                <w:rFonts w:ascii="GHEA Grapalat" w:hAnsi="GHEA Grapalat" w:cs="Calibri"/>
                <w:b/>
                <w:color w:val="auto"/>
              </w:rPr>
            </w:pP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իսկ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 xml:space="preserve"> 2020 </w:t>
            </w: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թ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>վականին</w:t>
            </w: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կ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 xml:space="preserve"> </w:t>
            </w: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կազմի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 xml:space="preserve"> շուրջ 400.000.000 </w:t>
            </w: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մլն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 xml:space="preserve">. </w:t>
            </w:r>
            <w:r w:rsidRPr="0013397F">
              <w:rPr>
                <w:rFonts w:ascii="GHEA Grapalat" w:hAnsi="GHEA Grapalat" w:cs="Calibri"/>
                <w:b/>
                <w:color w:val="auto"/>
                <w:lang w:val="ru-RU"/>
              </w:rPr>
              <w:t>դրամ</w:t>
            </w:r>
            <w:r w:rsidRPr="0013397F">
              <w:rPr>
                <w:rFonts w:ascii="GHEA Grapalat" w:hAnsi="GHEA Grapalat" w:cs="Calibri"/>
                <w:b/>
                <w:color w:val="auto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D4527A" w:rsidRPr="0013397F" w:rsidRDefault="00D4527A" w:rsidP="00D4527A">
            <w:pPr>
              <w:jc w:val="both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lastRenderedPageBreak/>
              <w:t>Առողջապահության և ժողովրդագրության հետազոտություն, ԱՎԾ</w:t>
            </w:r>
          </w:p>
          <w:p w:rsidR="00D4527A" w:rsidRPr="0013397F" w:rsidRDefault="00D4527A" w:rsidP="00D4527A">
            <w:pPr>
              <w:jc w:val="both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Վարչական ռեգիստր, Առողջապահության նախարարություն</w:t>
            </w:r>
          </w:p>
          <w:p w:rsidR="00D4527A" w:rsidRPr="0013397F" w:rsidRDefault="00D4527A" w:rsidP="00D4527A">
            <w:pPr>
              <w:jc w:val="both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Մոնիտորին գիտարեկան հաշվետվություն, մարզպետարան</w:t>
            </w:r>
          </w:p>
          <w:p w:rsidR="00D4527A" w:rsidRPr="0013397F" w:rsidRDefault="00D4527A" w:rsidP="00D4527A">
            <w:pPr>
              <w:jc w:val="both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Գնահատող </w:t>
            </w:r>
            <w:r w:rsidRPr="0013397F">
              <w:rPr>
                <w:rFonts w:ascii="GHEA Grapalat" w:hAnsi="GHEA Grapalat"/>
                <w:color w:val="auto"/>
              </w:rPr>
              <w:lastRenderedPageBreak/>
              <w:t>հետազոտություններ:</w:t>
            </w:r>
          </w:p>
          <w:p w:rsidR="00D4527A" w:rsidRPr="0013397F" w:rsidRDefault="00D4527A" w:rsidP="00D4527A">
            <w:pPr>
              <w:ind w:firstLine="720"/>
              <w:rPr>
                <w:rFonts w:ascii="GHEA Grapalat" w:eastAsia="Calibri" w:hAnsi="GHEA Grapalat"/>
                <w:color w:val="auto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lastRenderedPageBreak/>
              <w:t>Առողջապահության վարչություն/ բաժին:</w:t>
            </w:r>
          </w:p>
          <w:p w:rsidR="00D4527A" w:rsidRPr="0013397F" w:rsidRDefault="00D4527A" w:rsidP="00D4527A">
            <w:pPr>
              <w:spacing w:after="200" w:line="276" w:lineRule="auto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  <w:p w:rsidR="00D4527A" w:rsidRPr="0013397F" w:rsidRDefault="00D4527A" w:rsidP="00D4527A">
            <w:pPr>
              <w:spacing w:after="200" w:line="276" w:lineRule="auto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  <w:p w:rsidR="00D4527A" w:rsidRPr="0013397F" w:rsidRDefault="00D4527A" w:rsidP="00D4527A">
            <w:pPr>
              <w:spacing w:after="200" w:line="276" w:lineRule="auto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559" w:type="dxa"/>
          </w:tcPr>
          <w:p w:rsidR="00D4527A" w:rsidRPr="0013397F" w:rsidRDefault="00D4527A" w:rsidP="00D4527A">
            <w:pPr>
              <w:rPr>
                <w:rFonts w:ascii="GHEA Grapalat" w:eastAsia="Calibri" w:hAnsi="GHEA Grapalat"/>
                <w:color w:val="auto"/>
                <w:lang w:val="ru-RU"/>
              </w:rPr>
            </w:pPr>
          </w:p>
        </w:tc>
      </w:tr>
      <w:tr w:rsidR="0013397F" w:rsidRPr="0013397F" w:rsidTr="00881937">
        <w:trPr>
          <w:trHeight w:val="743"/>
        </w:trPr>
        <w:tc>
          <w:tcPr>
            <w:tcW w:w="15877" w:type="dxa"/>
            <w:gridSpan w:val="7"/>
            <w:shd w:val="clear" w:color="auto" w:fill="CCCCCC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lastRenderedPageBreak/>
              <w:t>Ծրագիր 1. Մարզում առողջության պահպանման առաջնային բուժօգնության ծառայությունների բարելավում, ինչը կնպաստի բուժօգնության որակի բարելավմանը, մայրական և մանկական հիվանդացությունների և մահացության նվազմանը, ծնելիության և բնակչության բնական աճի բարձրացմանը:</w:t>
            </w:r>
          </w:p>
        </w:tc>
      </w:tr>
      <w:tr w:rsidR="0013397F" w:rsidRPr="0013397F" w:rsidTr="00881937">
        <w:tc>
          <w:tcPr>
            <w:tcW w:w="4112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1. 1 Բժշկական անձնակազմի վերապատրաստում` առավելագույնս ուշադրություն դարձնելով գյուղական բուժամբուլատորիաների աշխատակազմին:</w:t>
            </w:r>
          </w:p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3402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Վերապատրաստված բժիշկներիև բուժքույրերի թիվը ամբուլատոր-պոլիկլինիկական մակարդակի անձնակազմի ընդհանուր թվում 2020 թվականին՝ 30 բժիշկ և 27 բուժքույր, իսկ 2021 թվականին՝ դեռևս նախատեսված չէ:</w:t>
            </w:r>
          </w:p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2976" w:type="dxa"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Առողջապահության և ժողովրդագրության հետազոտություն, ԱՎԾ Վարչական ռեգիստր, Առողջապահության նախարարություն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Մոնիտորինգի տարեկան հաշվետվություն, մարզպետարան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Գնահատող հետազոտություններ:</w:t>
            </w:r>
          </w:p>
        </w:tc>
        <w:tc>
          <w:tcPr>
            <w:tcW w:w="2552" w:type="dxa"/>
            <w:gridSpan w:val="2"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Առողջապահության վարչություն/ բաժին:</w:t>
            </w:r>
          </w:p>
          <w:p w:rsidR="00D4527A" w:rsidRPr="0013397F" w:rsidRDefault="00D4527A" w:rsidP="00D4527A">
            <w:pPr>
              <w:spacing w:after="200" w:line="276" w:lineRule="auto"/>
              <w:rPr>
                <w:rFonts w:ascii="GHEA Grapalat" w:eastAsia="Calibri" w:hAnsi="GHEA Grapalat"/>
                <w:iCs w:val="0"/>
                <w:color w:val="auto"/>
              </w:rPr>
            </w:pPr>
          </w:p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276" w:type="dxa"/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559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</w:tr>
      <w:tr w:rsidR="0013397F" w:rsidRPr="0013397F" w:rsidTr="00881937">
        <w:trPr>
          <w:trHeight w:val="1690"/>
        </w:trPr>
        <w:tc>
          <w:tcPr>
            <w:tcW w:w="4112" w:type="dxa"/>
          </w:tcPr>
          <w:p w:rsidR="00D4527A" w:rsidRPr="0013397F" w:rsidRDefault="00D4527A" w:rsidP="00D4527A">
            <w:pPr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1.2 Մոր և մանկան առողջության</w:t>
            </w:r>
          </w:p>
          <w:p w:rsidR="00D4527A" w:rsidRPr="0013397F" w:rsidRDefault="00D4527A" w:rsidP="00D4527A">
            <w:pPr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վերաբերյալ կանանց համար դասընթացների</w:t>
            </w:r>
          </w:p>
          <w:p w:rsidR="00D4527A" w:rsidRPr="0013397F" w:rsidRDefault="00D4527A" w:rsidP="00D4527A">
            <w:pPr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կազմակերպում:</w:t>
            </w:r>
          </w:p>
        </w:tc>
        <w:tc>
          <w:tcPr>
            <w:tcW w:w="3402" w:type="dxa"/>
          </w:tcPr>
          <w:p w:rsidR="00D4527A" w:rsidRPr="0013397F" w:rsidRDefault="00D4527A" w:rsidP="00D4527A">
            <w:pPr>
              <w:tabs>
                <w:tab w:val="left" w:pos="1260"/>
              </w:tabs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դասընթացների</w:t>
            </w:r>
          </w:p>
          <w:p w:rsidR="00D4527A" w:rsidRPr="0013397F" w:rsidRDefault="00D4527A" w:rsidP="000460FD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կազմակերպում 2020 թվականին՝ 3, իսկ 2021 թվականին՝ դեռևս նախատեսված չէ:</w:t>
            </w:r>
          </w:p>
        </w:tc>
        <w:tc>
          <w:tcPr>
            <w:tcW w:w="2976" w:type="dxa"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Մոնիտորինգի տարեկան հաշվետվություն, մարզպետարան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Գնահատող հետազոտություններ:</w:t>
            </w:r>
          </w:p>
        </w:tc>
        <w:tc>
          <w:tcPr>
            <w:tcW w:w="2552" w:type="dxa"/>
            <w:gridSpan w:val="2"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Առողջապահության վարչություն/ բաժին</w:t>
            </w:r>
          </w:p>
        </w:tc>
        <w:tc>
          <w:tcPr>
            <w:tcW w:w="1276" w:type="dxa"/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559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</w:tr>
      <w:tr w:rsidR="0013397F" w:rsidRPr="0013397F" w:rsidTr="00881937">
        <w:tc>
          <w:tcPr>
            <w:tcW w:w="15877" w:type="dxa"/>
            <w:gridSpan w:val="7"/>
            <w:shd w:val="clear" w:color="auto" w:fill="CCCCCC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Ծրագիր</w:t>
            </w:r>
            <w:r w:rsidR="00FF1F3F" w:rsidRPr="0013397F">
              <w:rPr>
                <w:rFonts w:ascii="GHEA Grapalat" w:eastAsia="Calibri" w:hAnsi="GHEA Grapalat"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eastAsia="Calibri" w:hAnsi="GHEA Grapalat"/>
                <w:iCs w:val="0"/>
                <w:color w:val="auto"/>
              </w:rPr>
              <w:t>2.</w:t>
            </w:r>
            <w:r w:rsidR="00FF1F3F" w:rsidRPr="0013397F">
              <w:rPr>
                <w:rFonts w:ascii="GHEA Grapalat" w:eastAsia="Calibri" w:hAnsi="GHEA Grapalat"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eastAsia="Calibri" w:hAnsi="GHEA Grapalat"/>
                <w:iCs w:val="0"/>
                <w:color w:val="auto"/>
              </w:rPr>
              <w:t>Բուժսպասարկման ենթակառուցվածքի (առաջնային և երկրորդային) և նյութատեխնիկական բազայի բարելավում, ինչը կնպաստի ծառայությունների արդյունավետության և որակի բարձրացմանը:</w:t>
            </w:r>
          </w:p>
        </w:tc>
      </w:tr>
      <w:tr w:rsidR="0013397F" w:rsidRPr="0013397F" w:rsidTr="00881937">
        <w:trPr>
          <w:trHeight w:val="974"/>
        </w:trPr>
        <w:tc>
          <w:tcPr>
            <w:tcW w:w="4112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2.1 Բժշկական հաստատությունների (հատկապես գյուղական) շենքային պայմանների բարելավում:</w:t>
            </w:r>
          </w:p>
        </w:tc>
        <w:tc>
          <w:tcPr>
            <w:tcW w:w="3402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Վերանորոգված բուժհիմնարկների թիվ</w:t>
            </w:r>
            <w:r w:rsidRPr="0013397F">
              <w:rPr>
                <w:rFonts w:ascii="GHEA Grapalat" w:eastAsia="Calibri" w:hAnsi="GHEA Grapalat"/>
                <w:bCs/>
                <w:iCs w:val="0"/>
                <w:color w:val="auto"/>
              </w:rPr>
              <w:t xml:space="preserve"> 2020 թվականին՝  1 վերանորոգում, </w:t>
            </w:r>
            <w:r w:rsidRPr="0013397F">
              <w:rPr>
                <w:rFonts w:ascii="GHEA Grapalat" w:eastAsia="Calibri" w:hAnsi="GHEA Grapalat"/>
                <w:bCs/>
                <w:iCs w:val="0"/>
                <w:color w:val="auto"/>
              </w:rPr>
              <w:lastRenderedPageBreak/>
              <w:t>4 մասնակի վերանորոգում, իսկ 2021 թվականին՝ 1 վերանորոգում:</w:t>
            </w:r>
          </w:p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2976" w:type="dxa"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lastRenderedPageBreak/>
              <w:t>Առողջապահության նախարարություն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Մոնիտորինգի տարեկան </w:t>
            </w:r>
            <w:r w:rsidRPr="0013397F">
              <w:rPr>
                <w:rFonts w:ascii="GHEA Grapalat" w:hAnsi="GHEA Grapalat"/>
                <w:color w:val="auto"/>
              </w:rPr>
              <w:lastRenderedPageBreak/>
              <w:t>հաշվետվություն, մարզպետարան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Գնահատող հետազոտություններ:</w:t>
            </w:r>
          </w:p>
        </w:tc>
        <w:tc>
          <w:tcPr>
            <w:tcW w:w="2552" w:type="dxa"/>
            <w:gridSpan w:val="2"/>
          </w:tcPr>
          <w:p w:rsidR="00D4527A" w:rsidRPr="0013397F" w:rsidRDefault="00D4527A" w:rsidP="00D4527A">
            <w:pPr>
              <w:rPr>
                <w:rFonts w:ascii="GHEA Grapalat" w:eastAsia="Calibri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lastRenderedPageBreak/>
              <w:t>Առողջապահության վարչություն/ բաժին:</w:t>
            </w:r>
          </w:p>
          <w:p w:rsidR="00D4527A" w:rsidRPr="0013397F" w:rsidRDefault="00D4527A" w:rsidP="00D4527A">
            <w:pPr>
              <w:spacing w:after="200" w:line="276" w:lineRule="auto"/>
              <w:rPr>
                <w:rFonts w:ascii="GHEA Grapalat" w:eastAsia="Calibri" w:hAnsi="GHEA Grapalat"/>
                <w:iCs w:val="0"/>
                <w:color w:val="auto"/>
              </w:rPr>
            </w:pPr>
          </w:p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276" w:type="dxa"/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lastRenderedPageBreak/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559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</w:tr>
      <w:tr w:rsidR="0013397F" w:rsidRPr="0013397F" w:rsidTr="00881937">
        <w:tc>
          <w:tcPr>
            <w:tcW w:w="4112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lastRenderedPageBreak/>
              <w:t>2.2 Գյուղական համայնքների (հատկապես` հեռավոր և սահմանամերձ) ամբուլատորիաների, բուժկետերի առաջին օգնության պարագաներով ապահովում:</w:t>
            </w:r>
          </w:p>
        </w:tc>
        <w:tc>
          <w:tcPr>
            <w:tcW w:w="3402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eastAsia="Calibri" w:hAnsi="GHEA Grapalat"/>
                <w:iCs w:val="0"/>
                <w:color w:val="auto"/>
              </w:rPr>
              <w:t>Առաջին օգնության պարագաներով ապահովված պոլիկլինիկական-ամբուլատոր հիմնարկների</w:t>
            </w:r>
            <w:r w:rsidRPr="0013397F">
              <w:rPr>
                <w:rFonts w:ascii="GHEA Grapalat" w:eastAsia="Calibri" w:hAnsi="GHEA Grapalat"/>
                <w:bCs/>
                <w:iCs w:val="0"/>
                <w:color w:val="auto"/>
              </w:rPr>
              <w:t xml:space="preserve"> թիվը</w:t>
            </w:r>
            <w:r w:rsidRPr="0013397F">
              <w:rPr>
                <w:rFonts w:ascii="GHEA Grapalat" w:eastAsia="Calibri" w:hAnsi="GHEA Grapalat"/>
                <w:iCs w:val="0"/>
                <w:color w:val="auto"/>
              </w:rPr>
              <w:t>՝ 2020թվականին 38, իսկ 2021 թվականի՝ 38:</w:t>
            </w:r>
          </w:p>
        </w:tc>
        <w:tc>
          <w:tcPr>
            <w:tcW w:w="2976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Առողջապահության նախարարություն:</w:t>
            </w:r>
          </w:p>
        </w:tc>
        <w:tc>
          <w:tcPr>
            <w:tcW w:w="2552" w:type="dxa"/>
            <w:gridSpan w:val="2"/>
          </w:tcPr>
          <w:p w:rsidR="00D4527A" w:rsidRPr="0013397F" w:rsidRDefault="00D4527A" w:rsidP="00D4527A">
            <w:pPr>
              <w:rPr>
                <w:rFonts w:ascii="GHEA Grapalat" w:eastAsia="Calibri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Առողջապահության վարչություն/ բաժին:</w:t>
            </w:r>
          </w:p>
          <w:p w:rsidR="00D4527A" w:rsidRPr="0013397F" w:rsidRDefault="00D4527A" w:rsidP="00D4527A">
            <w:pPr>
              <w:spacing w:after="200" w:line="276" w:lineRule="auto"/>
              <w:rPr>
                <w:rFonts w:ascii="GHEA Grapalat" w:eastAsia="Calibri" w:hAnsi="GHEA Grapalat"/>
                <w:iCs w:val="0"/>
                <w:color w:val="auto"/>
              </w:rPr>
            </w:pPr>
          </w:p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276" w:type="dxa"/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559" w:type="dxa"/>
          </w:tcPr>
          <w:p w:rsidR="00D4527A" w:rsidRPr="0013397F" w:rsidRDefault="00D4527A" w:rsidP="00D4527A">
            <w:pPr>
              <w:tabs>
                <w:tab w:val="left" w:pos="1260"/>
              </w:tabs>
              <w:spacing w:after="120"/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</w:tr>
    </w:tbl>
    <w:p w:rsidR="00D4527A" w:rsidRPr="0013397F" w:rsidRDefault="00D4527A" w:rsidP="00D4527A">
      <w:pPr>
        <w:rPr>
          <w:rFonts w:ascii="GHEA Grapalat" w:hAnsi="GHEA Grapalat"/>
          <w:color w:val="auto"/>
        </w:rPr>
      </w:pPr>
    </w:p>
    <w:p w:rsidR="00D4527A" w:rsidRPr="0013397F" w:rsidRDefault="00D4527A" w:rsidP="00D4527A">
      <w:pPr>
        <w:rPr>
          <w:rFonts w:ascii="GHEA Grapalat" w:hAnsi="GHEA Grapalat"/>
          <w:color w:val="auto"/>
        </w:rPr>
      </w:pPr>
    </w:p>
    <w:p w:rsidR="00D4527A" w:rsidRPr="0013397F" w:rsidRDefault="00D4527A" w:rsidP="00D4527A">
      <w:pPr>
        <w:rPr>
          <w:rFonts w:ascii="GHEA Grapalat" w:hAnsi="GHEA Grapalat"/>
          <w:color w:val="auto"/>
        </w:rPr>
      </w:pPr>
    </w:p>
    <w:p w:rsidR="00D4527A" w:rsidRPr="0013397F" w:rsidRDefault="00D4527A" w:rsidP="00D4527A">
      <w:pPr>
        <w:rPr>
          <w:rFonts w:ascii="GHEA Grapalat" w:hAnsi="GHEA Grapalat"/>
          <w:color w:val="auto"/>
        </w:rPr>
      </w:pPr>
    </w:p>
    <w:p w:rsidR="00D4527A" w:rsidRPr="0013397F" w:rsidRDefault="00A05E64" w:rsidP="00A05E64">
      <w:pPr>
        <w:spacing w:after="200" w:line="276" w:lineRule="auto"/>
        <w:contextualSpacing/>
        <w:rPr>
          <w:rFonts w:ascii="GHEA Grapalat" w:eastAsia="Calibri" w:hAnsi="GHEA Grapalat" w:cs="Sylfaen"/>
          <w:b/>
          <w:iCs w:val="0"/>
          <w:color w:val="auto"/>
          <w:sz w:val="24"/>
          <w:szCs w:val="24"/>
          <w:lang w:val="hy-AM"/>
        </w:rPr>
      </w:pPr>
      <w:r>
        <w:rPr>
          <w:rFonts w:ascii="GHEA Grapalat" w:eastAsia="Calibri" w:hAnsi="GHEA Grapalat" w:cs="Sylfaen"/>
          <w:b/>
          <w:iCs w:val="0"/>
          <w:color w:val="auto"/>
          <w:sz w:val="24"/>
          <w:szCs w:val="24"/>
        </w:rPr>
        <w:t>6.4</w:t>
      </w:r>
      <w:r w:rsidR="00D4527A" w:rsidRPr="0013397F">
        <w:rPr>
          <w:rFonts w:ascii="GHEA Grapalat" w:eastAsia="Calibri" w:hAnsi="GHEA Grapalat" w:cs="Sylfaen"/>
          <w:b/>
          <w:iCs w:val="0"/>
          <w:color w:val="auto"/>
          <w:sz w:val="24"/>
          <w:szCs w:val="24"/>
          <w:lang w:val="hy-AM"/>
        </w:rPr>
        <w:t>Սոցիալական պաշտպանություն</w:t>
      </w:r>
    </w:p>
    <w:p w:rsidR="00D4527A" w:rsidRPr="0013397F" w:rsidRDefault="00D4527A" w:rsidP="00D4527A">
      <w:pPr>
        <w:spacing w:after="200" w:line="276" w:lineRule="auto"/>
        <w:ind w:left="780"/>
        <w:contextualSpacing/>
        <w:rPr>
          <w:rFonts w:ascii="GHEA Grapalat" w:eastAsia="Calibri" w:hAnsi="GHEA Grapalat"/>
          <w:iCs w:val="0"/>
          <w:color w:val="auto"/>
          <w:lang w:val="hy-AM"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3402"/>
        <w:gridCol w:w="2976"/>
        <w:gridCol w:w="2127"/>
        <w:gridCol w:w="1417"/>
        <w:gridCol w:w="1985"/>
      </w:tblGrid>
      <w:tr w:rsidR="0013397F" w:rsidRPr="0013397F" w:rsidTr="00881937">
        <w:trPr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Ամփոփ նկարագիր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Արդյունքային ցուցանիշ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Տեղեկատվության աղբյուր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Մարզպետարանի պատասխ.օղակ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Ժամկետ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Կարևոր նախապայմաններ</w:t>
            </w:r>
          </w:p>
        </w:tc>
      </w:tr>
      <w:tr w:rsidR="0013397F" w:rsidRPr="0013397F" w:rsidTr="0088193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b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/>
                <w:bCs/>
                <w:color w:val="auto"/>
              </w:rPr>
              <w:t xml:space="preserve">Ռազմավարական </w:t>
            </w:r>
            <w:r w:rsidRPr="0013397F">
              <w:rPr>
                <w:rFonts w:ascii="GHEA Grapalat" w:hAnsi="GHEA Grapalat"/>
                <w:b/>
                <w:bCs/>
                <w:color w:val="auto"/>
                <w:lang w:val="hy-AM"/>
              </w:rPr>
              <w:t xml:space="preserve"> նպատակ`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ind w:left="-51"/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/>
                <w:bCs/>
                <w:color w:val="auto"/>
                <w:lang w:val="hy-AM"/>
              </w:rPr>
              <w:t>Բարձրացնել սոցիալական ծառայությունների մատչելիությունը և որակը Գեղարքունիքի մարզում</w:t>
            </w:r>
            <w:r w:rsidRPr="0013397F">
              <w:rPr>
                <w:rFonts w:ascii="GHEA Grapalat" w:eastAsia="Arial Unicode MS" w:hAnsi="GHEA Grapalat" w:cs="Arial"/>
                <w:color w:val="auto"/>
              </w:rPr>
              <w:t xml:space="preserve">  1:</w:t>
            </w:r>
          </w:p>
          <w:p w:rsidR="00D4527A" w:rsidRPr="0013397F" w:rsidRDefault="00D4527A" w:rsidP="00D4527A">
            <w:pPr>
              <w:ind w:left="-51"/>
              <w:rPr>
                <w:rFonts w:ascii="GHEA Grapalat" w:hAnsi="GHEA Grapalat" w:cs="Arial LatArm"/>
                <w:color w:val="auto"/>
                <w:lang w:val="hy-AM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Զբաղվածության կենտրոններ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Վարչական ռեգիստր</w:t>
            </w:r>
            <w:r w:rsidRPr="0013397F">
              <w:rPr>
                <w:rFonts w:ascii="GHEA Grapalat" w:hAnsi="GHEA Grapalat" w:cs="Arial LatArm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մարզպետարան: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Սոցիալական ապահովության վարչություն</w:t>
            </w:r>
            <w:r w:rsidRPr="0013397F">
              <w:rPr>
                <w:rFonts w:ascii="GHEA Grapalat" w:hAnsi="GHEA Grapalat" w:cs="Arial LatArm"/>
                <w:color w:val="auto"/>
              </w:rPr>
              <w:t>/</w:t>
            </w:r>
            <w:r w:rsidRPr="0013397F">
              <w:rPr>
                <w:rFonts w:ascii="GHEA Grapalat" w:hAnsi="GHEA Grapalat" w:cs="Sylfaen"/>
                <w:color w:val="auto"/>
              </w:rPr>
              <w:t>բաժին: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Ֆինանսական միջոցները բաշխված են և ժամանակին հատկացված</w:t>
            </w:r>
            <w:r w:rsidRPr="0013397F">
              <w:rPr>
                <w:rFonts w:ascii="GHEA Grapalat" w:hAnsi="GHEA Grapalat" w:cs="Arial LatArm"/>
                <w:color w:val="auto"/>
              </w:rPr>
              <w:t>:</w:t>
            </w:r>
          </w:p>
        </w:tc>
      </w:tr>
      <w:tr w:rsidR="0013397F" w:rsidRPr="0013397F" w:rsidTr="00881937">
        <w:tc>
          <w:tcPr>
            <w:tcW w:w="160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Ծրագիր 1. </w:t>
            </w:r>
            <w:r w:rsidRPr="0013397F">
              <w:rPr>
                <w:rFonts w:ascii="GHEA Grapalat" w:hAnsi="GHEA Grapalat" w:cs="Sylfaen"/>
                <w:color w:val="auto"/>
              </w:rPr>
              <w:t>Երեխաների խնամքի կենտրոնների ստեղծում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` </w:t>
            </w:r>
            <w:r w:rsidRPr="0013397F">
              <w:rPr>
                <w:rFonts w:ascii="GHEA Grapalat" w:hAnsi="GHEA Grapalat" w:cs="Sylfaen"/>
                <w:color w:val="auto"/>
              </w:rPr>
              <w:t>ապահովելով սոցիալ</w:t>
            </w:r>
            <w:r w:rsidRPr="0013397F">
              <w:rPr>
                <w:rFonts w:ascii="GHEA Grapalat" w:hAnsi="GHEA Grapalat" w:cs="Arial LatArm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color w:val="auto"/>
              </w:rPr>
              <w:t>հոգեբանական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մանկավարժական և իրավաբանական ծառայություններ կյանքի դժվարին իրավիճակներում գտնվող երաեխաներին և նրանց ընտանիքներին:</w:t>
            </w:r>
          </w:p>
        </w:tc>
      </w:tr>
      <w:tr w:rsidR="0013397F" w:rsidRPr="0013397F" w:rsidTr="0088193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1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.</w:t>
            </w:r>
            <w:r w:rsidRPr="0013397F">
              <w:rPr>
                <w:rFonts w:ascii="GHEA Grapalat" w:hAnsi="GHEA Grapalat"/>
                <w:color w:val="auto"/>
              </w:rPr>
              <w:t>1: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Դժվարին իրավիճակում հայտնված երեխաների վերաբերյալ տվյալների բազայի ստեղծում</w:t>
            </w:r>
            <w:r w:rsidRPr="0013397F">
              <w:rPr>
                <w:rFonts w:ascii="GHEA Grapalat" w:hAnsi="GHEA Grapalat"/>
                <w:color w:val="auto"/>
              </w:rPr>
              <w:t>: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2.2 Ժամանակավոր խնամքի կարիք ունեցող երեխաների ցերեկային կենտրոնների ստեղծում</w:t>
            </w:r>
            <w:r w:rsidRPr="0013397F">
              <w:rPr>
                <w:rFonts w:ascii="GHEA Grapalat" w:hAnsi="GHEA Grapalat"/>
                <w:color w:val="auto"/>
              </w:rPr>
              <w:t>: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  <w:p w:rsidR="00D4527A" w:rsidRPr="0013397F" w:rsidRDefault="00D4527A" w:rsidP="00D4527A">
            <w:pPr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lastRenderedPageBreak/>
              <w:t>2.3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Երեխաների շուրջօրյա խնամքի ծառայություններ:</w:t>
            </w:r>
          </w:p>
          <w:p w:rsidR="00D4527A" w:rsidRPr="0013397F" w:rsidRDefault="00D4527A" w:rsidP="00D4527A">
            <w:pPr>
              <w:rPr>
                <w:rFonts w:ascii="GHEA Grapalat" w:hAnsi="GHEA Grapalat" w:cs="Sylfaen"/>
                <w:color w:val="auto"/>
              </w:rPr>
            </w:pPr>
          </w:p>
          <w:p w:rsidR="00D4527A" w:rsidRPr="0013397F" w:rsidRDefault="00D4527A" w:rsidP="00D4527A">
            <w:pPr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2.4 Երեխաների շուրջօրյա խնամքի բնակչության սոցիալական պաշտպանության հաստատությունների շրջանավարտներին աջակցություն և խորհրդատվություն: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2.5 Երեխաների շուրջօրյա խնամքի բնակչության սոցիալական պաշտպանության հաստատություններում խնամվող դպրոցական տարիքի երեխաներին դրամական աջակցության տրամադրում</w:t>
            </w:r>
            <w:r w:rsidRPr="0013397F">
              <w:rPr>
                <w:rFonts w:ascii="GHEA Grapalat" w:hAnsi="GHEA Grapalat"/>
                <w:color w:val="auto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jc w:val="both"/>
              <w:rPr>
                <w:rFonts w:ascii="GHEA Grapalat" w:hAnsi="GHEA Grapalat"/>
                <w:bCs/>
                <w:color w:val="auto"/>
              </w:rPr>
            </w:pPr>
            <w:r w:rsidRPr="0013397F">
              <w:rPr>
                <w:rFonts w:ascii="GHEA Grapalat" w:hAnsi="GHEA Grapalat"/>
                <w:bCs/>
                <w:color w:val="auto"/>
              </w:rPr>
              <w:lastRenderedPageBreak/>
              <w:t>1.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>Մարզում դժվարին իրավիճակում հայտնված երեխաների թիվ</w:t>
            </w:r>
            <w:r w:rsidRPr="0013397F">
              <w:rPr>
                <w:rFonts w:ascii="GHEA Grapalat" w:hAnsi="GHEA Grapalat"/>
                <w:bCs/>
                <w:color w:val="auto"/>
              </w:rPr>
              <w:t xml:space="preserve"> 2020  թվականին 574, իսկ  2021 թվականին՝ 601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 xml:space="preserve"> երեխա</w:t>
            </w:r>
            <w:r w:rsidRPr="0013397F">
              <w:rPr>
                <w:rFonts w:ascii="GHEA Grapalat" w:hAnsi="GHEA Grapalat"/>
                <w:bCs/>
                <w:color w:val="auto"/>
              </w:rPr>
              <w:t>:</w:t>
            </w:r>
          </w:p>
          <w:p w:rsidR="00D4527A" w:rsidRPr="0013397F" w:rsidRDefault="00D4527A" w:rsidP="00D4527A">
            <w:pPr>
              <w:jc w:val="both"/>
              <w:rPr>
                <w:rFonts w:ascii="GHEA Grapalat" w:hAnsi="GHEA Grapalat"/>
                <w:bCs/>
                <w:color w:val="auto"/>
              </w:rPr>
            </w:pPr>
            <w:r w:rsidRPr="0013397F">
              <w:rPr>
                <w:rFonts w:ascii="GHEA Grapalat" w:hAnsi="GHEA Grapalat"/>
                <w:bCs/>
                <w:color w:val="auto"/>
              </w:rPr>
              <w:t>2.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 xml:space="preserve">Խնամքի և սոցիալ-հոգեբանական վերականգնողական 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lastRenderedPageBreak/>
              <w:t xml:space="preserve">աջակցության ծառայություններից օգտված երեխաների թիվ </w:t>
            </w:r>
            <w:r w:rsidRPr="0013397F">
              <w:rPr>
                <w:rFonts w:ascii="GHEA Grapalat" w:hAnsi="GHEA Grapalat"/>
                <w:bCs/>
                <w:color w:val="auto"/>
              </w:rPr>
              <w:t xml:space="preserve">2020  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>թ</w:t>
            </w:r>
            <w:r w:rsidRPr="0013397F">
              <w:rPr>
                <w:rFonts w:ascii="GHEA Grapalat" w:hAnsi="GHEA Grapalat"/>
                <w:bCs/>
                <w:color w:val="auto"/>
              </w:rPr>
              <w:t>վականին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>՝</w:t>
            </w:r>
            <w:r w:rsidRPr="0013397F">
              <w:rPr>
                <w:rFonts w:ascii="GHEA Grapalat" w:hAnsi="GHEA Grapalat"/>
                <w:bCs/>
                <w:color w:val="auto"/>
              </w:rPr>
              <w:t xml:space="preserve"> 172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>,</w:t>
            </w:r>
            <w:r w:rsidRPr="0013397F">
              <w:rPr>
                <w:rFonts w:ascii="GHEA Grapalat" w:hAnsi="GHEA Grapalat"/>
                <w:bCs/>
                <w:color w:val="auto"/>
              </w:rPr>
              <w:t xml:space="preserve"> 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>իսկ  20</w:t>
            </w:r>
            <w:r w:rsidRPr="0013397F">
              <w:rPr>
                <w:rFonts w:ascii="GHEA Grapalat" w:hAnsi="GHEA Grapalat"/>
                <w:bCs/>
                <w:color w:val="auto"/>
              </w:rPr>
              <w:t xml:space="preserve">21 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>թ</w:t>
            </w:r>
            <w:r w:rsidRPr="0013397F">
              <w:rPr>
                <w:rFonts w:ascii="GHEA Grapalat" w:hAnsi="GHEA Grapalat"/>
                <w:bCs/>
                <w:color w:val="auto"/>
              </w:rPr>
              <w:t>վական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 xml:space="preserve">ին ՝ </w:t>
            </w:r>
            <w:r w:rsidRPr="0013397F">
              <w:rPr>
                <w:rFonts w:ascii="GHEA Grapalat" w:hAnsi="GHEA Grapalat"/>
                <w:bCs/>
                <w:color w:val="auto"/>
              </w:rPr>
              <w:t>170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 xml:space="preserve"> երեխա</w:t>
            </w:r>
            <w:r w:rsidRPr="0013397F">
              <w:rPr>
                <w:rFonts w:ascii="GHEA Grapalat" w:hAnsi="GHEA Grapalat"/>
                <w:bCs/>
                <w:color w:val="auto"/>
              </w:rPr>
              <w:t>:</w:t>
            </w:r>
          </w:p>
          <w:p w:rsidR="00D4527A" w:rsidRPr="0013397F" w:rsidRDefault="00D4527A" w:rsidP="00D4527A">
            <w:pPr>
              <w:jc w:val="both"/>
              <w:rPr>
                <w:rFonts w:ascii="GHEA Grapalat" w:hAnsi="GHEA Grapalat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>3. Շուրջ 2020 թվականին՝ 60, իսկ   2021 թվակաին 55 երեխա:</w:t>
            </w:r>
          </w:p>
          <w:p w:rsidR="00D4527A" w:rsidRPr="0013397F" w:rsidRDefault="00D4527A" w:rsidP="00D4527A">
            <w:pPr>
              <w:jc w:val="both"/>
              <w:rPr>
                <w:rFonts w:ascii="GHEA Grapalat" w:hAnsi="GHEA Grapalat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>4.Շուրջ  2020 թվականին՝ 5, իսկ 2021 թվականին՝  2 երեխա:</w:t>
            </w:r>
          </w:p>
          <w:p w:rsidR="00D4527A" w:rsidRPr="00A14CBE" w:rsidRDefault="00D4527A" w:rsidP="00A14CBE">
            <w:pPr>
              <w:jc w:val="both"/>
              <w:rPr>
                <w:rFonts w:ascii="GHEA Grapalat" w:hAnsi="GHEA Grapalat"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Cs/>
                <w:color w:val="auto"/>
                <w:lang w:val="hy-AM"/>
              </w:rPr>
              <w:t>5.Շուրջ</w:t>
            </w:r>
            <w:r w:rsidRPr="0013397F">
              <w:rPr>
                <w:rFonts w:ascii="GHEA Grapalat" w:hAnsi="GHEA Grapalat"/>
                <w:bCs/>
                <w:color w:val="auto"/>
                <w:lang w:val="hy-AM"/>
              </w:rPr>
              <w:t xml:space="preserve">  2020 թվականին՝ 56, իսկ 2021 թվականին՝  58 երեխա: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Սոցիալական ապահովության վարչության</w:t>
            </w:r>
            <w:r w:rsidRPr="0013397F">
              <w:rPr>
                <w:rFonts w:ascii="GHEA Grapalat" w:hAnsi="GHEA Grapalat" w:cs="Arial LatArm"/>
                <w:color w:val="auto"/>
                <w:lang w:val="hy-AM"/>
              </w:rPr>
              <w:t xml:space="preserve">/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բաժնի հաշվետվություն</w:t>
            </w:r>
            <w:r w:rsidRPr="0013397F">
              <w:rPr>
                <w:rFonts w:ascii="GHEA Grapalat" w:hAnsi="GHEA Grapalat" w:cs="Arial LatArm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Այցելություններ: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Սոցիալական </w:t>
            </w:r>
            <w:r w:rsidRPr="0013397F">
              <w:rPr>
                <w:rFonts w:ascii="GHEA Grapalat" w:hAnsi="GHEA Grapalat" w:cs="Sylfaen"/>
                <w:color w:val="auto"/>
              </w:rPr>
              <w:t>ա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պահովության վարչություն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/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բաժին: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</w:tr>
      <w:tr w:rsidR="0013397F" w:rsidRPr="0013397F" w:rsidTr="00881937">
        <w:tc>
          <w:tcPr>
            <w:tcW w:w="160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lastRenderedPageBreak/>
              <w:t>Ծրագիր 2.</w:t>
            </w:r>
            <w:r w:rsidRPr="0013397F">
              <w:rPr>
                <w:rFonts w:ascii="GHEA Grapalat" w:hAnsi="GHEA Grapalat" w:cs="Sylfaen"/>
                <w:color w:val="auto"/>
              </w:rPr>
              <w:t>Բնակչության սոցիալական ծառայությունների ընդլայնում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որը կնպաստի խոցելի խմբերի համար մատուցվող ծառայությունների բազմազանությանը:</w:t>
            </w:r>
          </w:p>
        </w:tc>
      </w:tr>
      <w:tr w:rsidR="0013397F" w:rsidRPr="0013397F" w:rsidTr="0088193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3.1 </w:t>
            </w:r>
            <w:r w:rsidRPr="0013397F">
              <w:rPr>
                <w:rFonts w:ascii="GHEA Grapalat" w:hAnsi="GHEA Grapalat" w:cs="Sylfaen"/>
                <w:color w:val="auto"/>
              </w:rPr>
              <w:t>Խնամողների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վերապատրաստում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հաշմանդամների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ծերերի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խնամքը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այդ թվում տնային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խնամք իրականացնելու համար: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jc w:val="both"/>
              <w:rPr>
                <w:rFonts w:ascii="GHEA Grapalat" w:hAnsi="GHEA Grapalat" w:cs="Arial LatArm"/>
                <w:iCs w:val="0"/>
                <w:color w:val="auto"/>
              </w:rPr>
            </w:pPr>
            <w:r w:rsidRPr="0013397F">
              <w:rPr>
                <w:rFonts w:ascii="GHEA Grapalat" w:hAnsi="GHEA Grapalat" w:cs="Sylfaen"/>
                <w:iCs w:val="0"/>
                <w:color w:val="auto"/>
              </w:rPr>
              <w:t xml:space="preserve">Մարզում խնամողների մասնագիտական վերապատրաստում անցած կամավորների թիվը՝ </w:t>
            </w:r>
            <w:r w:rsidRPr="0013397F">
              <w:rPr>
                <w:rFonts w:ascii="GHEA Grapalat" w:hAnsi="GHEA Grapalat"/>
                <w:bCs/>
                <w:color w:val="auto"/>
              </w:rPr>
              <w:t xml:space="preserve">2020 </w:t>
            </w:r>
            <w:r w:rsidRPr="0013397F">
              <w:rPr>
                <w:rFonts w:ascii="GHEA Grapalat" w:hAnsi="GHEA Grapalat" w:cs="Sylfaen"/>
                <w:iCs w:val="0"/>
                <w:color w:val="auto"/>
              </w:rPr>
              <w:t xml:space="preserve"> թվականին՝ 1, իսկ</w:t>
            </w:r>
            <w:r w:rsidRPr="0013397F">
              <w:rPr>
                <w:rFonts w:ascii="GHEA Grapalat" w:hAnsi="GHEA Grapalat" w:cs="Arial LatArm"/>
                <w:iCs w:val="0"/>
                <w:color w:val="auto"/>
              </w:rPr>
              <w:t xml:space="preserve"> 2021 թվականին՝ 2: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Սոցիալական ապահովության վարչության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/ </w:t>
            </w:r>
            <w:r w:rsidRPr="0013397F">
              <w:rPr>
                <w:rFonts w:ascii="GHEA Grapalat" w:hAnsi="GHEA Grapalat" w:cs="Sylfaen"/>
                <w:color w:val="auto"/>
              </w:rPr>
              <w:t>բաժնի հաշվետվություն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մարզպետարան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Ծրագրի իրականացնողի հաշվետվություն: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Սոցիալական ապահովության վարչություն</w:t>
            </w:r>
            <w:r w:rsidRPr="0013397F">
              <w:rPr>
                <w:rFonts w:ascii="GHEA Grapalat" w:hAnsi="GHEA Grapalat" w:cs="Arial Armenian"/>
                <w:color w:val="auto"/>
              </w:rPr>
              <w:t>/</w:t>
            </w:r>
            <w:r w:rsidRPr="0013397F">
              <w:rPr>
                <w:rFonts w:ascii="GHEA Grapalat" w:hAnsi="GHEA Grapalat" w:cs="Sylfaen"/>
                <w:color w:val="auto"/>
              </w:rPr>
              <w:t>բաժին: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Arial LatArm"/>
                <w:color w:val="auto"/>
              </w:rPr>
              <w:t xml:space="preserve">Ակնկալվում  է </w:t>
            </w:r>
            <w:r w:rsidRPr="0013397F">
              <w:rPr>
                <w:rFonts w:ascii="GHEA Grapalat" w:hAnsi="GHEA Grapalat" w:cs="Sylfaen"/>
                <w:color w:val="auto"/>
              </w:rPr>
              <w:t>ֆինանսավորում դոնոր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 կազմակերպությունների կողմից:</w:t>
            </w:r>
          </w:p>
        </w:tc>
      </w:tr>
      <w:tr w:rsidR="0013397F" w:rsidRPr="0013397F" w:rsidTr="0088193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3.2 </w:t>
            </w:r>
            <w:r w:rsidRPr="0013397F">
              <w:rPr>
                <w:rFonts w:ascii="GHEA Grapalat" w:hAnsi="GHEA Grapalat" w:cs="Sylfaen"/>
                <w:color w:val="auto"/>
              </w:rPr>
              <w:t>Սոցիալապես անապահով ընտանիքների անդամների սննդապահովում: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jc w:val="both"/>
              <w:rPr>
                <w:rFonts w:ascii="GHEA Grapalat" w:hAnsi="GHEA Grapalat" w:cs="Arial LatArm"/>
                <w:iCs w:val="0"/>
                <w:color w:val="auto"/>
              </w:rPr>
            </w:pPr>
            <w:r w:rsidRPr="0013397F">
              <w:rPr>
                <w:rFonts w:ascii="GHEA Grapalat" w:hAnsi="GHEA Grapalat" w:cs="Sylfaen"/>
                <w:iCs w:val="0"/>
                <w:color w:val="auto"/>
              </w:rPr>
              <w:t xml:space="preserve">Հումանիտար ճաշարանների կողմից սպասարկվող բնակչության թվաքանակը՝ </w:t>
            </w:r>
            <w:r w:rsidRPr="0013397F">
              <w:rPr>
                <w:rFonts w:ascii="GHEA Grapalat" w:hAnsi="GHEA Grapalat"/>
                <w:bCs/>
                <w:color w:val="auto"/>
              </w:rPr>
              <w:t xml:space="preserve">2020 </w:t>
            </w:r>
            <w:r w:rsidRPr="0013397F">
              <w:rPr>
                <w:rFonts w:ascii="GHEA Grapalat" w:hAnsi="GHEA Grapalat" w:cs="Sylfaen"/>
                <w:iCs w:val="0"/>
                <w:color w:val="auto"/>
              </w:rPr>
              <w:t xml:space="preserve"> թվականին՝ 110, իսկ 2021 թվականին ՝ 110: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Սոցիալական ապահովության վարչության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/ </w:t>
            </w:r>
            <w:r w:rsidRPr="0013397F">
              <w:rPr>
                <w:rFonts w:ascii="GHEA Grapalat" w:hAnsi="GHEA Grapalat" w:cs="Sylfaen"/>
                <w:color w:val="auto"/>
              </w:rPr>
              <w:t>բաժնի հաշվետվություն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մարզպետարան: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Սոցիալական ապահովության վարչություն</w:t>
            </w:r>
            <w:r w:rsidRPr="0013397F">
              <w:rPr>
                <w:rFonts w:ascii="GHEA Grapalat" w:hAnsi="GHEA Grapalat" w:cs="Arial LatArm"/>
                <w:color w:val="auto"/>
              </w:rPr>
              <w:t>/</w:t>
            </w:r>
            <w:r w:rsidRPr="0013397F">
              <w:rPr>
                <w:rFonts w:ascii="GHEA Grapalat" w:hAnsi="GHEA Grapalat" w:cs="Sylfaen"/>
                <w:color w:val="auto"/>
              </w:rPr>
              <w:t>բաժին: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</w:tr>
      <w:tr w:rsidR="0013397F" w:rsidRPr="0013397F" w:rsidTr="0088193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3.3 </w:t>
            </w:r>
            <w:r w:rsidRPr="0013397F">
              <w:rPr>
                <w:rFonts w:ascii="GHEA Grapalat" w:hAnsi="GHEA Grapalat" w:cs="Sylfaen"/>
                <w:color w:val="auto"/>
              </w:rPr>
              <w:t>Ծերերի խնամքի ծառայությունների իրականացում: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jc w:val="both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 xml:space="preserve">Բացի պետական տրանսֆերտներից խնամքի </w:t>
            </w:r>
            <w:r w:rsidRPr="0013397F">
              <w:rPr>
                <w:rFonts w:ascii="GHEA Grapalat" w:hAnsi="GHEA Grapalat" w:cs="Sylfaen"/>
                <w:color w:val="auto"/>
              </w:rPr>
              <w:lastRenderedPageBreak/>
              <w:t xml:space="preserve">ծառայություններից օգտվող ծերերի թիվը՝ </w:t>
            </w:r>
            <w:r w:rsidRPr="0013397F">
              <w:rPr>
                <w:rFonts w:ascii="GHEA Grapalat" w:hAnsi="GHEA Grapalat"/>
                <w:bCs/>
                <w:color w:val="auto"/>
              </w:rPr>
              <w:t xml:space="preserve">2020 </w:t>
            </w:r>
            <w:r w:rsidRPr="0013397F">
              <w:rPr>
                <w:rFonts w:ascii="GHEA Grapalat" w:hAnsi="GHEA Grapalat" w:cs="Sylfaen"/>
                <w:iCs w:val="0"/>
                <w:color w:val="auto"/>
              </w:rPr>
              <w:t xml:space="preserve"> թվականին՝ 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60, </w:t>
            </w:r>
            <w:r w:rsidRPr="0013397F">
              <w:rPr>
                <w:rFonts w:ascii="GHEA Grapalat" w:hAnsi="GHEA Grapalat" w:cs="Sylfaen"/>
                <w:iCs w:val="0"/>
                <w:color w:val="auto"/>
              </w:rPr>
              <w:t>իսկ 2021 թվականին շուրջ՝ 60: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lastRenderedPageBreak/>
              <w:t xml:space="preserve">Սոցիալական ապահովության </w:t>
            </w:r>
            <w:r w:rsidRPr="0013397F">
              <w:rPr>
                <w:rFonts w:ascii="GHEA Grapalat" w:hAnsi="GHEA Grapalat" w:cs="Sylfaen"/>
                <w:color w:val="auto"/>
              </w:rPr>
              <w:lastRenderedPageBreak/>
              <w:t>վարչության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/ </w:t>
            </w:r>
            <w:r w:rsidRPr="0013397F">
              <w:rPr>
                <w:rFonts w:ascii="GHEA Grapalat" w:hAnsi="GHEA Grapalat" w:cs="Sylfaen"/>
                <w:color w:val="auto"/>
              </w:rPr>
              <w:t>բաժնի հաշվետվություն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մարզպետարան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Ծրագրի իրականացնողի հաշվետվություն: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lastRenderedPageBreak/>
              <w:t xml:space="preserve">Սոցիալական ապահովության </w:t>
            </w:r>
            <w:r w:rsidRPr="0013397F">
              <w:rPr>
                <w:rFonts w:ascii="GHEA Grapalat" w:hAnsi="GHEA Grapalat" w:cs="Sylfaen"/>
                <w:color w:val="auto"/>
              </w:rPr>
              <w:lastRenderedPageBreak/>
              <w:t>վարչություն</w:t>
            </w:r>
            <w:r w:rsidRPr="0013397F">
              <w:rPr>
                <w:rFonts w:ascii="GHEA Grapalat" w:hAnsi="GHEA Grapalat" w:cs="Arial LatArm"/>
                <w:color w:val="auto"/>
              </w:rPr>
              <w:t>/</w:t>
            </w:r>
            <w:r w:rsidRPr="0013397F">
              <w:rPr>
                <w:rFonts w:ascii="GHEA Grapalat" w:hAnsi="GHEA Grapalat" w:cs="Sylfaen"/>
                <w:color w:val="auto"/>
              </w:rPr>
              <w:t>բաժին: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lastRenderedPageBreak/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</w:tr>
      <w:tr w:rsidR="0013397F" w:rsidRPr="0013397F" w:rsidTr="0088193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lastRenderedPageBreak/>
              <w:t xml:space="preserve">3.4 </w:t>
            </w:r>
            <w:r w:rsidRPr="0013397F">
              <w:rPr>
                <w:rFonts w:ascii="GHEA Grapalat" w:hAnsi="GHEA Grapalat" w:cs="Sylfaen"/>
                <w:color w:val="auto"/>
              </w:rPr>
              <w:t>Հաշմանդամներին</w:t>
            </w:r>
          </w:p>
          <w:p w:rsidR="00D4527A" w:rsidRPr="0013397F" w:rsidRDefault="00D4527A" w:rsidP="00D4527A">
            <w:pPr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/</w:t>
            </w:r>
            <w:r w:rsidRPr="0013397F">
              <w:rPr>
                <w:rFonts w:ascii="GHEA Grapalat" w:hAnsi="GHEA Grapalat" w:cs="Sylfaen"/>
                <w:color w:val="auto"/>
              </w:rPr>
              <w:t>հատկապես հաշմանդամ երեխաներին և նրանց ծնողներին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/ </w:t>
            </w:r>
            <w:r w:rsidRPr="0013397F">
              <w:rPr>
                <w:rFonts w:ascii="GHEA Grapalat" w:hAnsi="GHEA Grapalat" w:cs="Sylfaen"/>
                <w:color w:val="auto"/>
              </w:rPr>
              <w:t>վերակնգնողական և տեխնիկական այլ միջոցներով ապահովում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Հաշմադամ երեխաների առողջա</w:t>
            </w:r>
            <w:r w:rsidRPr="0013397F">
              <w:rPr>
                <w:rFonts w:ascii="GHEA Grapalat" w:hAnsi="GHEA Grapalat" w:cs="Arial LatArm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color w:val="auto"/>
              </w:rPr>
              <w:t>վերականգնողական ցերեկային կենտրոնի ստեղծում: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jc w:val="both"/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Վերականգնողական և տեխնիկական անհրաժեշտ այլ միջոցներ ստացած հաշմանդամների թիվը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՝ </w:t>
            </w:r>
            <w:r w:rsidRPr="0013397F">
              <w:rPr>
                <w:rFonts w:ascii="GHEA Grapalat" w:hAnsi="GHEA Grapalat"/>
                <w:bCs/>
                <w:color w:val="auto"/>
              </w:rPr>
              <w:t xml:space="preserve">2020 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 թվականին 215, իսկ  2021 թվականին  200 հաշմանդամություն ունեցող անձիք:</w:t>
            </w:r>
          </w:p>
          <w:p w:rsidR="00D4527A" w:rsidRPr="0013397F" w:rsidRDefault="00D4527A" w:rsidP="00D4527A">
            <w:pPr>
              <w:jc w:val="both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Կենտրոնի ծառայությունից օգտվող հաշմանդամ երեխաների թիվ</w:t>
            </w:r>
            <w:r w:rsidRPr="0013397F">
              <w:rPr>
                <w:rFonts w:ascii="GHEA Grapalat" w:hAnsi="GHEA Grapalat" w:cs="Arial LatArm"/>
                <w:color w:val="auto"/>
              </w:rPr>
              <w:t>ը՝ 2020 թվականին՝ 141 երեխա, իսկ  2021 թվականին՝  140 երեխա: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Սոցիալական ապահովության վարչության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/ </w:t>
            </w:r>
            <w:r w:rsidRPr="0013397F">
              <w:rPr>
                <w:rFonts w:ascii="GHEA Grapalat" w:hAnsi="GHEA Grapalat" w:cs="Sylfaen"/>
                <w:color w:val="auto"/>
              </w:rPr>
              <w:t>բաժնի հաշվետվություն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մարզպետարան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Ծրագրի իրականացնողի հաշվետվություն: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Սոցիալական ապահովության վարչություն</w:t>
            </w:r>
            <w:r w:rsidRPr="0013397F">
              <w:rPr>
                <w:rFonts w:ascii="GHEA Grapalat" w:hAnsi="GHEA Grapalat" w:cs="Arial LatArm"/>
                <w:color w:val="auto"/>
              </w:rPr>
              <w:t>/</w:t>
            </w:r>
            <w:r w:rsidRPr="0013397F">
              <w:rPr>
                <w:rFonts w:ascii="GHEA Grapalat" w:hAnsi="GHEA Grapalat" w:cs="Sylfaen"/>
                <w:color w:val="auto"/>
              </w:rPr>
              <w:t>բաժին: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</w:tr>
      <w:tr w:rsidR="0013397F" w:rsidRPr="0013397F" w:rsidTr="0088193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3.5 </w:t>
            </w:r>
            <w:r w:rsidRPr="0013397F">
              <w:rPr>
                <w:rFonts w:ascii="GHEA Grapalat" w:hAnsi="GHEA Grapalat" w:cs="Sylfaen"/>
                <w:color w:val="auto"/>
              </w:rPr>
              <w:t>Խնամատար ընտանիքի ինստիտուտի զարգացում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jc w:val="both"/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Հաշվառված խնամատար ընտանիքների թիվ</w:t>
            </w:r>
            <w:r w:rsidRPr="0013397F">
              <w:rPr>
                <w:rFonts w:ascii="GHEA Grapalat" w:hAnsi="GHEA Grapalat" w:cs="Arial LatArm"/>
                <w:color w:val="auto"/>
              </w:rPr>
              <w:t>՝ 2020 թվականին 1, իսկ 2021 թվականին 1 ընտանիք:</w:t>
            </w:r>
          </w:p>
          <w:p w:rsidR="00D4527A" w:rsidRPr="0013397F" w:rsidRDefault="00D4527A" w:rsidP="00D4527A">
            <w:pPr>
              <w:jc w:val="both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Խնամատար ընտանիքներ տեղավորված ծնողազուրկ     երեխաների թիվը</w:t>
            </w:r>
            <w:r w:rsidRPr="0013397F">
              <w:rPr>
                <w:rFonts w:ascii="GHEA Grapalat" w:hAnsi="GHEA Grapalat" w:cs="Arial LatArm"/>
                <w:color w:val="auto"/>
              </w:rPr>
              <w:t>՝ 2020 թվականին՝ 3, իսկ 2021 թվականին 2 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Սոցիալական ապահովության վարչության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/ </w:t>
            </w:r>
            <w:r w:rsidRPr="0013397F">
              <w:rPr>
                <w:rFonts w:ascii="GHEA Grapalat" w:hAnsi="GHEA Grapalat" w:cs="Sylfaen"/>
                <w:color w:val="auto"/>
              </w:rPr>
              <w:t>բաժնի հաշվետվություն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մարզպետարան: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Սոցիալական ապահովության վարչություն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/</w:t>
            </w:r>
            <w:r w:rsidRPr="0013397F">
              <w:rPr>
                <w:rFonts w:ascii="GHEA Grapalat" w:hAnsi="GHEA Grapalat" w:cs="Sylfaen"/>
                <w:color w:val="auto"/>
              </w:rPr>
              <w:t>բաժին: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</w:tr>
      <w:tr w:rsidR="0013397F" w:rsidRPr="0013397F" w:rsidTr="00881937">
        <w:tc>
          <w:tcPr>
            <w:tcW w:w="1601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</w:tr>
      <w:tr w:rsidR="0013397F" w:rsidRPr="0013397F" w:rsidTr="00881937">
        <w:trPr>
          <w:trHeight w:val="387"/>
        </w:trPr>
        <w:tc>
          <w:tcPr>
            <w:tcW w:w="160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Ծրագիր3.</w:t>
            </w:r>
            <w:r w:rsidRPr="0013397F">
              <w:rPr>
                <w:rFonts w:ascii="GHEA Grapalat" w:hAnsi="GHEA Grapalat" w:cs="Sylfaen"/>
                <w:color w:val="auto"/>
              </w:rPr>
              <w:t>Սոցիալական սպասարկաման համակարգի կառավարմնան բարելավում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ինչի արդյունքում խոցելի բնակչության սոցիալական սպասարկաման գործում կավելանան համագործակցությամբ իրականացվող ծրագրերը:</w:t>
            </w:r>
          </w:p>
        </w:tc>
      </w:tr>
      <w:tr w:rsidR="0013397F" w:rsidRPr="0013397F" w:rsidTr="00881937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4.1 </w:t>
            </w:r>
            <w:r w:rsidRPr="0013397F">
              <w:rPr>
                <w:rFonts w:ascii="GHEA Grapalat" w:hAnsi="GHEA Grapalat" w:cs="Sylfaen"/>
                <w:color w:val="auto"/>
              </w:rPr>
              <w:t>ՀԿ</w:t>
            </w:r>
            <w:r w:rsidRPr="0013397F">
              <w:rPr>
                <w:rFonts w:ascii="GHEA Grapalat" w:hAnsi="GHEA Grapalat" w:cs="Arial Armenian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color w:val="auto"/>
              </w:rPr>
              <w:t>ների</w:t>
            </w:r>
            <w:r w:rsidRPr="0013397F">
              <w:rPr>
                <w:rFonts w:ascii="GHEA Grapalat" w:hAnsi="GHEA Grapalat" w:cs="Arial Armenian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ՏԻՄ</w:t>
            </w:r>
            <w:r w:rsidRPr="0013397F">
              <w:rPr>
                <w:rFonts w:ascii="GHEA Grapalat" w:hAnsi="GHEA Grapalat" w:cs="Arial Armenian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color w:val="auto"/>
              </w:rPr>
              <w:t>երի</w:t>
            </w:r>
            <w:r w:rsidRPr="0013397F">
              <w:rPr>
                <w:rFonts w:ascii="GHEA Grapalat" w:hAnsi="GHEA Grapalat" w:cs="Arial Armenian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ՍԱՏԳ</w:t>
            </w:r>
            <w:r w:rsidRPr="0013397F">
              <w:rPr>
                <w:rFonts w:ascii="GHEA Grapalat" w:hAnsi="GHEA Grapalat" w:cs="Arial Armenian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color w:val="auto"/>
              </w:rPr>
              <w:t>երի միջև տեղեկատվության փոխանակման</w:t>
            </w:r>
            <w:r w:rsidRPr="0013397F">
              <w:rPr>
                <w:rFonts w:ascii="GHEA Grapalat" w:hAnsi="GHEA Grapalat" w:cs="Arial Armenian"/>
                <w:color w:val="auto"/>
              </w:rPr>
              <w:t>,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մարզի մակարդակով </w:t>
            </w:r>
            <w:r w:rsidRPr="0013397F">
              <w:rPr>
                <w:rFonts w:ascii="GHEA Grapalat" w:hAnsi="GHEA Grapalat" w:cs="Sylfaen"/>
                <w:color w:val="auto"/>
              </w:rPr>
              <w:lastRenderedPageBreak/>
              <w:t>իրկանացվող սոցիալական ծրագրերի համակարգման մեխանիզմների մշակում և ներդրում: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jc w:val="both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lastRenderedPageBreak/>
              <w:t>ՀԿ</w:t>
            </w:r>
            <w:r w:rsidRPr="0013397F">
              <w:rPr>
                <w:rFonts w:ascii="GHEA Grapalat" w:hAnsi="GHEA Grapalat" w:cs="Arial Armenian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color w:val="auto"/>
              </w:rPr>
              <w:t>ների ևՏ ԻՄ</w:t>
            </w:r>
            <w:r w:rsidRPr="0013397F">
              <w:rPr>
                <w:rFonts w:ascii="GHEA Grapalat" w:hAnsi="GHEA Grapalat" w:cs="Arial Armenian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երի համատեղ սոցիալական ծրագրերի թիվը 2020 </w:t>
            </w:r>
            <w:r w:rsidR="00C15895">
              <w:rPr>
                <w:rFonts w:ascii="GHEA Grapalat" w:hAnsi="GHEA Grapalat" w:cs="Sylfaen"/>
                <w:color w:val="auto"/>
              </w:rPr>
              <w:t xml:space="preserve">թվականին 8, իսկ 2021 </w:t>
            </w:r>
            <w:r w:rsidR="00C15895">
              <w:rPr>
                <w:rFonts w:ascii="GHEA Grapalat" w:hAnsi="GHEA Grapalat" w:cs="Sylfaen"/>
                <w:color w:val="auto"/>
              </w:rPr>
              <w:lastRenderedPageBreak/>
              <w:t xml:space="preserve">թվականին՝ </w:t>
            </w:r>
            <w:r w:rsidR="00C15895" w:rsidRPr="00C15895">
              <w:rPr>
                <w:rFonts w:ascii="GHEA Grapalat" w:hAnsi="GHEA Grapalat" w:cs="Sylfaen"/>
                <w:color w:val="FF0000"/>
              </w:rPr>
              <w:t>7</w:t>
            </w:r>
            <w:r w:rsidRPr="00C15895">
              <w:rPr>
                <w:rFonts w:ascii="GHEA Grapalat" w:hAnsi="GHEA Grapalat" w:cs="Sylfaen"/>
                <w:color w:val="FF0000"/>
              </w:rPr>
              <w:t>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lastRenderedPageBreak/>
              <w:t>Սոցիալական ապահովության վարչության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/ 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բաժնի </w:t>
            </w:r>
            <w:r w:rsidRPr="0013397F">
              <w:rPr>
                <w:rFonts w:ascii="GHEA Grapalat" w:hAnsi="GHEA Grapalat" w:cs="Sylfaen"/>
                <w:color w:val="auto"/>
              </w:rPr>
              <w:lastRenderedPageBreak/>
              <w:t>հաշվետվու թյուն</w:t>
            </w:r>
            <w:r w:rsidRPr="0013397F">
              <w:rPr>
                <w:rFonts w:ascii="GHEA Grapalat" w:hAnsi="GHEA Grapalat" w:cs="Arial LatArm"/>
                <w:color w:val="auto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</w:rPr>
              <w:t>մարզպետարան</w:t>
            </w:r>
          </w:p>
          <w:p w:rsidR="00D4527A" w:rsidRPr="0013397F" w:rsidRDefault="00D4527A" w:rsidP="00D4527A">
            <w:pPr>
              <w:rPr>
                <w:rFonts w:ascii="GHEA Grapalat" w:hAnsi="GHEA Grapalat" w:cs="Arial LatArm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Ծրագրի իրականացնողի հաշվետվություն: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lastRenderedPageBreak/>
              <w:t>Սոցիալական ապահովության վարչություն</w:t>
            </w:r>
          </w:p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lastRenderedPageBreak/>
              <w:t>/</w:t>
            </w:r>
            <w:r w:rsidRPr="0013397F">
              <w:rPr>
                <w:rFonts w:ascii="GHEA Grapalat" w:hAnsi="GHEA Grapalat" w:cs="Sylfaen"/>
                <w:color w:val="auto"/>
              </w:rPr>
              <w:t>բաժին: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7A" w:rsidRPr="0013397F" w:rsidRDefault="00D4527A" w:rsidP="00D4527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lastRenderedPageBreak/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D4527A" w:rsidRPr="0013397F" w:rsidRDefault="00D4527A" w:rsidP="00D4527A">
            <w:pPr>
              <w:rPr>
                <w:rFonts w:ascii="GHEA Grapalat" w:eastAsia="Calibri" w:hAnsi="GHEA Grapalat"/>
                <w:bCs/>
                <w:iCs w:val="0"/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27A" w:rsidRPr="0013397F" w:rsidRDefault="00D4527A" w:rsidP="00D4527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 xml:space="preserve">Միջոցառումների իրականացման համար </w:t>
            </w:r>
            <w:r w:rsidRPr="0013397F">
              <w:rPr>
                <w:rFonts w:ascii="GHEA Grapalat" w:hAnsi="GHEA Grapalat" w:cs="Sylfaen"/>
                <w:color w:val="auto"/>
              </w:rPr>
              <w:lastRenderedPageBreak/>
              <w:t>անհրաժեշտ ֆինանսավորումը ակնկալվում է դոնոր</w:t>
            </w:r>
            <w:r w:rsidRPr="0013397F">
              <w:rPr>
                <w:rFonts w:ascii="GHEA Grapalat" w:hAnsi="GHEA Grapalat" w:cs="Arial Armenian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color w:val="auto"/>
              </w:rPr>
              <w:t>կազմակերպություններից:</w:t>
            </w:r>
          </w:p>
        </w:tc>
      </w:tr>
    </w:tbl>
    <w:p w:rsidR="00D4527A" w:rsidRPr="0013397F" w:rsidRDefault="00D4527A" w:rsidP="00D4527A">
      <w:pPr>
        <w:rPr>
          <w:rFonts w:ascii="GHEA Grapalat" w:hAnsi="GHEA Grapalat"/>
          <w:b/>
          <w:color w:val="auto"/>
          <w:sz w:val="24"/>
          <w:szCs w:val="24"/>
        </w:rPr>
      </w:pPr>
    </w:p>
    <w:p w:rsidR="00AA1053" w:rsidRPr="0013397F" w:rsidRDefault="00AA1053" w:rsidP="0029186D">
      <w:pPr>
        <w:rPr>
          <w:rFonts w:ascii="GHEA Grapalat" w:hAnsi="GHEA Grapalat"/>
          <w:b/>
          <w:color w:val="auto"/>
          <w:sz w:val="24"/>
          <w:szCs w:val="24"/>
        </w:rPr>
      </w:pPr>
    </w:p>
    <w:p w:rsidR="00AA1053" w:rsidRPr="0013397F" w:rsidRDefault="00AA1053" w:rsidP="0029186D">
      <w:pPr>
        <w:rPr>
          <w:rFonts w:ascii="GHEA Grapalat" w:hAnsi="GHEA Grapalat"/>
          <w:b/>
          <w:color w:val="auto"/>
          <w:sz w:val="24"/>
          <w:szCs w:val="24"/>
        </w:rPr>
      </w:pPr>
    </w:p>
    <w:p w:rsidR="008848B9" w:rsidRPr="0013397F" w:rsidRDefault="008848B9" w:rsidP="008848B9">
      <w:pPr>
        <w:pStyle w:val="1"/>
        <w:rPr>
          <w:rFonts w:ascii="GHEA Grapalat" w:hAnsi="GHEA Grapalat"/>
          <w:b/>
          <w:sz w:val="28"/>
          <w:szCs w:val="28"/>
        </w:rPr>
      </w:pPr>
      <w:proofErr w:type="gramStart"/>
      <w:r w:rsidRPr="0013397F">
        <w:rPr>
          <w:rFonts w:ascii="GHEA Grapalat" w:hAnsi="GHEA Grapalat"/>
          <w:b/>
          <w:sz w:val="28"/>
          <w:szCs w:val="28"/>
        </w:rPr>
        <w:t>VI</w:t>
      </w:r>
      <w:r w:rsidR="00A05E64">
        <w:rPr>
          <w:rFonts w:ascii="GHEA Grapalat" w:hAnsi="GHEA Grapalat"/>
          <w:b/>
          <w:sz w:val="28"/>
          <w:szCs w:val="28"/>
        </w:rPr>
        <w:t>I</w:t>
      </w:r>
      <w:r w:rsidRPr="0013397F">
        <w:rPr>
          <w:rFonts w:ascii="GHEA Grapalat" w:hAnsi="GHEA Grapalat"/>
          <w:b/>
          <w:sz w:val="28"/>
          <w:szCs w:val="28"/>
        </w:rPr>
        <w:t xml:space="preserve">  </w:t>
      </w:r>
      <w:r w:rsidRPr="0013397F">
        <w:rPr>
          <w:rFonts w:ascii="GHEA Grapalat" w:hAnsi="GHEA Grapalat"/>
          <w:b/>
          <w:sz w:val="28"/>
          <w:szCs w:val="28"/>
          <w:lang w:val="ru-RU"/>
        </w:rPr>
        <w:t>ԵՆԹԱԿԱՌՈՒՑՎԱԾՔՆԵՐ</w:t>
      </w:r>
      <w:proofErr w:type="gramEnd"/>
    </w:p>
    <w:p w:rsidR="00FE2E75" w:rsidRPr="0013397F" w:rsidRDefault="00FE2E75" w:rsidP="005F7A59">
      <w:pPr>
        <w:rPr>
          <w:rFonts w:ascii="GHEA Grapalat" w:hAnsi="GHEA Grapalat"/>
          <w:color w:val="auto"/>
          <w:lang w:eastAsia="ru-RU"/>
        </w:rPr>
      </w:pPr>
    </w:p>
    <w:p w:rsidR="00291E76" w:rsidRPr="0013397F" w:rsidRDefault="00291E76" w:rsidP="00291E76">
      <w:pPr>
        <w:rPr>
          <w:rFonts w:ascii="GHEA Grapalat" w:hAnsi="GHEA Grapalat"/>
          <w:b/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197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287"/>
        <w:gridCol w:w="2977"/>
        <w:gridCol w:w="1701"/>
        <w:gridCol w:w="1435"/>
        <w:gridCol w:w="2676"/>
      </w:tblGrid>
      <w:tr w:rsidR="0013397F" w:rsidRPr="0013397F" w:rsidTr="00FA11BC">
        <w:trPr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35C7E" w:rsidRPr="0013397F" w:rsidRDefault="00135C7E" w:rsidP="00135C7E">
            <w:pPr>
              <w:jc w:val="center"/>
              <w:rPr>
                <w:rFonts w:ascii="GHEA Grapalat" w:hAnsi="GHEA Grapala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35C7E" w:rsidRPr="0013397F" w:rsidRDefault="00135C7E" w:rsidP="00135C7E">
            <w:pPr>
              <w:jc w:val="center"/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 w:cs="Sylfaen"/>
                <w:color w:val="auto"/>
                <w:sz w:val="20"/>
                <w:szCs w:val="20"/>
              </w:rPr>
              <w:t>Ծրագիրային ցուցանիշ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35C7E" w:rsidRPr="0013397F" w:rsidRDefault="00135C7E" w:rsidP="00135C7E">
            <w:pPr>
              <w:jc w:val="center"/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 w:cs="Sylfaen"/>
                <w:color w:val="auto"/>
                <w:sz w:val="20"/>
                <w:szCs w:val="20"/>
              </w:rPr>
              <w:t>Տեղեկատվության աղբյուր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35C7E" w:rsidRPr="0013397F" w:rsidRDefault="00135C7E" w:rsidP="00135C7E">
            <w:pPr>
              <w:jc w:val="center"/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 w:cs="Sylfaen"/>
                <w:color w:val="auto"/>
                <w:sz w:val="20"/>
                <w:szCs w:val="20"/>
              </w:rPr>
              <w:t>Մարզպետարանիպատասխ</w:t>
            </w:r>
            <w:r w:rsidRPr="0013397F">
              <w:rPr>
                <w:rFonts w:ascii="GHEA Grapalat" w:hAnsi="GHEA Grapalat" w:cs="Arial Armenian"/>
                <w:color w:val="auto"/>
                <w:sz w:val="20"/>
                <w:szCs w:val="20"/>
              </w:rPr>
              <w:t xml:space="preserve">. </w:t>
            </w:r>
            <w:r w:rsidRPr="0013397F">
              <w:rPr>
                <w:rFonts w:ascii="GHEA Grapalat" w:hAnsi="GHEA Grapalat" w:cs="Sylfaen"/>
                <w:color w:val="auto"/>
                <w:sz w:val="20"/>
                <w:szCs w:val="20"/>
              </w:rPr>
              <w:t>օղակ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35C7E" w:rsidRPr="0013397F" w:rsidRDefault="00135C7E" w:rsidP="00135C7E">
            <w:pPr>
              <w:jc w:val="center"/>
              <w:rPr>
                <w:rFonts w:ascii="GHEA Grapalat" w:hAnsi="GHEA Grapalat" w:cs="Arial Armenian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 w:cs="Sylfaen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35C7E" w:rsidRPr="0013397F" w:rsidRDefault="00135C7E" w:rsidP="00135C7E">
            <w:pPr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 w:cs="Sylfaen"/>
                <w:color w:val="auto"/>
                <w:sz w:val="20"/>
                <w:szCs w:val="20"/>
              </w:rPr>
              <w:t>Կարևոր նախապայմաններ</w:t>
            </w:r>
          </w:p>
        </w:tc>
      </w:tr>
      <w:tr w:rsidR="0013397F" w:rsidRPr="0013397F" w:rsidTr="00FA11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1A" w:rsidRPr="0013397F" w:rsidRDefault="00EE7D1A" w:rsidP="00EE7D1A">
            <w:pPr>
              <w:rPr>
                <w:rFonts w:ascii="GHEA Grapalat" w:hAnsi="GHEA Grapalat"/>
                <w:b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color w:val="auto"/>
              </w:rPr>
              <w:t>Ոլորտային նպատակ</w:t>
            </w:r>
            <w:r w:rsidRPr="0013397F">
              <w:rPr>
                <w:rFonts w:ascii="GHEA Grapalat" w:hAnsi="GHEA Grapalat" w:cs="Arial Armenian"/>
                <w:b/>
                <w:color w:val="auto"/>
              </w:rPr>
              <w:t>`</w:t>
            </w:r>
          </w:p>
          <w:p w:rsidR="00EE7D1A" w:rsidRPr="0013397F" w:rsidRDefault="00EE7D1A" w:rsidP="00EE7D1A">
            <w:pPr>
              <w:rPr>
                <w:rFonts w:ascii="GHEA Grapalat" w:hAnsi="GHEA Grapalat" w:cs="Arial Armenian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Գեղարքունիքի մարզի ենթակառուցվածքների</w:t>
            </w:r>
          </w:p>
          <w:p w:rsidR="00EE7D1A" w:rsidRPr="0013397F" w:rsidRDefault="00EE7D1A" w:rsidP="00EE7D1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Վիճակի բարելավում: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1A" w:rsidRPr="0013397F" w:rsidRDefault="00EE7D1A" w:rsidP="00EE7D1A">
            <w:pPr>
              <w:jc w:val="both"/>
              <w:rPr>
                <w:rFonts w:ascii="GHEA Grapalat" w:hAnsi="GHEA Grapalat" w:cs="Sylfaen"/>
                <w:b/>
                <w:i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1</w:t>
            </w: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t xml:space="preserve">.Ընդհանուր օգտագործման տրանսպորտային սպասարկում չունեցող  բնակավայրերի թիվը՝ </w:t>
            </w:r>
          </w:p>
          <w:p w:rsidR="00EE7D1A" w:rsidRPr="0013397F" w:rsidRDefault="00EE7D1A" w:rsidP="00EE7D1A">
            <w:pPr>
              <w:jc w:val="both"/>
              <w:rPr>
                <w:rFonts w:ascii="GHEA Grapalat" w:hAnsi="GHEA Grapalat" w:cs="Sylfaen"/>
                <w:b/>
                <w:i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t>2020 թվականին՝   58 բնակավայր</w:t>
            </w:r>
          </w:p>
          <w:p w:rsidR="00EE7D1A" w:rsidRPr="0013397F" w:rsidRDefault="00EE7D1A" w:rsidP="00EE7D1A">
            <w:pPr>
              <w:jc w:val="both"/>
              <w:rPr>
                <w:rFonts w:ascii="GHEA Grapalat" w:hAnsi="GHEA Grapalat" w:cs="Sylfaen"/>
                <w:b/>
                <w:i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t>2021 թվականին՝  12 բնակավայր:</w:t>
            </w:r>
          </w:p>
          <w:p w:rsidR="00EE7D1A" w:rsidRPr="0013397F" w:rsidRDefault="00EE7D1A" w:rsidP="00EE7D1A">
            <w:pPr>
              <w:jc w:val="both"/>
              <w:rPr>
                <w:rFonts w:ascii="GHEA Grapalat" w:hAnsi="GHEA Grapalat" w:cs="Calibri"/>
                <w:b/>
                <w:i/>
                <w:color w:val="auto"/>
              </w:rPr>
            </w:pPr>
            <w:r w:rsidRPr="0013397F">
              <w:rPr>
                <w:rFonts w:ascii="GHEA Grapalat" w:hAnsi="GHEA Grapalat" w:cs="Calibri"/>
                <w:b/>
                <w:i/>
                <w:color w:val="auto"/>
              </w:rPr>
              <w:t>2.Ընդհանուր օգտագործման ավտոմոբիլային տրանսպորտով համայնքի բնակավայրերից համայնքի կենտրոն անցնելու միջին արագությունը:</w:t>
            </w:r>
          </w:p>
          <w:p w:rsidR="00EE7D1A" w:rsidRPr="0013397F" w:rsidRDefault="00EE7D1A" w:rsidP="00EE7D1A">
            <w:pPr>
              <w:jc w:val="both"/>
              <w:rPr>
                <w:rFonts w:ascii="GHEA Grapalat" w:hAnsi="GHEA Grapalat" w:cs="Sylfaen"/>
                <w:b/>
                <w:i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t>2020 թվականին՝   56կմ/ժ:</w:t>
            </w:r>
          </w:p>
          <w:p w:rsidR="00EE7D1A" w:rsidRPr="0013397F" w:rsidRDefault="00EE7D1A" w:rsidP="00EE7D1A">
            <w:pPr>
              <w:jc w:val="both"/>
              <w:rPr>
                <w:rFonts w:ascii="GHEA Grapalat" w:hAnsi="GHEA Grapalat" w:cs="Sylfaen"/>
                <w:b/>
                <w:i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t>2021 թվականին՝ 57կմ/ժ:</w:t>
            </w:r>
          </w:p>
          <w:p w:rsidR="00EE7D1A" w:rsidRPr="0013397F" w:rsidRDefault="00EE7D1A" w:rsidP="00EE7D1A">
            <w:pPr>
              <w:jc w:val="both"/>
              <w:rPr>
                <w:rFonts w:ascii="GHEA Grapalat" w:hAnsi="GHEA Grapalat" w:cs="Calibri"/>
                <w:b/>
                <w:i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t>3.</w:t>
            </w:r>
            <w:r w:rsidRPr="0013397F">
              <w:rPr>
                <w:rFonts w:ascii="GHEA Grapalat" w:hAnsi="GHEA Grapalat" w:cs="Calibri"/>
                <w:b/>
                <w:i/>
                <w:color w:val="auto"/>
              </w:rPr>
              <w:t>Մարզի բնակավայրերի թիվը՝ որոնք ասֆալտապատ ճանապարհով կապված չեն հիմնական մայրուղուն (չունեն բարվոք ճանապարհ դեպի շուկաներ)</w:t>
            </w:r>
          </w:p>
          <w:p w:rsidR="00EE7D1A" w:rsidRPr="0013397F" w:rsidRDefault="00EE7D1A" w:rsidP="00EE7D1A">
            <w:pPr>
              <w:jc w:val="both"/>
              <w:rPr>
                <w:rFonts w:ascii="GHEA Grapalat" w:hAnsi="GHEA Grapalat" w:cs="Sylfaen"/>
                <w:b/>
                <w:i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lastRenderedPageBreak/>
              <w:t>2020 թվականին՝ 26 բնակավայր:</w:t>
            </w:r>
          </w:p>
          <w:p w:rsidR="00EE7D1A" w:rsidRPr="0013397F" w:rsidRDefault="00EE7D1A" w:rsidP="00EE7D1A">
            <w:pPr>
              <w:jc w:val="both"/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t>20</w:t>
            </w:r>
            <w:r w:rsidRPr="0013397F">
              <w:rPr>
                <w:rFonts w:ascii="GHEA Grapalat" w:hAnsi="GHEA Grapalat" w:cs="Sylfaen"/>
                <w:b/>
                <w:i/>
                <w:color w:val="auto"/>
                <w:lang w:val="ru-RU"/>
              </w:rPr>
              <w:t>2</w:t>
            </w:r>
            <w:r w:rsidRPr="0013397F">
              <w:rPr>
                <w:rFonts w:ascii="GHEA Grapalat" w:hAnsi="GHEA Grapalat" w:cs="Sylfaen"/>
                <w:b/>
                <w:i/>
                <w:color w:val="auto"/>
              </w:rPr>
              <w:t>1 թվականին՝ 20 բնակավայր: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1A" w:rsidRPr="0013397F" w:rsidRDefault="00EE7D1A" w:rsidP="00EE7D1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lastRenderedPageBreak/>
              <w:t>-Վարչական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ռեգիստր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E7D1A" w:rsidRPr="0013397F" w:rsidRDefault="00EE7D1A" w:rsidP="00EE7D1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-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Մոնիտորինգի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տարեկան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հաշվետվություն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EE7D1A" w:rsidRPr="0013397F" w:rsidRDefault="00EE7D1A" w:rsidP="00EE7D1A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Գնահատող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հետազոտություններ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1A" w:rsidRPr="0013397F" w:rsidRDefault="00EE7D1A" w:rsidP="00EE7D1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Տրանսպորտի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և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ճանապարհա-շինության բաժին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1A" w:rsidRPr="0013397F" w:rsidRDefault="00EE7D1A" w:rsidP="00EE7D1A">
            <w:pPr>
              <w:rPr>
                <w:rFonts w:ascii="GHEA Grapalat" w:hAnsi="GHEA Grapalat" w:cs="Arial Armenian"/>
                <w:color w:val="auto"/>
                <w:lang w:val="ru-RU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20</w:t>
            </w:r>
            <w:r w:rsidRPr="0013397F">
              <w:rPr>
                <w:rFonts w:ascii="GHEA Grapalat" w:hAnsi="GHEA Grapalat" w:cs="Arial Armenian"/>
                <w:color w:val="auto"/>
                <w:lang w:val="ru-RU"/>
              </w:rPr>
              <w:t>21</w:t>
            </w:r>
            <w:r w:rsidRPr="0013397F">
              <w:rPr>
                <w:rFonts w:ascii="GHEA Grapalat" w:hAnsi="GHEA Grapalat" w:cs="Arial Armenian"/>
                <w:color w:val="auto"/>
              </w:rPr>
              <w:t>թ</w:t>
            </w:r>
            <w:proofErr w:type="gramStart"/>
            <w:r w:rsidRPr="0013397F">
              <w:rPr>
                <w:rFonts w:ascii="GHEA Grapalat" w:hAnsi="GHEA Grapalat" w:cs="Arial Armenian"/>
                <w:color w:val="auto"/>
              </w:rPr>
              <w:t>.</w:t>
            </w:r>
            <w:r w:rsidRPr="0013397F">
              <w:rPr>
                <w:rFonts w:ascii="GHEA Grapalat" w:hAnsi="GHEA Grapalat" w:cs="Arial Armenian"/>
                <w:color w:val="auto"/>
                <w:lang w:val="ru-RU"/>
              </w:rPr>
              <w:t>.</w:t>
            </w:r>
            <w:proofErr w:type="gramEnd"/>
          </w:p>
          <w:p w:rsidR="00EE7D1A" w:rsidRPr="0013397F" w:rsidRDefault="00EE7D1A" w:rsidP="00EE7D1A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1A" w:rsidRPr="0013397F" w:rsidRDefault="00EE7D1A" w:rsidP="00EE7D1A">
            <w:pPr>
              <w:ind w:left="16" w:hanging="16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Միջոցները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հատկացվել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են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և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ժամանակին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տրամադրվել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: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Կառավարությունը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հետևողական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է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ապակենտրոնացման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քաղաքականություն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իրականացնելու</w:t>
            </w:r>
            <w:r w:rsidRPr="0013397F">
              <w:rPr>
                <w:rFonts w:ascii="GHEA Grapalat" w:hAnsi="GHEA Grapalat" w:cs="Sylfaen"/>
                <w:color w:val="auto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հարցում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</w:tc>
      </w:tr>
      <w:tr w:rsidR="0013397F" w:rsidRPr="00DE31FB" w:rsidTr="00FA11B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lastRenderedPageBreak/>
              <w:t>Ծրագիր</w:t>
            </w:r>
            <w:r w:rsidRPr="0013397F">
              <w:rPr>
                <w:rFonts w:ascii="GHEA Grapalat" w:hAnsi="GHEA Grapalat" w:cs="Arial Armenian"/>
                <w:b/>
                <w:color w:val="auto"/>
                <w:lang w:val="hy-AM"/>
              </w:rPr>
              <w:t xml:space="preserve"> 1. 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Գեղարքունիքի մարզի Ճանապարհային ցանցը բարելավվել է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ab/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1.1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Միջպետական և հանրապետական ճանապարհների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հիմնա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նորոգում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, (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)</w:t>
            </w:r>
          </w:p>
          <w:p w:rsidR="00BB1124" w:rsidRPr="0013397F" w:rsidRDefault="00BB1124" w:rsidP="00BB1124">
            <w:pPr>
              <w:jc w:val="both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Թիրախ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`  </w:t>
            </w:r>
          </w:p>
          <w:p w:rsidR="00BB1124" w:rsidRPr="0013397F" w:rsidRDefault="00BB1124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2020 թվականին՝ 29.2կմ, աշխատատեղերի թիվը՝ 580,  </w:t>
            </w:r>
          </w:p>
          <w:p w:rsidR="00BB1124" w:rsidRPr="0034500D" w:rsidRDefault="00EF1067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>
              <w:rPr>
                <w:rFonts w:ascii="GHEA Grapalat" w:hAnsi="GHEA Grapalat" w:cs="Arial Armenian"/>
                <w:color w:val="auto"/>
                <w:lang w:val="hy-AM"/>
              </w:rPr>
              <w:t>2021 թվականին</w:t>
            </w: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>՝ 21.62</w:t>
            </w:r>
            <w:r w:rsidR="00BB1124" w:rsidRPr="0034500D">
              <w:rPr>
                <w:rFonts w:ascii="GHEA Grapalat" w:hAnsi="GHEA Grapalat" w:cs="Arial Armenian"/>
                <w:color w:val="auto"/>
                <w:lang w:val="hy-AM"/>
              </w:rPr>
              <w:t>կմ</w:t>
            </w:r>
          </w:p>
          <w:p w:rsidR="00BB1124" w:rsidRPr="0034500D" w:rsidRDefault="00BB1124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 xml:space="preserve"> աշխատատեղերի թիվը՝ </w:t>
            </w:r>
            <w:r w:rsidR="00EF1067" w:rsidRPr="0034500D">
              <w:rPr>
                <w:rFonts w:ascii="GHEA Grapalat" w:hAnsi="GHEA Grapalat" w:cs="Arial Armenian"/>
                <w:color w:val="auto"/>
                <w:lang w:val="hy-AM"/>
              </w:rPr>
              <w:t>4</w:t>
            </w: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>80</w:t>
            </w:r>
          </w:p>
          <w:p w:rsidR="00BB1124" w:rsidRPr="0034500D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34500D">
              <w:rPr>
                <w:rFonts w:ascii="GHEA Grapalat" w:hAnsi="GHEA Grapalat"/>
                <w:color w:val="auto"/>
                <w:lang w:val="hy-AM"/>
              </w:rPr>
              <w:t xml:space="preserve">1.2 </w:t>
            </w:r>
            <w:r w:rsidRPr="0034500D">
              <w:rPr>
                <w:rFonts w:ascii="GHEA Grapalat" w:hAnsi="GHEA Grapalat" w:cs="Sylfaen"/>
                <w:color w:val="auto"/>
                <w:lang w:val="hy-AM"/>
              </w:rPr>
              <w:t>Մարզային և համայնքային նշանակության ճանապարհների</w:t>
            </w: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 xml:space="preserve"> հիմնա</w:t>
            </w:r>
            <w:r w:rsidRPr="0034500D">
              <w:rPr>
                <w:rFonts w:ascii="GHEA Grapalat" w:hAnsi="GHEA Grapalat" w:cs="Sylfaen"/>
                <w:color w:val="auto"/>
                <w:lang w:val="hy-AM"/>
              </w:rPr>
              <w:t>նորոգում</w:t>
            </w: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>, (</w:t>
            </w:r>
            <w:r w:rsidRPr="0034500D">
              <w:rPr>
                <w:rFonts w:ascii="GHEA Grapalat" w:hAnsi="GHEA Grapalat" w:cs="Sylfaen"/>
                <w:color w:val="auto"/>
                <w:lang w:val="hy-AM"/>
              </w:rPr>
              <w:t>կմ</w:t>
            </w: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>)</w:t>
            </w:r>
          </w:p>
          <w:p w:rsidR="00BB1124" w:rsidRPr="0034500D" w:rsidRDefault="00BB1124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34500D">
              <w:rPr>
                <w:rFonts w:ascii="GHEA Grapalat" w:hAnsi="GHEA Grapalat" w:cs="Sylfaen"/>
                <w:color w:val="auto"/>
                <w:lang w:val="hy-AM"/>
              </w:rPr>
              <w:t>Թիրախ</w:t>
            </w: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 xml:space="preserve">` </w:t>
            </w:r>
          </w:p>
          <w:p w:rsidR="00BB1124" w:rsidRPr="0034500D" w:rsidRDefault="00BB1124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>2020 թվականին՝  32.5կմ, աշխատատեղերի թիվը՝ 230,</w:t>
            </w:r>
          </w:p>
          <w:p w:rsidR="00BB1124" w:rsidRPr="0034500D" w:rsidRDefault="00EF1067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>2021 թվականին՝ 24.0</w:t>
            </w:r>
            <w:r w:rsidR="00BB1124" w:rsidRPr="0034500D">
              <w:rPr>
                <w:rFonts w:ascii="GHEA Grapalat" w:hAnsi="GHEA Grapalat" w:cs="Arial Armenian"/>
                <w:color w:val="auto"/>
                <w:lang w:val="hy-AM"/>
              </w:rPr>
              <w:t>կմ</w:t>
            </w:r>
          </w:p>
          <w:p w:rsidR="00BB1124" w:rsidRPr="0034500D" w:rsidRDefault="00EF1067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 xml:space="preserve"> աշխատատեղերի թիվը՝ 250</w:t>
            </w:r>
          </w:p>
          <w:p w:rsidR="00BB1124" w:rsidRPr="0013397F" w:rsidRDefault="00BB1124" w:rsidP="00BB1124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34500D">
              <w:rPr>
                <w:rFonts w:ascii="GHEA Grapalat" w:hAnsi="GHEA Grapalat"/>
                <w:color w:val="auto"/>
                <w:lang w:val="hy-AM"/>
              </w:rPr>
              <w:t xml:space="preserve">1.3 </w:t>
            </w:r>
            <w:r w:rsidRPr="0034500D">
              <w:rPr>
                <w:rFonts w:ascii="GHEA Grapalat" w:hAnsi="GHEA Grapalat" w:cs="Sylfaen"/>
                <w:color w:val="auto"/>
                <w:lang w:val="hy-AM"/>
              </w:rPr>
              <w:t>Ընթացիկ</w:t>
            </w: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 xml:space="preserve"> ամառային </w:t>
            </w:r>
            <w:r w:rsidRPr="0034500D">
              <w:rPr>
                <w:rFonts w:ascii="GHEA Grapalat" w:hAnsi="GHEA Grapalat" w:cs="Sylfaen"/>
                <w:color w:val="auto"/>
                <w:lang w:val="hy-AM"/>
              </w:rPr>
              <w:t>և ձմեռային պահպանության ենթակա միջպետական ու հանրապետական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 նշանակության ճանապարհների երկարությունը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(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) </w:t>
            </w:r>
          </w:p>
          <w:p w:rsidR="00BB1124" w:rsidRPr="0013397F" w:rsidRDefault="00BB1124" w:rsidP="00BB1124">
            <w:pPr>
              <w:jc w:val="both"/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Թիրախ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` 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2020 թվականին՝   386.4/322.9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կմ*, աշխատատեղերի թիվը՝  140</w:t>
            </w:r>
          </w:p>
          <w:p w:rsidR="00BB1124" w:rsidRPr="0013397F" w:rsidRDefault="00BB1124" w:rsidP="00BB1124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2021 թվականին՝   386.4/348.1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կմ*,  աշխատատեղերի թիվը՝  150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1.4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Ընթացիկ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ամառային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և ձմեռային պահպանության ենթակա մարզային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նշանակության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ճանապարհների երկարությունը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(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)</w:t>
            </w:r>
          </w:p>
          <w:p w:rsidR="00BB1124" w:rsidRPr="0013397F" w:rsidRDefault="00BB1124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Թիրախ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` 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2020 թվականին՝ 196.2/133.9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կմ*, աշխատատեղերի թիվը՝  50</w:t>
            </w:r>
          </w:p>
          <w:p w:rsidR="00BB1124" w:rsidRPr="0013397F" w:rsidRDefault="00BB1124" w:rsidP="00BB1124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2021 թվականին՝  208.6/152.5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կմ*,  աշխատատեղերի թիվը՝  60</w:t>
            </w:r>
          </w:p>
          <w:p w:rsidR="00BB1124" w:rsidRPr="0013397F" w:rsidRDefault="00BB1124" w:rsidP="00BB1124">
            <w:pPr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lastRenderedPageBreak/>
              <w:t>*Համարիչը ցույց է տալիս ձմեռային պահպանության ենթարկվող ճանապարհների երկարությունը, հայտարարը՝ ամառային պահպանության երկարությունը: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lastRenderedPageBreak/>
              <w:t>-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ՀՀ տարածքային կառավարման և ենթակառուցվածքների նախարարություն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-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Համապատասխան վարչության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/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բաժնի հաշվետվություն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-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Այցելություններ,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Տրանսպորտի և ճանապարհա-շինության բաժին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 w:cs="Arial Armenian"/>
                <w:color w:val="auto"/>
                <w:lang w:val="ru-RU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20</w:t>
            </w:r>
            <w:r w:rsidRPr="0013397F">
              <w:rPr>
                <w:rFonts w:ascii="GHEA Grapalat" w:hAnsi="GHEA Grapalat" w:cs="Arial Armenian"/>
                <w:color w:val="auto"/>
                <w:lang w:val="ru-RU"/>
              </w:rPr>
              <w:t>21</w:t>
            </w:r>
            <w:r w:rsidRPr="0013397F">
              <w:rPr>
                <w:rFonts w:ascii="GHEA Grapalat" w:hAnsi="GHEA Grapalat" w:cs="Arial Armenian"/>
                <w:color w:val="auto"/>
              </w:rPr>
              <w:t>թ</w:t>
            </w:r>
            <w:proofErr w:type="gramStart"/>
            <w:r w:rsidRPr="0013397F">
              <w:rPr>
                <w:rFonts w:ascii="GHEA Grapalat" w:hAnsi="GHEA Grapalat" w:cs="Arial Armenian"/>
                <w:color w:val="auto"/>
              </w:rPr>
              <w:t>.</w:t>
            </w:r>
            <w:r w:rsidRPr="0013397F">
              <w:rPr>
                <w:rFonts w:ascii="GHEA Grapalat" w:hAnsi="GHEA Grapalat" w:cs="Arial Armenian"/>
                <w:color w:val="auto"/>
                <w:lang w:val="ru-RU"/>
              </w:rPr>
              <w:t>.</w:t>
            </w:r>
            <w:proofErr w:type="gramEnd"/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Ճանապարհների պահպանման համար լիարժեք կառավարման կարողությունների առկայությունը մարզում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:</w:t>
            </w:r>
          </w:p>
        </w:tc>
      </w:tr>
      <w:tr w:rsidR="0013397F" w:rsidRPr="0013397F" w:rsidTr="00FA11BC">
        <w:trPr>
          <w:trHeight w:val="33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lastRenderedPageBreak/>
              <w:t>Միջոցառումներ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1.1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Միջպետական և հանրապետական նշանակության ճանապարհների հիմնանորոգում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: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1.2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Մարզային և համայնքային նշանակության ճանապարհների հիմնանորոգում: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1.3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Միջպետական և հանրապետական նշանակության ճանապարհների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ընթացիկ ամառային և ձմեռային պահպանություն: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1.4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Մարզային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նշանակության ճանապարհների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 ընթացիկ ամառային և ձմեռային պահպանություն</w:t>
            </w:r>
            <w:r w:rsidR="002E57EF" w:rsidRPr="0013397F">
              <w:rPr>
                <w:rFonts w:ascii="GHEA Grapalat" w:hAnsi="GHEA Grapalat" w:cs="Arial Armenian"/>
                <w:color w:val="auto"/>
                <w:lang w:val="hy-AM"/>
              </w:rPr>
              <w:t>: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 w:cs="Arial Armenia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ab/>
            </w: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Ներդրում</w:t>
            </w:r>
            <w:r w:rsidRPr="0013397F">
              <w:rPr>
                <w:rFonts w:ascii="GHEA Grapalat" w:hAnsi="GHEA Grapalat" w:cs="Arial Armenian"/>
                <w:b/>
                <w:color w:val="auto"/>
                <w:lang w:val="hy-AM"/>
              </w:rPr>
              <w:t>`</w:t>
            </w:r>
          </w:p>
          <w:p w:rsidR="00BB1124" w:rsidRPr="0013397F" w:rsidRDefault="00BB1124" w:rsidP="00BB1124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Ֆինանսավորում՝</w:t>
            </w:r>
          </w:p>
          <w:p w:rsidR="00BB1124" w:rsidRPr="0013397F" w:rsidRDefault="00BB1124" w:rsidP="00BB1124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2020 թվականին՝  4881.4 մլն. դրամ,</w:t>
            </w:r>
          </w:p>
          <w:p w:rsidR="00BB1124" w:rsidRPr="0034500D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 xml:space="preserve">2021 </w:t>
            </w:r>
            <w:r w:rsidRPr="0034500D">
              <w:rPr>
                <w:rFonts w:ascii="GHEA Grapalat" w:hAnsi="GHEA Grapalat" w:cs="Sylfaen"/>
                <w:color w:val="auto"/>
                <w:lang w:val="hy-AM"/>
              </w:rPr>
              <w:t xml:space="preserve">թվականին՝  </w:t>
            </w:r>
            <w:r w:rsidR="00512D69" w:rsidRPr="0034500D">
              <w:rPr>
                <w:rFonts w:ascii="GHEA Grapalat" w:hAnsi="GHEA Grapalat" w:cs="Arial Armenian"/>
                <w:color w:val="auto"/>
                <w:lang w:val="hy-AM"/>
              </w:rPr>
              <w:t>2709</w:t>
            </w: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 xml:space="preserve">.2 </w:t>
            </w:r>
            <w:r w:rsidRPr="0034500D">
              <w:rPr>
                <w:rFonts w:ascii="GHEA Grapalat" w:hAnsi="GHEA Grapalat" w:cs="Sylfaen"/>
                <w:color w:val="auto"/>
                <w:lang w:val="hy-AM"/>
              </w:rPr>
              <w:t>մլն. դրամ:</w:t>
            </w:r>
          </w:p>
          <w:p w:rsidR="00BB1124" w:rsidRPr="0034500D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34500D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34500D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34500D" w:rsidRDefault="00BB1124" w:rsidP="00BB1124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34500D">
              <w:rPr>
                <w:rFonts w:ascii="GHEA Grapalat" w:hAnsi="GHEA Grapalat" w:cs="Sylfaen"/>
                <w:color w:val="auto"/>
                <w:lang w:val="hy-AM"/>
              </w:rPr>
              <w:t>Ֆինանսավորում՝</w:t>
            </w:r>
          </w:p>
          <w:p w:rsidR="00BB1124" w:rsidRPr="0034500D" w:rsidRDefault="00BB1124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>2020 թվականին՝ 1215.6 մլն. դրամ,</w:t>
            </w:r>
          </w:p>
          <w:p w:rsidR="00BB1124" w:rsidRPr="0034500D" w:rsidRDefault="00512D69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34500D">
              <w:rPr>
                <w:rFonts w:ascii="GHEA Grapalat" w:hAnsi="GHEA Grapalat" w:cs="Arial Armenian"/>
                <w:color w:val="auto"/>
                <w:lang w:val="hy-AM"/>
              </w:rPr>
              <w:t xml:space="preserve">2021 թվականին՝ 2195.4 </w:t>
            </w:r>
            <w:r w:rsidR="00BB1124" w:rsidRPr="0034500D">
              <w:rPr>
                <w:rFonts w:ascii="GHEA Grapalat" w:hAnsi="GHEA Grapalat" w:cs="Sylfaen"/>
                <w:color w:val="auto"/>
                <w:lang w:val="hy-AM"/>
              </w:rPr>
              <w:t>մլն դրամ:</w:t>
            </w:r>
          </w:p>
          <w:p w:rsidR="00BB1124" w:rsidRPr="0034500D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34500D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34500D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34500D" w:rsidRDefault="00BB1124" w:rsidP="00BB1124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34500D">
              <w:rPr>
                <w:rFonts w:ascii="GHEA Grapalat" w:hAnsi="GHEA Grapalat" w:cs="Sylfaen"/>
                <w:color w:val="auto"/>
                <w:lang w:val="hy-AM"/>
              </w:rPr>
              <w:t>Ֆինանսավորում՝</w:t>
            </w:r>
          </w:p>
          <w:p w:rsidR="00BB1124" w:rsidRPr="0013397F" w:rsidRDefault="00BB1124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2020 թվականին՝ 800.0 մլն. դրամ,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2021 թվականին՝ 831.4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մլն. դրամ: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13397F" w:rsidRDefault="00BB1124" w:rsidP="00BB1124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Ֆինանսավորում՝</w:t>
            </w:r>
          </w:p>
          <w:p w:rsidR="00BB1124" w:rsidRPr="0013397F" w:rsidRDefault="00BB1124" w:rsidP="00BB1124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2020 թվականին՝  159.9 մլն. դրամ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2021 թվականին՝ 181.0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մլնդրամ: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-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ՀՀ տարածքային կառավարման և ենթակառուցվածքների նախարարություն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-Համապատասխան վարչության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/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բաժնի հաշվետվություն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մարզպետարան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Կապալառուի հաշվետվություն.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Տրանսպորտի և ճանապարհա-շինության բաժին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 w:cs="Arial Armenian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20</w:t>
            </w:r>
            <w:r w:rsidRPr="0013397F">
              <w:rPr>
                <w:rFonts w:ascii="GHEA Grapalat" w:hAnsi="GHEA Grapalat" w:cs="Arial Armenian"/>
                <w:color w:val="auto"/>
                <w:lang w:val="ru-RU"/>
              </w:rPr>
              <w:t>21</w:t>
            </w:r>
            <w:r w:rsidRPr="0013397F">
              <w:rPr>
                <w:rFonts w:ascii="GHEA Grapalat" w:hAnsi="GHEA Grapalat" w:cs="Arial Armenian"/>
                <w:color w:val="auto"/>
              </w:rPr>
              <w:t>թ.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4" w:rsidRPr="0013397F" w:rsidRDefault="00BB1124" w:rsidP="00BB1124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Եղանակը չի խոչընդոտում վերանորոգման աշխատանքներին</w:t>
            </w:r>
            <w:r w:rsidRPr="0013397F">
              <w:rPr>
                <w:rFonts w:ascii="GHEA Grapalat" w:hAnsi="GHEA Grapalat" w:cs="Arial Armenian"/>
                <w:color w:val="auto"/>
              </w:rPr>
              <w:t>:</w:t>
            </w:r>
          </w:p>
          <w:p w:rsidR="00BB1124" w:rsidRPr="0013397F" w:rsidRDefault="00BB1124" w:rsidP="00BB1124">
            <w:pPr>
              <w:rPr>
                <w:rFonts w:ascii="GHEA Grapalat" w:hAnsi="GHEA Grapalat"/>
                <w:color w:val="auto"/>
              </w:rPr>
            </w:pPr>
          </w:p>
        </w:tc>
      </w:tr>
      <w:tr w:rsidR="0013397F" w:rsidRPr="0013397F" w:rsidTr="00DF5EAC">
        <w:trPr>
          <w:trHeight w:val="212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Ծրագիր 2.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Ջրամատակարարումը և ջրահեռացումը մարզում բարելավվել է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2.1 Նորոգվող և կառուցվող ջրահեռացման գծեր 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 2021 թվականին նախատեսվում է նորոգել 150կմ և կառուցել 85կմ ջրագծեր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Համապատասխան վարչության/բաժնի/ հաշվետվություն, մարզպետարան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Այցելություններ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Համապատասխան վարչություն/բաժին/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2021թ.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Ջրամատակարարման համակարգի պահպանման համար լիարժեք կառավարման կարողությունների առկայությունը մարզում</w:t>
            </w:r>
          </w:p>
        </w:tc>
      </w:tr>
      <w:tr w:rsidR="0013397F" w:rsidRPr="0013397F" w:rsidTr="00DF5EAC">
        <w:trPr>
          <w:trHeight w:val="33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Միջոցառումներ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2.1Խմելու ջրագծերի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նորոգում/կառուցում մարզում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2.2 Ջրահեռացման համակարգերի նորոգում/կառուցում մարզում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2.3 Սևան քաղաքում կեղտաջրերի մաքրման կայանի կառուցում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Ներդրում` 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Ֆինանսավորում ` 3.251մլրդ դրամ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Աշխատատեղ 60: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Ներդրում`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Ֆինանսավորման ` 283,5 մլն դրամ: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Ներդրում`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Ֆինանսավորման կարիքը` 2.900մլրդ դրամ: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Համապատասխան վարչության/բաժնի/ հաշվետվություն, մարզպետարան Կապալառուի հաշվետվություն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Համապատասխան վարչություն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/բաժին/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2021թ.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>Եղանակային բարենպաստ պայմաններ</w:t>
            </w:r>
          </w:p>
        </w:tc>
      </w:tr>
      <w:tr w:rsidR="0013397F" w:rsidRPr="0013397F" w:rsidTr="00EE176B">
        <w:trPr>
          <w:trHeight w:val="160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Ծրագիր 3.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Գազ ունեցող տնային տնտեսությունների թիվը կաճի 1,3%-ով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 xml:space="preserve">3.1 Նորոգվող և կառուցվող գազամատակարարման գծեր 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2021 թվականին նախատեսվում է կառուցել 20կմ գազամատակարարման գծեր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2021թ..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</w:rPr>
            </w:pPr>
          </w:p>
        </w:tc>
      </w:tr>
      <w:tr w:rsidR="0013397F" w:rsidRPr="0013397F" w:rsidTr="00EE176B">
        <w:trPr>
          <w:trHeight w:val="14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>Միջոցառումներ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3.1Գազամատակարարման գծերի կառուցում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Ներդրում`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Ֆինանսավորում՝ 617,3մլն դրամ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2021թ..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</w:rPr>
            </w:pPr>
          </w:p>
        </w:tc>
      </w:tr>
      <w:tr w:rsidR="0013397F" w:rsidRPr="0013397F" w:rsidTr="00DF5EAC">
        <w:trPr>
          <w:trHeight w:val="33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lastRenderedPageBreak/>
              <w:t>Ծրագիր 4.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4.1 «Իրան-Հայաստան 400 կՎ 3-րդ էլեկտրահաղորդման օդային գծի կառուցում»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4.2 Էլեկտրական սարքավորումների և օդային գծերի շահագործման ու նորոգման աշխատանքներ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4.3 220 կՎ «Լիճք» ենթակայանի վերակառուցման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4.4    &lt;&lt;ՀԷՑ&gt;&gt; ՓԲԸ-ի կողմից  իրականացվող աշխատանքներ</w:t>
            </w:r>
          </w:p>
          <w:p w:rsidR="00DF5EAC" w:rsidRPr="0013397F" w:rsidRDefault="00DF5EAC" w:rsidP="00DF5EAC">
            <w:pPr>
              <w:rPr>
                <w:rFonts w:ascii="GHEA Grapalat" w:hAnsi="GHEA Grapalat" w:cs="Sylfaen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4.5 «Միջազգային    էներգետիկ                       Կորպորացիա» ՓԲԸ-ի  կողմից իրականացվող      աշխատանքներ</w:t>
            </w:r>
            <w:r w:rsidRPr="0013397F">
              <w:rPr>
                <w:rFonts w:ascii="GHEA Grapalat" w:hAnsi="GHEA Grapalat" w:cs="Sylfaen"/>
                <w:b/>
                <w:color w:val="auto"/>
                <w:lang w:val="hy-AM"/>
              </w:rPr>
              <w:t xml:space="preserve">                 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Ներդրում`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Ֆինանսավորում՝ 6,6մլրդ դրամ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Ներդրում՝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Ֆինանսավորում՝ 53,3 մլն դրամ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Ներդրում՝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Ֆինանսավորում՝ 1,9մլրդ դրամ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Ներդրում՝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Ֆինանսավորում՝ 549,9 մլն դրամ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Ներդրում՝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Ֆինանսավորում՝ 436,6 մլն դրամ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Համապատասխան վարչության/բաժնի/ հաշվետվություն, մարզպետարան</w:t>
            </w:r>
          </w:p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  <w:lang w:val="hy-AM"/>
              </w:rPr>
            </w:pP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Այցելություններ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Arial Armenian"/>
                <w:color w:val="auto"/>
              </w:rPr>
            </w:pPr>
            <w:r w:rsidRPr="0013397F">
              <w:rPr>
                <w:rFonts w:ascii="GHEA Grapalat" w:hAnsi="GHEA Grapalat" w:cs="Arial Armenian"/>
                <w:color w:val="auto"/>
              </w:rPr>
              <w:t>2021թ.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C" w:rsidRPr="0013397F" w:rsidRDefault="00DF5EAC" w:rsidP="00DF5EAC">
            <w:pPr>
              <w:rPr>
                <w:rFonts w:ascii="GHEA Grapalat" w:hAnsi="GHEA Grapalat" w:cs="Sylfaen"/>
                <w:color w:val="auto"/>
              </w:rPr>
            </w:pPr>
          </w:p>
        </w:tc>
      </w:tr>
    </w:tbl>
    <w:p w:rsidR="00B23AC0" w:rsidRPr="0013397F" w:rsidRDefault="00B23AC0" w:rsidP="00B23AC0">
      <w:pPr>
        <w:rPr>
          <w:rFonts w:ascii="GHEA Grapalat" w:hAnsi="GHEA Grapalat"/>
          <w:b/>
          <w:color w:val="auto"/>
          <w:sz w:val="28"/>
          <w:szCs w:val="28"/>
        </w:rPr>
      </w:pPr>
    </w:p>
    <w:p w:rsidR="00CF2052" w:rsidRPr="0013397F" w:rsidRDefault="00CF2052" w:rsidP="00B23AC0">
      <w:pPr>
        <w:rPr>
          <w:rFonts w:ascii="GHEA Grapalat" w:hAnsi="GHEA Grapalat"/>
          <w:b/>
          <w:color w:val="auto"/>
          <w:sz w:val="24"/>
          <w:szCs w:val="24"/>
        </w:rPr>
      </w:pPr>
    </w:p>
    <w:p w:rsidR="00D368F8" w:rsidRPr="0013397F" w:rsidRDefault="00D368F8" w:rsidP="00D368F8">
      <w:pPr>
        <w:rPr>
          <w:rFonts w:ascii="GHEA Grapalat" w:hAnsi="GHEA Grapalat"/>
          <w:b/>
          <w:color w:val="auto"/>
          <w:sz w:val="24"/>
          <w:szCs w:val="24"/>
        </w:rPr>
      </w:pPr>
      <w:r w:rsidRPr="0013397F">
        <w:rPr>
          <w:rFonts w:ascii="GHEA Grapalat" w:hAnsi="GHEA Grapalat"/>
          <w:b/>
          <w:color w:val="auto"/>
          <w:sz w:val="24"/>
          <w:szCs w:val="24"/>
        </w:rPr>
        <w:t>VI</w:t>
      </w:r>
      <w:r w:rsidR="00A05E64">
        <w:rPr>
          <w:rFonts w:ascii="GHEA Grapalat" w:hAnsi="GHEA Grapalat"/>
          <w:b/>
          <w:color w:val="auto"/>
          <w:sz w:val="24"/>
          <w:szCs w:val="24"/>
        </w:rPr>
        <w:t>I</w:t>
      </w:r>
      <w:r w:rsidRPr="0013397F">
        <w:rPr>
          <w:rFonts w:ascii="GHEA Grapalat" w:hAnsi="GHEA Grapalat"/>
          <w:b/>
          <w:color w:val="auto"/>
          <w:sz w:val="24"/>
          <w:szCs w:val="24"/>
          <w:lang w:val="ru-RU"/>
        </w:rPr>
        <w:t>I</w:t>
      </w:r>
      <w:r w:rsidRPr="0013397F">
        <w:rPr>
          <w:rFonts w:ascii="GHEA Grapalat" w:hAnsi="GHEA Grapalat"/>
          <w:b/>
          <w:color w:val="auto"/>
          <w:sz w:val="24"/>
          <w:szCs w:val="24"/>
        </w:rPr>
        <w:t xml:space="preserve"> ՔԱՂԱՔԱՇԻՆՈՒԹՅՈՒՆ</w:t>
      </w:r>
    </w:p>
    <w:tbl>
      <w:tblPr>
        <w:tblpPr w:leftFromText="180" w:rightFromText="180" w:vertAnchor="text" w:horzAnchor="margin" w:tblpXSpec="center" w:tblpY="37"/>
        <w:tblW w:w="15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4359"/>
        <w:gridCol w:w="1842"/>
        <w:gridCol w:w="284"/>
        <w:gridCol w:w="2502"/>
        <w:gridCol w:w="1184"/>
        <w:gridCol w:w="1951"/>
      </w:tblGrid>
      <w:tr w:rsidR="0013397F" w:rsidRPr="0013397F" w:rsidTr="00F72174">
        <w:tc>
          <w:tcPr>
            <w:tcW w:w="3404" w:type="dxa"/>
            <w:shd w:val="clear" w:color="auto" w:fill="D9D9D9"/>
            <w:vAlign w:val="center"/>
          </w:tcPr>
          <w:p w:rsidR="00606B4A" w:rsidRPr="0013397F" w:rsidRDefault="00606B4A" w:rsidP="00606B4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Ամփոփ նկարագիր</w:t>
            </w:r>
          </w:p>
        </w:tc>
        <w:tc>
          <w:tcPr>
            <w:tcW w:w="4359" w:type="dxa"/>
            <w:shd w:val="clear" w:color="auto" w:fill="D9D9D9"/>
            <w:vAlign w:val="center"/>
          </w:tcPr>
          <w:p w:rsidR="00606B4A" w:rsidRPr="0013397F" w:rsidRDefault="00606B4A" w:rsidP="00606B4A">
            <w:pPr>
              <w:spacing w:after="120"/>
              <w:ind w:firstLine="720"/>
              <w:jc w:val="both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iCs w:val="0"/>
                <w:color w:val="auto"/>
              </w:rPr>
              <w:t>Ցուցանիշներ</w:t>
            </w:r>
          </w:p>
        </w:tc>
        <w:tc>
          <w:tcPr>
            <w:tcW w:w="2126" w:type="dxa"/>
            <w:gridSpan w:val="2"/>
            <w:shd w:val="clear" w:color="auto" w:fill="D9D9D9"/>
            <w:vAlign w:val="center"/>
          </w:tcPr>
          <w:p w:rsidR="00606B4A" w:rsidRPr="0013397F" w:rsidRDefault="00606B4A" w:rsidP="00606B4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iCs w:val="0"/>
                <w:color w:val="auto"/>
              </w:rPr>
              <w:t>Տեղեկատվության աղբյուր</w:t>
            </w:r>
          </w:p>
        </w:tc>
        <w:tc>
          <w:tcPr>
            <w:tcW w:w="2502" w:type="dxa"/>
            <w:shd w:val="clear" w:color="auto" w:fill="D9D9D9"/>
            <w:vAlign w:val="center"/>
          </w:tcPr>
          <w:p w:rsidR="00606B4A" w:rsidRPr="0013397F" w:rsidRDefault="00606B4A" w:rsidP="00606B4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Պ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ատասխանատու օղակ</w:t>
            </w:r>
          </w:p>
        </w:tc>
        <w:tc>
          <w:tcPr>
            <w:tcW w:w="1184" w:type="dxa"/>
            <w:shd w:val="clear" w:color="auto" w:fill="D9D9D9"/>
            <w:vAlign w:val="center"/>
          </w:tcPr>
          <w:p w:rsidR="00606B4A" w:rsidRPr="0013397F" w:rsidRDefault="00606B4A" w:rsidP="00606B4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iCs w:val="0"/>
                <w:color w:val="auto"/>
              </w:rPr>
              <w:t>Ժամկետ</w:t>
            </w:r>
          </w:p>
        </w:tc>
        <w:tc>
          <w:tcPr>
            <w:tcW w:w="1951" w:type="dxa"/>
            <w:shd w:val="clear" w:color="auto" w:fill="D9D9D9"/>
            <w:vAlign w:val="center"/>
          </w:tcPr>
          <w:p w:rsidR="00606B4A" w:rsidRPr="0013397F" w:rsidRDefault="00606B4A" w:rsidP="00606B4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iCs w:val="0"/>
                <w:color w:val="auto"/>
              </w:rPr>
              <w:t>Ռիսկեր                            /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ն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ախադրյալներ/</w:t>
            </w:r>
          </w:p>
        </w:tc>
      </w:tr>
      <w:tr w:rsidR="0013397F" w:rsidRPr="0013397F" w:rsidTr="00F72174">
        <w:trPr>
          <w:trHeight w:val="274"/>
        </w:trPr>
        <w:tc>
          <w:tcPr>
            <w:tcW w:w="3404" w:type="dxa"/>
            <w:shd w:val="clear" w:color="auto" w:fill="auto"/>
          </w:tcPr>
          <w:p w:rsidR="00606B4A" w:rsidRPr="0013397F" w:rsidRDefault="00606B4A" w:rsidP="00606B4A">
            <w:pPr>
              <w:spacing w:after="120"/>
              <w:jc w:val="both"/>
              <w:rPr>
                <w:rFonts w:ascii="GHEA Grapalat" w:hAnsi="GHEA Grapalat"/>
                <w:color w:val="auto"/>
                <w:lang w:val="ru-RU"/>
              </w:rPr>
            </w:pPr>
          </w:p>
        </w:tc>
        <w:tc>
          <w:tcPr>
            <w:tcW w:w="4359" w:type="dxa"/>
            <w:shd w:val="clear" w:color="auto" w:fill="auto"/>
          </w:tcPr>
          <w:p w:rsidR="00606B4A" w:rsidRPr="0013397F" w:rsidRDefault="00606B4A" w:rsidP="00606B4A">
            <w:pPr>
              <w:pStyle w:val="ListParagraph"/>
              <w:spacing w:after="0" w:line="240" w:lineRule="auto"/>
              <w:ind w:left="-3"/>
              <w:jc w:val="both"/>
              <w:rPr>
                <w:rFonts w:ascii="GHEA Grapalat" w:hAnsi="GHEA Grapalat" w:cs="Sylfaen"/>
                <w:iCs/>
                <w:lang w:val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606B4A" w:rsidRPr="0013397F" w:rsidRDefault="00606B4A" w:rsidP="00606B4A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lang w:val="en-US"/>
              </w:rPr>
            </w:pPr>
          </w:p>
        </w:tc>
        <w:tc>
          <w:tcPr>
            <w:tcW w:w="2502" w:type="dxa"/>
            <w:shd w:val="clear" w:color="auto" w:fill="auto"/>
          </w:tcPr>
          <w:p w:rsidR="00606B4A" w:rsidRPr="0013397F" w:rsidRDefault="00606B4A" w:rsidP="00606B4A">
            <w:pPr>
              <w:spacing w:after="120"/>
              <w:rPr>
                <w:rFonts w:ascii="GHEA Grapalat" w:hAnsi="GHEA Grapalat"/>
                <w:iCs w:val="0"/>
                <w:color w:val="auto"/>
              </w:rPr>
            </w:pPr>
          </w:p>
        </w:tc>
        <w:tc>
          <w:tcPr>
            <w:tcW w:w="1184" w:type="dxa"/>
            <w:shd w:val="clear" w:color="auto" w:fill="auto"/>
          </w:tcPr>
          <w:p w:rsidR="00606B4A" w:rsidRPr="0013397F" w:rsidRDefault="00606B4A" w:rsidP="00606B4A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1951" w:type="dxa"/>
            <w:shd w:val="clear" w:color="auto" w:fill="auto"/>
          </w:tcPr>
          <w:p w:rsidR="00606B4A" w:rsidRPr="0013397F" w:rsidRDefault="00606B4A" w:rsidP="00606B4A">
            <w:pPr>
              <w:rPr>
                <w:rFonts w:ascii="GHEA Grapalat" w:hAnsi="GHEA Grapalat" w:cs="Arial Armenian"/>
                <w:iCs w:val="0"/>
                <w:color w:val="auto"/>
                <w:lang w:val="hy-AM"/>
              </w:rPr>
            </w:pPr>
          </w:p>
        </w:tc>
      </w:tr>
      <w:tr w:rsidR="0013397F" w:rsidRPr="0013397F" w:rsidTr="00F72174">
        <w:tc>
          <w:tcPr>
            <w:tcW w:w="15526" w:type="dxa"/>
            <w:gridSpan w:val="7"/>
            <w:shd w:val="clear" w:color="auto" w:fill="auto"/>
            <w:vAlign w:val="center"/>
          </w:tcPr>
          <w:p w:rsidR="00606B4A" w:rsidRPr="0013397F" w:rsidRDefault="00606B4A" w:rsidP="00606B4A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/>
                <w:color w:val="auto"/>
                <w:lang w:val="hy-AM"/>
              </w:rPr>
              <w:t>1.Դպրոցների շենքային պայմանների բարելավում և նյութատեխնիկական բազայի արդիականացում</w:t>
            </w:r>
          </w:p>
        </w:tc>
      </w:tr>
      <w:tr w:rsidR="0013397F" w:rsidRPr="0013397F" w:rsidTr="00F72174">
        <w:trPr>
          <w:trHeight w:val="2402"/>
        </w:trPr>
        <w:tc>
          <w:tcPr>
            <w:tcW w:w="3404" w:type="dxa"/>
            <w:tcBorders>
              <w:top w:val="nil"/>
            </w:tcBorders>
            <w:shd w:val="clear" w:color="auto" w:fill="auto"/>
          </w:tcPr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lastRenderedPageBreak/>
              <w:t>Ռազմավարական նպատակ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Բարձրացնել կրթական ծառայությունների մատչելիությունը և որակը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Միջոցառումներ</w:t>
            </w:r>
          </w:p>
          <w:p w:rsidR="00606B4A" w:rsidRPr="0013397F" w:rsidRDefault="00606B4A" w:rsidP="00606B4A">
            <w:pPr>
              <w:spacing w:after="120"/>
              <w:jc w:val="both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/>
                <w:color w:val="auto"/>
                <w:lang w:val="hy-AM"/>
              </w:rPr>
              <w:t>1.1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 Դպրոցական շենքերի կառուցում,վերանորոգում և  նյութատեխնիկական բազայի բարելավում</w:t>
            </w:r>
          </w:p>
        </w:tc>
        <w:tc>
          <w:tcPr>
            <w:tcW w:w="4359" w:type="dxa"/>
            <w:tcBorders>
              <w:top w:val="nil"/>
            </w:tcBorders>
            <w:shd w:val="clear" w:color="auto" w:fill="auto"/>
          </w:tcPr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2020 թվականին  քաղաքաշինության ոլորտում իրականացվել է 3002.6 մլն.դրամի ներդրումներ: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/>
                <w:color w:val="auto"/>
                <w:lang w:val="hy-AM"/>
              </w:rPr>
              <w:t xml:space="preserve">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2021 թվականին քաղաքաշինության ոլորտում իրականացվելու է 7236.9 մլն.դրամի ներդրումներ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2020 թվականին ՝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Վերանորոգվող և կառուցվող դպրոցների թիվը-7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Շահառուներ-2355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Ներդրումների արժեքը-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2007.5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մլն.դրամ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Աշխատողների թիվը – 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>428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2021 թվականին ՝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Վերանորոգվող և կառուցվող դպրոցների թիվը-6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Շահառուներ-2101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Ներդրումների արժեքը-4808.2 մլն.դրամ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Ժամանակավոր աշխատողների թիվը </w:t>
            </w:r>
            <w:r w:rsidR="00D34366" w:rsidRPr="0013397F">
              <w:rPr>
                <w:rFonts w:ascii="GHEA Grapalat" w:hAnsi="GHEA Grapalat"/>
                <w:color w:val="auto"/>
                <w:lang w:val="hy-AM"/>
              </w:rPr>
              <w:t>–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 152</w:t>
            </w:r>
            <w:r w:rsidR="00D34366" w:rsidRPr="0013397F">
              <w:rPr>
                <w:rFonts w:ascii="GHEA Grapalat" w:hAnsi="GHEA Grapalat"/>
                <w:color w:val="auto"/>
                <w:lang w:val="hy-AM"/>
              </w:rPr>
              <w:t>:</w:t>
            </w:r>
          </w:p>
          <w:p w:rsidR="00606B4A" w:rsidRPr="0013397F" w:rsidRDefault="00606B4A" w:rsidP="00606B4A">
            <w:pPr>
              <w:jc w:val="both"/>
              <w:rPr>
                <w:rFonts w:ascii="GHEA Grapalat" w:hAnsi="GHEA Grapalat" w:cs="Sylfaen"/>
                <w:color w:val="auto"/>
                <w:lang w:val="hy-AM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606B4A" w:rsidRPr="0013397F" w:rsidRDefault="00606B4A" w:rsidP="00606B4A">
            <w:pPr>
              <w:pStyle w:val="ListParagraph"/>
              <w:spacing w:after="120" w:line="240" w:lineRule="auto"/>
              <w:ind w:left="132"/>
              <w:rPr>
                <w:rFonts w:ascii="GHEA Grapalat" w:hAnsi="GHEA Grapalat" w:cs="Arial Armenian"/>
                <w:iCs/>
                <w:lang w:val="en-US"/>
              </w:rPr>
            </w:pPr>
            <w:r w:rsidRPr="0013397F">
              <w:rPr>
                <w:rFonts w:ascii="GHEA Grapalat" w:hAnsi="GHEA Grapalat"/>
              </w:rPr>
              <w:t>Քաղաքաշինության</w:t>
            </w:r>
            <w:r w:rsidRPr="0013397F">
              <w:rPr>
                <w:rFonts w:ascii="GHEA Grapalat" w:hAnsi="GHEA Grapalat"/>
                <w:lang w:val="ru-RU"/>
              </w:rPr>
              <w:t xml:space="preserve"> </w:t>
            </w:r>
            <w:r w:rsidRPr="0013397F">
              <w:rPr>
                <w:rFonts w:ascii="GHEA Grapalat" w:hAnsi="GHEA Grapalat"/>
              </w:rPr>
              <w:t>վարչություն</w:t>
            </w:r>
            <w:r w:rsidRPr="0013397F">
              <w:rPr>
                <w:rFonts w:ascii="GHEA Grapalat" w:hAnsi="GHEA Grapalat" w:cs="Arial Armenian"/>
                <w:iCs/>
                <w:lang w:val="en-US"/>
              </w:rPr>
              <w:t xml:space="preserve"> </w:t>
            </w:r>
          </w:p>
        </w:tc>
        <w:tc>
          <w:tcPr>
            <w:tcW w:w="2502" w:type="dxa"/>
            <w:shd w:val="clear" w:color="auto" w:fill="auto"/>
          </w:tcPr>
          <w:p w:rsidR="00606B4A" w:rsidRPr="0013397F" w:rsidRDefault="00606B4A" w:rsidP="00606B4A">
            <w:pPr>
              <w:spacing w:after="120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iCs w:val="0"/>
                <w:color w:val="auto"/>
              </w:rPr>
              <w:t>ՀՀ Գեղարքունիքի մարզպետարան</w:t>
            </w:r>
          </w:p>
        </w:tc>
        <w:tc>
          <w:tcPr>
            <w:tcW w:w="1184" w:type="dxa"/>
            <w:shd w:val="clear" w:color="auto" w:fill="auto"/>
          </w:tcPr>
          <w:p w:rsidR="00606B4A" w:rsidRPr="0013397F" w:rsidRDefault="00606B4A" w:rsidP="00606B4A">
            <w:pPr>
              <w:spacing w:after="120"/>
              <w:rPr>
                <w:rFonts w:ascii="GHEA Grapalat" w:hAnsi="GHEA Grapalat"/>
                <w:iCs w:val="0"/>
                <w:color w:val="auto"/>
                <w:lang w:val="ru-RU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թ.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ru-RU"/>
              </w:rPr>
            </w:pP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ru-RU"/>
              </w:rPr>
            </w:pP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ru-RU"/>
              </w:rPr>
            </w:pP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ru-RU"/>
              </w:rPr>
            </w:pP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</w:rPr>
            </w:pPr>
          </w:p>
        </w:tc>
        <w:tc>
          <w:tcPr>
            <w:tcW w:w="1951" w:type="dxa"/>
            <w:shd w:val="clear" w:color="auto" w:fill="auto"/>
          </w:tcPr>
          <w:p w:rsidR="00606B4A" w:rsidRPr="0013397F" w:rsidRDefault="00606B4A" w:rsidP="00606B4A">
            <w:pPr>
              <w:spacing w:after="120"/>
              <w:jc w:val="both"/>
              <w:rPr>
                <w:rFonts w:ascii="GHEA Grapalat" w:hAnsi="GHEA Grapalat"/>
                <w:color w:val="auto"/>
              </w:rPr>
            </w:pPr>
          </w:p>
        </w:tc>
      </w:tr>
      <w:tr w:rsidR="0013397F" w:rsidRPr="0013397F" w:rsidTr="00F72174">
        <w:tc>
          <w:tcPr>
            <w:tcW w:w="15526" w:type="dxa"/>
            <w:gridSpan w:val="7"/>
            <w:shd w:val="clear" w:color="auto" w:fill="auto"/>
            <w:vAlign w:val="center"/>
          </w:tcPr>
          <w:p w:rsidR="00606B4A" w:rsidRPr="0013397F" w:rsidRDefault="00606B4A" w:rsidP="00606B4A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/>
                <w:color w:val="auto"/>
              </w:rPr>
              <w:t>2.</w:t>
            </w:r>
            <w:r w:rsidRPr="0013397F">
              <w:rPr>
                <w:rFonts w:ascii="GHEA Grapalat" w:hAnsi="GHEA Grapalat"/>
                <w:b/>
                <w:color w:val="auto"/>
                <w:lang w:val="ru-RU"/>
              </w:rPr>
              <w:t>Առողջապահական</w:t>
            </w:r>
            <w:r w:rsidRPr="0013397F">
              <w:rPr>
                <w:rFonts w:ascii="GHEA Grapalat" w:hAnsi="GHEA Grapalat"/>
                <w:b/>
                <w:color w:val="auto"/>
              </w:rPr>
              <w:t xml:space="preserve"> հաստատությունների ենթակառուցվածքների  բարելավում և նյութատեխնիկական բազայի արդիականացում</w:t>
            </w:r>
          </w:p>
        </w:tc>
      </w:tr>
      <w:tr w:rsidR="0013397F" w:rsidRPr="0013397F" w:rsidTr="00F72174">
        <w:trPr>
          <w:trHeight w:val="2117"/>
        </w:trPr>
        <w:tc>
          <w:tcPr>
            <w:tcW w:w="3404" w:type="dxa"/>
            <w:shd w:val="clear" w:color="auto" w:fill="auto"/>
          </w:tcPr>
          <w:p w:rsidR="00606B4A" w:rsidRPr="0013397F" w:rsidRDefault="00606B4A" w:rsidP="00606B4A">
            <w:pPr>
              <w:rPr>
                <w:rFonts w:ascii="GHEA Grapalat" w:hAnsi="GHEA Grapalat"/>
                <w:b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/>
                <w:color w:val="auto"/>
                <w:lang w:val="hy-AM"/>
              </w:rPr>
              <w:t>Միջոցառումներ</w:t>
            </w:r>
          </w:p>
          <w:p w:rsidR="00606B4A" w:rsidRPr="0013397F" w:rsidRDefault="00606B4A" w:rsidP="00606B4A">
            <w:pPr>
              <w:spacing w:after="120"/>
              <w:rPr>
                <w:rFonts w:ascii="GHEA Grapalat" w:hAnsi="GHEA Grapalat" w:cs="Sylfaen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/>
                <w:color w:val="auto"/>
                <w:lang w:val="hy-AM"/>
              </w:rPr>
              <w:t xml:space="preserve">2.1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Առողջապահական հաստատությունների շենքերի կառուցում,վերանորոգում և նյութատեխնիկական բազայի բարելավում</w:t>
            </w:r>
            <w:r w:rsidRPr="0013397F">
              <w:rPr>
                <w:rFonts w:ascii="GHEA Grapalat" w:hAnsi="GHEA Grapalat" w:cs="Sylfaen"/>
                <w:iCs w:val="0"/>
                <w:color w:val="auto"/>
                <w:lang w:val="hy-AM"/>
              </w:rPr>
              <w:t xml:space="preserve">  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2021 թվականին՝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Կառուցվող առողջապահական հաստատությունների թիվը-1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Շահառուներ-15760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Ներդրումների արժեքը-2428.6 մլն.դրամ</w:t>
            </w:r>
          </w:p>
          <w:p w:rsidR="00606B4A" w:rsidRPr="0013397F" w:rsidRDefault="00606B4A" w:rsidP="00606B4A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Ժամանակավոր աշխատողների թիվը </w:t>
            </w:r>
            <w:r w:rsidR="00D34366" w:rsidRPr="0013397F">
              <w:rPr>
                <w:rFonts w:ascii="GHEA Grapalat" w:hAnsi="GHEA Grapalat"/>
                <w:color w:val="auto"/>
                <w:lang w:val="hy-AM"/>
              </w:rPr>
              <w:t>–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 172</w:t>
            </w:r>
            <w:r w:rsidR="00D34366" w:rsidRPr="0013397F">
              <w:rPr>
                <w:rFonts w:ascii="GHEA Grapalat" w:hAnsi="GHEA Grapalat"/>
                <w:color w:val="auto"/>
                <w:lang w:val="hy-AM"/>
              </w:rPr>
              <w:t>:</w:t>
            </w:r>
          </w:p>
        </w:tc>
        <w:tc>
          <w:tcPr>
            <w:tcW w:w="1842" w:type="dxa"/>
            <w:shd w:val="clear" w:color="auto" w:fill="auto"/>
          </w:tcPr>
          <w:p w:rsidR="00606B4A" w:rsidRPr="0013397F" w:rsidRDefault="00606B4A" w:rsidP="00606B4A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</w:rPr>
              <w:t>Քաղաքաշինության</w:t>
            </w:r>
            <w:r w:rsidRPr="0013397F">
              <w:rPr>
                <w:rFonts w:ascii="GHEA Grapalat" w:hAnsi="GHEA Grapalat"/>
                <w:color w:val="auto"/>
                <w:lang w:val="ru-RU"/>
              </w:rPr>
              <w:t xml:space="preserve"> </w:t>
            </w:r>
            <w:r w:rsidRPr="0013397F">
              <w:rPr>
                <w:rFonts w:ascii="GHEA Grapalat" w:hAnsi="GHEA Grapalat"/>
                <w:color w:val="auto"/>
              </w:rPr>
              <w:t>վարչություն</w:t>
            </w:r>
            <w:r w:rsidRPr="0013397F">
              <w:rPr>
                <w:rFonts w:ascii="GHEA Grapalat" w:hAnsi="GHEA Grapalat" w:cs="Arial Armenian"/>
                <w:color w:val="auto"/>
              </w:rPr>
              <w:t xml:space="preserve"> </w:t>
            </w:r>
          </w:p>
        </w:tc>
        <w:tc>
          <w:tcPr>
            <w:tcW w:w="2786" w:type="dxa"/>
            <w:gridSpan w:val="2"/>
            <w:shd w:val="clear" w:color="auto" w:fill="auto"/>
          </w:tcPr>
          <w:p w:rsidR="00606B4A" w:rsidRPr="0013397F" w:rsidRDefault="00606B4A" w:rsidP="00606B4A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ՀՀ առողջապահության նախարարություն, Գեղարքունիքի մարզպետարան</w:t>
            </w:r>
          </w:p>
        </w:tc>
        <w:tc>
          <w:tcPr>
            <w:tcW w:w="1184" w:type="dxa"/>
            <w:shd w:val="clear" w:color="auto" w:fill="auto"/>
          </w:tcPr>
          <w:p w:rsidR="00606B4A" w:rsidRPr="0013397F" w:rsidRDefault="00606B4A" w:rsidP="00606B4A">
            <w:pPr>
              <w:spacing w:after="120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2021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թ.</w:t>
            </w:r>
          </w:p>
        </w:tc>
        <w:tc>
          <w:tcPr>
            <w:tcW w:w="1951" w:type="dxa"/>
            <w:shd w:val="clear" w:color="auto" w:fill="auto"/>
          </w:tcPr>
          <w:p w:rsidR="00606B4A" w:rsidRPr="0013397F" w:rsidRDefault="00606B4A" w:rsidP="00606B4A">
            <w:pPr>
              <w:spacing w:after="120"/>
              <w:rPr>
                <w:rFonts w:ascii="GHEA Grapalat" w:hAnsi="GHEA Grapalat" w:cs="Sylfaen"/>
                <w:iCs w:val="0"/>
                <w:color w:val="auto"/>
                <w:lang w:val="hy-AM"/>
              </w:rPr>
            </w:pPr>
          </w:p>
        </w:tc>
      </w:tr>
    </w:tbl>
    <w:p w:rsidR="00F86348" w:rsidRPr="0013397F" w:rsidRDefault="00F86348" w:rsidP="002731A4">
      <w:pPr>
        <w:rPr>
          <w:rFonts w:ascii="GHEA Grapalat" w:hAnsi="GHEA Grapalat"/>
          <w:b/>
          <w:color w:val="auto"/>
          <w:sz w:val="28"/>
          <w:szCs w:val="28"/>
        </w:rPr>
      </w:pPr>
    </w:p>
    <w:p w:rsidR="00722302" w:rsidRDefault="00722302" w:rsidP="002731A4">
      <w:pPr>
        <w:rPr>
          <w:rFonts w:ascii="GHEA Grapalat" w:hAnsi="GHEA Grapalat"/>
          <w:b/>
          <w:color w:val="auto"/>
          <w:sz w:val="28"/>
          <w:szCs w:val="28"/>
        </w:rPr>
      </w:pPr>
    </w:p>
    <w:p w:rsidR="00A05E64" w:rsidRDefault="00A05E64" w:rsidP="002731A4">
      <w:pPr>
        <w:rPr>
          <w:rFonts w:ascii="GHEA Grapalat" w:hAnsi="GHEA Grapalat"/>
          <w:b/>
          <w:color w:val="auto"/>
          <w:sz w:val="28"/>
          <w:szCs w:val="28"/>
        </w:rPr>
      </w:pPr>
    </w:p>
    <w:p w:rsidR="00A05E64" w:rsidRDefault="00A05E64" w:rsidP="002731A4">
      <w:pPr>
        <w:rPr>
          <w:rFonts w:ascii="GHEA Grapalat" w:hAnsi="GHEA Grapalat"/>
          <w:b/>
          <w:color w:val="auto"/>
          <w:sz w:val="28"/>
          <w:szCs w:val="28"/>
        </w:rPr>
      </w:pPr>
    </w:p>
    <w:p w:rsidR="00A05E64" w:rsidRPr="0013397F" w:rsidRDefault="00A05E64" w:rsidP="002731A4">
      <w:pPr>
        <w:rPr>
          <w:rFonts w:ascii="GHEA Grapalat" w:hAnsi="GHEA Grapalat"/>
          <w:b/>
          <w:color w:val="auto"/>
          <w:sz w:val="28"/>
          <w:szCs w:val="28"/>
        </w:rPr>
      </w:pPr>
    </w:p>
    <w:p w:rsidR="00722302" w:rsidRPr="0013397F" w:rsidRDefault="00722302" w:rsidP="002731A4">
      <w:pPr>
        <w:rPr>
          <w:rFonts w:ascii="GHEA Grapalat" w:hAnsi="GHEA Grapalat"/>
          <w:b/>
          <w:color w:val="auto"/>
          <w:sz w:val="28"/>
          <w:szCs w:val="28"/>
        </w:rPr>
      </w:pPr>
    </w:p>
    <w:p w:rsidR="00F86348" w:rsidRPr="0013397F" w:rsidRDefault="00A05E64" w:rsidP="00F86348">
      <w:pPr>
        <w:rPr>
          <w:rFonts w:ascii="GHEA Grapalat" w:hAnsi="GHEA Grapalat"/>
          <w:b/>
          <w:color w:val="auto"/>
          <w:sz w:val="28"/>
          <w:szCs w:val="28"/>
          <w:lang w:val="hy-AM"/>
        </w:rPr>
      </w:pPr>
      <w:r>
        <w:rPr>
          <w:rFonts w:ascii="GHEA Grapalat" w:hAnsi="GHEA Grapalat"/>
          <w:b/>
          <w:color w:val="auto"/>
          <w:sz w:val="28"/>
          <w:szCs w:val="28"/>
        </w:rPr>
        <w:lastRenderedPageBreak/>
        <w:t>IX</w:t>
      </w:r>
      <w:r w:rsidR="00F86348" w:rsidRPr="0013397F">
        <w:rPr>
          <w:rFonts w:ascii="GHEA Grapalat" w:hAnsi="GHEA Grapalat"/>
          <w:b/>
          <w:color w:val="auto"/>
          <w:sz w:val="28"/>
          <w:szCs w:val="28"/>
          <w:lang w:val="hy-AM"/>
        </w:rPr>
        <w:t>.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ՏԱՐԱԾՔԱՅԻՆ</w:t>
      </w:r>
      <w:r w:rsidR="00512D69">
        <w:rPr>
          <w:rFonts w:ascii="GHEA Grapalat" w:hAnsi="GHEA Grapalat" w:cs="Sylfaen"/>
          <w:b/>
          <w:color w:val="auto"/>
          <w:sz w:val="28"/>
          <w:szCs w:val="28"/>
        </w:rPr>
        <w:t xml:space="preserve"> 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ԿԱՌԱՎԱՐՈՒՄ</w:t>
      </w:r>
      <w:r w:rsidR="00F86348" w:rsidRPr="0013397F">
        <w:rPr>
          <w:rFonts w:ascii="GHEA Grapalat" w:hAnsi="GHEA Grapalat"/>
          <w:b/>
          <w:color w:val="auto"/>
          <w:sz w:val="28"/>
          <w:szCs w:val="28"/>
          <w:lang w:val="hy-AM"/>
        </w:rPr>
        <w:t>,</w:t>
      </w:r>
      <w:r w:rsidR="00512D69">
        <w:rPr>
          <w:rFonts w:ascii="GHEA Grapalat" w:hAnsi="GHEA Grapalat"/>
          <w:b/>
          <w:color w:val="auto"/>
          <w:sz w:val="28"/>
          <w:szCs w:val="28"/>
        </w:rPr>
        <w:t xml:space="preserve"> 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ՏԵՂԱԿԱՆԻՆ</w:t>
      </w:r>
      <w:r w:rsidR="00512D69">
        <w:rPr>
          <w:rFonts w:ascii="GHEA Grapalat" w:hAnsi="GHEA Grapalat" w:cs="Sylfaen"/>
          <w:b/>
          <w:color w:val="auto"/>
          <w:sz w:val="28"/>
          <w:szCs w:val="28"/>
        </w:rPr>
        <w:t xml:space="preserve"> 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  <w:lang w:val="hy-AM"/>
        </w:rPr>
        <w:t>ՔՆԱԿԱՌԱՎԱՐՈՒՄ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</w:rPr>
        <w:t xml:space="preserve"> 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ԵՎ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</w:rPr>
        <w:t xml:space="preserve"> 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  <w:lang w:val="hy-AM"/>
        </w:rPr>
        <w:t>ՔԱՂԱՔԱՑԻԱԿԱՆ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</w:rPr>
        <w:t xml:space="preserve"> </w:t>
      </w:r>
      <w:r w:rsidR="00F86348" w:rsidRPr="0013397F">
        <w:rPr>
          <w:rFonts w:ascii="GHEA Grapalat" w:hAnsi="GHEA Grapalat" w:cs="Sylfaen"/>
          <w:b/>
          <w:color w:val="auto"/>
          <w:sz w:val="28"/>
          <w:szCs w:val="28"/>
          <w:lang w:val="hy-AM"/>
        </w:rPr>
        <w:t>ՀԱՍԱՐԱԿՈՒԹՅՈՒՆ</w:t>
      </w:r>
    </w:p>
    <w:p w:rsidR="00F86348" w:rsidRPr="0013397F" w:rsidRDefault="00A05E64" w:rsidP="00F86348">
      <w:pPr>
        <w:rPr>
          <w:rFonts w:ascii="GHEA Grapalat" w:hAnsi="GHEA Grapalat" w:cs="Sylfaen"/>
          <w:b/>
          <w:color w:val="auto"/>
          <w:sz w:val="24"/>
          <w:szCs w:val="24"/>
        </w:rPr>
      </w:pPr>
      <w:r>
        <w:rPr>
          <w:rFonts w:ascii="GHEA Grapalat" w:hAnsi="GHEA Grapalat"/>
          <w:b/>
          <w:color w:val="auto"/>
          <w:sz w:val="24"/>
          <w:szCs w:val="24"/>
        </w:rPr>
        <w:t>9</w:t>
      </w:r>
      <w:r w:rsidR="00F86348" w:rsidRPr="0013397F">
        <w:rPr>
          <w:rFonts w:ascii="GHEA Grapalat" w:hAnsi="GHEA Grapalat"/>
          <w:b/>
          <w:color w:val="auto"/>
          <w:sz w:val="24"/>
          <w:szCs w:val="24"/>
        </w:rPr>
        <w:t xml:space="preserve">.1 </w:t>
      </w:r>
      <w:r w:rsidR="00F86348" w:rsidRPr="0013397F">
        <w:rPr>
          <w:rFonts w:ascii="GHEA Grapalat" w:hAnsi="GHEA Grapalat" w:cs="Sylfaen"/>
          <w:b/>
          <w:color w:val="auto"/>
          <w:sz w:val="24"/>
          <w:szCs w:val="24"/>
        </w:rPr>
        <w:t>Տ</w:t>
      </w:r>
      <w:r w:rsidR="00F86348" w:rsidRPr="0013397F">
        <w:rPr>
          <w:rFonts w:ascii="GHEA Grapalat" w:hAnsi="GHEA Grapalat" w:cs="Sylfaen"/>
          <w:b/>
          <w:color w:val="auto"/>
          <w:sz w:val="24"/>
          <w:szCs w:val="24"/>
          <w:lang w:val="ru-RU"/>
        </w:rPr>
        <w:t>արածքային</w:t>
      </w:r>
      <w:r w:rsidR="00F86348" w:rsidRPr="0013397F">
        <w:rPr>
          <w:rFonts w:ascii="GHEA Grapalat" w:hAnsi="GHEA Grapalat" w:cs="Sylfaen"/>
          <w:b/>
          <w:color w:val="auto"/>
          <w:sz w:val="24"/>
          <w:szCs w:val="24"/>
        </w:rPr>
        <w:t xml:space="preserve"> </w:t>
      </w:r>
      <w:r w:rsidR="00F86348" w:rsidRPr="0013397F">
        <w:rPr>
          <w:rFonts w:ascii="GHEA Grapalat" w:hAnsi="GHEA Grapalat" w:cs="Sylfaen"/>
          <w:b/>
          <w:color w:val="auto"/>
          <w:sz w:val="24"/>
          <w:szCs w:val="24"/>
          <w:lang w:val="ru-RU"/>
        </w:rPr>
        <w:t>կառավարում</w:t>
      </w:r>
    </w:p>
    <w:p w:rsidR="00F43B81" w:rsidRPr="0013397F" w:rsidRDefault="00F43B81" w:rsidP="00F43B81">
      <w:pPr>
        <w:rPr>
          <w:rFonts w:ascii="GHEA Grapalat" w:hAnsi="GHEA Grapalat" w:cs="Sylfaen"/>
          <w:color w:val="auto"/>
          <w:sz w:val="24"/>
          <w:szCs w:val="24"/>
        </w:rPr>
      </w:pPr>
    </w:p>
    <w:tbl>
      <w:tblPr>
        <w:tblW w:w="1554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7"/>
        <w:gridCol w:w="3969"/>
        <w:gridCol w:w="2409"/>
        <w:gridCol w:w="2552"/>
        <w:gridCol w:w="1276"/>
        <w:gridCol w:w="1647"/>
      </w:tblGrid>
      <w:tr w:rsidR="0013397F" w:rsidRPr="0013397F" w:rsidTr="00696C18">
        <w:trPr>
          <w:tblHeader/>
        </w:trPr>
        <w:tc>
          <w:tcPr>
            <w:tcW w:w="3687" w:type="dxa"/>
            <w:shd w:val="clear" w:color="auto" w:fill="D9D9D9"/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Ամփոփ նկարագիր</w:t>
            </w:r>
          </w:p>
        </w:tc>
        <w:tc>
          <w:tcPr>
            <w:tcW w:w="3969" w:type="dxa"/>
            <w:shd w:val="clear" w:color="auto" w:fill="D9D9D9"/>
          </w:tcPr>
          <w:p w:rsidR="00722302" w:rsidRPr="0013397F" w:rsidRDefault="00722302" w:rsidP="00696C18">
            <w:pPr>
              <w:pStyle w:val="Cha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Արդյունքային ցուցանիշ</w:t>
            </w:r>
          </w:p>
        </w:tc>
        <w:tc>
          <w:tcPr>
            <w:tcW w:w="2409" w:type="dxa"/>
            <w:shd w:val="clear" w:color="auto" w:fill="D9D9D9"/>
          </w:tcPr>
          <w:p w:rsidR="00722302" w:rsidRPr="0013397F" w:rsidRDefault="00722302" w:rsidP="00696C18">
            <w:pPr>
              <w:pStyle w:val="Cha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Տեղեկատվական</w:t>
            </w:r>
          </w:p>
          <w:p w:rsidR="00722302" w:rsidRPr="0013397F" w:rsidRDefault="00722302" w:rsidP="00696C18">
            <w:pPr>
              <w:pStyle w:val="Cha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աղբյուր</w:t>
            </w:r>
          </w:p>
        </w:tc>
        <w:tc>
          <w:tcPr>
            <w:tcW w:w="2552" w:type="dxa"/>
            <w:shd w:val="clear" w:color="auto" w:fill="D9D9D9"/>
          </w:tcPr>
          <w:p w:rsidR="00722302" w:rsidRPr="0013397F" w:rsidRDefault="00722302" w:rsidP="00696C18">
            <w:pPr>
              <w:pStyle w:val="Cha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</w:p>
          <w:p w:rsidR="00722302" w:rsidRPr="0013397F" w:rsidRDefault="00722302" w:rsidP="00696C18">
            <w:pPr>
              <w:pStyle w:val="Cha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Պատասխ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.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օղակ</w:t>
            </w:r>
          </w:p>
        </w:tc>
        <w:tc>
          <w:tcPr>
            <w:tcW w:w="1276" w:type="dxa"/>
            <w:shd w:val="clear" w:color="auto" w:fill="D9D9D9"/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ժամկետ</w:t>
            </w:r>
          </w:p>
        </w:tc>
        <w:tc>
          <w:tcPr>
            <w:tcW w:w="1647" w:type="dxa"/>
            <w:shd w:val="clear" w:color="auto" w:fill="D9D9D9"/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</w:rPr>
            </w:pPr>
            <w:r w:rsidRPr="0013397F">
              <w:rPr>
                <w:rFonts w:ascii="GHEA Grapalat" w:hAnsi="GHEA Grapalat"/>
              </w:rPr>
              <w:t>Կարևոր նախապայմաններ</w:t>
            </w:r>
          </w:p>
        </w:tc>
      </w:tr>
      <w:tr w:rsidR="0013397F" w:rsidRPr="0013397F" w:rsidTr="00696C18">
        <w:trPr>
          <w:trHeight w:val="391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rPr>
                <w:rFonts w:ascii="GHEA Grapalat" w:hAnsi="GHEA Grapalat" w:cs="Sylfaen"/>
                <w:b/>
                <w:iCs w:val="0"/>
                <w:color w:val="auto"/>
                <w:u w:val="single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iCs w:val="0"/>
                <w:color w:val="auto"/>
                <w:u w:val="single"/>
                <w:lang w:val="hy-AM"/>
              </w:rPr>
              <w:t>Ռազմավարական</w:t>
            </w:r>
          </w:p>
          <w:p w:rsidR="00722302" w:rsidRPr="0013397F" w:rsidRDefault="00722302" w:rsidP="00696C18">
            <w:pPr>
              <w:rPr>
                <w:rFonts w:ascii="GHEA Grapalat" w:hAnsi="GHEA Grapalat" w:cs="Sylfaen"/>
                <w:b/>
                <w:iCs w:val="0"/>
                <w:color w:val="auto"/>
                <w:u w:val="single"/>
              </w:rPr>
            </w:pPr>
            <w:r w:rsidRPr="0013397F">
              <w:rPr>
                <w:rFonts w:ascii="GHEA Grapalat" w:hAnsi="GHEA Grapalat" w:cs="Sylfaen"/>
                <w:b/>
                <w:iCs w:val="0"/>
                <w:color w:val="auto"/>
                <w:u w:val="single"/>
                <w:lang w:val="hy-AM"/>
              </w:rPr>
              <w:t xml:space="preserve">նպատակ </w:t>
            </w:r>
          </w:p>
          <w:p w:rsidR="00722302" w:rsidRPr="0013397F" w:rsidRDefault="00722302" w:rsidP="00696C18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iCs w:val="0"/>
                <w:color w:val="auto"/>
                <w:lang w:val="hy-AM"/>
              </w:rPr>
              <w:t>Մարզային զարգացման ռազմավարության իրա</w:t>
            </w:r>
            <w:r w:rsidRPr="0013397F">
              <w:rPr>
                <w:rFonts w:ascii="GHEA Grapalat" w:hAnsi="GHEA Grapalat" w:cs="Sylfaen"/>
                <w:iCs w:val="0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iCs w:val="0"/>
                <w:color w:val="auto"/>
                <w:lang w:val="hy-AM"/>
              </w:rPr>
              <w:t>կանացման ընթացքում մարզային և տեղական դերակատարների ակտի</w:t>
            </w:r>
            <w:r w:rsidRPr="0013397F">
              <w:rPr>
                <w:rFonts w:ascii="GHEA Grapalat" w:hAnsi="GHEA Grapalat" w:cs="Sylfaen"/>
                <w:iCs w:val="0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iCs w:val="0"/>
                <w:color w:val="auto"/>
                <w:lang w:val="hy-AM"/>
              </w:rPr>
              <w:t>վության բարձրացում և մարդկային կապիտալի կառավարման հմտու</w:t>
            </w:r>
            <w:r w:rsidRPr="0013397F">
              <w:rPr>
                <w:rFonts w:ascii="GHEA Grapalat" w:hAnsi="GHEA Grapalat" w:cs="Sylfaen"/>
                <w:iCs w:val="0"/>
                <w:color w:val="auto"/>
              </w:rPr>
              <w:t>-</w:t>
            </w:r>
            <w:r w:rsidRPr="0013397F">
              <w:rPr>
                <w:rFonts w:ascii="GHEA Grapalat" w:hAnsi="GHEA Grapalat" w:cs="Sylfaen"/>
                <w:iCs w:val="0"/>
                <w:color w:val="auto"/>
                <w:lang w:val="hy-AM"/>
              </w:rPr>
              <w:t>թյունների բարելավում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ListParagraph"/>
              <w:spacing w:after="120" w:line="240" w:lineRule="auto"/>
              <w:ind w:left="-108"/>
              <w:rPr>
                <w:rFonts w:ascii="GHEA Grapalat" w:hAnsi="GHEA Grapalat" w:cs="Arial"/>
              </w:rPr>
            </w:pPr>
            <w:r w:rsidRPr="0013397F">
              <w:rPr>
                <w:rFonts w:ascii="GHEA Grapalat" w:hAnsi="GHEA Grapalat"/>
                <w:lang w:val="af-ZA"/>
              </w:rPr>
              <w:t>20</w:t>
            </w:r>
            <w:r w:rsidRPr="0013397F">
              <w:rPr>
                <w:rFonts w:ascii="GHEA Grapalat" w:hAnsi="GHEA Grapalat"/>
              </w:rPr>
              <w:t>21 թվականի</w:t>
            </w:r>
            <w:r w:rsidRPr="0013397F">
              <w:rPr>
                <w:rFonts w:ascii="GHEA Grapalat" w:hAnsi="GHEA Grapalat" w:cs="Arial"/>
              </w:rPr>
              <w:t xml:space="preserve"> ընթացքում նախատեսվում է մարզպետարանի 100 աշխատակիցների վերապատրաստում:</w:t>
            </w:r>
          </w:p>
          <w:p w:rsidR="00722302" w:rsidRPr="0013397F" w:rsidRDefault="00722302" w:rsidP="00696C18">
            <w:pPr>
              <w:ind w:left="-108" w:hanging="34"/>
              <w:jc w:val="both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/>
                <w:color w:val="auto"/>
                <w:lang w:val="af-ZA"/>
              </w:rPr>
              <w:t>20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21 թվականի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ՀՀ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Գեղարքունիքի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մարզպետարանի աշխատակազմի պահպանման ծախսերը կազմում է </w:t>
            </w:r>
            <w:r w:rsidRPr="0013397F">
              <w:rPr>
                <w:rFonts w:ascii="GHEA Grapalat" w:hAnsi="GHEA Grapalat"/>
                <w:color w:val="auto"/>
                <w:sz w:val="24"/>
                <w:szCs w:val="24"/>
                <w:lang w:val="af-ZA"/>
              </w:rPr>
              <w:t>785</w:t>
            </w:r>
            <w:r w:rsidRPr="0013397F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,</w:t>
            </w:r>
            <w:r w:rsidRPr="0013397F">
              <w:rPr>
                <w:rFonts w:ascii="GHEA Grapalat" w:hAnsi="GHEA Grapalat"/>
                <w:color w:val="auto"/>
                <w:sz w:val="24"/>
                <w:szCs w:val="24"/>
                <w:lang w:val="af-ZA"/>
              </w:rPr>
              <w:t xml:space="preserve">2 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>մլն. ՀՀ դրամ:</w:t>
            </w:r>
          </w:p>
          <w:p w:rsidR="00722302" w:rsidRPr="0013397F" w:rsidRDefault="00722302" w:rsidP="00696C18">
            <w:pPr>
              <w:ind w:left="-108"/>
              <w:jc w:val="both"/>
              <w:rPr>
                <w:rFonts w:ascii="GHEA Grapalat" w:hAnsi="GHEA Grapalat"/>
                <w:color w:val="auto"/>
                <w:lang w:val="af-ZA"/>
              </w:rPr>
            </w:pPr>
          </w:p>
          <w:p w:rsidR="00722302" w:rsidRPr="0013397F" w:rsidRDefault="00722302" w:rsidP="00696C18">
            <w:pPr>
              <w:pStyle w:val="ListParagraph"/>
              <w:spacing w:after="120" w:line="240" w:lineRule="auto"/>
              <w:ind w:left="-108"/>
              <w:rPr>
                <w:rFonts w:ascii="GHEA Grapalat" w:hAnsi="GHEA Grapalat"/>
              </w:rPr>
            </w:pPr>
            <w:r w:rsidRPr="0013397F">
              <w:rPr>
                <w:rFonts w:ascii="GHEA Grapalat" w:hAnsi="GHEA Grapalat" w:cs="Arial"/>
              </w:rPr>
              <w:t>Վերապատրաստված համայնքապետարանների աշխատակիցների</w:t>
            </w:r>
            <w:r w:rsidRPr="0013397F">
              <w:rPr>
                <w:rFonts w:ascii="GHEA Grapalat" w:hAnsi="GHEA Grapalat"/>
              </w:rPr>
              <w:t xml:space="preserve"> թիվը՝ 0:</w:t>
            </w:r>
          </w:p>
          <w:p w:rsidR="00722302" w:rsidRPr="0013397F" w:rsidRDefault="00722302" w:rsidP="00696C18">
            <w:pPr>
              <w:pStyle w:val="ListParagraph"/>
              <w:spacing w:after="120" w:line="240" w:lineRule="auto"/>
              <w:ind w:left="175"/>
              <w:rPr>
                <w:rFonts w:ascii="GHEA Grapalat" w:hAnsi="GHEA Grapalat"/>
                <w:i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Քաղաքացիական ծառայության և այլ ծրագրերով վերապա-տրաստման հայտեր</w:t>
            </w:r>
          </w:p>
          <w:p w:rsidR="00722302" w:rsidRPr="0013397F" w:rsidRDefault="00722302" w:rsidP="00696C18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Համայնքային ծառայողների վերապատրաստման հայտեր</w:t>
            </w:r>
          </w:p>
          <w:p w:rsidR="00722302" w:rsidRPr="0013397F" w:rsidRDefault="00722302" w:rsidP="00696C18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ԵՄ և այլ ծրագրերով ստացված դասընթացների հրավերներ: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Աշխատակազմի անձնակազմի կառավարման բաժին</w:t>
            </w:r>
          </w:p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</w:p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Զարգացման ծրագրերի և վերլուծության բաժին: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2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1թ.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highlight w:val="yellow"/>
                <w:lang w:val="hy-AM"/>
              </w:rPr>
            </w:pPr>
          </w:p>
        </w:tc>
      </w:tr>
      <w:tr w:rsidR="0013397F" w:rsidRPr="0013397F" w:rsidTr="00696C18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b/>
                <w:iCs w:val="0"/>
                <w:color w:val="auto"/>
                <w:lang w:val="hy-AM"/>
              </w:rPr>
              <w:t>Ծրագիր1</w:t>
            </w:r>
            <w:r w:rsidRPr="0013397F">
              <w:rPr>
                <w:rFonts w:ascii="GHEA Grapalat" w:hAnsi="GHEA Grapalat"/>
                <w:b/>
                <w:iCs w:val="0"/>
                <w:color w:val="auto"/>
              </w:rPr>
              <w:t>.</w:t>
            </w:r>
            <w:r w:rsidRPr="0013397F">
              <w:rPr>
                <w:rFonts w:ascii="GHEA Grapalat" w:hAnsi="GHEA Grapalat"/>
                <w:b/>
                <w:iCs w:val="0"/>
                <w:color w:val="auto"/>
                <w:lang w:val="hy-AM"/>
              </w:rPr>
              <w:t xml:space="preserve"> Համայնք-մասնավոր հատված համագործակցություն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  <w:sz w:val="20"/>
                <w:szCs w:val="20"/>
                <w:highlight w:val="yellow"/>
                <w:lang w:val="hy-AM"/>
              </w:rPr>
            </w:pPr>
          </w:p>
        </w:tc>
      </w:tr>
      <w:tr w:rsidR="0013397F" w:rsidRPr="0013397F" w:rsidTr="00696C1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Համայնք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-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մասնավոր</w:t>
            </w:r>
            <w:r w:rsidRPr="0013397F">
              <w:rPr>
                <w:rFonts w:ascii="GHEA Grapalat" w:hAnsi="GHEA Grapalat"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համագործակցության</w:t>
            </w:r>
            <w:r w:rsidRPr="0013397F">
              <w:rPr>
                <w:rFonts w:ascii="GHEA Grapalat" w:hAnsi="GHEA Grapalat"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hAnsi="GHEA Grapalat"/>
                <w:iCs w:val="0"/>
                <w:color w:val="auto"/>
                <w:lang w:val="ru-RU"/>
              </w:rPr>
              <w:t>ապահովում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2" w:rsidRPr="0013397F" w:rsidRDefault="00722302" w:rsidP="00696C18">
            <w:pPr>
              <w:pStyle w:val="norm"/>
              <w:spacing w:line="240" w:lineRule="auto"/>
              <w:ind w:firstLine="0"/>
              <w:rPr>
                <w:rFonts w:ascii="GHEA Grapalat" w:hAnsi="GHEA Grapalat"/>
                <w:spacing w:val="-8"/>
                <w:szCs w:val="22"/>
              </w:rPr>
            </w:pP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>202</w:t>
            </w:r>
            <w:r w:rsidRPr="0013397F">
              <w:rPr>
                <w:rFonts w:ascii="GHEA Grapalat" w:hAnsi="GHEA Grapalat"/>
                <w:spacing w:val="-8"/>
                <w:szCs w:val="22"/>
              </w:rPr>
              <w:t xml:space="preserve">1 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>թ</w:t>
            </w:r>
            <w:r w:rsidRPr="0013397F">
              <w:rPr>
                <w:rFonts w:ascii="GHEA Grapalat" w:hAnsi="GHEA Grapalat"/>
                <w:spacing w:val="-8"/>
                <w:szCs w:val="22"/>
              </w:rPr>
              <w:t>վականին կ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 xml:space="preserve">ազմակերպված քննարկումների թիվը՝ </w:t>
            </w:r>
            <w:r w:rsidRPr="0013397F">
              <w:rPr>
                <w:rFonts w:ascii="GHEA Grapalat" w:hAnsi="GHEA Grapalat"/>
                <w:spacing w:val="-8"/>
                <w:szCs w:val="22"/>
              </w:rPr>
              <w:t>8</w:t>
            </w:r>
          </w:p>
          <w:p w:rsidR="00722302" w:rsidRPr="0013397F" w:rsidRDefault="00722302" w:rsidP="00696C18">
            <w:pPr>
              <w:pStyle w:val="norm"/>
              <w:spacing w:line="240" w:lineRule="auto"/>
              <w:ind w:firstLine="0"/>
              <w:rPr>
                <w:rFonts w:ascii="GHEA Grapalat" w:hAnsi="GHEA Grapalat"/>
                <w:spacing w:val="-8"/>
                <w:szCs w:val="22"/>
              </w:rPr>
            </w:pPr>
          </w:p>
          <w:p w:rsidR="00722302" w:rsidRPr="0013397F" w:rsidRDefault="00722302" w:rsidP="00696C18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af-ZA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2</w:t>
            </w:r>
            <w:r w:rsidRPr="0013397F">
              <w:rPr>
                <w:rFonts w:ascii="GHEA Grapalat" w:hAnsi="GHEA Grapalat"/>
                <w:iCs w:val="0"/>
                <w:color w:val="auto"/>
                <w:lang w:val="af-ZA"/>
              </w:rPr>
              <w:t>1 թվականին մասնավոր կառավարմանը փոխանցված ծառայությունների թիվը՝  2: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spacing w:after="120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iCs w:val="0"/>
                <w:color w:val="auto"/>
              </w:rPr>
              <w:t>Համայնքապետարանների տեղեկատվություն: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2" w:rsidRPr="0013397F" w:rsidRDefault="00722302" w:rsidP="00696C18">
            <w:pPr>
              <w:jc w:val="both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Աշխատակազմի քաղաքաշինության վարչություն</w:t>
            </w:r>
          </w:p>
          <w:p w:rsidR="00722302" w:rsidRPr="0013397F" w:rsidRDefault="00722302" w:rsidP="00696C18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Զարգացման ծրագրերի և վերլուծության բաժին:</w:t>
            </w:r>
          </w:p>
          <w:p w:rsidR="00722302" w:rsidRPr="0013397F" w:rsidRDefault="00722302" w:rsidP="00696C18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2" w:rsidRPr="0013397F" w:rsidRDefault="00722302" w:rsidP="00696C18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թ.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2" w:rsidRPr="0013397F" w:rsidRDefault="00722302" w:rsidP="00696C18">
            <w:pPr>
              <w:spacing w:after="120"/>
              <w:jc w:val="both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</w:p>
        </w:tc>
      </w:tr>
      <w:tr w:rsidR="0013397F" w:rsidRPr="0013397F" w:rsidTr="00696C1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rPr>
                <w:rFonts w:ascii="GHEA Grapalat" w:hAnsi="GHEA Grapalat"/>
                <w:b/>
                <w:bCs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bCs/>
                <w:color w:val="auto"/>
                <w:lang w:val="hy-AM"/>
              </w:rPr>
              <w:t>Ծրագիր</w:t>
            </w:r>
            <w:r w:rsidRPr="0013397F">
              <w:rPr>
                <w:rFonts w:ascii="GHEA Grapalat" w:hAnsi="GHEA Grapalat" w:cs="Arial LatArm"/>
                <w:b/>
                <w:bCs/>
                <w:color w:val="auto"/>
                <w:lang w:val="hy-AM"/>
              </w:rPr>
              <w:t xml:space="preserve"> 2.</w:t>
            </w:r>
          </w:p>
          <w:p w:rsidR="00722302" w:rsidRPr="0013397F" w:rsidRDefault="00722302" w:rsidP="00696C18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bCs/>
                <w:szCs w:val="22"/>
                <w:lang w:val="hy-AM"/>
              </w:rPr>
            </w:pPr>
            <w:r w:rsidRPr="0013397F">
              <w:rPr>
                <w:rFonts w:ascii="GHEA Grapalat" w:hAnsi="GHEA Grapalat" w:cs="Arial Armenian"/>
                <w:spacing w:val="-8"/>
                <w:szCs w:val="22"/>
                <w:lang w:val="hy-AM"/>
              </w:rPr>
              <w:t>Հ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>ամայնքներում աղբահանության և սանիտարական մաքրման աշխատանքները ինքնա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softHyphen/>
              <w:t xml:space="preserve">ծախսածածկման եղանակով 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lastRenderedPageBreak/>
              <w:t xml:space="preserve">կատարել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norm"/>
              <w:spacing w:line="240" w:lineRule="auto"/>
              <w:ind w:firstLine="0"/>
              <w:rPr>
                <w:rFonts w:ascii="GHEA Grapalat" w:hAnsi="GHEA Grapalat"/>
                <w:spacing w:val="-8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iCs/>
                <w:szCs w:val="22"/>
                <w:lang w:val="hy-AM" w:eastAsia="ru-RU"/>
              </w:rPr>
              <w:lastRenderedPageBreak/>
              <w:t>Ֆիզիկական և իրավաբանական անձանցից հավաքագրված գումարների տեսակարար կշիռը կատարված ծախսերի մեջ 2021 թվականին կազմելու է (95%)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 xml:space="preserve">: </w:t>
            </w:r>
          </w:p>
          <w:p w:rsidR="00722302" w:rsidRPr="0013397F" w:rsidRDefault="00722302" w:rsidP="00696C18">
            <w:pPr>
              <w:pStyle w:val="FootnoteText"/>
              <w:jc w:val="left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Char"/>
              <w:spacing w:after="0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lastRenderedPageBreak/>
              <w:t>Մարզպետարան</w:t>
            </w:r>
          </w:p>
          <w:p w:rsidR="00722302" w:rsidRPr="0013397F" w:rsidRDefault="00722302" w:rsidP="00696C18">
            <w:pPr>
              <w:pStyle w:val="Char"/>
              <w:spacing w:after="0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համայնքներ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Համապատասխանվարչություն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/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բաժին</w:t>
            </w:r>
          </w:p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iCs/>
                <w:sz w:val="22"/>
                <w:szCs w:val="22"/>
              </w:rPr>
              <w:t>20</w:t>
            </w:r>
            <w:r w:rsidRPr="0013397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21</w:t>
            </w:r>
            <w:r w:rsidRPr="0013397F">
              <w:rPr>
                <w:rFonts w:ascii="GHEA Grapalat" w:hAnsi="GHEA Grapalat"/>
                <w:sz w:val="22"/>
                <w:szCs w:val="22"/>
              </w:rPr>
              <w:t>թ.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ind w:left="360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</w:p>
        </w:tc>
      </w:tr>
      <w:tr w:rsidR="0013397F" w:rsidRPr="0013397F" w:rsidTr="00696C1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rPr>
                <w:rFonts w:ascii="GHEA Grapalat" w:hAnsi="GHEA Grapalat"/>
                <w:b/>
                <w:i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b/>
                <w:i/>
                <w:color w:val="auto"/>
                <w:lang w:val="hy-AM"/>
              </w:rPr>
              <w:lastRenderedPageBreak/>
              <w:t>Միջոցառումներ</w:t>
            </w:r>
          </w:p>
          <w:p w:rsidR="00722302" w:rsidRPr="0013397F" w:rsidRDefault="00722302" w:rsidP="00696C18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722302" w:rsidRPr="0013397F" w:rsidRDefault="00722302" w:rsidP="00696C18">
            <w:pPr>
              <w:rPr>
                <w:rFonts w:ascii="GHEA Grapalat" w:hAnsi="GHEA Grapalat"/>
                <w:color w:val="auto"/>
                <w:lang w:val="hy-AM"/>
              </w:rPr>
            </w:pPr>
          </w:p>
          <w:p w:rsidR="00722302" w:rsidRPr="0013397F" w:rsidRDefault="00722302" w:rsidP="00696C18">
            <w:pPr>
              <w:rPr>
                <w:rFonts w:ascii="GHEA Grapalat" w:hAnsi="GHEA Grapalat" w:cs="Sylfaen"/>
                <w:noProof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 xml:space="preserve">2.1 Մարզում </w:t>
            </w:r>
            <w:r w:rsidRPr="0013397F">
              <w:rPr>
                <w:rFonts w:ascii="GHEA Grapalat" w:hAnsi="GHEA Grapalat" w:cs="Sylfaen"/>
                <w:noProof/>
                <w:color w:val="auto"/>
                <w:lang w:val="hy-AM"/>
              </w:rPr>
              <w:t>աղբահանության համակարգի արդիականացում</w:t>
            </w:r>
          </w:p>
          <w:p w:rsidR="00722302" w:rsidRPr="0013397F" w:rsidRDefault="00722302" w:rsidP="00696C18">
            <w:pPr>
              <w:rPr>
                <w:rFonts w:ascii="GHEA Grapalat" w:hAnsi="GHEA Grapalat"/>
                <w:color w:val="auto"/>
                <w:spacing w:val="-8"/>
                <w:lang w:val="hy-AM"/>
              </w:rPr>
            </w:pPr>
            <w:r w:rsidRPr="0013397F">
              <w:rPr>
                <w:rFonts w:ascii="GHEA Grapalat" w:hAnsi="GHEA Grapalat" w:cs="Sylfaen"/>
                <w:noProof/>
                <w:color w:val="auto"/>
                <w:lang w:val="hy-AM"/>
              </w:rPr>
              <w:t>2,2</w:t>
            </w:r>
            <w:r w:rsidRPr="0013397F">
              <w:rPr>
                <w:rFonts w:ascii="GHEA Grapalat" w:hAnsi="GHEA Grapalat"/>
                <w:color w:val="auto"/>
                <w:spacing w:val="-8"/>
                <w:lang w:val="hy-AM"/>
              </w:rPr>
              <w:t>Շահագործվող աղբավայրերի թիվը</w:t>
            </w:r>
          </w:p>
          <w:p w:rsidR="00722302" w:rsidRPr="0013397F" w:rsidRDefault="00722302" w:rsidP="00696C18">
            <w:pPr>
              <w:rPr>
                <w:rFonts w:ascii="GHEA Grapalat" w:hAnsi="GHEA Grapalat"/>
                <w:color w:val="auto"/>
                <w:spacing w:val="-8"/>
                <w:lang w:val="hy-AM"/>
              </w:rPr>
            </w:pPr>
          </w:p>
          <w:p w:rsidR="00722302" w:rsidRPr="0013397F" w:rsidRDefault="00722302" w:rsidP="00696C18">
            <w:pPr>
              <w:rPr>
                <w:rFonts w:ascii="GHEA Grapalat" w:hAnsi="GHEA Grapalat"/>
                <w:color w:val="auto"/>
                <w:spacing w:val="-8"/>
                <w:lang w:val="hy-AM"/>
              </w:rPr>
            </w:pPr>
          </w:p>
          <w:p w:rsidR="00722302" w:rsidRPr="0013397F" w:rsidRDefault="00722302" w:rsidP="00696C18">
            <w:pPr>
              <w:rPr>
                <w:rFonts w:ascii="GHEA Grapalat" w:hAnsi="GHEA Grapalat"/>
                <w:color w:val="auto"/>
                <w:spacing w:val="-8"/>
                <w:lang w:val="hy-AM"/>
              </w:rPr>
            </w:pPr>
          </w:p>
          <w:p w:rsidR="00722302" w:rsidRPr="0013397F" w:rsidRDefault="00722302" w:rsidP="00696C18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spacing w:val="-8"/>
                <w:lang w:val="hy-AM"/>
              </w:rPr>
              <w:t>2,3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Աղբահանություն իրականացնող բնակավայրերի քանակը</w:t>
            </w:r>
          </w:p>
          <w:p w:rsidR="00722302" w:rsidRPr="0013397F" w:rsidRDefault="00722302" w:rsidP="00696C18">
            <w:pPr>
              <w:rPr>
                <w:rFonts w:ascii="GHEA Grapalat" w:hAnsi="GHEA Grapalat" w:cs="Sylfaen"/>
                <w:color w:val="auto"/>
                <w:lang w:val="hy-AM"/>
              </w:rPr>
            </w:pPr>
          </w:p>
          <w:p w:rsidR="00722302" w:rsidRPr="0013397F" w:rsidRDefault="00722302" w:rsidP="00696C18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hy-AM"/>
              </w:rPr>
              <w:t>2,4 Աղբահանություն կատարելու համար ֆիզիկական և իրավաբանական անձանց հետ կնքված պայմանագրերի թիվը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szCs w:val="22"/>
                <w:lang w:val="hy-AM"/>
              </w:rPr>
              <w:t xml:space="preserve">Աղբավայրերի շահագործման և փակման ենթակա աղբավայրերի կոնսերվացման աշխատանքներ </w:t>
            </w:r>
          </w:p>
          <w:p w:rsidR="00722302" w:rsidRPr="0013397F" w:rsidRDefault="00722302" w:rsidP="00696C18">
            <w:pPr>
              <w:pStyle w:val="norm"/>
              <w:spacing w:line="240" w:lineRule="auto"/>
              <w:ind w:firstLine="0"/>
              <w:rPr>
                <w:rFonts w:ascii="GHEA Grapalat" w:hAnsi="GHEA Grapalat"/>
                <w:spacing w:val="-8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 xml:space="preserve">2021 թվականին շահագործվող աղբավայրերի թիվը՝ 29: </w:t>
            </w:r>
          </w:p>
          <w:p w:rsidR="00722302" w:rsidRPr="0013397F" w:rsidRDefault="00722302" w:rsidP="00696C18">
            <w:pPr>
              <w:pStyle w:val="norm"/>
              <w:spacing w:line="240" w:lineRule="auto"/>
              <w:ind w:firstLine="0"/>
              <w:rPr>
                <w:rFonts w:ascii="GHEA Grapalat" w:hAnsi="GHEA Grapalat"/>
                <w:spacing w:val="-8"/>
                <w:szCs w:val="22"/>
                <w:lang w:val="hy-AM"/>
              </w:rPr>
            </w:pPr>
          </w:p>
          <w:p w:rsidR="00722302" w:rsidRPr="0013397F" w:rsidRDefault="00722302" w:rsidP="00696C18">
            <w:pPr>
              <w:pStyle w:val="FootnoteText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3.Աղբահանություն իրականացնող բնակավայրերի քանակը 2021 թվականին կազմում է 57:</w:t>
            </w:r>
          </w:p>
          <w:p w:rsidR="00722302" w:rsidRPr="0013397F" w:rsidRDefault="00722302" w:rsidP="00696C18">
            <w:pPr>
              <w:pStyle w:val="norm"/>
              <w:spacing w:line="240" w:lineRule="auto"/>
              <w:ind w:firstLine="0"/>
              <w:rPr>
                <w:rFonts w:ascii="GHEA Grapalat" w:hAnsi="GHEA Grapalat"/>
                <w:szCs w:val="22"/>
                <w:lang w:val="hy-AM"/>
              </w:rPr>
            </w:pPr>
          </w:p>
          <w:p w:rsidR="00722302" w:rsidRPr="0013397F" w:rsidRDefault="00722302" w:rsidP="00696C18">
            <w:pPr>
              <w:rPr>
                <w:rFonts w:ascii="GHEA Grapalat" w:hAnsi="GHEA Grapalat" w:cs="Sylfaen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</w:rPr>
              <w:t xml:space="preserve">2021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թվականին – 145000/1900</w:t>
            </w:r>
          </w:p>
          <w:p w:rsidR="00722302" w:rsidRPr="0013397F" w:rsidRDefault="00722302" w:rsidP="00696C18">
            <w:pPr>
              <w:pStyle w:val="norm"/>
              <w:spacing w:line="240" w:lineRule="auto"/>
              <w:ind w:firstLine="0"/>
              <w:rPr>
                <w:rFonts w:ascii="GHEA Grapalat" w:hAnsi="GHEA Grapalat"/>
                <w:i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framePr w:hSpace="180" w:wrap="around" w:hAnchor="margin" w:y="234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Մարզպետարան</w:t>
            </w:r>
          </w:p>
          <w:p w:rsidR="00722302" w:rsidRPr="0013397F" w:rsidRDefault="00722302" w:rsidP="00696C18">
            <w:pPr>
              <w:framePr w:hSpace="180" w:wrap="around" w:hAnchor="margin" w:y="234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համայնքներ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Մարզպետարան</w:t>
            </w:r>
          </w:p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 xml:space="preserve">2021թ.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13397F" w:rsidRPr="0013397F" w:rsidTr="00696C18">
        <w:tc>
          <w:tcPr>
            <w:tcW w:w="3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NoSpacing"/>
              <w:tabs>
                <w:tab w:val="left" w:pos="432"/>
              </w:tabs>
              <w:ind w:left="-70"/>
              <w:jc w:val="both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2.2 2021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թ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վականին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տարածքային կառավարման ոլորտի առաջնահերթություններ են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>:</w:t>
            </w:r>
          </w:p>
          <w:p w:rsidR="00722302" w:rsidRPr="0013397F" w:rsidRDefault="00722302" w:rsidP="00696C18">
            <w:pPr>
              <w:pStyle w:val="NoSpacing"/>
              <w:tabs>
                <w:tab w:val="left" w:pos="432"/>
              </w:tabs>
              <w:ind w:left="-993"/>
              <w:jc w:val="both"/>
              <w:rPr>
                <w:rFonts w:ascii="GHEA Grapalat" w:hAnsi="GHEA Grapalat"/>
                <w:color w:val="auto"/>
                <w:lang w:val="af-ZA"/>
              </w:rPr>
            </w:pPr>
          </w:p>
          <w:p w:rsidR="00722302" w:rsidRPr="0013397F" w:rsidRDefault="00722302" w:rsidP="00696C18">
            <w:pPr>
              <w:rPr>
                <w:rFonts w:ascii="GHEA Grapalat" w:hAnsi="GHEA Grapalat"/>
                <w:color w:val="auto"/>
                <w:lang w:val="af-Z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jc w:val="both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Մ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>արզային և տեղական դերակատարների կարողությունների հզորացման նպատակով վերապատրաստումների կազմակերպումը 20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21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թվականին </w:t>
            </w:r>
            <w:r w:rsidRPr="0013397F">
              <w:rPr>
                <w:rFonts w:ascii="GHEA Grapalat" w:hAnsi="GHEA Grapalat"/>
                <w:color w:val="auto"/>
                <w:lang w:val="ru-RU"/>
              </w:rPr>
              <w:t>կազմել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color w:val="auto"/>
                <w:lang w:val="ru-RU"/>
              </w:rPr>
              <w:t>է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շուրջ 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30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 xml:space="preserve"> դասընթաց: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Մարզպետարան</w:t>
            </w:r>
          </w:p>
          <w:p w:rsidR="00722302" w:rsidRPr="0013397F" w:rsidRDefault="00722302" w:rsidP="00696C18">
            <w:pPr>
              <w:framePr w:hSpace="180" w:wrap="around" w:hAnchor="margin" w:y="234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</w:rPr>
              <w:t>համայնքներ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Մարզպետարան</w:t>
            </w:r>
          </w:p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20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21</w:t>
            </w:r>
            <w:r w:rsidRPr="0013397F">
              <w:rPr>
                <w:rFonts w:ascii="GHEA Grapalat" w:hAnsi="GHEA Grapalat"/>
                <w:sz w:val="22"/>
                <w:szCs w:val="22"/>
              </w:rPr>
              <w:t>թ..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2" w:rsidRPr="0013397F" w:rsidRDefault="00722302" w:rsidP="00696C18">
            <w:pPr>
              <w:pStyle w:val="Cha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:rsidR="00722302" w:rsidRPr="0013397F" w:rsidRDefault="00722302" w:rsidP="00722302">
      <w:pPr>
        <w:pStyle w:val="Char"/>
        <w:rPr>
          <w:rFonts w:ascii="GHEA Grapalat" w:hAnsi="GHEA Grapalat"/>
          <w:b/>
          <w:sz w:val="24"/>
          <w:szCs w:val="24"/>
        </w:rPr>
      </w:pPr>
    </w:p>
    <w:p w:rsidR="00722302" w:rsidRPr="0013397F" w:rsidRDefault="00722302" w:rsidP="00722302">
      <w:pPr>
        <w:pStyle w:val="Char"/>
        <w:rPr>
          <w:rFonts w:ascii="GHEA Grapalat" w:hAnsi="GHEA Grapalat"/>
          <w:b/>
          <w:sz w:val="24"/>
          <w:szCs w:val="24"/>
        </w:rPr>
      </w:pPr>
    </w:p>
    <w:p w:rsidR="00722302" w:rsidRPr="0013397F" w:rsidRDefault="00722302" w:rsidP="00722302">
      <w:pPr>
        <w:pStyle w:val="Char"/>
        <w:rPr>
          <w:rFonts w:ascii="GHEA Grapalat" w:hAnsi="GHEA Grapalat"/>
          <w:b/>
          <w:sz w:val="24"/>
          <w:szCs w:val="24"/>
        </w:rPr>
      </w:pPr>
    </w:p>
    <w:p w:rsidR="00272F68" w:rsidRPr="0013397F" w:rsidRDefault="00272F68" w:rsidP="00F43B81">
      <w:pPr>
        <w:pStyle w:val="Char"/>
        <w:rPr>
          <w:rFonts w:ascii="GHEA Grapalat" w:hAnsi="GHEA Grapalat"/>
          <w:b/>
          <w:sz w:val="24"/>
          <w:szCs w:val="24"/>
        </w:rPr>
      </w:pPr>
    </w:p>
    <w:p w:rsidR="00402815" w:rsidRPr="0013397F" w:rsidRDefault="00402815" w:rsidP="00F43B81">
      <w:pPr>
        <w:pStyle w:val="Char"/>
        <w:rPr>
          <w:rFonts w:ascii="GHEA Grapalat" w:hAnsi="GHEA Grapalat"/>
          <w:b/>
          <w:sz w:val="24"/>
          <w:szCs w:val="24"/>
        </w:rPr>
      </w:pPr>
    </w:p>
    <w:p w:rsidR="00F43B81" w:rsidRPr="0013397F" w:rsidRDefault="00A05E64" w:rsidP="00F43B81">
      <w:pPr>
        <w:pStyle w:val="Char"/>
        <w:rPr>
          <w:rFonts w:ascii="GHEA Grapalat" w:hAnsi="GHEA Grapalat"/>
          <w:b/>
          <w:sz w:val="24"/>
          <w:szCs w:val="24"/>
        </w:rPr>
      </w:pPr>
      <w:proofErr w:type="gramStart"/>
      <w:r>
        <w:rPr>
          <w:rFonts w:ascii="GHEA Grapalat" w:hAnsi="GHEA Grapalat"/>
          <w:b/>
          <w:sz w:val="24"/>
          <w:szCs w:val="24"/>
        </w:rPr>
        <w:lastRenderedPageBreak/>
        <w:t>9</w:t>
      </w:r>
      <w:r w:rsidR="00F43B81" w:rsidRPr="0013397F">
        <w:rPr>
          <w:rFonts w:ascii="GHEA Grapalat" w:hAnsi="GHEA Grapalat"/>
          <w:b/>
          <w:sz w:val="24"/>
          <w:szCs w:val="24"/>
        </w:rPr>
        <w:t>.2  Տ</w:t>
      </w:r>
      <w:r w:rsidR="00F43B81" w:rsidRPr="0013397F">
        <w:rPr>
          <w:rFonts w:ascii="GHEA Grapalat" w:hAnsi="GHEA Grapalat"/>
          <w:b/>
          <w:sz w:val="24"/>
          <w:szCs w:val="24"/>
          <w:lang w:val="ru-RU"/>
        </w:rPr>
        <w:t>եղական</w:t>
      </w:r>
      <w:proofErr w:type="gramEnd"/>
      <w:r w:rsidR="004143D1" w:rsidRPr="0013397F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="00F43B81" w:rsidRPr="0013397F">
        <w:rPr>
          <w:rFonts w:ascii="GHEA Grapalat" w:hAnsi="GHEA Grapalat"/>
          <w:b/>
          <w:sz w:val="24"/>
          <w:szCs w:val="24"/>
          <w:lang w:val="ru-RU"/>
        </w:rPr>
        <w:t>ինքնակառավարում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4074"/>
        <w:gridCol w:w="2409"/>
        <w:gridCol w:w="2552"/>
        <w:gridCol w:w="1276"/>
        <w:gridCol w:w="1842"/>
      </w:tblGrid>
      <w:tr w:rsidR="0013397F" w:rsidRPr="0013397F" w:rsidTr="00354512">
        <w:trPr>
          <w:trHeight w:val="813"/>
          <w:tblHeader/>
        </w:trPr>
        <w:tc>
          <w:tcPr>
            <w:tcW w:w="3015" w:type="dxa"/>
            <w:shd w:val="clear" w:color="auto" w:fill="D9D9D9"/>
          </w:tcPr>
          <w:p w:rsidR="00B11741" w:rsidRPr="0013397F" w:rsidRDefault="00B11741" w:rsidP="00B11741">
            <w:pPr>
              <w:pStyle w:val="Char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Ամփոփ նկարագիր</w:t>
            </w:r>
          </w:p>
        </w:tc>
        <w:tc>
          <w:tcPr>
            <w:tcW w:w="4074" w:type="dxa"/>
            <w:shd w:val="clear" w:color="auto" w:fill="D9D9D9"/>
          </w:tcPr>
          <w:p w:rsidR="00B11741" w:rsidRPr="0013397F" w:rsidRDefault="00B11741" w:rsidP="00B11741">
            <w:pPr>
              <w:pStyle w:val="Char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Արդյունքային  ցուցանիշ</w:t>
            </w:r>
          </w:p>
        </w:tc>
        <w:tc>
          <w:tcPr>
            <w:tcW w:w="2409" w:type="dxa"/>
            <w:shd w:val="clear" w:color="auto" w:fill="D9D9D9"/>
          </w:tcPr>
          <w:p w:rsidR="00B11741" w:rsidRPr="0013397F" w:rsidRDefault="00B11741" w:rsidP="00B11741">
            <w:pPr>
              <w:pStyle w:val="Char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Տեղեկատվական</w:t>
            </w:r>
          </w:p>
          <w:p w:rsidR="00B11741" w:rsidRPr="0013397F" w:rsidRDefault="00B11741" w:rsidP="00B11741">
            <w:pPr>
              <w:pStyle w:val="Char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աղբյուր</w:t>
            </w:r>
          </w:p>
        </w:tc>
        <w:tc>
          <w:tcPr>
            <w:tcW w:w="2552" w:type="dxa"/>
            <w:shd w:val="clear" w:color="auto" w:fill="D9D9D9"/>
          </w:tcPr>
          <w:p w:rsidR="00B11741" w:rsidRPr="0013397F" w:rsidRDefault="00B11741" w:rsidP="00B11741">
            <w:pPr>
              <w:pStyle w:val="Char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</w:p>
          <w:p w:rsidR="00B11741" w:rsidRPr="0013397F" w:rsidRDefault="00B11741" w:rsidP="00B11741">
            <w:pPr>
              <w:pStyle w:val="Char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Պատասխ. օղակ</w:t>
            </w:r>
          </w:p>
        </w:tc>
        <w:tc>
          <w:tcPr>
            <w:tcW w:w="1276" w:type="dxa"/>
            <w:shd w:val="clear" w:color="auto" w:fill="D9D9D9"/>
          </w:tcPr>
          <w:p w:rsidR="00B11741" w:rsidRPr="0013397F" w:rsidRDefault="00B11741" w:rsidP="00B11741">
            <w:pPr>
              <w:pStyle w:val="Char"/>
              <w:rPr>
                <w:rFonts w:ascii="GHEA Grapalat" w:hAnsi="GHEA Grapalat"/>
              </w:rPr>
            </w:pPr>
            <w:r w:rsidRPr="0013397F">
              <w:rPr>
                <w:rFonts w:ascii="GHEA Grapalat" w:hAnsi="GHEA Grapalat"/>
              </w:rPr>
              <w:t>ժամկետ</w:t>
            </w:r>
          </w:p>
        </w:tc>
        <w:tc>
          <w:tcPr>
            <w:tcW w:w="1842" w:type="dxa"/>
            <w:shd w:val="clear" w:color="auto" w:fill="D9D9D9"/>
          </w:tcPr>
          <w:p w:rsidR="00B11741" w:rsidRPr="0013397F" w:rsidRDefault="00B11741" w:rsidP="00B11741">
            <w:pPr>
              <w:pStyle w:val="Char"/>
              <w:rPr>
                <w:rFonts w:ascii="GHEA Grapalat" w:hAnsi="GHEA Grapalat"/>
              </w:rPr>
            </w:pPr>
            <w:r w:rsidRPr="0013397F">
              <w:rPr>
                <w:rFonts w:ascii="GHEA Grapalat" w:hAnsi="GHEA Grapalat"/>
              </w:rPr>
              <w:t>Կարևոր նախապայմաններ</w:t>
            </w:r>
          </w:p>
        </w:tc>
      </w:tr>
      <w:tr w:rsidR="0013397F" w:rsidRPr="0013397F" w:rsidTr="00354512">
        <w:tc>
          <w:tcPr>
            <w:tcW w:w="3015" w:type="dxa"/>
          </w:tcPr>
          <w:p w:rsidR="00B11741" w:rsidRPr="0013397F" w:rsidRDefault="00B11741" w:rsidP="00B11741">
            <w:pPr>
              <w:spacing w:after="120"/>
              <w:rPr>
                <w:rFonts w:ascii="GHEA Grapalat" w:hAnsi="GHEA Grapalat"/>
                <w:iCs w:val="0"/>
                <w:color w:val="auto"/>
                <w:u w:val="single"/>
              </w:rPr>
            </w:pPr>
            <w:r w:rsidRPr="0013397F">
              <w:rPr>
                <w:rFonts w:ascii="GHEA Grapalat" w:hAnsi="GHEA Grapalat"/>
                <w:iCs w:val="0"/>
                <w:color w:val="auto"/>
                <w:u w:val="single"/>
              </w:rPr>
              <w:t>Ոլորտային նպատակ</w:t>
            </w:r>
          </w:p>
          <w:p w:rsidR="00B11741" w:rsidRPr="0013397F" w:rsidRDefault="00B11741" w:rsidP="00B11741">
            <w:pPr>
              <w:spacing w:after="120"/>
              <w:rPr>
                <w:rFonts w:ascii="GHEA Grapalat" w:hAnsi="GHEA Grapalat"/>
                <w:b/>
                <w:iCs w:val="0"/>
                <w:color w:val="auto"/>
              </w:rPr>
            </w:pPr>
            <w:r w:rsidRPr="0013397F">
              <w:rPr>
                <w:rFonts w:ascii="GHEA Grapalat" w:hAnsi="GHEA Grapalat"/>
                <w:b/>
                <w:iCs w:val="0"/>
                <w:color w:val="auto"/>
                <w:lang w:val="ru-RU"/>
              </w:rPr>
              <w:t>Համայնքային</w:t>
            </w:r>
            <w:r w:rsidRPr="0013397F">
              <w:rPr>
                <w:rFonts w:ascii="GHEA Grapalat" w:hAnsi="GHEA Grapalat"/>
                <w:b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hAnsi="GHEA Grapalat"/>
                <w:b/>
                <w:iCs w:val="0"/>
                <w:color w:val="auto"/>
                <w:lang w:val="ru-RU"/>
              </w:rPr>
              <w:t>բյուջեների</w:t>
            </w:r>
            <w:r w:rsidRPr="0013397F">
              <w:rPr>
                <w:rFonts w:ascii="GHEA Grapalat" w:hAnsi="GHEA Grapalat"/>
                <w:b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hAnsi="GHEA Grapalat"/>
                <w:b/>
                <w:iCs w:val="0"/>
                <w:color w:val="auto"/>
                <w:lang w:val="ru-RU"/>
              </w:rPr>
              <w:t>կատարողականի</w:t>
            </w:r>
            <w:r w:rsidRPr="0013397F">
              <w:rPr>
                <w:rFonts w:ascii="GHEA Grapalat" w:hAnsi="GHEA Grapalat"/>
                <w:b/>
                <w:iCs w:val="0"/>
                <w:color w:val="auto"/>
              </w:rPr>
              <w:t xml:space="preserve"> </w:t>
            </w:r>
            <w:r w:rsidRPr="0013397F">
              <w:rPr>
                <w:rFonts w:ascii="GHEA Grapalat" w:hAnsi="GHEA Grapalat"/>
                <w:b/>
                <w:iCs w:val="0"/>
                <w:color w:val="auto"/>
                <w:lang w:val="ru-RU"/>
              </w:rPr>
              <w:t>ապահովում</w:t>
            </w:r>
            <w:r w:rsidRPr="0013397F">
              <w:rPr>
                <w:rFonts w:ascii="GHEA Grapalat" w:hAnsi="GHEA Grapalat"/>
                <w:b/>
                <w:iCs w:val="0"/>
                <w:color w:val="auto"/>
              </w:rPr>
              <w:t>:</w:t>
            </w:r>
          </w:p>
          <w:p w:rsidR="00B11741" w:rsidRPr="0013397F" w:rsidRDefault="00B11741" w:rsidP="00B11741">
            <w:pPr>
              <w:spacing w:after="120"/>
              <w:rPr>
                <w:rFonts w:ascii="GHEA Grapalat" w:hAnsi="GHEA Grapalat"/>
                <w:iCs w:val="0"/>
                <w:color w:val="auto"/>
              </w:rPr>
            </w:pPr>
          </w:p>
        </w:tc>
        <w:tc>
          <w:tcPr>
            <w:tcW w:w="4074" w:type="dxa"/>
          </w:tcPr>
          <w:p w:rsidR="00B11741" w:rsidRPr="0013397F" w:rsidRDefault="00B11741" w:rsidP="00B11741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i/>
                <w:spacing w:val="-8"/>
                <w:szCs w:val="22"/>
              </w:rPr>
            </w:pPr>
            <w:r w:rsidRPr="0013397F">
              <w:rPr>
                <w:rFonts w:ascii="GHEA Grapalat" w:hAnsi="GHEA Grapalat"/>
                <w:b/>
                <w:i/>
                <w:iCs/>
                <w:szCs w:val="22"/>
                <w:lang w:eastAsia="ru-RU"/>
              </w:rPr>
              <w:t xml:space="preserve">1. </w:t>
            </w:r>
            <w:r w:rsidRPr="0013397F">
              <w:rPr>
                <w:rFonts w:ascii="GHEA Grapalat" w:hAnsi="GHEA Grapalat"/>
                <w:b/>
                <w:i/>
                <w:iCs/>
                <w:szCs w:val="22"/>
                <w:lang w:val="ru-RU" w:eastAsia="ru-RU"/>
              </w:rPr>
              <w:t>Համայնք</w:t>
            </w:r>
            <w:r w:rsidRPr="0013397F">
              <w:rPr>
                <w:rFonts w:ascii="GHEA Grapalat" w:hAnsi="GHEA Grapalat"/>
                <w:b/>
                <w:i/>
                <w:iCs/>
                <w:szCs w:val="22"/>
                <w:lang w:eastAsia="ru-RU"/>
              </w:rPr>
              <w:t xml:space="preserve">ների </w:t>
            </w:r>
            <w:r w:rsidRPr="0013397F">
              <w:rPr>
                <w:rFonts w:ascii="GHEA Grapalat" w:hAnsi="GHEA Grapalat"/>
                <w:b/>
                <w:i/>
                <w:iCs/>
                <w:szCs w:val="22"/>
                <w:lang w:val="ru-RU" w:eastAsia="ru-RU"/>
              </w:rPr>
              <w:t>սեփական</w:t>
            </w:r>
            <w:r w:rsidR="0013397F">
              <w:rPr>
                <w:rFonts w:ascii="GHEA Grapalat" w:hAnsi="GHEA Grapalat"/>
                <w:b/>
                <w:i/>
                <w:iCs/>
                <w:szCs w:val="22"/>
                <w:lang w:eastAsia="ru-RU"/>
              </w:rPr>
              <w:t xml:space="preserve"> </w:t>
            </w:r>
            <w:r w:rsidRPr="0013397F">
              <w:rPr>
                <w:rFonts w:ascii="GHEA Grapalat" w:hAnsi="GHEA Grapalat"/>
                <w:b/>
                <w:i/>
                <w:iCs/>
                <w:szCs w:val="22"/>
                <w:lang w:val="ru-RU" w:eastAsia="ru-RU"/>
              </w:rPr>
              <w:t>եկամուտներ</w:t>
            </w:r>
            <w:r w:rsidRPr="0013397F">
              <w:rPr>
                <w:rFonts w:ascii="GHEA Grapalat" w:hAnsi="GHEA Grapalat"/>
                <w:b/>
                <w:i/>
                <w:iCs/>
                <w:szCs w:val="22"/>
                <w:lang w:eastAsia="ru-RU"/>
              </w:rPr>
              <w:t xml:space="preserve">ը </w:t>
            </w:r>
            <w:r w:rsidRPr="0013397F">
              <w:rPr>
                <w:rFonts w:ascii="GHEA Grapalat" w:hAnsi="GHEA Grapalat"/>
                <w:i/>
                <w:iCs/>
                <w:szCs w:val="22"/>
                <w:lang w:eastAsia="ru-RU"/>
              </w:rPr>
              <w:t>(գույքահարկ, հողի հարկ, տեղական տուրքեր, պետական տուրքեր, գույքի վարձակալությունից եկամուտներ, աղբահանության  վճար) մեկ շնչի հաշվով</w:t>
            </w:r>
          </w:p>
          <w:p w:rsidR="00B11741" w:rsidRPr="0013397F" w:rsidRDefault="00B11741" w:rsidP="00B11741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i/>
                <w:spacing w:val="-8"/>
                <w:szCs w:val="22"/>
              </w:rPr>
            </w:pPr>
            <w:r w:rsidRPr="0013397F">
              <w:rPr>
                <w:rFonts w:ascii="GHEA Grapalat" w:hAnsi="GHEA Grapalat"/>
                <w:i/>
                <w:spacing w:val="-8"/>
                <w:szCs w:val="22"/>
              </w:rPr>
              <w:t>20</w:t>
            </w:r>
            <w:r w:rsidRPr="0013397F">
              <w:rPr>
                <w:rFonts w:ascii="GHEA Grapalat" w:hAnsi="GHEA Grapalat"/>
                <w:i/>
                <w:spacing w:val="-8"/>
                <w:szCs w:val="22"/>
                <w:lang w:val="hy-AM"/>
              </w:rPr>
              <w:t>2</w:t>
            </w:r>
            <w:r w:rsidRPr="0013397F">
              <w:rPr>
                <w:rFonts w:ascii="GHEA Grapalat" w:hAnsi="GHEA Grapalat"/>
                <w:i/>
                <w:spacing w:val="-8"/>
                <w:szCs w:val="22"/>
              </w:rPr>
              <w:t xml:space="preserve">1 </w:t>
            </w:r>
            <w:r w:rsidRPr="0013397F">
              <w:rPr>
                <w:rFonts w:ascii="GHEA Grapalat" w:hAnsi="GHEA Grapalat"/>
                <w:i/>
                <w:spacing w:val="-8"/>
                <w:szCs w:val="22"/>
                <w:lang w:val="ru-RU"/>
              </w:rPr>
              <w:t>թ</w:t>
            </w:r>
            <w:r w:rsidRPr="0013397F">
              <w:rPr>
                <w:rFonts w:ascii="GHEA Grapalat" w:hAnsi="GHEA Grapalat"/>
                <w:i/>
                <w:spacing w:val="-8"/>
                <w:szCs w:val="22"/>
              </w:rPr>
              <w:t xml:space="preserve">վականին կազմել է </w:t>
            </w:r>
            <w:r w:rsidRPr="0013397F">
              <w:rPr>
                <w:rFonts w:ascii="GHEA Grapalat" w:hAnsi="GHEA Grapalat"/>
                <w:i/>
                <w:iCs/>
                <w:szCs w:val="22"/>
                <w:lang w:eastAsia="ru-RU"/>
              </w:rPr>
              <w:t>9</w:t>
            </w:r>
            <w:proofErr w:type="gramStart"/>
            <w:r w:rsidRPr="0013397F">
              <w:rPr>
                <w:rFonts w:ascii="GHEA Grapalat" w:hAnsi="GHEA Grapalat"/>
                <w:i/>
                <w:iCs/>
                <w:szCs w:val="22"/>
                <w:lang w:val="hy-AM" w:eastAsia="ru-RU"/>
              </w:rPr>
              <w:t>,</w:t>
            </w:r>
            <w:r w:rsidRPr="0013397F">
              <w:rPr>
                <w:rFonts w:ascii="GHEA Grapalat" w:hAnsi="GHEA Grapalat"/>
                <w:i/>
                <w:iCs/>
                <w:szCs w:val="22"/>
                <w:lang w:eastAsia="ru-RU"/>
              </w:rPr>
              <w:t>6</w:t>
            </w:r>
            <w:proofErr w:type="gramEnd"/>
            <w:r w:rsidRPr="0013397F">
              <w:rPr>
                <w:rFonts w:ascii="GHEA Grapalat" w:hAnsi="GHEA Grapalat"/>
                <w:i/>
                <w:iCs/>
                <w:szCs w:val="22"/>
                <w:lang w:val="hy-AM" w:eastAsia="ru-RU"/>
              </w:rPr>
              <w:t xml:space="preserve"> </w:t>
            </w:r>
            <w:r w:rsidRPr="0013397F">
              <w:rPr>
                <w:rFonts w:ascii="GHEA Grapalat" w:hAnsi="GHEA Grapalat"/>
                <w:i/>
                <w:spacing w:val="-8"/>
                <w:szCs w:val="22"/>
              </w:rPr>
              <w:t xml:space="preserve">հազ. դրամ , </w:t>
            </w:r>
          </w:p>
          <w:p w:rsidR="00B11741" w:rsidRPr="0013397F" w:rsidRDefault="00B11741" w:rsidP="00B11741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i/>
                <w:spacing w:val="-8"/>
                <w:szCs w:val="22"/>
              </w:rPr>
            </w:pPr>
            <w:r w:rsidRPr="0013397F">
              <w:rPr>
                <w:rFonts w:ascii="GHEA Grapalat" w:hAnsi="GHEA Grapalat"/>
                <w:i/>
                <w:spacing w:val="-8"/>
                <w:szCs w:val="22"/>
              </w:rPr>
              <w:t>2.Ս</w:t>
            </w:r>
            <w:r w:rsidRPr="0013397F">
              <w:rPr>
                <w:rFonts w:ascii="GHEA Grapalat" w:hAnsi="GHEA Grapalat"/>
                <w:i/>
                <w:spacing w:val="-8"/>
                <w:szCs w:val="22"/>
                <w:lang w:val="hy-AM"/>
              </w:rPr>
              <w:t xml:space="preserve">եփական եկամուտների տեսակարար կշիռը ընդհանուր եկամուտների մեջ՝ </w:t>
            </w:r>
            <w:r w:rsidRPr="0013397F">
              <w:rPr>
                <w:rFonts w:ascii="GHEA Grapalat" w:hAnsi="GHEA Grapalat"/>
                <w:i/>
                <w:spacing w:val="-8"/>
                <w:szCs w:val="22"/>
              </w:rPr>
              <w:t>20</w:t>
            </w:r>
            <w:r w:rsidRPr="0013397F">
              <w:rPr>
                <w:rFonts w:ascii="GHEA Grapalat" w:hAnsi="GHEA Grapalat"/>
                <w:i/>
                <w:spacing w:val="-8"/>
                <w:szCs w:val="22"/>
                <w:lang w:val="hy-AM"/>
              </w:rPr>
              <w:t>2</w:t>
            </w:r>
            <w:r w:rsidRPr="0013397F">
              <w:rPr>
                <w:rFonts w:ascii="GHEA Grapalat" w:hAnsi="GHEA Grapalat"/>
                <w:i/>
                <w:spacing w:val="-8"/>
                <w:szCs w:val="22"/>
              </w:rPr>
              <w:t>1</w:t>
            </w:r>
            <w:r w:rsidRPr="0013397F">
              <w:rPr>
                <w:rFonts w:ascii="GHEA Grapalat" w:hAnsi="GHEA Grapalat"/>
                <w:i/>
                <w:spacing w:val="-8"/>
                <w:szCs w:val="22"/>
                <w:lang w:val="hy-AM"/>
              </w:rPr>
              <w:t xml:space="preserve"> </w:t>
            </w:r>
            <w:r w:rsidRPr="0013397F">
              <w:rPr>
                <w:rFonts w:ascii="GHEA Grapalat" w:hAnsi="GHEA Grapalat"/>
                <w:i/>
                <w:spacing w:val="-8"/>
                <w:szCs w:val="22"/>
                <w:lang w:val="ru-RU"/>
              </w:rPr>
              <w:t>թ</w:t>
            </w:r>
            <w:r w:rsidRPr="0013397F">
              <w:rPr>
                <w:rFonts w:ascii="GHEA Grapalat" w:hAnsi="GHEA Grapalat"/>
                <w:i/>
                <w:spacing w:val="-8"/>
                <w:szCs w:val="22"/>
              </w:rPr>
              <w:t xml:space="preserve">վականին կազմում է </w:t>
            </w:r>
            <w:r w:rsidRPr="0013397F">
              <w:rPr>
                <w:rFonts w:ascii="GHEA Grapalat" w:hAnsi="GHEA Grapalat"/>
                <w:i/>
                <w:iCs/>
                <w:szCs w:val="22"/>
                <w:lang w:val="hy-AM" w:eastAsia="ru-RU"/>
              </w:rPr>
              <w:t>27,6</w:t>
            </w:r>
            <w:r w:rsidRPr="0013397F">
              <w:rPr>
                <w:rFonts w:ascii="GHEA Grapalat" w:hAnsi="GHEA Grapalat"/>
                <w:i/>
                <w:iCs/>
                <w:szCs w:val="22"/>
                <w:lang w:eastAsia="ru-RU"/>
              </w:rPr>
              <w:t>%:</w:t>
            </w:r>
          </w:p>
          <w:p w:rsidR="00B11741" w:rsidRPr="0013397F" w:rsidRDefault="00B11741" w:rsidP="00B11741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8"/>
                <w:szCs w:val="22"/>
                <w:lang w:val="hy-AM"/>
              </w:rPr>
            </w:pPr>
          </w:p>
          <w:p w:rsidR="00B11741" w:rsidRPr="0013397F" w:rsidRDefault="00B11741" w:rsidP="00B11741">
            <w:pPr>
              <w:pStyle w:val="norm"/>
              <w:spacing w:line="240" w:lineRule="auto"/>
              <w:ind w:firstLine="0"/>
              <w:jc w:val="left"/>
              <w:rPr>
                <w:rFonts w:ascii="GHEA Grapalat" w:hAnsi="GHEA Grapalat"/>
                <w:spacing w:val="-8"/>
                <w:szCs w:val="22"/>
                <w:lang w:val="hy-AM"/>
              </w:rPr>
            </w:pPr>
            <w:r w:rsidRPr="0013397F">
              <w:rPr>
                <w:rFonts w:ascii="GHEA Grapalat" w:hAnsi="GHEA Grapalat" w:cs="Arial Armenian"/>
                <w:spacing w:val="-8"/>
                <w:szCs w:val="22"/>
                <w:lang w:val="hy-AM"/>
              </w:rPr>
              <w:t>Մ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 xml:space="preserve">եկ շնչին ընկնող համայնքների ընդհանուր սեփական եկամուտները 2021 թվականին  համայնքների  կողմից ներկայացված  բյուջեների  նախագծերի համաձայն  այն  կազմում է ՝  </w:t>
            </w:r>
            <w:r w:rsidRPr="0013397F">
              <w:rPr>
                <w:rFonts w:ascii="GHEA Grapalat" w:hAnsi="GHEA Grapalat" w:cs="Arial"/>
                <w:b/>
                <w:i/>
                <w:szCs w:val="22"/>
                <w:lang w:val="hy-AM"/>
              </w:rPr>
              <w:t xml:space="preserve">9691 </w:t>
            </w:r>
            <w:r w:rsidRPr="0013397F">
              <w:rPr>
                <w:rFonts w:ascii="GHEA Grapalat" w:hAnsi="GHEA Grapalat"/>
                <w:spacing w:val="-8"/>
                <w:szCs w:val="22"/>
                <w:lang w:val="hy-AM"/>
              </w:rPr>
              <w:t xml:space="preserve">ՀՀ դրամ, </w:t>
            </w:r>
          </w:p>
        </w:tc>
        <w:tc>
          <w:tcPr>
            <w:tcW w:w="2409" w:type="dxa"/>
          </w:tcPr>
          <w:p w:rsidR="00B11741" w:rsidRPr="0013397F" w:rsidRDefault="00B11741" w:rsidP="00B11741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Համայնքապետարանների հաշվետվություններ</w:t>
            </w:r>
          </w:p>
          <w:p w:rsidR="00B11741" w:rsidRPr="0013397F" w:rsidRDefault="00B11741" w:rsidP="00B11741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</w:p>
          <w:p w:rsidR="00B11741" w:rsidRPr="0013397F" w:rsidRDefault="00B11741" w:rsidP="00B11741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Ֆինանսական և սոցիալ-տնտեսական զարգացման վարչության վերլուծություն</w:t>
            </w:r>
          </w:p>
          <w:p w:rsidR="00B11741" w:rsidRPr="0013397F" w:rsidRDefault="00B11741" w:rsidP="00B11741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</w:p>
          <w:p w:rsidR="00B11741" w:rsidRPr="0013397F" w:rsidRDefault="00B11741" w:rsidP="00B11741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</w:p>
        </w:tc>
        <w:tc>
          <w:tcPr>
            <w:tcW w:w="2552" w:type="dxa"/>
          </w:tcPr>
          <w:p w:rsidR="00B11741" w:rsidRPr="0013397F" w:rsidRDefault="00B11741" w:rsidP="00B11741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Աշխատակազմի ֆինանսական և սոցիալ-տնտեսական զարգացման վարչություն</w:t>
            </w:r>
          </w:p>
          <w:p w:rsidR="00B11741" w:rsidRPr="0013397F" w:rsidRDefault="00B11741" w:rsidP="00B11741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</w:p>
          <w:p w:rsidR="00B11741" w:rsidRPr="0013397F" w:rsidRDefault="00B11741" w:rsidP="00B11741">
            <w:pPr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Զարգացման ծրագրերի և վերլուծության բաժին</w:t>
            </w:r>
          </w:p>
        </w:tc>
        <w:tc>
          <w:tcPr>
            <w:tcW w:w="1276" w:type="dxa"/>
          </w:tcPr>
          <w:p w:rsidR="00B11741" w:rsidRPr="0013397F" w:rsidRDefault="00B11741" w:rsidP="00B11741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iCs w:val="0"/>
                <w:color w:val="auto"/>
              </w:rPr>
              <w:t>20</w:t>
            </w:r>
            <w:r w:rsidRPr="0013397F">
              <w:rPr>
                <w:rFonts w:ascii="GHEA Grapalat" w:hAnsi="GHEA Grapalat"/>
                <w:iCs w:val="0"/>
                <w:color w:val="auto"/>
                <w:lang w:val="hy-AM"/>
              </w:rPr>
              <w:t>21</w:t>
            </w:r>
            <w:r w:rsidRPr="0013397F">
              <w:rPr>
                <w:rFonts w:ascii="GHEA Grapalat" w:hAnsi="GHEA Grapalat"/>
                <w:iCs w:val="0"/>
                <w:color w:val="auto"/>
              </w:rPr>
              <w:t>թ.</w:t>
            </w:r>
          </w:p>
        </w:tc>
        <w:tc>
          <w:tcPr>
            <w:tcW w:w="1842" w:type="dxa"/>
          </w:tcPr>
          <w:p w:rsidR="00B11741" w:rsidRPr="0013397F" w:rsidRDefault="00B11741" w:rsidP="00B11741">
            <w:pPr>
              <w:spacing w:after="120"/>
              <w:rPr>
                <w:rFonts w:ascii="GHEA Grapalat" w:hAnsi="GHEA Grapalat"/>
                <w:iCs w:val="0"/>
                <w:color w:val="auto"/>
                <w:lang w:val="hy-AM"/>
              </w:rPr>
            </w:pPr>
          </w:p>
        </w:tc>
      </w:tr>
    </w:tbl>
    <w:p w:rsidR="00402815" w:rsidRPr="0013397F" w:rsidRDefault="00402815" w:rsidP="006002AB">
      <w:pPr>
        <w:pStyle w:val="Char0"/>
        <w:spacing w:after="0"/>
        <w:ind w:right="113"/>
        <w:rPr>
          <w:rFonts w:ascii="GHEA Grapalat" w:hAnsi="GHEA Grapalat" w:cs="Sylfaen"/>
          <w:b/>
          <w:bCs/>
          <w:sz w:val="22"/>
          <w:szCs w:val="22"/>
        </w:rPr>
      </w:pPr>
    </w:p>
    <w:p w:rsidR="002731A4" w:rsidRPr="0013397F" w:rsidRDefault="002731A4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3E1F5F" w:rsidRPr="0013397F" w:rsidRDefault="003E1F5F" w:rsidP="006002AB">
      <w:pPr>
        <w:pStyle w:val="Char0"/>
        <w:spacing w:after="0"/>
        <w:ind w:right="113"/>
        <w:rPr>
          <w:rFonts w:ascii="GHEA Grapalat" w:hAnsi="GHEA Grapalat" w:cs="Sylfaen"/>
          <w:b/>
          <w:i/>
        </w:rPr>
      </w:pPr>
    </w:p>
    <w:p w:rsidR="006002AB" w:rsidRPr="0013397F" w:rsidRDefault="00A05E64" w:rsidP="006002AB">
      <w:pPr>
        <w:pStyle w:val="Char0"/>
        <w:spacing w:after="0"/>
        <w:ind w:right="113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 w:cs="Sylfaen"/>
          <w:b/>
          <w:i/>
          <w:sz w:val="24"/>
          <w:szCs w:val="24"/>
        </w:rPr>
        <w:t>9</w:t>
      </w:r>
      <w:r w:rsidR="006002AB" w:rsidRPr="0013397F">
        <w:rPr>
          <w:rFonts w:ascii="GHEA Grapalat" w:hAnsi="GHEA Grapalat" w:cs="Sylfaen"/>
          <w:b/>
          <w:i/>
          <w:sz w:val="24"/>
          <w:szCs w:val="24"/>
        </w:rPr>
        <w:t>.</w:t>
      </w:r>
      <w:r w:rsidR="008A26CF" w:rsidRPr="0013397F">
        <w:rPr>
          <w:rFonts w:ascii="GHEA Grapalat" w:hAnsi="GHEA Grapalat" w:cs="Sylfaen"/>
          <w:b/>
          <w:i/>
          <w:sz w:val="24"/>
          <w:szCs w:val="24"/>
        </w:rPr>
        <w:t xml:space="preserve">3 </w:t>
      </w:r>
      <w:r w:rsidR="006002AB" w:rsidRPr="0013397F">
        <w:rPr>
          <w:rFonts w:ascii="GHEA Grapalat" w:hAnsi="GHEA Grapalat" w:cs="Sylfaen"/>
          <w:b/>
          <w:i/>
          <w:sz w:val="24"/>
          <w:szCs w:val="24"/>
        </w:rPr>
        <w:t>ՔԱՂԱՔԱՑԻԱԿԱՆ ՀԱՍԱՐԱԿՈՒԹՅՈՒՆ</w:t>
      </w:r>
    </w:p>
    <w:p w:rsidR="006002AB" w:rsidRPr="0013397F" w:rsidRDefault="006002AB" w:rsidP="006002AB">
      <w:pPr>
        <w:pStyle w:val="Char0"/>
        <w:spacing w:after="0"/>
        <w:ind w:right="113"/>
        <w:rPr>
          <w:rFonts w:ascii="GHEA Grapalat" w:hAnsi="GHEA Grapalat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4111"/>
        <w:gridCol w:w="2409"/>
        <w:gridCol w:w="2552"/>
        <w:gridCol w:w="1276"/>
        <w:gridCol w:w="2126"/>
      </w:tblGrid>
      <w:tr w:rsidR="0013397F" w:rsidRPr="0013397F" w:rsidTr="00EB55CE">
        <w:trPr>
          <w:trHeight w:val="717"/>
          <w:tblHeader/>
        </w:trPr>
        <w:tc>
          <w:tcPr>
            <w:tcW w:w="2978" w:type="dxa"/>
            <w:shd w:val="clear" w:color="auto" w:fill="D9D9D9"/>
            <w:vAlign w:val="center"/>
          </w:tcPr>
          <w:p w:rsidR="006002AB" w:rsidRPr="0013397F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4111" w:type="dxa"/>
            <w:shd w:val="clear" w:color="auto" w:fill="D9D9D9"/>
            <w:vAlign w:val="center"/>
          </w:tcPr>
          <w:p w:rsidR="006002AB" w:rsidRPr="0013397F" w:rsidRDefault="006002AB" w:rsidP="00EB24EB">
            <w:pPr>
              <w:spacing w:after="120"/>
              <w:ind w:firstLine="720"/>
              <w:jc w:val="center"/>
              <w:rPr>
                <w:rFonts w:ascii="GHEA Grapalat" w:hAnsi="GHEA Grapalat"/>
                <w:iCs w:val="0"/>
                <w:color w:val="auto"/>
                <w:sz w:val="18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18"/>
                <w:szCs w:val="20"/>
              </w:rPr>
              <w:t>Ցուցանիշներ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95327" w:rsidRPr="0013397F" w:rsidRDefault="006002AB" w:rsidP="00EB24EB">
            <w:pPr>
              <w:spacing w:after="120"/>
              <w:jc w:val="center"/>
              <w:rPr>
                <w:rFonts w:ascii="GHEA Grapalat" w:hAnsi="GHEA Grapalat"/>
                <w:color w:val="auto"/>
                <w:sz w:val="18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18"/>
                <w:szCs w:val="20"/>
              </w:rPr>
              <w:t>Տեղեկատվության</w:t>
            </w:r>
          </w:p>
          <w:p w:rsidR="006002AB" w:rsidRPr="0013397F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18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18"/>
                <w:szCs w:val="20"/>
              </w:rPr>
              <w:t xml:space="preserve"> աղբյուր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6002AB" w:rsidRPr="0013397F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002AB" w:rsidRPr="0013397F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6002AB" w:rsidRPr="0013397F" w:rsidRDefault="006002AB" w:rsidP="00EB24EB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</w:rPr>
              <w:t>Ռիսկեր/Նախադրյալներ</w:t>
            </w:r>
          </w:p>
        </w:tc>
      </w:tr>
      <w:tr w:rsidR="0013397F" w:rsidRPr="0013397F" w:rsidTr="00823AFB">
        <w:trPr>
          <w:trHeight w:val="4160"/>
        </w:trPr>
        <w:tc>
          <w:tcPr>
            <w:tcW w:w="2978" w:type="dxa"/>
          </w:tcPr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Ռազմավարական նպատակներ</w:t>
            </w: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</w:p>
          <w:p w:rsidR="006B1FA8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Ծրագիր 1.</w:t>
            </w: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Arial Armenia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Մարզում</w:t>
            </w:r>
            <w:r w:rsidR="00DA6BE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գործող ԶԼՄ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-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ների և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 xml:space="preserve">   ակտիվ գործունեություն ծավալող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ՀԿ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-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ների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 xml:space="preserve"> մասնակցություն</w:t>
            </w:r>
            <w:r w:rsidR="00915941" w:rsidRPr="0013397F">
              <w:rPr>
                <w:rFonts w:ascii="GHEA Grapalat" w:hAnsi="GHEA Grapalat" w:cs="Arial Armenian"/>
                <w:sz w:val="22"/>
                <w:szCs w:val="22"/>
              </w:rPr>
              <w:t>,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 xml:space="preserve">  տեղեկատվության և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հրապարակայնության</w:t>
            </w:r>
            <w:r w:rsidR="00DA6BE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Arial Armenian"/>
                <w:sz w:val="22"/>
                <w:szCs w:val="22"/>
                <w:lang w:val="ru-RU"/>
              </w:rPr>
              <w:t>ապահով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ում</w:t>
            </w:r>
            <w:r w:rsidR="00823AFB" w:rsidRPr="0013397F">
              <w:rPr>
                <w:rFonts w:ascii="GHEA Grapalat" w:hAnsi="GHEA Grapalat" w:cs="Arial Armenian"/>
                <w:sz w:val="22"/>
                <w:szCs w:val="22"/>
              </w:rPr>
              <w:t>:</w:t>
            </w:r>
          </w:p>
        </w:tc>
        <w:tc>
          <w:tcPr>
            <w:tcW w:w="4111" w:type="dxa"/>
          </w:tcPr>
          <w:p w:rsidR="006002AB" w:rsidRPr="0013397F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Մարզում բարձրացնել հանրային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իրազեկվածութ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յա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ն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մակարդակը</w:t>
            </w:r>
            <w:r w:rsidR="00344735" w:rsidRPr="0013397F">
              <w:rPr>
                <w:rFonts w:ascii="GHEA Grapalat" w:hAnsi="GHEA Grapalat" w:cs="Sylfaen"/>
                <w:sz w:val="22"/>
                <w:szCs w:val="22"/>
              </w:rPr>
              <w:t>.</w:t>
            </w:r>
          </w:p>
          <w:p w:rsidR="006002AB" w:rsidRPr="0013397F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1.1Դասընթացներ </w:t>
            </w:r>
            <w:r w:rsidR="00F43A44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6028CC" w:rsidRPr="0013397F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>վականին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722251" w:rsidRPr="0013397F">
              <w:rPr>
                <w:rFonts w:ascii="GHEA Grapalat" w:hAnsi="GHEA Grapalat" w:cs="Sylfaen"/>
                <w:sz w:val="22"/>
                <w:szCs w:val="22"/>
              </w:rPr>
              <w:t>3</w:t>
            </w:r>
            <w:r w:rsidR="00F43A44" w:rsidRPr="0013397F">
              <w:rPr>
                <w:rFonts w:ascii="GHEA Grapalat" w:hAnsi="GHEA Grapalat" w:cs="Sylfaen"/>
                <w:sz w:val="22"/>
                <w:szCs w:val="22"/>
              </w:rPr>
              <w:t>, իսկ 202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 xml:space="preserve"> թվականին</w:t>
            </w:r>
            <w:r w:rsidR="006028CC" w:rsidRPr="0013397F">
              <w:rPr>
                <w:rFonts w:ascii="GHEA Grapalat" w:hAnsi="GHEA Grapalat" w:cs="Sylfaen"/>
                <w:sz w:val="22"/>
                <w:szCs w:val="22"/>
              </w:rPr>
              <w:t>՝ 3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  <w:p w:rsidR="006028CC" w:rsidRPr="0013397F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Քննարկումներ </w:t>
            </w:r>
            <w:r w:rsidR="00F43A44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6028CC" w:rsidRPr="0013397F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 xml:space="preserve">վականին </w:t>
            </w:r>
            <w:r w:rsidR="00722251" w:rsidRPr="0013397F">
              <w:rPr>
                <w:rFonts w:ascii="GHEA Grapalat" w:hAnsi="GHEA Grapalat" w:cs="Sylfaen"/>
                <w:sz w:val="22"/>
                <w:szCs w:val="22"/>
              </w:rPr>
              <w:t>3</w:t>
            </w:r>
            <w:r w:rsidR="006028CC" w:rsidRPr="0013397F"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="00F43A44" w:rsidRPr="0013397F">
              <w:rPr>
                <w:rFonts w:ascii="GHEA Grapalat" w:hAnsi="GHEA Grapalat" w:cs="Sylfaen"/>
                <w:sz w:val="22"/>
                <w:szCs w:val="22"/>
              </w:rPr>
              <w:t xml:space="preserve"> իսկ 202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 xml:space="preserve">1 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>թվականին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>՝ 3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  <w:p w:rsidR="006002AB" w:rsidRPr="0013397F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 xml:space="preserve">1.2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Մարզի և մարզպետարանի կենսագործունեության վերաբերյալ հանրային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իրազեկում</w:t>
            </w:r>
            <w:r w:rsidR="00823AFB" w:rsidRPr="0013397F">
              <w:rPr>
                <w:rFonts w:ascii="GHEA Grapalat" w:hAnsi="GHEA Grapalat" w:cs="Arial Armenian"/>
                <w:sz w:val="22"/>
                <w:szCs w:val="22"/>
              </w:rPr>
              <w:t xml:space="preserve">  մարզային և հանրապետական ԶԼՄ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–ների միջոցով</w:t>
            </w:r>
            <w:r w:rsidR="009E1ABC" w:rsidRPr="0013397F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/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տարեկան </w:t>
            </w:r>
            <w:r w:rsidR="00F43A44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6028CC" w:rsidRPr="0013397F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>վականին</w:t>
            </w:r>
            <w:r w:rsidR="00722251" w:rsidRPr="0013397F">
              <w:rPr>
                <w:rFonts w:ascii="GHEA Grapalat" w:hAnsi="GHEA Grapalat" w:cs="Sylfaen"/>
                <w:sz w:val="22"/>
                <w:szCs w:val="22"/>
              </w:rPr>
              <w:t xml:space="preserve"> 5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00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թողարկում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/</w:t>
            </w:r>
            <w:r w:rsidR="006028CC" w:rsidRPr="0013397F">
              <w:rPr>
                <w:rFonts w:ascii="GHEA Grapalat" w:hAnsi="GHEA Grapalat" w:cs="Arial Armenian"/>
                <w:sz w:val="22"/>
                <w:szCs w:val="22"/>
              </w:rPr>
              <w:t>,</w:t>
            </w:r>
            <w:r w:rsidR="009E1ABC" w:rsidRPr="0013397F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="00F43A44" w:rsidRPr="0013397F">
              <w:rPr>
                <w:rFonts w:ascii="GHEA Grapalat" w:hAnsi="GHEA Grapalat" w:cs="Sylfaen"/>
                <w:sz w:val="22"/>
                <w:szCs w:val="22"/>
              </w:rPr>
              <w:t>202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թվականին</w:t>
            </w:r>
            <w:r w:rsidR="00915941" w:rsidRPr="0013397F">
              <w:rPr>
                <w:rFonts w:ascii="GHEA Grapalat" w:hAnsi="GHEA Grapalat" w:cs="Sylfaen"/>
                <w:sz w:val="22"/>
                <w:szCs w:val="22"/>
              </w:rPr>
              <w:t>՝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722251" w:rsidRPr="0013397F">
              <w:rPr>
                <w:rFonts w:ascii="GHEA Grapalat" w:hAnsi="GHEA Grapalat" w:cs="Arial Armenian"/>
                <w:sz w:val="22"/>
                <w:szCs w:val="22"/>
              </w:rPr>
              <w:t>50</w:t>
            </w:r>
            <w:r w:rsidR="006028CC" w:rsidRPr="0013397F">
              <w:rPr>
                <w:rFonts w:ascii="GHEA Grapalat" w:hAnsi="GHEA Grapalat" w:cs="Arial Armenian"/>
                <w:sz w:val="22"/>
                <w:szCs w:val="22"/>
              </w:rPr>
              <w:t>0</w:t>
            </w:r>
            <w:r w:rsidR="00823AFB" w:rsidRPr="0013397F">
              <w:rPr>
                <w:rFonts w:ascii="GHEA Grapalat" w:hAnsi="GHEA Grapalat" w:cs="Arial Armenian"/>
                <w:sz w:val="22"/>
                <w:szCs w:val="22"/>
              </w:rPr>
              <w:t>:</w:t>
            </w:r>
          </w:p>
          <w:p w:rsidR="006002AB" w:rsidRPr="0013397F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 xml:space="preserve">1.3ՏԻՄ-երի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հաշվետվությունների լուսաբանում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/տարեկան 1 անգամ/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  <w:p w:rsidR="006002AB" w:rsidRPr="0013397F" w:rsidRDefault="006002AB" w:rsidP="00EB55CE">
            <w:pPr>
              <w:pStyle w:val="Char0"/>
              <w:spacing w:after="0"/>
              <w:ind w:right="113"/>
              <w:jc w:val="both"/>
              <w:rPr>
                <w:rFonts w:ascii="GHEA Grapalat" w:hAnsi="GHEA Grapalat" w:cs="Arial Armenia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1.4Համայնքային բյուջեների  քննարկման և ավագանու նիստերի օնլայն հեռարձակում </w:t>
            </w:r>
            <w:r w:rsidR="00773FB8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34473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722251" w:rsidRPr="0013397F">
              <w:rPr>
                <w:rFonts w:ascii="GHEA Grapalat" w:hAnsi="GHEA Grapalat" w:cs="Sylfaen"/>
                <w:sz w:val="22"/>
                <w:szCs w:val="22"/>
              </w:rPr>
              <w:t>թվականին</w:t>
            </w:r>
            <w:r w:rsidR="006E267D" w:rsidRPr="0013397F">
              <w:rPr>
                <w:rFonts w:ascii="GHEA Grapalat" w:hAnsi="GHEA Grapalat" w:cs="Sylfaen"/>
                <w:sz w:val="22"/>
                <w:szCs w:val="22"/>
              </w:rPr>
              <w:t>`</w:t>
            </w:r>
            <w:r w:rsidR="00722251" w:rsidRPr="0013397F">
              <w:rPr>
                <w:rFonts w:ascii="GHEA Grapalat" w:hAnsi="GHEA Grapalat" w:cs="Sylfaen"/>
                <w:sz w:val="22"/>
                <w:szCs w:val="22"/>
              </w:rPr>
              <w:t xml:space="preserve"> 4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անգամ</w:t>
            </w:r>
            <w:r w:rsidR="00773FB8" w:rsidRPr="0013397F">
              <w:rPr>
                <w:rFonts w:ascii="GHEA Grapalat" w:hAnsi="GHEA Grapalat" w:cs="Sylfaen"/>
                <w:sz w:val="22"/>
                <w:szCs w:val="22"/>
              </w:rPr>
              <w:t>, 202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 xml:space="preserve"> թվականին՝</w:t>
            </w:r>
            <w:r w:rsidR="00DA6BE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722251" w:rsidRPr="0013397F">
              <w:rPr>
                <w:rFonts w:ascii="GHEA Grapalat" w:hAnsi="GHEA Grapalat" w:cs="Sylfaen"/>
                <w:sz w:val="22"/>
                <w:szCs w:val="22"/>
              </w:rPr>
              <w:t>40</w:t>
            </w:r>
            <w:r w:rsidR="009E1ABC" w:rsidRPr="0013397F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  <w:tc>
          <w:tcPr>
            <w:tcW w:w="2409" w:type="dxa"/>
          </w:tcPr>
          <w:p w:rsidR="006002AB" w:rsidRPr="0013397F" w:rsidRDefault="006002AB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կառուցվածքային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ստորաբաժանումներ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,</w:t>
            </w:r>
          </w:p>
          <w:p w:rsidR="006002AB" w:rsidRPr="0013397F" w:rsidRDefault="00DA6BEE" w:rsidP="00823AFB">
            <w:pPr>
              <w:pStyle w:val="Char0"/>
              <w:spacing w:after="0"/>
              <w:ind w:right="11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հ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</w:rPr>
              <w:t>ասարակական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</w:rPr>
              <w:t>կա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>զմակերպություննե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</w:rPr>
              <w:t>ր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, ԶԼՄ-ներ</w:t>
            </w:r>
          </w:p>
        </w:tc>
        <w:tc>
          <w:tcPr>
            <w:tcW w:w="2552" w:type="dxa"/>
          </w:tcPr>
          <w:p w:rsidR="006002AB" w:rsidRPr="0013397F" w:rsidRDefault="006002AB" w:rsidP="007A3E31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տեղեկատվության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հասարակայնության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հետ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կապերի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բաժին</w:t>
            </w:r>
            <w:proofErr w:type="gramStart"/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>,մարզային</w:t>
            </w:r>
            <w:proofErr w:type="gramEnd"/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ԶԼՄ- ներ, քաղ. հասարակության  ներկայացուցիչներ</w:t>
            </w:r>
          </w:p>
        </w:tc>
        <w:tc>
          <w:tcPr>
            <w:tcW w:w="1276" w:type="dxa"/>
          </w:tcPr>
          <w:p w:rsidR="006002AB" w:rsidRPr="0013397F" w:rsidRDefault="005C563E" w:rsidP="00EB55CE">
            <w:pPr>
              <w:pStyle w:val="Char0"/>
              <w:spacing w:after="0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 xml:space="preserve">   202</w:t>
            </w:r>
            <w:r w:rsidR="00EB55CE" w:rsidRPr="0013397F">
              <w:rPr>
                <w:rFonts w:ascii="GHEA Grapalat" w:hAnsi="GHEA Grapalat"/>
                <w:sz w:val="22"/>
                <w:szCs w:val="22"/>
                <w:lang w:val="ru-RU"/>
              </w:rPr>
              <w:t>1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</w:rPr>
              <w:t>թ.</w:t>
            </w:r>
          </w:p>
        </w:tc>
        <w:tc>
          <w:tcPr>
            <w:tcW w:w="2126" w:type="dxa"/>
          </w:tcPr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Մարզային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ԶԼՄ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-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երի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և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ՀԿ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-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երի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համագործակցության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 ամրապնդում</w:t>
            </w: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Համայնքների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տեղեկատվական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հագեցվածությու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ն</w:t>
            </w: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</w:p>
          <w:p w:rsidR="006002AB" w:rsidRPr="0013397F" w:rsidRDefault="006002AB" w:rsidP="00C3647E">
            <w:pPr>
              <w:pStyle w:val="Char0"/>
              <w:spacing w:after="0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Մարզի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 տարածքում գործող ԶԼՄ-ների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կողմից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տրամադրվող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տեղեկատվութ</w:t>
            </w:r>
            <w:r w:rsidR="00915941" w:rsidRPr="0013397F">
              <w:rPr>
                <w:rFonts w:ascii="GHEA Grapalat" w:hAnsi="GHEA Grapalat" w:cs="Sylfaen"/>
                <w:sz w:val="22"/>
                <w:szCs w:val="22"/>
              </w:rPr>
              <w:t>յ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ա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նարդյունավետության</w:t>
            </w:r>
            <w:r w:rsidR="007A3E31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բարձրացում</w:t>
            </w:r>
          </w:p>
        </w:tc>
      </w:tr>
      <w:tr w:rsidR="0013397F" w:rsidRPr="0013397F" w:rsidTr="00823AFB">
        <w:tc>
          <w:tcPr>
            <w:tcW w:w="2978" w:type="dxa"/>
          </w:tcPr>
          <w:p w:rsidR="006002AB" w:rsidRPr="0013397F" w:rsidRDefault="006002AB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 w:cs="Arial Armenian"/>
                <w:sz w:val="22"/>
                <w:szCs w:val="22"/>
              </w:rPr>
            </w:pPr>
            <w:r w:rsidRPr="0013397F">
              <w:rPr>
                <w:rFonts w:ascii="GHEA Grapalat" w:hAnsi="GHEA Grapalat" w:cs="Arial Armenian"/>
                <w:sz w:val="22"/>
                <w:szCs w:val="22"/>
              </w:rPr>
              <w:t>Ծրագիր 2.</w:t>
            </w:r>
          </w:p>
          <w:p w:rsidR="006002AB" w:rsidRPr="0013397F" w:rsidRDefault="006002AB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Arial Armenian"/>
                <w:sz w:val="22"/>
                <w:szCs w:val="22"/>
                <w:lang w:val="ru-RU"/>
              </w:rPr>
              <w:t>Հանրային</w:t>
            </w:r>
            <w:r w:rsidR="004C5C40" w:rsidRPr="0013397F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Arial Armenian"/>
                <w:sz w:val="22"/>
                <w:szCs w:val="22"/>
                <w:lang w:val="ru-RU"/>
              </w:rPr>
              <w:t>կարևորություն</w:t>
            </w:r>
            <w:r w:rsidR="004C5C40" w:rsidRPr="0013397F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Arial Armenian"/>
                <w:sz w:val="22"/>
                <w:szCs w:val="22"/>
                <w:lang w:val="ru-RU"/>
              </w:rPr>
              <w:t>ունեցող</w:t>
            </w:r>
            <w:r w:rsidR="004C5C40" w:rsidRPr="0013397F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Arial Armenian"/>
                <w:sz w:val="22"/>
                <w:szCs w:val="22"/>
                <w:lang w:val="ru-RU"/>
              </w:rPr>
              <w:t>հարցերի</w:t>
            </w:r>
            <w:r w:rsidR="004C5C40" w:rsidRPr="0013397F">
              <w:rPr>
                <w:rFonts w:ascii="GHEA Grapalat" w:hAnsi="GHEA Grapalat" w:cs="Arial Armenia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Arial Armenian"/>
                <w:sz w:val="22"/>
                <w:szCs w:val="22"/>
                <w:lang w:val="ru-RU"/>
              </w:rPr>
              <w:t>շրջանակներում</w:t>
            </w:r>
            <w:r w:rsidR="00FF7053" w:rsidRPr="0013397F">
              <w:rPr>
                <w:rFonts w:ascii="GHEA Grapalat" w:hAnsi="GHEA Grapalat" w:cs="Arial Armenian"/>
                <w:sz w:val="22"/>
                <w:szCs w:val="22"/>
              </w:rPr>
              <w:t xml:space="preserve">  հեռուստաեթերների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 xml:space="preserve"> կազմակերպում</w:t>
            </w:r>
            <w:r w:rsidR="00823AFB" w:rsidRPr="0013397F">
              <w:rPr>
                <w:rFonts w:ascii="GHEA Grapalat" w:hAnsi="GHEA Grapalat" w:cs="Arial Armenian"/>
                <w:sz w:val="22"/>
                <w:szCs w:val="22"/>
              </w:rPr>
              <w:t>:</w:t>
            </w:r>
          </w:p>
        </w:tc>
        <w:tc>
          <w:tcPr>
            <w:tcW w:w="4111" w:type="dxa"/>
          </w:tcPr>
          <w:p w:rsidR="006002AB" w:rsidRPr="0013397F" w:rsidRDefault="006002AB" w:rsidP="00EB55CE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Ուղիղ եթերների միջոցով մարզում</w:t>
            </w:r>
            <w:r w:rsidR="00FF7053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գործող</w:t>
            </w:r>
            <w:r w:rsidR="00FF7053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ՀԿ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-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ների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 xml:space="preserve">,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ԶԼՄ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-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ների</w:t>
            </w:r>
            <w:r w:rsidR="00FF7053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և  ակտիվի քաղաքացիների  մասնակցությամբ հանրային</w:t>
            </w:r>
            <w:r w:rsidR="00FF7053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կարևորություն</w:t>
            </w:r>
            <w:r w:rsidR="00FF7053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ունեցող</w:t>
            </w:r>
            <w:r w:rsidR="00FF7053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հարցերի</w:t>
            </w:r>
            <w:r w:rsidR="00FF7053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քննարկում</w:t>
            </w:r>
            <w:r w:rsidR="00915941" w:rsidRPr="0013397F">
              <w:rPr>
                <w:rFonts w:ascii="GHEA Grapalat" w:hAnsi="GHEA Grapalat" w:cs="Sylfaen"/>
                <w:sz w:val="22"/>
                <w:szCs w:val="22"/>
              </w:rPr>
              <w:t xml:space="preserve"> /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տարեկան առնվազն </w:t>
            </w:r>
            <w:r w:rsidR="00773FB8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 xml:space="preserve"> թվականին</w:t>
            </w:r>
            <w:r w:rsidR="00915941" w:rsidRPr="0013397F">
              <w:rPr>
                <w:rFonts w:ascii="GHEA Grapalat" w:hAnsi="GHEA Grapalat" w:cs="Sylfaen"/>
                <w:sz w:val="22"/>
                <w:szCs w:val="22"/>
              </w:rPr>
              <w:t>՝</w:t>
            </w:r>
            <w:r w:rsidR="00492539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EE1C73" w:rsidRPr="0013397F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="00C8035C" w:rsidRPr="0013397F">
              <w:rPr>
                <w:rFonts w:ascii="GHEA Grapalat" w:hAnsi="GHEA Grapalat" w:cs="Sylfaen"/>
                <w:sz w:val="22"/>
                <w:szCs w:val="22"/>
              </w:rPr>
              <w:t>7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թողարկում/</w:t>
            </w:r>
            <w:r w:rsidR="00492539" w:rsidRPr="0013397F">
              <w:rPr>
                <w:rFonts w:ascii="GHEA Grapalat" w:hAnsi="GHEA Grapalat"/>
                <w:sz w:val="22"/>
                <w:szCs w:val="22"/>
              </w:rPr>
              <w:t>,</w:t>
            </w:r>
            <w:r w:rsidR="00773FB8" w:rsidRPr="0013397F">
              <w:rPr>
                <w:rFonts w:ascii="GHEA Grapalat" w:hAnsi="GHEA Grapalat"/>
                <w:sz w:val="22"/>
                <w:szCs w:val="22"/>
              </w:rPr>
              <w:t xml:space="preserve"> իսկ 202</w:t>
            </w:r>
            <w:r w:rsidR="00EB55CE" w:rsidRPr="0013397F">
              <w:rPr>
                <w:rFonts w:ascii="GHEA Grapalat" w:hAnsi="GHEA Grapalat"/>
                <w:sz w:val="22"/>
                <w:szCs w:val="22"/>
              </w:rPr>
              <w:t>1</w:t>
            </w:r>
            <w:r w:rsidR="00823AFB" w:rsidRPr="0013397F">
              <w:rPr>
                <w:rFonts w:ascii="GHEA Grapalat" w:hAnsi="GHEA Grapalat"/>
                <w:sz w:val="22"/>
                <w:szCs w:val="22"/>
              </w:rPr>
              <w:t xml:space="preserve"> թվականին՝</w:t>
            </w:r>
            <w:r w:rsidR="00492539" w:rsidRPr="0013397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EE1C73" w:rsidRPr="0013397F">
              <w:rPr>
                <w:rFonts w:ascii="GHEA Grapalat" w:hAnsi="GHEA Grapalat"/>
                <w:sz w:val="22"/>
                <w:szCs w:val="22"/>
              </w:rPr>
              <w:t>2</w:t>
            </w:r>
            <w:r w:rsidR="00C8035C" w:rsidRPr="0013397F">
              <w:rPr>
                <w:rFonts w:ascii="GHEA Grapalat" w:hAnsi="GHEA Grapalat"/>
                <w:sz w:val="22"/>
                <w:szCs w:val="22"/>
              </w:rPr>
              <w:t>5</w:t>
            </w:r>
            <w:r w:rsidR="00823AFB" w:rsidRPr="0013397F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  <w:tc>
          <w:tcPr>
            <w:tcW w:w="2409" w:type="dxa"/>
          </w:tcPr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կառուցվածքային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ստորաբաժանումներ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 xml:space="preserve">,ԶԼՄ-ներ, </w:t>
            </w:r>
          </w:p>
          <w:p w:rsidR="006002AB" w:rsidRPr="0013397F" w:rsidRDefault="00D63A15" w:rsidP="00C3647E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Հ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</w:rPr>
              <w:t>ասարակական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</w:rPr>
              <w:t>կազմակերպություններ</w:t>
            </w:r>
          </w:p>
        </w:tc>
        <w:tc>
          <w:tcPr>
            <w:tcW w:w="2552" w:type="dxa"/>
          </w:tcPr>
          <w:p w:rsidR="006002AB" w:rsidRPr="0013397F" w:rsidRDefault="006002AB" w:rsidP="00C3647E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տեղեկատվության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հասարակայնության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հետ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կապերի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բաժին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>, մարզային հեռուստաընկերություն</w:t>
            </w:r>
          </w:p>
        </w:tc>
        <w:tc>
          <w:tcPr>
            <w:tcW w:w="1276" w:type="dxa"/>
          </w:tcPr>
          <w:p w:rsidR="006002AB" w:rsidRPr="0013397F" w:rsidRDefault="005C563E" w:rsidP="00EB55CE">
            <w:pPr>
              <w:pStyle w:val="Char0"/>
              <w:spacing w:after="0"/>
              <w:ind w:right="113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202</w:t>
            </w:r>
            <w:r w:rsidR="00EB55CE" w:rsidRPr="0013397F">
              <w:rPr>
                <w:rFonts w:ascii="GHEA Grapalat" w:hAnsi="GHEA Grapalat"/>
                <w:sz w:val="22"/>
                <w:szCs w:val="22"/>
                <w:lang w:val="ru-RU"/>
              </w:rPr>
              <w:t>1</w:t>
            </w:r>
            <w:r w:rsidR="006002AB" w:rsidRPr="0013397F">
              <w:rPr>
                <w:rFonts w:ascii="GHEA Grapalat" w:hAnsi="GHEA Grapalat"/>
                <w:sz w:val="22"/>
                <w:szCs w:val="22"/>
                <w:lang w:val="ru-RU"/>
              </w:rPr>
              <w:t>թ</w:t>
            </w:r>
            <w:r w:rsidR="006002AB" w:rsidRPr="0013397F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6002AB" w:rsidRPr="0013397F" w:rsidRDefault="006002AB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Հեռուստատեսայինքննարկումների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բանավեճերի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մշակույթի</w:t>
            </w:r>
            <w:r w:rsidR="00D63A1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ձևավորում, հանրային իրազեկման մակարդակի բարձրացում, </w:t>
            </w:r>
          </w:p>
          <w:p w:rsidR="006002AB" w:rsidRPr="0013397F" w:rsidRDefault="006002AB" w:rsidP="00C3647E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բ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ազմակարծության ապահովում</w:t>
            </w:r>
          </w:p>
        </w:tc>
      </w:tr>
      <w:tr w:rsidR="0013397F" w:rsidRPr="0013397F" w:rsidTr="00823AFB">
        <w:trPr>
          <w:trHeight w:val="614"/>
        </w:trPr>
        <w:tc>
          <w:tcPr>
            <w:tcW w:w="2978" w:type="dxa"/>
          </w:tcPr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Arial Armenian"/>
                <w:sz w:val="22"/>
                <w:szCs w:val="22"/>
              </w:rPr>
            </w:pPr>
            <w:r w:rsidRPr="0013397F">
              <w:rPr>
                <w:rFonts w:ascii="GHEA Grapalat" w:hAnsi="GHEA Grapalat" w:cs="Arial Armenian"/>
                <w:sz w:val="22"/>
                <w:szCs w:val="22"/>
              </w:rPr>
              <w:lastRenderedPageBreak/>
              <w:t>Ծրագիր 3.</w:t>
            </w: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Arial Armenia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Մամուլի</w:t>
            </w:r>
            <w:r w:rsidR="00786BD3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ասուլիսների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,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հարցազրույցների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, ուղիղ եթերների, կլոր սեղանների 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կազմակերպում</w:t>
            </w:r>
          </w:p>
        </w:tc>
        <w:tc>
          <w:tcPr>
            <w:tcW w:w="4111" w:type="dxa"/>
          </w:tcPr>
          <w:p w:rsidR="006002AB" w:rsidRPr="0013397F" w:rsidRDefault="006002AB" w:rsidP="00EB55CE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Հ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ամայնքային 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կարևոր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ություն 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ունեցող</w:t>
            </w:r>
            <w:r w:rsidR="004672FE" w:rsidRPr="0013397F">
              <w:rPr>
                <w:rFonts w:ascii="GHEA Grapalat" w:hAnsi="GHEA Grapalat" w:cs="Sylfaen"/>
                <w:sz w:val="22"/>
                <w:szCs w:val="22"/>
              </w:rPr>
              <w:t xml:space="preserve"> 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հարցերի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 քննարկման և դրանց կարգավորման  վերաբերյալ  բ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նակչության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ներգրավ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ված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ու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թյուն</w:t>
            </w:r>
            <w:r w:rsidR="00773FB8" w:rsidRPr="0013397F">
              <w:rPr>
                <w:rFonts w:ascii="GHEA Grapalat" w:hAnsi="GHEA Grapalat" w:cs="Sylfaen"/>
                <w:sz w:val="22"/>
                <w:szCs w:val="22"/>
              </w:rPr>
              <w:t xml:space="preserve"> 20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C3647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901D60" w:rsidRPr="0013397F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 xml:space="preserve">վականին </w:t>
            </w:r>
            <w:r w:rsidR="004672FE" w:rsidRPr="0013397F">
              <w:rPr>
                <w:rFonts w:ascii="GHEA Grapalat" w:hAnsi="GHEA Grapalat" w:cs="Sylfaen"/>
                <w:sz w:val="22"/>
                <w:szCs w:val="22"/>
              </w:rPr>
              <w:t>/տարեկան 65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/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թողարկում</w:t>
            </w:r>
            <w:r w:rsidR="00773FB8" w:rsidRPr="0013397F"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="00095A03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773FB8" w:rsidRPr="0013397F">
              <w:rPr>
                <w:rFonts w:ascii="GHEA Grapalat" w:hAnsi="GHEA Grapalat" w:cs="Sylfaen"/>
                <w:sz w:val="22"/>
                <w:szCs w:val="22"/>
              </w:rPr>
              <w:t>իսկ 202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901D60" w:rsidRPr="0013397F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>վականին</w:t>
            </w:r>
            <w:r w:rsidR="00901D60" w:rsidRPr="0013397F">
              <w:rPr>
                <w:rFonts w:ascii="GHEA Grapalat" w:hAnsi="GHEA Grapalat" w:cs="Sylfaen"/>
                <w:sz w:val="22"/>
                <w:szCs w:val="22"/>
              </w:rPr>
              <w:t>՝</w:t>
            </w:r>
            <w:r w:rsidR="00D41BC8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>5</w:t>
            </w:r>
            <w:r w:rsidR="00D41BC8" w:rsidRPr="0013397F">
              <w:rPr>
                <w:rFonts w:ascii="GHEA Grapalat" w:hAnsi="GHEA Grapalat" w:cs="Sylfaen"/>
                <w:sz w:val="22"/>
                <w:szCs w:val="22"/>
              </w:rPr>
              <w:t>0</w:t>
            </w:r>
            <w:r w:rsidR="00901D60" w:rsidRPr="0013397F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  <w:tc>
          <w:tcPr>
            <w:tcW w:w="2409" w:type="dxa"/>
          </w:tcPr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  <w:r w:rsidR="003E7D5B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կառուցվածքային</w:t>
            </w:r>
            <w:r w:rsidR="003E7D5B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ստորաբաժանումներ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>,</w:t>
            </w:r>
          </w:p>
          <w:p w:rsidR="00C3647E" w:rsidRPr="0013397F" w:rsidRDefault="003E7D5B" w:rsidP="00C3647E">
            <w:pPr>
              <w:pStyle w:val="Char0"/>
              <w:spacing w:after="0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արզային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C3647E"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հեռուստա</w:t>
            </w:r>
          </w:p>
          <w:p w:rsidR="006002AB" w:rsidRPr="0013397F" w:rsidRDefault="00C3647E" w:rsidP="00C3647E">
            <w:pPr>
              <w:pStyle w:val="Char0"/>
              <w:spacing w:after="0"/>
              <w:ind w:right="113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ընկերությո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ւ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ններ</w:t>
            </w:r>
          </w:p>
        </w:tc>
        <w:tc>
          <w:tcPr>
            <w:tcW w:w="2552" w:type="dxa"/>
          </w:tcPr>
          <w:p w:rsidR="006002AB" w:rsidRPr="0013397F" w:rsidRDefault="006002AB" w:rsidP="00C3647E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  <w:r w:rsidR="003E7D5B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տեղեկատվության</w:t>
            </w:r>
            <w:r w:rsidR="003E7D5B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3E7D5B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հասարակայնության</w:t>
            </w:r>
            <w:r w:rsidR="003E7D5B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հետ</w:t>
            </w:r>
            <w:r w:rsidR="003E7D5B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կապերի</w:t>
            </w:r>
            <w:r w:rsidR="003E7D5B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բաժին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>, մարզային հեռուստաընկերություն</w:t>
            </w:r>
          </w:p>
        </w:tc>
        <w:tc>
          <w:tcPr>
            <w:tcW w:w="1276" w:type="dxa"/>
          </w:tcPr>
          <w:p w:rsidR="006002AB" w:rsidRPr="0013397F" w:rsidRDefault="005C563E" w:rsidP="00EB55CE">
            <w:pPr>
              <w:pStyle w:val="Char0"/>
              <w:spacing w:after="0"/>
              <w:ind w:right="113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202</w:t>
            </w:r>
            <w:r w:rsidR="00EB55CE" w:rsidRPr="0013397F">
              <w:rPr>
                <w:rFonts w:ascii="GHEA Grapalat" w:hAnsi="GHEA Grapalat"/>
                <w:sz w:val="22"/>
                <w:szCs w:val="22"/>
                <w:lang w:val="ru-RU"/>
              </w:rPr>
              <w:t>1</w:t>
            </w:r>
            <w:r w:rsidR="006002AB" w:rsidRPr="0013397F">
              <w:rPr>
                <w:rFonts w:ascii="GHEA Grapalat" w:hAnsi="GHEA Grapalat"/>
                <w:sz w:val="22"/>
                <w:szCs w:val="22"/>
                <w:lang w:val="ru-RU"/>
              </w:rPr>
              <w:t>թ</w:t>
            </w:r>
            <w:r w:rsidR="006002AB" w:rsidRPr="0013397F">
              <w:rPr>
                <w:rFonts w:ascii="GHEA Grapalat" w:hAnsi="GHEA Grapalat"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6002AB" w:rsidRPr="0013397F" w:rsidRDefault="00C3647E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  <w:lang w:val="ru-RU"/>
              </w:rPr>
              <w:t>Բնակ</w:t>
            </w:r>
            <w:r w:rsidR="006002AB" w:rsidRPr="0013397F">
              <w:rPr>
                <w:rFonts w:ascii="GHEA Grapalat" w:hAnsi="GHEA Grapalat"/>
                <w:sz w:val="22"/>
                <w:szCs w:val="22"/>
                <w:lang w:val="ru-RU"/>
              </w:rPr>
              <w:t>չ</w:t>
            </w:r>
            <w:r w:rsidR="006002AB" w:rsidRPr="0013397F">
              <w:rPr>
                <w:rFonts w:ascii="GHEA Grapalat" w:hAnsi="GHEA Grapalat"/>
                <w:sz w:val="22"/>
                <w:szCs w:val="22"/>
              </w:rPr>
              <w:t xml:space="preserve">ության շրջանում ի հայտ եկած  հարցումների առաջադրման հնարավորություն </w:t>
            </w:r>
          </w:p>
          <w:p w:rsidR="006002AB" w:rsidRPr="0013397F" w:rsidRDefault="00C3647E" w:rsidP="00EB24EB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Հ</w:t>
            </w:r>
            <w:r w:rsidR="006002AB" w:rsidRPr="0013397F">
              <w:rPr>
                <w:rFonts w:ascii="GHEA Grapalat" w:hAnsi="GHEA Grapalat"/>
                <w:sz w:val="22"/>
                <w:szCs w:val="22"/>
                <w:lang w:val="ru-RU"/>
              </w:rPr>
              <w:t>րապարակայնության</w:t>
            </w:r>
            <w:r w:rsidRPr="0013397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6002AB" w:rsidRPr="0013397F">
              <w:rPr>
                <w:rFonts w:ascii="GHEA Grapalat" w:hAnsi="GHEA Grapalat"/>
                <w:sz w:val="22"/>
                <w:szCs w:val="22"/>
                <w:lang w:val="ru-RU"/>
              </w:rPr>
              <w:t>և</w:t>
            </w:r>
            <w:r w:rsidRPr="0013397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6002AB" w:rsidRPr="0013397F">
              <w:rPr>
                <w:rFonts w:ascii="GHEA Grapalat" w:hAnsi="GHEA Grapalat"/>
                <w:sz w:val="22"/>
                <w:szCs w:val="22"/>
                <w:lang w:val="ru-RU"/>
              </w:rPr>
              <w:t>հաշվետվողականության</w:t>
            </w:r>
            <w:r w:rsidR="001C1D55" w:rsidRPr="0013397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6002AB" w:rsidRPr="0013397F">
              <w:rPr>
                <w:rFonts w:ascii="GHEA Grapalat" w:hAnsi="GHEA Grapalat"/>
                <w:sz w:val="22"/>
                <w:szCs w:val="22"/>
                <w:lang w:val="ru-RU"/>
              </w:rPr>
              <w:t>մեխանիզմների</w:t>
            </w:r>
            <w:r w:rsidR="001C1D55" w:rsidRPr="0013397F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6002AB" w:rsidRPr="0013397F">
              <w:rPr>
                <w:rFonts w:ascii="GHEA Grapalat" w:hAnsi="GHEA Grapalat"/>
                <w:sz w:val="22"/>
                <w:szCs w:val="22"/>
                <w:lang w:val="ru-RU"/>
              </w:rPr>
              <w:t>ապահովում</w:t>
            </w:r>
            <w:r w:rsidR="00823AFB" w:rsidRPr="0013397F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</w:tr>
      <w:tr w:rsidR="0013397F" w:rsidRPr="0013397F" w:rsidTr="00823AFB">
        <w:tc>
          <w:tcPr>
            <w:tcW w:w="2978" w:type="dxa"/>
          </w:tcPr>
          <w:p w:rsidR="006002AB" w:rsidRPr="0013397F" w:rsidRDefault="006002AB" w:rsidP="00EB2285">
            <w:pPr>
              <w:pStyle w:val="Char0"/>
              <w:spacing w:after="0"/>
              <w:ind w:right="11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Arial Armenian"/>
                <w:sz w:val="22"/>
                <w:szCs w:val="22"/>
              </w:rPr>
              <w:t>Ծրագիր</w:t>
            </w:r>
            <w:r w:rsidRPr="0013397F">
              <w:rPr>
                <w:rFonts w:ascii="GHEA Grapalat" w:hAnsi="GHEA Grapalat"/>
                <w:sz w:val="22"/>
                <w:szCs w:val="22"/>
              </w:rPr>
              <w:t xml:space="preserve"> 4. Մարզպետարանի պաշտոնական կայ</w:t>
            </w:r>
            <w:r w:rsidR="00184093" w:rsidRPr="0013397F">
              <w:rPr>
                <w:rFonts w:ascii="GHEA Grapalat" w:hAnsi="GHEA Grapalat"/>
                <w:sz w:val="22"/>
                <w:szCs w:val="22"/>
              </w:rPr>
              <w:t xml:space="preserve">քէջի, մարզային թերթի,  մարզպետարանի ֆեյսբուքյան էջի, մարզային հեռուստաընկերության, լրատվական այլ ծառայությունների միջոցով հրապարակայնության ապահովում </w:t>
            </w:r>
          </w:p>
        </w:tc>
        <w:tc>
          <w:tcPr>
            <w:tcW w:w="4111" w:type="dxa"/>
          </w:tcPr>
          <w:p w:rsidR="006002AB" w:rsidRPr="0013397F" w:rsidRDefault="006002AB" w:rsidP="00EB55CE">
            <w:pPr>
              <w:pStyle w:val="Char0"/>
              <w:spacing w:after="0"/>
              <w:ind w:right="113"/>
              <w:jc w:val="both"/>
              <w:rPr>
                <w:rFonts w:ascii="GHEA Grapalat" w:hAnsi="GHEA Grapalat" w:cs="Sylfaen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  <w:r w:rsidRPr="0013397F">
              <w:rPr>
                <w:rFonts w:ascii="GHEA Grapalat" w:hAnsi="GHEA Grapalat" w:cs="Arial Armenian"/>
                <w:sz w:val="22"/>
                <w:szCs w:val="22"/>
              </w:rPr>
              <w:t xml:space="preserve">  պաշտոնական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կայքէջում առկա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տեղեկատվության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մատչելիության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ապահովում,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հանրային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հետաքրքրություններ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ունեցող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տեղեկությունների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ru-RU"/>
              </w:rPr>
              <w:t>հրապարակում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/ամենօրյա աշխատանք/, տպագիր մամուլի միջոցով  մարզի բնակչության շրջանում իրազեկվածության ապահովում</w:t>
            </w:r>
            <w:r w:rsidR="00773FB8" w:rsidRPr="0013397F">
              <w:rPr>
                <w:rFonts w:ascii="GHEA Grapalat" w:hAnsi="GHEA Grapalat" w:cs="Sylfaen"/>
                <w:sz w:val="22"/>
                <w:szCs w:val="22"/>
              </w:rPr>
              <w:t xml:space="preserve"> 20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20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 xml:space="preserve"> թվականին</w:t>
            </w:r>
            <w:r w:rsidR="005F120D" w:rsidRPr="0013397F">
              <w:rPr>
                <w:rFonts w:ascii="GHEA Grapalat" w:hAnsi="GHEA Grapalat" w:cs="Sylfaen"/>
                <w:sz w:val="22"/>
                <w:szCs w:val="22"/>
              </w:rPr>
              <w:t xml:space="preserve"> /տարեկան 1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100</w:t>
            </w:r>
            <w:r w:rsidR="00F073BE" w:rsidRPr="0013397F">
              <w:rPr>
                <w:rFonts w:ascii="GHEA Grapalat" w:hAnsi="GHEA Grapalat" w:cs="Sylfaen"/>
                <w:sz w:val="22"/>
                <w:szCs w:val="22"/>
              </w:rPr>
              <w:t xml:space="preserve"> հրատարակում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/</w:t>
            </w:r>
            <w:r w:rsidR="00F073BE" w:rsidRPr="0013397F">
              <w:rPr>
                <w:rFonts w:ascii="GHEA Grapalat" w:hAnsi="GHEA Grapalat" w:cs="Sylfaen"/>
                <w:sz w:val="22"/>
                <w:szCs w:val="22"/>
              </w:rPr>
              <w:t>,</w:t>
            </w:r>
            <w:r w:rsidR="00C1555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F073BE" w:rsidRPr="0013397F">
              <w:rPr>
                <w:rFonts w:ascii="GHEA Grapalat" w:hAnsi="GHEA Grapalat" w:cs="Sylfaen"/>
                <w:sz w:val="22"/>
                <w:szCs w:val="22"/>
              </w:rPr>
              <w:t>իսկ 20</w:t>
            </w:r>
            <w:r w:rsidR="00773FB8" w:rsidRPr="0013397F">
              <w:rPr>
                <w:rFonts w:ascii="GHEA Grapalat" w:hAnsi="GHEA Grapalat" w:cs="Sylfaen"/>
                <w:sz w:val="22"/>
                <w:szCs w:val="22"/>
              </w:rPr>
              <w:t>2</w:t>
            </w:r>
            <w:r w:rsidR="00EB55CE" w:rsidRPr="0013397F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="001C1D55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F073BE" w:rsidRPr="0013397F">
              <w:rPr>
                <w:rFonts w:ascii="GHEA Grapalat" w:hAnsi="GHEA Grapalat" w:cs="Sylfaen"/>
                <w:sz w:val="22"/>
                <w:szCs w:val="22"/>
              </w:rPr>
              <w:t>թ</w:t>
            </w:r>
            <w:r w:rsidR="00823AFB" w:rsidRPr="0013397F">
              <w:rPr>
                <w:rFonts w:ascii="GHEA Grapalat" w:hAnsi="GHEA Grapalat" w:cs="Sylfaen"/>
                <w:sz w:val="22"/>
                <w:szCs w:val="22"/>
              </w:rPr>
              <w:t>վականին</w:t>
            </w:r>
            <w:r w:rsidR="005F120D" w:rsidRPr="0013397F">
              <w:rPr>
                <w:rFonts w:ascii="GHEA Grapalat" w:hAnsi="GHEA Grapalat" w:cs="Sylfaen"/>
                <w:sz w:val="22"/>
                <w:szCs w:val="22"/>
              </w:rPr>
              <w:t>՝ 1200</w:t>
            </w:r>
            <w:r w:rsidR="00F073BE" w:rsidRPr="0013397F">
              <w:rPr>
                <w:rFonts w:ascii="GHEA Grapalat" w:hAnsi="GHEA Grapalat" w:cs="Sylfaen"/>
                <w:sz w:val="22"/>
                <w:szCs w:val="22"/>
              </w:rPr>
              <w:t>:</w:t>
            </w:r>
          </w:p>
        </w:tc>
        <w:tc>
          <w:tcPr>
            <w:tcW w:w="2409" w:type="dxa"/>
          </w:tcPr>
          <w:p w:rsidR="006002AB" w:rsidRPr="0013397F" w:rsidRDefault="00C1555E" w:rsidP="00EB24EB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Մարզպետարանի 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</w:rPr>
              <w:t>կառուցվածքային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="006002AB" w:rsidRPr="0013397F">
              <w:rPr>
                <w:rFonts w:ascii="GHEA Grapalat" w:hAnsi="GHEA Grapalat" w:cs="Sylfaen"/>
                <w:sz w:val="22"/>
                <w:szCs w:val="22"/>
              </w:rPr>
              <w:t>ստորաբաժանումներ, մարզային ենթակայության կազմակերպություններ,  ՏԻՄ-եր,  ՀԿ-ներ, ԶԼՄ-ներ, մարզային թերթ</w:t>
            </w: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552" w:type="dxa"/>
          </w:tcPr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sz w:val="22"/>
                <w:szCs w:val="22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</w:rPr>
              <w:t>Մարզպետարանի</w:t>
            </w:r>
            <w:r w:rsidR="00C1555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տեղեկատվության</w:t>
            </w:r>
            <w:r w:rsidR="00C1555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և</w:t>
            </w:r>
            <w:r w:rsidR="00C1555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հասարակայնության</w:t>
            </w:r>
            <w:r w:rsidR="00C1555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հետ</w:t>
            </w:r>
            <w:r w:rsidR="00C1555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կապերի</w:t>
            </w:r>
            <w:r w:rsidR="00C1555E" w:rsidRPr="0013397F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բաժին</w:t>
            </w:r>
            <w:r w:rsidR="00C1555E" w:rsidRPr="0013397F">
              <w:rPr>
                <w:rFonts w:ascii="GHEA Grapalat" w:hAnsi="GHEA Grapalat" w:cs="Sylfaen"/>
                <w:sz w:val="22"/>
                <w:szCs w:val="22"/>
              </w:rPr>
              <w:t>, մարզային թերթ</w:t>
            </w:r>
            <w:r w:rsidR="00EB2285" w:rsidRPr="0013397F">
              <w:rPr>
                <w:rFonts w:ascii="GHEA Grapalat" w:hAnsi="GHEA Grapalat" w:cs="Sylfaen"/>
                <w:sz w:val="22"/>
                <w:szCs w:val="22"/>
              </w:rPr>
              <w:t>, մարզային հեռուստաընկերություն</w:t>
            </w:r>
          </w:p>
        </w:tc>
        <w:tc>
          <w:tcPr>
            <w:tcW w:w="1276" w:type="dxa"/>
          </w:tcPr>
          <w:p w:rsidR="006002AB" w:rsidRPr="0013397F" w:rsidRDefault="005C563E" w:rsidP="00EB55CE">
            <w:pPr>
              <w:jc w:val="center"/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202</w:t>
            </w:r>
            <w:r w:rsidR="00EB55CE" w:rsidRPr="0013397F">
              <w:rPr>
                <w:rFonts w:ascii="GHEA Grapalat" w:hAnsi="GHEA Grapalat"/>
                <w:color w:val="auto"/>
                <w:lang w:val="ru-RU"/>
              </w:rPr>
              <w:t>1</w:t>
            </w:r>
            <w:r w:rsidR="006002AB" w:rsidRPr="0013397F">
              <w:rPr>
                <w:rFonts w:ascii="GHEA Grapalat" w:hAnsi="GHEA Grapalat"/>
                <w:color w:val="auto"/>
                <w:lang w:val="ru-RU"/>
              </w:rPr>
              <w:t>թ</w:t>
            </w:r>
            <w:r w:rsidR="00823AFB" w:rsidRPr="0013397F">
              <w:rPr>
                <w:rFonts w:ascii="GHEA Grapalat" w:hAnsi="GHEA Grapalat"/>
                <w:color w:val="auto"/>
              </w:rPr>
              <w:t>.</w:t>
            </w:r>
          </w:p>
        </w:tc>
        <w:tc>
          <w:tcPr>
            <w:tcW w:w="2126" w:type="dxa"/>
          </w:tcPr>
          <w:p w:rsidR="00EB2285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 w:cs="Sylfaen"/>
                <w:iCs/>
                <w:sz w:val="22"/>
                <w:szCs w:val="22"/>
              </w:rPr>
              <w:t xml:space="preserve">Պաշտոնական կայքէջի </w:t>
            </w:r>
            <w:r w:rsidRPr="0013397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տեխնիկական</w:t>
            </w:r>
            <w:r w:rsidR="00C1555E" w:rsidRPr="0013397F">
              <w:rPr>
                <w:rFonts w:ascii="GHEA Grapalat" w:hAnsi="GHEA Grapalat" w:cs="Sylfaen"/>
                <w:iCs/>
                <w:sz w:val="22"/>
                <w:szCs w:val="22"/>
              </w:rPr>
              <w:t xml:space="preserve"> </w:t>
            </w:r>
            <w:r w:rsidRPr="0013397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հնարավորություն</w:t>
            </w: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ների</w:t>
            </w:r>
            <w:r w:rsidR="00C1555E" w:rsidRPr="0013397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Pr="0013397F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ընդլայնում</w:t>
            </w: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  <w:p w:rsidR="006002AB" w:rsidRPr="0013397F" w:rsidRDefault="006002AB" w:rsidP="00EB24EB">
            <w:pPr>
              <w:pStyle w:val="Char0"/>
              <w:spacing w:after="0"/>
              <w:ind w:right="113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Անհրաժեշտ տեղեկատվության հրապարակայնության ապահովովում </w:t>
            </w:r>
          </w:p>
        </w:tc>
      </w:tr>
    </w:tbl>
    <w:p w:rsidR="001B2166" w:rsidRPr="0013397F" w:rsidRDefault="001B2166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CF07F4" w:rsidRPr="0013397F" w:rsidRDefault="00CF07F4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CF07F4" w:rsidRPr="0013397F" w:rsidRDefault="00CF07F4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CF07F4" w:rsidRPr="0013397F" w:rsidRDefault="00CF07F4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CF07F4" w:rsidRDefault="00CF07F4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13397F" w:rsidRDefault="0013397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13397F" w:rsidRPr="0013397F" w:rsidRDefault="0013397F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CF07F4" w:rsidRPr="0013397F" w:rsidRDefault="00CF07F4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CF07F4" w:rsidRPr="0013397F" w:rsidRDefault="00CF07F4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CF07F4" w:rsidRPr="0013397F" w:rsidRDefault="00CF07F4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</w:pPr>
    </w:p>
    <w:p w:rsidR="00F43B81" w:rsidRPr="0013397F" w:rsidRDefault="00A05E64" w:rsidP="00F43B81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</w:pPr>
      <w:r w:rsidRPr="00A05E64"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  <w:t>9</w:t>
      </w:r>
      <w:r w:rsidR="00F43B81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  <w:t>.</w:t>
      </w:r>
      <w:r w:rsidR="00824EF7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hy-AM"/>
        </w:rPr>
        <w:t>4</w:t>
      </w:r>
      <w:r w:rsidR="00F43B81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Արտակարգ</w:t>
      </w:r>
      <w:r w:rsidR="00CB09EB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 xml:space="preserve"> </w:t>
      </w:r>
      <w:r w:rsidR="00F43B81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իրավիճակներից</w:t>
      </w:r>
      <w:r w:rsidR="00CB09EB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 xml:space="preserve"> </w:t>
      </w:r>
      <w:r w:rsidR="00F43B81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բնակչության</w:t>
      </w:r>
      <w:r w:rsidR="00CB09EB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 xml:space="preserve"> և </w:t>
      </w:r>
      <w:r w:rsidR="00F43B81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տարածքների</w:t>
      </w:r>
      <w:r w:rsidR="00CB09EB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 xml:space="preserve">  </w:t>
      </w:r>
      <w:r w:rsidR="00F43B81" w:rsidRPr="0013397F">
        <w:rPr>
          <w:rFonts w:ascii="GHEA Grapalat" w:hAnsi="GHEA Grapalat" w:cs="Sylfaen"/>
          <w:b/>
          <w:bCs/>
          <w:color w:val="auto"/>
          <w:sz w:val="22"/>
          <w:szCs w:val="22"/>
          <w:lang w:val="af-ZA"/>
        </w:rPr>
        <w:t>պաշտպանություն</w:t>
      </w:r>
    </w:p>
    <w:p w:rsidR="00BB3BC6" w:rsidRPr="0013397F" w:rsidRDefault="00BB3BC6" w:rsidP="00BB3BC6">
      <w:pPr>
        <w:ind w:right="113"/>
        <w:jc w:val="center"/>
        <w:rPr>
          <w:rFonts w:ascii="GHEA Grapalat" w:hAnsi="GHEA Grapalat" w:cs="Arial"/>
          <w:b/>
          <w:iCs w:val="0"/>
          <w:color w:val="auto"/>
          <w:sz w:val="20"/>
          <w:szCs w:val="20"/>
          <w:lang w:val="af-ZA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4536"/>
        <w:gridCol w:w="1984"/>
        <w:gridCol w:w="2552"/>
        <w:gridCol w:w="1276"/>
        <w:gridCol w:w="2126"/>
      </w:tblGrid>
      <w:tr w:rsidR="0013397F" w:rsidRPr="0013397F" w:rsidTr="00852FC6">
        <w:trPr>
          <w:tblHeader/>
        </w:trPr>
        <w:tc>
          <w:tcPr>
            <w:tcW w:w="2978" w:type="dxa"/>
            <w:shd w:val="clear" w:color="auto" w:fill="D9D9D9"/>
            <w:vAlign w:val="center"/>
          </w:tcPr>
          <w:p w:rsidR="000776B1" w:rsidRPr="0013397F" w:rsidRDefault="000776B1" w:rsidP="00852FC6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0776B1" w:rsidRPr="0013397F" w:rsidRDefault="000776B1" w:rsidP="00852FC6">
            <w:pPr>
              <w:spacing w:after="120"/>
              <w:ind w:firstLine="7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</w:rPr>
              <w:t>Ցուցանիշներ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0776B1" w:rsidRPr="0013397F" w:rsidRDefault="000776B1" w:rsidP="00852FC6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</w:rPr>
              <w:t>Տեղեկատվության աղբյուր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0776B1" w:rsidRPr="0013397F" w:rsidRDefault="000776B1" w:rsidP="00852FC6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776B1" w:rsidRPr="0013397F" w:rsidRDefault="000776B1" w:rsidP="00852FC6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</w:rPr>
              <w:t>Ժամկետ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0776B1" w:rsidRPr="0013397F" w:rsidRDefault="000776B1" w:rsidP="00852FC6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sz w:val="20"/>
                <w:szCs w:val="20"/>
              </w:rPr>
            </w:pPr>
            <w:r w:rsidRPr="0013397F">
              <w:rPr>
                <w:rFonts w:ascii="GHEA Grapalat" w:hAnsi="GHEA Grapalat"/>
                <w:color w:val="auto"/>
                <w:sz w:val="20"/>
                <w:szCs w:val="20"/>
              </w:rPr>
              <w:t>Ռիսկեր/Նախադրյալներ</w:t>
            </w:r>
          </w:p>
        </w:tc>
      </w:tr>
      <w:tr w:rsidR="0013397F" w:rsidRPr="0013397F" w:rsidTr="00E070DD">
        <w:tc>
          <w:tcPr>
            <w:tcW w:w="2978" w:type="dxa"/>
            <w:vAlign w:val="center"/>
          </w:tcPr>
          <w:p w:rsidR="00CF07F4" w:rsidRPr="0013397F" w:rsidRDefault="00CF07F4" w:rsidP="00CF07F4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  <w:lang w:val="hy-AM"/>
              </w:rPr>
              <w:t>Ամփոփ նկարագիր</w:t>
            </w:r>
          </w:p>
        </w:tc>
        <w:tc>
          <w:tcPr>
            <w:tcW w:w="4536" w:type="dxa"/>
            <w:vAlign w:val="center"/>
          </w:tcPr>
          <w:p w:rsidR="00CF07F4" w:rsidRPr="0013397F" w:rsidRDefault="00CF07F4" w:rsidP="00CF07F4">
            <w:pPr>
              <w:spacing w:after="120"/>
              <w:ind w:firstLine="720"/>
              <w:jc w:val="center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Ցուցանիշներ</w:t>
            </w:r>
          </w:p>
        </w:tc>
        <w:tc>
          <w:tcPr>
            <w:tcW w:w="1984" w:type="dxa"/>
            <w:vAlign w:val="center"/>
          </w:tcPr>
          <w:p w:rsidR="00CF07F4" w:rsidRPr="0013397F" w:rsidRDefault="00CF07F4" w:rsidP="00CF07F4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Տեղեկատվության աղբյուր</w:t>
            </w:r>
          </w:p>
        </w:tc>
        <w:tc>
          <w:tcPr>
            <w:tcW w:w="2552" w:type="dxa"/>
            <w:vAlign w:val="center"/>
          </w:tcPr>
          <w:p w:rsidR="00CF07F4" w:rsidRPr="0013397F" w:rsidRDefault="00CF07F4" w:rsidP="00CF07F4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Մարզպետարանի պատասխանատու օղակ</w:t>
            </w:r>
          </w:p>
        </w:tc>
        <w:tc>
          <w:tcPr>
            <w:tcW w:w="1276" w:type="dxa"/>
            <w:vAlign w:val="center"/>
          </w:tcPr>
          <w:p w:rsidR="00CF07F4" w:rsidRPr="0013397F" w:rsidRDefault="00CF07F4" w:rsidP="00CF07F4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Ժամկետ</w:t>
            </w:r>
          </w:p>
        </w:tc>
        <w:tc>
          <w:tcPr>
            <w:tcW w:w="2126" w:type="dxa"/>
            <w:vAlign w:val="center"/>
          </w:tcPr>
          <w:p w:rsidR="00CF07F4" w:rsidRPr="0013397F" w:rsidRDefault="00CF07F4" w:rsidP="00CF07F4">
            <w:pPr>
              <w:spacing w:after="120"/>
              <w:jc w:val="center"/>
              <w:rPr>
                <w:rFonts w:ascii="GHEA Grapalat" w:hAnsi="GHEA Grapalat"/>
                <w:iCs w:val="0"/>
                <w:color w:val="auto"/>
              </w:rPr>
            </w:pPr>
            <w:r w:rsidRPr="0013397F">
              <w:rPr>
                <w:rFonts w:ascii="GHEA Grapalat" w:hAnsi="GHEA Grapalat"/>
                <w:color w:val="auto"/>
              </w:rPr>
              <w:t>Ռիսկեր/Նախադրյալներ</w:t>
            </w:r>
          </w:p>
        </w:tc>
      </w:tr>
      <w:tr w:rsidR="0013397F" w:rsidRPr="0013397F" w:rsidTr="00852FC6">
        <w:tc>
          <w:tcPr>
            <w:tcW w:w="2978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bCs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 w:cs="Sylfaen"/>
                <w:bCs/>
                <w:sz w:val="22"/>
                <w:szCs w:val="22"/>
                <w:lang w:val="af-ZA"/>
              </w:rPr>
              <w:t>Ոլորտային նպատակ</w:t>
            </w:r>
          </w:p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bCs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 w:cs="Sylfaen"/>
                <w:bCs/>
                <w:sz w:val="22"/>
                <w:szCs w:val="22"/>
                <w:lang w:val="af-ZA"/>
              </w:rPr>
              <w:t>Արտակարգ իրավիճակներից բնակչության և տարածքների պաշտպանություն</w:t>
            </w:r>
          </w:p>
        </w:tc>
        <w:tc>
          <w:tcPr>
            <w:tcW w:w="4536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af-ZA"/>
              </w:rPr>
              <w:t>Հնարավոր վտանգների կանխարգելում</w:t>
            </w:r>
          </w:p>
        </w:tc>
        <w:tc>
          <w:tcPr>
            <w:tcW w:w="1984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af-ZA"/>
              </w:rPr>
              <w:t>համայնքներ, մարզային փրկարարական վարչություն</w:t>
            </w:r>
          </w:p>
        </w:tc>
        <w:tc>
          <w:tcPr>
            <w:tcW w:w="2552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af-ZA"/>
              </w:rPr>
              <w:t>ՏԻ և ՀԳՄ վարչություն, մարզային   փրկարարական վարչություն</w:t>
            </w:r>
          </w:p>
        </w:tc>
        <w:tc>
          <w:tcPr>
            <w:tcW w:w="1276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20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21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թ.</w:t>
            </w:r>
          </w:p>
        </w:tc>
        <w:tc>
          <w:tcPr>
            <w:tcW w:w="2126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hy-AM"/>
              </w:rPr>
              <w:t>Ֆինանսականմիջոցներիառկայություն</w:t>
            </w:r>
          </w:p>
        </w:tc>
      </w:tr>
      <w:tr w:rsidR="0013397F" w:rsidRPr="00DE31FB" w:rsidTr="00852FC6">
        <w:tc>
          <w:tcPr>
            <w:tcW w:w="2978" w:type="dxa"/>
          </w:tcPr>
          <w:p w:rsidR="00CF07F4" w:rsidRPr="0013397F" w:rsidRDefault="00CF07F4" w:rsidP="00CF07F4">
            <w:pPr>
              <w:ind w:right="113"/>
              <w:jc w:val="both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t>Արդյունք</w:t>
            </w:r>
            <w:r w:rsidRPr="0013397F">
              <w:rPr>
                <w:rFonts w:ascii="GHEA Grapalat" w:hAnsi="GHEA Grapalat" w:cs="Arial Armenian"/>
                <w:color w:val="auto"/>
                <w:lang w:val="af-ZA"/>
              </w:rPr>
              <w:t xml:space="preserve"> 1.</w:t>
            </w:r>
          </w:p>
          <w:p w:rsidR="00CF07F4" w:rsidRPr="0013397F" w:rsidRDefault="00CF07F4" w:rsidP="00CF07F4">
            <w:pPr>
              <w:ind w:right="113"/>
              <w:jc w:val="both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t>Ոլորտի լիազոր մարմնին տեղեկատվության ներկայացում քարաթափերի</w:t>
            </w:r>
            <w:r w:rsidRPr="0013397F">
              <w:rPr>
                <w:rFonts w:ascii="GHEA Grapalat" w:hAnsi="GHEA Grapalat" w:cs="Arial Armenian"/>
                <w:color w:val="auto"/>
                <w:lang w:val="af-ZA"/>
              </w:rPr>
              <w:t xml:space="preserve">, </w:t>
            </w:r>
            <w:r w:rsidRPr="0013397F">
              <w:rPr>
                <w:rFonts w:ascii="GHEA Grapalat" w:hAnsi="GHEA Grapalat" w:cs="Sylfaen"/>
                <w:color w:val="auto"/>
                <w:lang w:val="af-ZA"/>
              </w:rPr>
              <w:t>դրա հետ կապված արտակարգ իրավիճակի կամ վտանգի մասին:</w:t>
            </w:r>
          </w:p>
        </w:tc>
        <w:tc>
          <w:tcPr>
            <w:tcW w:w="4536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af-ZA"/>
              </w:rPr>
              <w:t>1.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hy-AM"/>
              </w:rPr>
              <w:t>2021թ-ին անհրաժեշտ է իրականացնել համապատասխան կանխարգելիչ միջոցառումներ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af-ZA"/>
              </w:rPr>
              <w:t>:</w:t>
            </w:r>
          </w:p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/>
                <w:sz w:val="22"/>
                <w:szCs w:val="22"/>
                <w:lang w:val="af-ZA"/>
              </w:rPr>
            </w:pPr>
          </w:p>
        </w:tc>
        <w:tc>
          <w:tcPr>
            <w:tcW w:w="1984" w:type="dxa"/>
          </w:tcPr>
          <w:p w:rsidR="00CF07F4" w:rsidRPr="0013397F" w:rsidRDefault="00CF07F4" w:rsidP="00CF07F4">
            <w:pPr>
              <w:ind w:right="113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t>համայնքներ, մարզային փրկարարական վարչություն:</w:t>
            </w:r>
          </w:p>
        </w:tc>
        <w:tc>
          <w:tcPr>
            <w:tcW w:w="2552" w:type="dxa"/>
          </w:tcPr>
          <w:p w:rsidR="00CF07F4" w:rsidRPr="0013397F" w:rsidRDefault="00CF07F4" w:rsidP="00CF07F4">
            <w:pPr>
              <w:ind w:right="113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t>ՏԻ և ՀԳՄ վարչություն, մարզային փրկարարական վարչություն:</w:t>
            </w:r>
          </w:p>
        </w:tc>
        <w:tc>
          <w:tcPr>
            <w:tcW w:w="1276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20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21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թ.</w:t>
            </w:r>
          </w:p>
        </w:tc>
        <w:tc>
          <w:tcPr>
            <w:tcW w:w="2126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hy-AM"/>
              </w:rPr>
              <w:t>Ֆինանսական միջոցների առկայություն,  համապատասխան</w:t>
            </w:r>
            <w:r w:rsidRPr="0013397F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տեղեկատվական նյութերի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տրամադրում:</w:t>
            </w:r>
          </w:p>
        </w:tc>
      </w:tr>
      <w:tr w:rsidR="0013397F" w:rsidRPr="0013397F" w:rsidTr="00852FC6">
        <w:tc>
          <w:tcPr>
            <w:tcW w:w="2978" w:type="dxa"/>
          </w:tcPr>
          <w:p w:rsidR="00CF07F4" w:rsidRPr="0013397F" w:rsidRDefault="00CF07F4" w:rsidP="00CF07F4">
            <w:pPr>
              <w:ind w:right="113"/>
              <w:rPr>
                <w:rFonts w:ascii="GHEA Grapalat" w:hAnsi="GHEA Grapalat" w:cs="Arial Armenian"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t xml:space="preserve">Արդյունք 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2</w:t>
            </w:r>
            <w:r w:rsidRPr="0013397F">
              <w:rPr>
                <w:rFonts w:ascii="GHEA Grapalat" w:hAnsi="GHEA Grapalat" w:cs="Arial Armenian"/>
                <w:color w:val="auto"/>
                <w:lang w:val="af-ZA"/>
              </w:rPr>
              <w:t xml:space="preserve">. </w:t>
            </w:r>
          </w:p>
          <w:p w:rsidR="00CF07F4" w:rsidRPr="0013397F" w:rsidRDefault="00CF07F4" w:rsidP="00CF07F4">
            <w:pPr>
              <w:ind w:right="113"/>
              <w:rPr>
                <w:rFonts w:ascii="GHEA Grapalat" w:hAnsi="GHEA Grapalat" w:cs="Sylfaen"/>
                <w:color w:val="auto"/>
                <w:lang w:val="af-ZA"/>
              </w:rPr>
            </w:pPr>
            <w:r w:rsidRPr="0013397F">
              <w:rPr>
                <w:rFonts w:ascii="GHEA Grapalat" w:hAnsi="GHEA Grapalat" w:cs="Arial Armenian"/>
                <w:color w:val="auto"/>
                <w:lang w:val="af-ZA"/>
              </w:rPr>
              <w:t>Մարզի համայնքներում  գետերի ափապաշտպան կառույցների հիմնանորոգում, հեղեղատարների մաքրում:</w:t>
            </w:r>
          </w:p>
        </w:tc>
        <w:tc>
          <w:tcPr>
            <w:tcW w:w="4536" w:type="dxa"/>
          </w:tcPr>
          <w:p w:rsidR="00CF07F4" w:rsidRPr="0013397F" w:rsidRDefault="00CF07F4" w:rsidP="00CF07F4">
            <w:pPr>
              <w:jc w:val="both"/>
              <w:rPr>
                <w:rFonts w:ascii="GHEA Grapalat" w:hAnsi="GHEA Grapalat" w:cs="Arial"/>
                <w:bCs/>
                <w:iCs w:val="0"/>
                <w:color w:val="auto"/>
                <w:lang w:val="hy-AM"/>
              </w:rPr>
            </w:pPr>
            <w:r w:rsidRPr="0013397F">
              <w:rPr>
                <w:rFonts w:ascii="GHEA Grapalat" w:hAnsi="GHEA Grapalat" w:cs="Arial"/>
                <w:bCs/>
                <w:iCs w:val="0"/>
                <w:color w:val="auto"/>
                <w:lang w:val="af-ZA"/>
              </w:rPr>
              <w:t>1</w:t>
            </w:r>
            <w:r w:rsidRPr="0013397F">
              <w:rPr>
                <w:rFonts w:ascii="GHEA Grapalat" w:hAnsi="GHEA Grapalat" w:cs="Arial"/>
                <w:bCs/>
                <w:iCs w:val="0"/>
                <w:color w:val="auto"/>
                <w:lang w:val="hy-AM"/>
              </w:rPr>
              <w:t>.2021թ-ին նախատեսվում է մարզի  բնակավայրերի հեղեղավտանգ և սելավավտանգ տեղամասերում  իրականացնել գետերի և սելավատարերի հուների մաքրում և ափապատնեշների ամրացում:</w:t>
            </w:r>
          </w:p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984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համայնքներ,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af-ZA"/>
              </w:rPr>
              <w:t>մարզային փրկարարական վարչություն:</w:t>
            </w:r>
          </w:p>
        </w:tc>
        <w:tc>
          <w:tcPr>
            <w:tcW w:w="2552" w:type="dxa"/>
          </w:tcPr>
          <w:p w:rsidR="00CF07F4" w:rsidRPr="0013397F" w:rsidRDefault="00CF07F4" w:rsidP="00CF07F4">
            <w:pPr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t>ՏԻ և ՀԳՄ վարչություն, մարզային փրկարարական վարչություն, համայնքներ:</w:t>
            </w:r>
          </w:p>
        </w:tc>
        <w:tc>
          <w:tcPr>
            <w:tcW w:w="1276" w:type="dxa"/>
          </w:tcPr>
          <w:p w:rsidR="00CF07F4" w:rsidRPr="0013397F" w:rsidRDefault="00CF07F4" w:rsidP="00CF07F4">
            <w:pPr>
              <w:jc w:val="center"/>
              <w:rPr>
                <w:rFonts w:ascii="GHEA Grapalat" w:hAnsi="GHEA Grapalat"/>
                <w:color w:val="auto"/>
                <w:lang w:val="hy-AM"/>
              </w:rPr>
            </w:pPr>
            <w:r w:rsidRPr="0013397F">
              <w:rPr>
                <w:rFonts w:ascii="GHEA Grapalat" w:hAnsi="GHEA Grapalat"/>
                <w:color w:val="auto"/>
              </w:rPr>
              <w:t>20</w:t>
            </w:r>
            <w:r w:rsidRPr="0013397F">
              <w:rPr>
                <w:rFonts w:ascii="GHEA Grapalat" w:hAnsi="GHEA Grapalat"/>
                <w:color w:val="auto"/>
                <w:lang w:val="hy-AM"/>
              </w:rPr>
              <w:t>21</w:t>
            </w:r>
            <w:r w:rsidRPr="0013397F">
              <w:rPr>
                <w:rFonts w:ascii="GHEA Grapalat" w:hAnsi="GHEA Grapalat" w:cs="Sylfaen"/>
                <w:color w:val="auto"/>
              </w:rPr>
              <w:t>թ.</w:t>
            </w:r>
          </w:p>
        </w:tc>
        <w:tc>
          <w:tcPr>
            <w:tcW w:w="2126" w:type="dxa"/>
          </w:tcPr>
          <w:p w:rsidR="00CF07F4" w:rsidRPr="0013397F" w:rsidRDefault="00CF07F4" w:rsidP="00CF07F4">
            <w:pPr>
              <w:rPr>
                <w:rFonts w:ascii="GHEA Grapalat" w:hAnsi="GHEA Grapalat"/>
                <w:color w:val="auto"/>
              </w:rPr>
            </w:pPr>
            <w:r w:rsidRPr="0013397F">
              <w:rPr>
                <w:rFonts w:ascii="GHEA Grapalat" w:hAnsi="GHEA Grapalat" w:cs="Sylfaen"/>
                <w:color w:val="auto"/>
              </w:rPr>
              <w:t xml:space="preserve">Անհրաժեշտ </w:t>
            </w:r>
            <w:r w:rsidRPr="0013397F">
              <w:rPr>
                <w:rFonts w:ascii="GHEA Grapalat" w:hAnsi="GHEA Grapalat" w:cs="Sylfaen"/>
                <w:color w:val="auto"/>
                <w:lang w:val="hy-AM"/>
              </w:rPr>
              <w:t>ֆինանսականմիջոցներիառկայություն</w:t>
            </w:r>
            <w:r w:rsidRPr="0013397F">
              <w:rPr>
                <w:rFonts w:ascii="GHEA Grapalat" w:hAnsi="GHEA Grapalat" w:cs="Sylfaen"/>
                <w:color w:val="auto"/>
              </w:rPr>
              <w:t>:</w:t>
            </w:r>
          </w:p>
        </w:tc>
      </w:tr>
      <w:tr w:rsidR="0013397F" w:rsidRPr="0013397F" w:rsidTr="00852FC6">
        <w:tc>
          <w:tcPr>
            <w:tcW w:w="2978" w:type="dxa"/>
          </w:tcPr>
          <w:p w:rsidR="00CF07F4" w:rsidRPr="0013397F" w:rsidRDefault="00CF07F4" w:rsidP="00CF07F4">
            <w:pPr>
              <w:ind w:right="113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t xml:space="preserve">Արդյունք </w:t>
            </w:r>
            <w:r w:rsidRPr="0013397F">
              <w:rPr>
                <w:rFonts w:ascii="GHEA Grapalat" w:hAnsi="GHEA Grapalat" w:cs="Arial Armenian"/>
                <w:color w:val="auto"/>
                <w:lang w:val="hy-AM"/>
              </w:rPr>
              <w:t>3</w:t>
            </w:r>
            <w:r w:rsidRPr="0013397F">
              <w:rPr>
                <w:rFonts w:ascii="GHEA Grapalat" w:hAnsi="GHEA Grapalat" w:cs="Arial Armenian"/>
                <w:color w:val="auto"/>
                <w:lang w:val="af-ZA"/>
              </w:rPr>
              <w:t>.</w:t>
            </w:r>
          </w:p>
          <w:p w:rsidR="00CF07F4" w:rsidRPr="0013397F" w:rsidRDefault="00CF07F4" w:rsidP="00CF07F4">
            <w:pPr>
              <w:ind w:right="113"/>
              <w:rPr>
                <w:rFonts w:ascii="GHEA Grapalat" w:hAnsi="GHEA Grapalat"/>
                <w:color w:val="auto"/>
                <w:lang w:val="af-ZA" w:bidi="he-IL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t xml:space="preserve">Բնակչության անվտանգության ապահովմանն ուղղված </w:t>
            </w:r>
            <w:r w:rsidRPr="0013397F">
              <w:rPr>
                <w:rFonts w:ascii="GHEA Grapalat" w:hAnsi="GHEA Grapalat" w:cs="Sylfaen"/>
                <w:color w:val="auto"/>
                <w:lang w:val="af-ZA"/>
              </w:rPr>
              <w:lastRenderedPageBreak/>
              <w:t>առաջնահերթ միջոցառումներ:</w:t>
            </w:r>
          </w:p>
        </w:tc>
        <w:tc>
          <w:tcPr>
            <w:tcW w:w="4536" w:type="dxa"/>
          </w:tcPr>
          <w:p w:rsidR="00CF07F4" w:rsidRPr="0013397F" w:rsidRDefault="00CF07F4" w:rsidP="00CF07F4">
            <w:pPr>
              <w:pStyle w:val="ListParagraph"/>
              <w:spacing w:after="0" w:line="240" w:lineRule="auto"/>
              <w:ind w:left="0" w:right="11"/>
              <w:jc w:val="both"/>
              <w:rPr>
                <w:rFonts w:ascii="GHEA Grapalat" w:hAnsi="GHEA Grapalat" w:cs="Sylfaen"/>
                <w:lang w:val="af-ZA"/>
              </w:rPr>
            </w:pPr>
            <w:r w:rsidRPr="0013397F">
              <w:rPr>
                <w:rFonts w:ascii="GHEA Grapalat" w:hAnsi="GHEA Grapalat"/>
                <w:lang w:val="af-ZA"/>
              </w:rPr>
              <w:lastRenderedPageBreak/>
              <w:t xml:space="preserve">1. </w:t>
            </w:r>
            <w:r w:rsidRPr="0013397F">
              <w:rPr>
                <w:rFonts w:ascii="GHEA Grapalat" w:hAnsi="GHEA Grapalat" w:cs="Sylfaen"/>
                <w:lang w:val="af-ZA"/>
              </w:rPr>
              <w:t>Բնակչության իրազեկվածության և պատրաստականության աստիճանի բարձրացման նպատակով</w:t>
            </w:r>
          </w:p>
          <w:p w:rsidR="00CF07F4" w:rsidRPr="0013397F" w:rsidRDefault="00CF07F4" w:rsidP="00CF07F4">
            <w:pPr>
              <w:pStyle w:val="3"/>
              <w:spacing w:after="0" w:line="240" w:lineRule="auto"/>
              <w:ind w:left="0" w:right="176"/>
              <w:jc w:val="both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af-ZA"/>
              </w:rPr>
              <w:t>20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21 թվականի ընթացքում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 xml:space="preserve">նախատեսված է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անցկացնել՝</w:t>
            </w:r>
          </w:p>
          <w:p w:rsidR="00CF07F4" w:rsidRPr="0013397F" w:rsidRDefault="00CF07F4" w:rsidP="00CF07F4">
            <w:pPr>
              <w:pStyle w:val="3"/>
              <w:spacing w:after="0" w:line="240" w:lineRule="auto"/>
              <w:ind w:left="0" w:right="176"/>
              <w:jc w:val="both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 xml:space="preserve">-Մարզային 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1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շտաբային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ուսումնավարժություն</w:t>
            </w:r>
          </w:p>
          <w:p w:rsidR="00CF07F4" w:rsidRPr="0013397F" w:rsidRDefault="00CF07F4" w:rsidP="00CF07F4">
            <w:pPr>
              <w:pStyle w:val="3"/>
              <w:spacing w:after="0" w:line="240" w:lineRule="auto"/>
              <w:ind w:left="0" w:right="176"/>
              <w:jc w:val="both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13397F">
              <w:rPr>
                <w:rFonts w:ascii="GHEA Grapalat" w:hAnsi="GHEA Grapalat"/>
                <w:sz w:val="22"/>
                <w:szCs w:val="22"/>
                <w:lang w:val="en-US"/>
              </w:rPr>
              <w:t>Սևւան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քաղաքում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արագ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արձագանքման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ծառայությունների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մասնակցությամբ՝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ցուցադրական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հատուկ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տակտիկական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 xml:space="preserve"> 1 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ուսումնավարժություն</w:t>
            </w:r>
          </w:p>
          <w:p w:rsidR="00CF07F4" w:rsidRPr="0013397F" w:rsidRDefault="00CF07F4" w:rsidP="00CF07F4">
            <w:pPr>
              <w:pStyle w:val="ListParagraph"/>
              <w:spacing w:after="0" w:line="240" w:lineRule="auto"/>
              <w:ind w:left="0" w:right="11"/>
              <w:jc w:val="both"/>
              <w:rPr>
                <w:rFonts w:ascii="GHEA Grapalat" w:hAnsi="GHEA Grapalat" w:cs="Sylfaen"/>
              </w:rPr>
            </w:pPr>
            <w:r w:rsidRPr="0013397F">
              <w:rPr>
                <w:rFonts w:ascii="GHEA Grapalat" w:hAnsi="GHEA Grapalat"/>
                <w:lang w:eastAsia="ru-RU"/>
              </w:rPr>
              <w:t>-</w:t>
            </w:r>
            <w:r w:rsidRPr="0013397F">
              <w:rPr>
                <w:rFonts w:ascii="GHEA Grapalat" w:hAnsi="GHEA Grapalat"/>
                <w:lang w:val="en-US" w:eastAsia="ru-RU"/>
              </w:rPr>
              <w:t>մ</w:t>
            </w:r>
            <w:r w:rsidRPr="0013397F">
              <w:rPr>
                <w:rFonts w:ascii="GHEA Grapalat" w:hAnsi="GHEA Grapalat"/>
                <w:lang w:val="it-IT" w:eastAsia="ru-RU"/>
              </w:rPr>
              <w:t xml:space="preserve">արզի </w:t>
            </w:r>
            <w:r w:rsidRPr="0013397F">
              <w:rPr>
                <w:rFonts w:ascii="GHEA Grapalat" w:hAnsi="GHEA Grapalat"/>
                <w:lang w:eastAsia="ru-RU"/>
              </w:rPr>
              <w:t>30</w:t>
            </w:r>
            <w:r w:rsidRPr="0013397F">
              <w:rPr>
                <w:rFonts w:ascii="GHEA Grapalat" w:hAnsi="GHEA Grapalat"/>
                <w:lang w:val="af-ZA" w:eastAsia="ru-RU"/>
              </w:rPr>
              <w:t xml:space="preserve"> </w:t>
            </w:r>
            <w:r w:rsidRPr="0013397F">
              <w:rPr>
                <w:rFonts w:ascii="GHEA Grapalat" w:hAnsi="GHEA Grapalat"/>
                <w:lang w:eastAsia="ru-RU"/>
              </w:rPr>
              <w:t>բնակավայրերում՝</w:t>
            </w:r>
            <w:r w:rsidRPr="0013397F">
              <w:rPr>
                <w:rFonts w:ascii="GHEA Grapalat" w:hAnsi="GHEA Grapalat"/>
                <w:lang w:val="af-ZA" w:eastAsia="ru-RU"/>
              </w:rPr>
              <w:t xml:space="preserve"> </w:t>
            </w:r>
            <w:r w:rsidRPr="0013397F">
              <w:rPr>
                <w:rFonts w:ascii="GHEA Grapalat" w:hAnsi="GHEA Grapalat"/>
                <w:lang w:eastAsia="ru-RU"/>
              </w:rPr>
              <w:t>շտաբային</w:t>
            </w:r>
            <w:r w:rsidRPr="0013397F">
              <w:rPr>
                <w:rFonts w:ascii="GHEA Grapalat" w:hAnsi="GHEA Grapalat"/>
                <w:lang w:val="af-ZA" w:eastAsia="ru-RU"/>
              </w:rPr>
              <w:t xml:space="preserve"> </w:t>
            </w:r>
            <w:r w:rsidRPr="0013397F">
              <w:rPr>
                <w:rFonts w:ascii="GHEA Grapalat" w:hAnsi="GHEA Grapalat"/>
                <w:lang w:eastAsia="ru-RU"/>
              </w:rPr>
              <w:t>ուսումնավարժություններ</w:t>
            </w:r>
          </w:p>
        </w:tc>
        <w:tc>
          <w:tcPr>
            <w:tcW w:w="1984" w:type="dxa"/>
          </w:tcPr>
          <w:p w:rsidR="00CF07F4" w:rsidRPr="0013397F" w:rsidRDefault="00CF07F4" w:rsidP="00CF07F4">
            <w:pPr>
              <w:ind w:right="113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lastRenderedPageBreak/>
              <w:t>համայնքնե</w:t>
            </w:r>
            <w:r w:rsidRPr="0013397F">
              <w:rPr>
                <w:rFonts w:ascii="GHEA Grapalat" w:hAnsi="GHEA Grapalat"/>
                <w:color w:val="auto"/>
                <w:lang w:val="af-ZA"/>
              </w:rPr>
              <w:t>ր,</w:t>
            </w:r>
          </w:p>
          <w:p w:rsidR="00CF07F4" w:rsidRPr="0013397F" w:rsidRDefault="00CF07F4" w:rsidP="00CF07F4">
            <w:pPr>
              <w:ind w:right="113"/>
              <w:rPr>
                <w:rFonts w:ascii="GHEA Grapalat" w:hAnsi="GHEA Grapalat"/>
                <w:color w:val="auto"/>
                <w:lang w:val="af-ZA"/>
              </w:rPr>
            </w:pPr>
            <w:r w:rsidRPr="0013397F">
              <w:rPr>
                <w:rFonts w:ascii="GHEA Grapalat" w:hAnsi="GHEA Grapalat" w:cs="Sylfaen"/>
                <w:color w:val="auto"/>
                <w:lang w:val="af-ZA"/>
              </w:rPr>
              <w:t>մարզային փրկարարական վարչություն:</w:t>
            </w:r>
          </w:p>
        </w:tc>
        <w:tc>
          <w:tcPr>
            <w:tcW w:w="2552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13397F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ՏԻ և ՀԳՄ վարչություն, մարզային փրկարարական </w:t>
            </w:r>
            <w:r w:rsidRPr="0013397F">
              <w:rPr>
                <w:rFonts w:ascii="GHEA Grapalat" w:hAnsi="GHEA Grapalat" w:cs="Sylfaen"/>
                <w:sz w:val="22"/>
                <w:szCs w:val="22"/>
                <w:lang w:val="af-ZA"/>
              </w:rPr>
              <w:lastRenderedPageBreak/>
              <w:t>վարչություն</w:t>
            </w:r>
            <w:r w:rsidRPr="0013397F">
              <w:rPr>
                <w:rFonts w:ascii="GHEA Grapalat" w:hAnsi="GHEA Grapalat"/>
                <w:sz w:val="22"/>
                <w:szCs w:val="22"/>
                <w:lang w:val="af-ZA"/>
              </w:rPr>
              <w:t>, համայնքներ:</w:t>
            </w:r>
          </w:p>
        </w:tc>
        <w:tc>
          <w:tcPr>
            <w:tcW w:w="1276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lastRenderedPageBreak/>
              <w:t>20</w:t>
            </w:r>
            <w:r w:rsidRPr="0013397F">
              <w:rPr>
                <w:rFonts w:ascii="GHEA Grapalat" w:hAnsi="GHEA Grapalat"/>
                <w:sz w:val="22"/>
                <w:szCs w:val="22"/>
                <w:lang w:val="hy-AM"/>
              </w:rPr>
              <w:t>21</w:t>
            </w:r>
            <w:r w:rsidRPr="0013397F">
              <w:rPr>
                <w:rFonts w:ascii="GHEA Grapalat" w:hAnsi="GHEA Grapalat" w:cs="Sylfaen"/>
                <w:sz w:val="22"/>
                <w:szCs w:val="22"/>
              </w:rPr>
              <w:t>թ.</w:t>
            </w:r>
          </w:p>
        </w:tc>
        <w:tc>
          <w:tcPr>
            <w:tcW w:w="2126" w:type="dxa"/>
          </w:tcPr>
          <w:p w:rsidR="00CF07F4" w:rsidRPr="0013397F" w:rsidRDefault="00CF07F4" w:rsidP="00CF07F4">
            <w:pPr>
              <w:pStyle w:val="Char0"/>
              <w:spacing w:after="0" w:line="240" w:lineRule="auto"/>
              <w:ind w:right="113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3397F">
              <w:rPr>
                <w:rFonts w:ascii="GHEA Grapalat" w:hAnsi="GHEA Grapalat"/>
                <w:sz w:val="22"/>
                <w:szCs w:val="22"/>
              </w:rPr>
              <w:t>Հանրային իրազեկում:</w:t>
            </w:r>
          </w:p>
        </w:tc>
      </w:tr>
    </w:tbl>
    <w:p w:rsidR="000776B1" w:rsidRPr="0013397F" w:rsidRDefault="000776B1" w:rsidP="000776B1">
      <w:pPr>
        <w:ind w:right="113"/>
        <w:jc w:val="center"/>
        <w:rPr>
          <w:rFonts w:ascii="GHEA Grapalat" w:hAnsi="GHEA Grapalat" w:cs="Arial"/>
          <w:iCs w:val="0"/>
          <w:color w:val="auto"/>
          <w:sz w:val="20"/>
          <w:szCs w:val="20"/>
          <w:lang w:val="af-ZA"/>
        </w:rPr>
      </w:pPr>
    </w:p>
    <w:p w:rsidR="000776B1" w:rsidRPr="0013397F" w:rsidRDefault="000776B1" w:rsidP="000776B1">
      <w:pPr>
        <w:tabs>
          <w:tab w:val="left" w:pos="1215"/>
        </w:tabs>
        <w:rPr>
          <w:rFonts w:ascii="GHEA Grapalat" w:hAnsi="GHEA Grapalat"/>
          <w:color w:val="auto"/>
        </w:rPr>
      </w:pPr>
    </w:p>
    <w:p w:rsidR="000776B1" w:rsidRPr="0013397F" w:rsidRDefault="000776B1" w:rsidP="000776B1">
      <w:pPr>
        <w:rPr>
          <w:rFonts w:ascii="GHEA Grapalat" w:hAnsi="GHEA Grapalat"/>
          <w:color w:val="auto"/>
          <w:sz w:val="28"/>
          <w:szCs w:val="28"/>
          <w:lang w:val="ru-RU"/>
        </w:rPr>
      </w:pPr>
    </w:p>
    <w:p w:rsidR="003B4E56" w:rsidRPr="0013397F" w:rsidRDefault="003B4E56" w:rsidP="003B4E56">
      <w:pPr>
        <w:tabs>
          <w:tab w:val="left" w:pos="1215"/>
        </w:tabs>
        <w:rPr>
          <w:rFonts w:ascii="GHEA Grapalat" w:hAnsi="GHEA Grapalat"/>
          <w:color w:val="auto"/>
          <w:sz w:val="20"/>
          <w:szCs w:val="20"/>
          <w:lang w:val="it-IT"/>
        </w:rPr>
      </w:pPr>
    </w:p>
    <w:p w:rsidR="003B4E56" w:rsidRPr="0013397F" w:rsidRDefault="003B4E56" w:rsidP="003B4E56">
      <w:pPr>
        <w:rPr>
          <w:rFonts w:ascii="GHEA Grapalat" w:hAnsi="GHEA Grapalat"/>
          <w:color w:val="auto"/>
          <w:sz w:val="20"/>
          <w:szCs w:val="20"/>
          <w:lang w:val="it-IT"/>
        </w:rPr>
      </w:pPr>
    </w:p>
    <w:p w:rsidR="003B4E56" w:rsidRPr="0013397F" w:rsidRDefault="003B4E56" w:rsidP="003B4E56">
      <w:pPr>
        <w:tabs>
          <w:tab w:val="left" w:pos="1215"/>
        </w:tabs>
        <w:rPr>
          <w:rFonts w:ascii="GHEA Grapalat" w:hAnsi="GHEA Grapalat"/>
          <w:color w:val="auto"/>
          <w:sz w:val="20"/>
          <w:szCs w:val="20"/>
          <w:lang w:val="it-IT"/>
        </w:rPr>
      </w:pPr>
    </w:p>
    <w:p w:rsidR="003B4E56" w:rsidRPr="0013397F" w:rsidRDefault="003B4E56" w:rsidP="003B4E56">
      <w:pPr>
        <w:rPr>
          <w:rFonts w:ascii="GHEA Grapalat" w:hAnsi="GHEA Grapalat"/>
          <w:color w:val="auto"/>
          <w:sz w:val="20"/>
          <w:szCs w:val="20"/>
          <w:lang w:val="it-IT"/>
        </w:rPr>
      </w:pPr>
    </w:p>
    <w:p w:rsidR="003B4E56" w:rsidRPr="0013397F" w:rsidRDefault="003B4E56" w:rsidP="003B4E56">
      <w:pPr>
        <w:rPr>
          <w:rFonts w:ascii="GHEA Grapalat" w:hAnsi="GHEA Grapalat"/>
          <w:color w:val="auto"/>
          <w:sz w:val="20"/>
          <w:szCs w:val="20"/>
          <w:lang w:val="it-IT"/>
        </w:rPr>
      </w:pPr>
    </w:p>
    <w:p w:rsidR="00EA2B91" w:rsidRPr="0013397F" w:rsidRDefault="00EA2B91" w:rsidP="00D001F0">
      <w:pPr>
        <w:rPr>
          <w:rFonts w:ascii="GHEA Grapalat" w:hAnsi="GHEA Grapalat"/>
          <w:color w:val="auto"/>
          <w:sz w:val="28"/>
          <w:szCs w:val="28"/>
          <w:lang w:val="ru-RU"/>
        </w:rPr>
      </w:pPr>
    </w:p>
    <w:sectPr w:rsidR="00EA2B91" w:rsidRPr="0013397F" w:rsidSect="009E734B">
      <w:footerReference w:type="even" r:id="rId9"/>
      <w:footerReference w:type="default" r:id="rId10"/>
      <w:pgSz w:w="16838" w:h="11906" w:orient="landscape" w:code="9"/>
      <w:pgMar w:top="142" w:right="1134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59C" w:rsidRDefault="00A6559C">
      <w:r>
        <w:separator/>
      </w:r>
    </w:p>
  </w:endnote>
  <w:endnote w:type="continuationSeparator" w:id="0">
    <w:p w:rsidR="00A6559C" w:rsidRDefault="00A6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FC6" w:rsidRDefault="00852FC6" w:rsidP="004151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2FC6" w:rsidRDefault="00852F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FC6" w:rsidRDefault="00852FC6" w:rsidP="0041517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31FB">
      <w:rPr>
        <w:rStyle w:val="PageNumber"/>
        <w:noProof/>
      </w:rPr>
      <w:t>13</w:t>
    </w:r>
    <w:r>
      <w:rPr>
        <w:rStyle w:val="PageNumber"/>
      </w:rPr>
      <w:fldChar w:fldCharType="end"/>
    </w:r>
  </w:p>
  <w:p w:rsidR="00852FC6" w:rsidRDefault="00852F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59C" w:rsidRDefault="00A6559C">
      <w:r>
        <w:separator/>
      </w:r>
    </w:p>
  </w:footnote>
  <w:footnote w:type="continuationSeparator" w:id="0">
    <w:p w:rsidR="00A6559C" w:rsidRDefault="00A65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77E"/>
    <w:multiLevelType w:val="hybridMultilevel"/>
    <w:tmpl w:val="D8F251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F71AA"/>
    <w:multiLevelType w:val="multilevel"/>
    <w:tmpl w:val="CE54230E"/>
    <w:lvl w:ilvl="0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0" w:hanging="2160"/>
      </w:pPr>
      <w:rPr>
        <w:rFonts w:hint="default"/>
      </w:rPr>
    </w:lvl>
  </w:abstractNum>
  <w:abstractNum w:abstractNumId="2">
    <w:nsid w:val="0A1B6C75"/>
    <w:multiLevelType w:val="hybridMultilevel"/>
    <w:tmpl w:val="046631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05940"/>
    <w:multiLevelType w:val="multilevel"/>
    <w:tmpl w:val="115C3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10A702E3"/>
    <w:multiLevelType w:val="hybridMultilevel"/>
    <w:tmpl w:val="F8F6763E"/>
    <w:lvl w:ilvl="0" w:tplc="E3025186">
      <w:start w:val="3"/>
      <w:numFmt w:val="decimal"/>
      <w:lvlText w:val="%1."/>
      <w:lvlJc w:val="left"/>
      <w:pPr>
        <w:tabs>
          <w:tab w:val="num" w:pos="855"/>
        </w:tabs>
        <w:ind w:left="85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120141"/>
    <w:multiLevelType w:val="hybridMultilevel"/>
    <w:tmpl w:val="1660C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D14DC"/>
    <w:multiLevelType w:val="hybridMultilevel"/>
    <w:tmpl w:val="CB7840EE"/>
    <w:lvl w:ilvl="0" w:tplc="37B2F8AE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39121B"/>
    <w:multiLevelType w:val="multilevel"/>
    <w:tmpl w:val="60C86C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1B5D001C"/>
    <w:multiLevelType w:val="hybridMultilevel"/>
    <w:tmpl w:val="A3906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A9736C"/>
    <w:multiLevelType w:val="multilevel"/>
    <w:tmpl w:val="ACC0F2E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230C45E5"/>
    <w:multiLevelType w:val="multilevel"/>
    <w:tmpl w:val="0DC49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11">
    <w:nsid w:val="23B87105"/>
    <w:multiLevelType w:val="hybridMultilevel"/>
    <w:tmpl w:val="3970EC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225EE"/>
    <w:multiLevelType w:val="multilevel"/>
    <w:tmpl w:val="751C1922"/>
    <w:lvl w:ilvl="0">
      <w:start w:val="1"/>
      <w:numFmt w:val="decimal"/>
      <w:pStyle w:val="Numbering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Armenian" w:hAnsi="Arial Armeni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9281EF0"/>
    <w:multiLevelType w:val="hybridMultilevel"/>
    <w:tmpl w:val="576A18E2"/>
    <w:lvl w:ilvl="0" w:tplc="1DC090B0">
      <w:start w:val="8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3F2217"/>
    <w:multiLevelType w:val="hybridMultilevel"/>
    <w:tmpl w:val="04BE28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A628BD"/>
    <w:multiLevelType w:val="hybridMultilevel"/>
    <w:tmpl w:val="CB7840EE"/>
    <w:lvl w:ilvl="0" w:tplc="37B2F8AE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0E259F"/>
    <w:multiLevelType w:val="hybridMultilevel"/>
    <w:tmpl w:val="08A04B44"/>
    <w:lvl w:ilvl="0" w:tplc="3B743B58">
      <w:start w:val="3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43554FA2"/>
    <w:multiLevelType w:val="hybridMultilevel"/>
    <w:tmpl w:val="A36A99F8"/>
    <w:lvl w:ilvl="0" w:tplc="08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D42FCF"/>
    <w:multiLevelType w:val="hybridMultilevel"/>
    <w:tmpl w:val="2CC254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A183AD1"/>
    <w:multiLevelType w:val="hybridMultilevel"/>
    <w:tmpl w:val="3EC203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207C94"/>
    <w:multiLevelType w:val="multilevel"/>
    <w:tmpl w:val="CE54230E"/>
    <w:lvl w:ilvl="0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0" w:hanging="2160"/>
      </w:pPr>
      <w:rPr>
        <w:rFonts w:hint="default"/>
      </w:rPr>
    </w:lvl>
  </w:abstractNum>
  <w:abstractNum w:abstractNumId="21">
    <w:nsid w:val="56EA0A6D"/>
    <w:multiLevelType w:val="hybridMultilevel"/>
    <w:tmpl w:val="7870D13A"/>
    <w:lvl w:ilvl="0" w:tplc="03182980">
      <w:numFmt w:val="bullet"/>
      <w:lvlText w:val="-"/>
      <w:lvlJc w:val="left"/>
      <w:pPr>
        <w:ind w:left="1353" w:hanging="360"/>
      </w:pPr>
      <w:rPr>
        <w:rFonts w:ascii="GHEA Grapalat" w:eastAsia="Calibri" w:hAnsi="GHEA Grapalat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4D56FE"/>
    <w:multiLevelType w:val="hybridMultilevel"/>
    <w:tmpl w:val="361E8164"/>
    <w:lvl w:ilvl="0" w:tplc="FB06C56C">
      <w:start w:val="1"/>
      <w:numFmt w:val="bullet"/>
      <w:lvlText w:val="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  <w:lvl w:ilvl="1" w:tplc="FF6EBB6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8FF6AEB"/>
    <w:multiLevelType w:val="multilevel"/>
    <w:tmpl w:val="5164F476"/>
    <w:lvl w:ilvl="0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60D04987"/>
    <w:multiLevelType w:val="hybridMultilevel"/>
    <w:tmpl w:val="02CED42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D70B31"/>
    <w:multiLevelType w:val="hybridMultilevel"/>
    <w:tmpl w:val="F4364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3F202C"/>
    <w:multiLevelType w:val="hybridMultilevel"/>
    <w:tmpl w:val="BE08F0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115CEB"/>
    <w:multiLevelType w:val="hybridMultilevel"/>
    <w:tmpl w:val="D5BAF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017D67"/>
    <w:multiLevelType w:val="hybridMultilevel"/>
    <w:tmpl w:val="7040B6E0"/>
    <w:lvl w:ilvl="0" w:tplc="B48E36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7B4ECF"/>
    <w:multiLevelType w:val="multilevel"/>
    <w:tmpl w:val="4664C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0">
    <w:nsid w:val="6F892B3F"/>
    <w:multiLevelType w:val="hybridMultilevel"/>
    <w:tmpl w:val="76EA92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614A88"/>
    <w:multiLevelType w:val="multilevel"/>
    <w:tmpl w:val="0F80FCB2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CFA5ED1"/>
    <w:multiLevelType w:val="hybridMultilevel"/>
    <w:tmpl w:val="7C4615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F176D82"/>
    <w:multiLevelType w:val="multilevel"/>
    <w:tmpl w:val="D43223A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8"/>
  </w:num>
  <w:num w:numId="15">
    <w:abstractNumId w:val="13"/>
  </w:num>
  <w:num w:numId="16">
    <w:abstractNumId w:val="33"/>
  </w:num>
  <w:num w:numId="17">
    <w:abstractNumId w:val="17"/>
  </w:num>
  <w:num w:numId="18">
    <w:abstractNumId w:val="30"/>
  </w:num>
  <w:num w:numId="19">
    <w:abstractNumId w:val="14"/>
  </w:num>
  <w:num w:numId="20">
    <w:abstractNumId w:val="8"/>
  </w:num>
  <w:num w:numId="21">
    <w:abstractNumId w:val="32"/>
  </w:num>
  <w:num w:numId="22">
    <w:abstractNumId w:val="29"/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5"/>
  </w:num>
  <w:num w:numId="30">
    <w:abstractNumId w:val="4"/>
  </w:num>
  <w:num w:numId="31">
    <w:abstractNumId w:val="6"/>
  </w:num>
  <w:num w:numId="32">
    <w:abstractNumId w:val="9"/>
  </w:num>
  <w:num w:numId="33">
    <w:abstractNumId w:val="7"/>
  </w:num>
  <w:num w:numId="34">
    <w:abstractNumId w:val="20"/>
  </w:num>
  <w:num w:numId="35">
    <w:abstractNumId w:val="3"/>
  </w:num>
  <w:num w:numId="36">
    <w:abstractNumId w:val="18"/>
  </w:num>
  <w:num w:numId="37">
    <w:abstractNumId w:val="10"/>
  </w:num>
  <w:num w:numId="38">
    <w:abstractNumId w:val="1"/>
  </w:num>
  <w:num w:numId="39">
    <w:abstractNumId w:val="23"/>
  </w:num>
  <w:num w:numId="40">
    <w:abstractNumId w:val="27"/>
  </w:num>
  <w:num w:numId="4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EB5"/>
    <w:rsid w:val="00001842"/>
    <w:rsid w:val="00002AF9"/>
    <w:rsid w:val="00005AB9"/>
    <w:rsid w:val="00013DA3"/>
    <w:rsid w:val="00014182"/>
    <w:rsid w:val="00014E4D"/>
    <w:rsid w:val="00015C2D"/>
    <w:rsid w:val="000219BA"/>
    <w:rsid w:val="00022559"/>
    <w:rsid w:val="0002394C"/>
    <w:rsid w:val="00026354"/>
    <w:rsid w:val="00031353"/>
    <w:rsid w:val="000325A9"/>
    <w:rsid w:val="00034A5B"/>
    <w:rsid w:val="000366BB"/>
    <w:rsid w:val="00036DB6"/>
    <w:rsid w:val="00040C0D"/>
    <w:rsid w:val="00040D7A"/>
    <w:rsid w:val="00045929"/>
    <w:rsid w:val="000459E0"/>
    <w:rsid w:val="000460FD"/>
    <w:rsid w:val="00046341"/>
    <w:rsid w:val="00051BE8"/>
    <w:rsid w:val="00052E97"/>
    <w:rsid w:val="00055BF4"/>
    <w:rsid w:val="000573BF"/>
    <w:rsid w:val="00057458"/>
    <w:rsid w:val="0006145A"/>
    <w:rsid w:val="000614EB"/>
    <w:rsid w:val="00071871"/>
    <w:rsid w:val="00073CC3"/>
    <w:rsid w:val="000776B1"/>
    <w:rsid w:val="000804B0"/>
    <w:rsid w:val="000831A3"/>
    <w:rsid w:val="000869E3"/>
    <w:rsid w:val="0009312A"/>
    <w:rsid w:val="0009328E"/>
    <w:rsid w:val="00095A03"/>
    <w:rsid w:val="00097627"/>
    <w:rsid w:val="0009786C"/>
    <w:rsid w:val="000A2315"/>
    <w:rsid w:val="000A3A2F"/>
    <w:rsid w:val="000A405F"/>
    <w:rsid w:val="000A4833"/>
    <w:rsid w:val="000A6562"/>
    <w:rsid w:val="000A7D59"/>
    <w:rsid w:val="000B0F9F"/>
    <w:rsid w:val="000B2834"/>
    <w:rsid w:val="000B3014"/>
    <w:rsid w:val="000B3BC2"/>
    <w:rsid w:val="000B5077"/>
    <w:rsid w:val="000B572E"/>
    <w:rsid w:val="000B733C"/>
    <w:rsid w:val="000B7C51"/>
    <w:rsid w:val="000C1B2C"/>
    <w:rsid w:val="000C1FA8"/>
    <w:rsid w:val="000C3E24"/>
    <w:rsid w:val="000C5EB5"/>
    <w:rsid w:val="000D10EF"/>
    <w:rsid w:val="000D11C6"/>
    <w:rsid w:val="000D2126"/>
    <w:rsid w:val="000E06D3"/>
    <w:rsid w:val="000E0CCB"/>
    <w:rsid w:val="000E19A4"/>
    <w:rsid w:val="000E33B1"/>
    <w:rsid w:val="000E421A"/>
    <w:rsid w:val="000E7455"/>
    <w:rsid w:val="000E77D8"/>
    <w:rsid w:val="000F384F"/>
    <w:rsid w:val="000F531C"/>
    <w:rsid w:val="000F58AE"/>
    <w:rsid w:val="00102EC6"/>
    <w:rsid w:val="0010712B"/>
    <w:rsid w:val="001124CB"/>
    <w:rsid w:val="001150AB"/>
    <w:rsid w:val="0012293F"/>
    <w:rsid w:val="00130915"/>
    <w:rsid w:val="001313A1"/>
    <w:rsid w:val="00132419"/>
    <w:rsid w:val="0013362C"/>
    <w:rsid w:val="0013397F"/>
    <w:rsid w:val="00135188"/>
    <w:rsid w:val="00135C7E"/>
    <w:rsid w:val="00136B5C"/>
    <w:rsid w:val="001370C6"/>
    <w:rsid w:val="00140788"/>
    <w:rsid w:val="0014286C"/>
    <w:rsid w:val="001439C9"/>
    <w:rsid w:val="00143B6E"/>
    <w:rsid w:val="00144239"/>
    <w:rsid w:val="00145935"/>
    <w:rsid w:val="0014653A"/>
    <w:rsid w:val="001471BA"/>
    <w:rsid w:val="001474B4"/>
    <w:rsid w:val="00147AB7"/>
    <w:rsid w:val="00150050"/>
    <w:rsid w:val="00152199"/>
    <w:rsid w:val="0015305C"/>
    <w:rsid w:val="0015524C"/>
    <w:rsid w:val="00157B2C"/>
    <w:rsid w:val="0016238C"/>
    <w:rsid w:val="001632BB"/>
    <w:rsid w:val="0016568A"/>
    <w:rsid w:val="00165749"/>
    <w:rsid w:val="0016581D"/>
    <w:rsid w:val="001677DE"/>
    <w:rsid w:val="00167A49"/>
    <w:rsid w:val="0017146C"/>
    <w:rsid w:val="00171ABC"/>
    <w:rsid w:val="001748A2"/>
    <w:rsid w:val="00174BE6"/>
    <w:rsid w:val="001836E2"/>
    <w:rsid w:val="00184093"/>
    <w:rsid w:val="00186FD0"/>
    <w:rsid w:val="00187F36"/>
    <w:rsid w:val="001933E2"/>
    <w:rsid w:val="00194E61"/>
    <w:rsid w:val="00195E5B"/>
    <w:rsid w:val="00195F99"/>
    <w:rsid w:val="001968B9"/>
    <w:rsid w:val="001A0632"/>
    <w:rsid w:val="001A0804"/>
    <w:rsid w:val="001A13EA"/>
    <w:rsid w:val="001A7AAE"/>
    <w:rsid w:val="001A7C97"/>
    <w:rsid w:val="001B11A1"/>
    <w:rsid w:val="001B2166"/>
    <w:rsid w:val="001B54EF"/>
    <w:rsid w:val="001B7294"/>
    <w:rsid w:val="001B77A5"/>
    <w:rsid w:val="001C1D55"/>
    <w:rsid w:val="001C4F9C"/>
    <w:rsid w:val="001C7A41"/>
    <w:rsid w:val="001C7B5F"/>
    <w:rsid w:val="001D17D7"/>
    <w:rsid w:val="001D1DC7"/>
    <w:rsid w:val="001D3601"/>
    <w:rsid w:val="001D5468"/>
    <w:rsid w:val="001D5C12"/>
    <w:rsid w:val="001D766F"/>
    <w:rsid w:val="001E01F0"/>
    <w:rsid w:val="001F6463"/>
    <w:rsid w:val="0020007E"/>
    <w:rsid w:val="0020263F"/>
    <w:rsid w:val="002029DD"/>
    <w:rsid w:val="0020622E"/>
    <w:rsid w:val="0021282D"/>
    <w:rsid w:val="002144C3"/>
    <w:rsid w:val="00214F9E"/>
    <w:rsid w:val="00221C0C"/>
    <w:rsid w:val="00225B77"/>
    <w:rsid w:val="00236368"/>
    <w:rsid w:val="002420AC"/>
    <w:rsid w:val="0024462A"/>
    <w:rsid w:val="00245780"/>
    <w:rsid w:val="00245FE2"/>
    <w:rsid w:val="00246593"/>
    <w:rsid w:val="00246ABA"/>
    <w:rsid w:val="00251BEC"/>
    <w:rsid w:val="00252678"/>
    <w:rsid w:val="00254A7E"/>
    <w:rsid w:val="00254E40"/>
    <w:rsid w:val="00256481"/>
    <w:rsid w:val="00256828"/>
    <w:rsid w:val="002603FC"/>
    <w:rsid w:val="002610E0"/>
    <w:rsid w:val="0026133C"/>
    <w:rsid w:val="00261C7F"/>
    <w:rsid w:val="002628C9"/>
    <w:rsid w:val="00272F68"/>
    <w:rsid w:val="002731A4"/>
    <w:rsid w:val="00274512"/>
    <w:rsid w:val="00275023"/>
    <w:rsid w:val="0027550C"/>
    <w:rsid w:val="00276067"/>
    <w:rsid w:val="00276E90"/>
    <w:rsid w:val="00283761"/>
    <w:rsid w:val="00287898"/>
    <w:rsid w:val="0029186D"/>
    <w:rsid w:val="00291E76"/>
    <w:rsid w:val="00294107"/>
    <w:rsid w:val="00294D65"/>
    <w:rsid w:val="00294FB5"/>
    <w:rsid w:val="0029707E"/>
    <w:rsid w:val="002A0163"/>
    <w:rsid w:val="002A216E"/>
    <w:rsid w:val="002A27F7"/>
    <w:rsid w:val="002A4481"/>
    <w:rsid w:val="002A5EB7"/>
    <w:rsid w:val="002A7364"/>
    <w:rsid w:val="002B07FA"/>
    <w:rsid w:val="002B336C"/>
    <w:rsid w:val="002B4722"/>
    <w:rsid w:val="002B694D"/>
    <w:rsid w:val="002C26FA"/>
    <w:rsid w:val="002C30F0"/>
    <w:rsid w:val="002C5927"/>
    <w:rsid w:val="002D00A5"/>
    <w:rsid w:val="002D1AA7"/>
    <w:rsid w:val="002D26E6"/>
    <w:rsid w:val="002D519E"/>
    <w:rsid w:val="002E0222"/>
    <w:rsid w:val="002E57EF"/>
    <w:rsid w:val="002E6F58"/>
    <w:rsid w:val="002F095F"/>
    <w:rsid w:val="002F5137"/>
    <w:rsid w:val="002F55A6"/>
    <w:rsid w:val="002F711C"/>
    <w:rsid w:val="002F7B2D"/>
    <w:rsid w:val="00302EDF"/>
    <w:rsid w:val="00305C71"/>
    <w:rsid w:val="00311022"/>
    <w:rsid w:val="00311D70"/>
    <w:rsid w:val="00312F5C"/>
    <w:rsid w:val="00313F9D"/>
    <w:rsid w:val="003170CC"/>
    <w:rsid w:val="00317AAF"/>
    <w:rsid w:val="00320FC7"/>
    <w:rsid w:val="00330EB4"/>
    <w:rsid w:val="00333658"/>
    <w:rsid w:val="00334B63"/>
    <w:rsid w:val="0033756D"/>
    <w:rsid w:val="003421C2"/>
    <w:rsid w:val="00343361"/>
    <w:rsid w:val="00344735"/>
    <w:rsid w:val="0034500D"/>
    <w:rsid w:val="00347309"/>
    <w:rsid w:val="0035069B"/>
    <w:rsid w:val="00351701"/>
    <w:rsid w:val="0035213A"/>
    <w:rsid w:val="003524D0"/>
    <w:rsid w:val="00354512"/>
    <w:rsid w:val="00354986"/>
    <w:rsid w:val="00360C10"/>
    <w:rsid w:val="00361EEA"/>
    <w:rsid w:val="0036561B"/>
    <w:rsid w:val="0036581C"/>
    <w:rsid w:val="0036682F"/>
    <w:rsid w:val="003674A9"/>
    <w:rsid w:val="00370AB6"/>
    <w:rsid w:val="00370F21"/>
    <w:rsid w:val="00373957"/>
    <w:rsid w:val="003740AE"/>
    <w:rsid w:val="00375578"/>
    <w:rsid w:val="0037620D"/>
    <w:rsid w:val="003764AE"/>
    <w:rsid w:val="00376904"/>
    <w:rsid w:val="00376A38"/>
    <w:rsid w:val="00380A53"/>
    <w:rsid w:val="003857D9"/>
    <w:rsid w:val="00385F22"/>
    <w:rsid w:val="003867AF"/>
    <w:rsid w:val="00391377"/>
    <w:rsid w:val="00396D69"/>
    <w:rsid w:val="00397ECC"/>
    <w:rsid w:val="003A043C"/>
    <w:rsid w:val="003A21AC"/>
    <w:rsid w:val="003A271A"/>
    <w:rsid w:val="003A44A8"/>
    <w:rsid w:val="003A5468"/>
    <w:rsid w:val="003B0709"/>
    <w:rsid w:val="003B22B5"/>
    <w:rsid w:val="003B2723"/>
    <w:rsid w:val="003B4E56"/>
    <w:rsid w:val="003B5AD5"/>
    <w:rsid w:val="003C037A"/>
    <w:rsid w:val="003C3655"/>
    <w:rsid w:val="003C706B"/>
    <w:rsid w:val="003D0681"/>
    <w:rsid w:val="003D3DEB"/>
    <w:rsid w:val="003D42D3"/>
    <w:rsid w:val="003D61B0"/>
    <w:rsid w:val="003E0232"/>
    <w:rsid w:val="003E0D88"/>
    <w:rsid w:val="003E1F5F"/>
    <w:rsid w:val="003E2B67"/>
    <w:rsid w:val="003E39FA"/>
    <w:rsid w:val="003E6ADA"/>
    <w:rsid w:val="003E6C9C"/>
    <w:rsid w:val="003E72E5"/>
    <w:rsid w:val="003E7D5B"/>
    <w:rsid w:val="003F5E5F"/>
    <w:rsid w:val="003F6611"/>
    <w:rsid w:val="003F665D"/>
    <w:rsid w:val="003F7EA6"/>
    <w:rsid w:val="0040034D"/>
    <w:rsid w:val="004020AE"/>
    <w:rsid w:val="00402815"/>
    <w:rsid w:val="00402BAD"/>
    <w:rsid w:val="00404175"/>
    <w:rsid w:val="00404339"/>
    <w:rsid w:val="00405846"/>
    <w:rsid w:val="00405B8C"/>
    <w:rsid w:val="004062D2"/>
    <w:rsid w:val="004143D1"/>
    <w:rsid w:val="00415179"/>
    <w:rsid w:val="004156AC"/>
    <w:rsid w:val="0042170E"/>
    <w:rsid w:val="004220BA"/>
    <w:rsid w:val="00423584"/>
    <w:rsid w:val="00425C99"/>
    <w:rsid w:val="004277C9"/>
    <w:rsid w:val="00431A4D"/>
    <w:rsid w:val="00437362"/>
    <w:rsid w:val="00443F66"/>
    <w:rsid w:val="004455C6"/>
    <w:rsid w:val="0044583F"/>
    <w:rsid w:val="00446437"/>
    <w:rsid w:val="00447C20"/>
    <w:rsid w:val="0045099B"/>
    <w:rsid w:val="0045207E"/>
    <w:rsid w:val="00452519"/>
    <w:rsid w:val="00452784"/>
    <w:rsid w:val="004530F1"/>
    <w:rsid w:val="0045358D"/>
    <w:rsid w:val="004566B0"/>
    <w:rsid w:val="00456BB1"/>
    <w:rsid w:val="00457444"/>
    <w:rsid w:val="0046015F"/>
    <w:rsid w:val="0046043D"/>
    <w:rsid w:val="00460A81"/>
    <w:rsid w:val="00463434"/>
    <w:rsid w:val="00464B52"/>
    <w:rsid w:val="00466132"/>
    <w:rsid w:val="004672FE"/>
    <w:rsid w:val="004722C2"/>
    <w:rsid w:val="00475672"/>
    <w:rsid w:val="00481193"/>
    <w:rsid w:val="00485D36"/>
    <w:rsid w:val="0048699B"/>
    <w:rsid w:val="0049002E"/>
    <w:rsid w:val="004903E9"/>
    <w:rsid w:val="00491C9E"/>
    <w:rsid w:val="00492539"/>
    <w:rsid w:val="00492974"/>
    <w:rsid w:val="004951FB"/>
    <w:rsid w:val="004958D8"/>
    <w:rsid w:val="00496795"/>
    <w:rsid w:val="00496C65"/>
    <w:rsid w:val="00496EB3"/>
    <w:rsid w:val="004A4BBC"/>
    <w:rsid w:val="004A4EB5"/>
    <w:rsid w:val="004A661F"/>
    <w:rsid w:val="004A7E37"/>
    <w:rsid w:val="004B1843"/>
    <w:rsid w:val="004B3F51"/>
    <w:rsid w:val="004B457A"/>
    <w:rsid w:val="004B641D"/>
    <w:rsid w:val="004C29E3"/>
    <w:rsid w:val="004C3008"/>
    <w:rsid w:val="004C3984"/>
    <w:rsid w:val="004C3C8F"/>
    <w:rsid w:val="004C4353"/>
    <w:rsid w:val="004C4A0A"/>
    <w:rsid w:val="004C5C40"/>
    <w:rsid w:val="004C65E3"/>
    <w:rsid w:val="004D18D6"/>
    <w:rsid w:val="004D5BCE"/>
    <w:rsid w:val="004D795D"/>
    <w:rsid w:val="004D7D26"/>
    <w:rsid w:val="004E221A"/>
    <w:rsid w:val="004E51B8"/>
    <w:rsid w:val="004E66C1"/>
    <w:rsid w:val="004E73F3"/>
    <w:rsid w:val="004F2E5F"/>
    <w:rsid w:val="004F6EF3"/>
    <w:rsid w:val="00504539"/>
    <w:rsid w:val="00504893"/>
    <w:rsid w:val="00506ADC"/>
    <w:rsid w:val="00506F5F"/>
    <w:rsid w:val="00507920"/>
    <w:rsid w:val="00512D69"/>
    <w:rsid w:val="00513F71"/>
    <w:rsid w:val="005143F2"/>
    <w:rsid w:val="00517164"/>
    <w:rsid w:val="00517A28"/>
    <w:rsid w:val="00523678"/>
    <w:rsid w:val="005244AA"/>
    <w:rsid w:val="00526A7D"/>
    <w:rsid w:val="005279FF"/>
    <w:rsid w:val="00527FBA"/>
    <w:rsid w:val="00533FA7"/>
    <w:rsid w:val="005347E2"/>
    <w:rsid w:val="005349AD"/>
    <w:rsid w:val="00534C1C"/>
    <w:rsid w:val="00534C71"/>
    <w:rsid w:val="005352AF"/>
    <w:rsid w:val="00535C9E"/>
    <w:rsid w:val="00537BD9"/>
    <w:rsid w:val="00537DCB"/>
    <w:rsid w:val="005418B3"/>
    <w:rsid w:val="00541B6C"/>
    <w:rsid w:val="0054459B"/>
    <w:rsid w:val="00544BE3"/>
    <w:rsid w:val="005454ED"/>
    <w:rsid w:val="00545CBC"/>
    <w:rsid w:val="00545F02"/>
    <w:rsid w:val="00550D9D"/>
    <w:rsid w:val="0055516F"/>
    <w:rsid w:val="00556668"/>
    <w:rsid w:val="005569A2"/>
    <w:rsid w:val="00561C39"/>
    <w:rsid w:val="00563F93"/>
    <w:rsid w:val="0056498C"/>
    <w:rsid w:val="00565CE3"/>
    <w:rsid w:val="00565CF0"/>
    <w:rsid w:val="00566A7A"/>
    <w:rsid w:val="00572718"/>
    <w:rsid w:val="005806C4"/>
    <w:rsid w:val="00580A36"/>
    <w:rsid w:val="00582C36"/>
    <w:rsid w:val="00584282"/>
    <w:rsid w:val="00585298"/>
    <w:rsid w:val="00585448"/>
    <w:rsid w:val="00586740"/>
    <w:rsid w:val="00587A48"/>
    <w:rsid w:val="0059199B"/>
    <w:rsid w:val="00592394"/>
    <w:rsid w:val="0059544C"/>
    <w:rsid w:val="00595AA4"/>
    <w:rsid w:val="00595AB9"/>
    <w:rsid w:val="00597646"/>
    <w:rsid w:val="00597A31"/>
    <w:rsid w:val="005A0DEB"/>
    <w:rsid w:val="005A15B9"/>
    <w:rsid w:val="005A2996"/>
    <w:rsid w:val="005A3C86"/>
    <w:rsid w:val="005A57DD"/>
    <w:rsid w:val="005A5B08"/>
    <w:rsid w:val="005A6241"/>
    <w:rsid w:val="005B07A4"/>
    <w:rsid w:val="005B33BE"/>
    <w:rsid w:val="005B4043"/>
    <w:rsid w:val="005B58FA"/>
    <w:rsid w:val="005B64F9"/>
    <w:rsid w:val="005B750E"/>
    <w:rsid w:val="005C5563"/>
    <w:rsid w:val="005C563E"/>
    <w:rsid w:val="005C5F77"/>
    <w:rsid w:val="005C6676"/>
    <w:rsid w:val="005D6B8D"/>
    <w:rsid w:val="005E4206"/>
    <w:rsid w:val="005E6170"/>
    <w:rsid w:val="005E676F"/>
    <w:rsid w:val="005E7B16"/>
    <w:rsid w:val="005F120D"/>
    <w:rsid w:val="005F1C90"/>
    <w:rsid w:val="005F4762"/>
    <w:rsid w:val="005F5F43"/>
    <w:rsid w:val="005F672A"/>
    <w:rsid w:val="005F7A59"/>
    <w:rsid w:val="00600221"/>
    <w:rsid w:val="006002AB"/>
    <w:rsid w:val="00601CFF"/>
    <w:rsid w:val="00602012"/>
    <w:rsid w:val="006028CC"/>
    <w:rsid w:val="0060676A"/>
    <w:rsid w:val="00606B4A"/>
    <w:rsid w:val="00611630"/>
    <w:rsid w:val="00614E6B"/>
    <w:rsid w:val="00624CF1"/>
    <w:rsid w:val="006262AB"/>
    <w:rsid w:val="00626659"/>
    <w:rsid w:val="00626CC9"/>
    <w:rsid w:val="0062713E"/>
    <w:rsid w:val="0062740C"/>
    <w:rsid w:val="00632667"/>
    <w:rsid w:val="00633327"/>
    <w:rsid w:val="00634391"/>
    <w:rsid w:val="006347E6"/>
    <w:rsid w:val="0063777B"/>
    <w:rsid w:val="00640005"/>
    <w:rsid w:val="00641B10"/>
    <w:rsid w:val="0064458E"/>
    <w:rsid w:val="00646706"/>
    <w:rsid w:val="00651443"/>
    <w:rsid w:val="00652A33"/>
    <w:rsid w:val="00654CCE"/>
    <w:rsid w:val="00654EC8"/>
    <w:rsid w:val="00654F0F"/>
    <w:rsid w:val="00655E7D"/>
    <w:rsid w:val="00655FD8"/>
    <w:rsid w:val="00660201"/>
    <w:rsid w:val="006657F0"/>
    <w:rsid w:val="00667ED7"/>
    <w:rsid w:val="006702E8"/>
    <w:rsid w:val="0067149B"/>
    <w:rsid w:val="00671F88"/>
    <w:rsid w:val="00675CC4"/>
    <w:rsid w:val="00676A78"/>
    <w:rsid w:val="006772B7"/>
    <w:rsid w:val="00677E54"/>
    <w:rsid w:val="0068271A"/>
    <w:rsid w:val="00683ED5"/>
    <w:rsid w:val="006876A9"/>
    <w:rsid w:val="00691A34"/>
    <w:rsid w:val="006922B7"/>
    <w:rsid w:val="0069494E"/>
    <w:rsid w:val="006958B4"/>
    <w:rsid w:val="0069641A"/>
    <w:rsid w:val="0069658E"/>
    <w:rsid w:val="00696725"/>
    <w:rsid w:val="0069756B"/>
    <w:rsid w:val="006A006D"/>
    <w:rsid w:val="006A1A1B"/>
    <w:rsid w:val="006A6100"/>
    <w:rsid w:val="006A73E0"/>
    <w:rsid w:val="006B0653"/>
    <w:rsid w:val="006B08AC"/>
    <w:rsid w:val="006B1FA8"/>
    <w:rsid w:val="006B22CD"/>
    <w:rsid w:val="006B3244"/>
    <w:rsid w:val="006B5A65"/>
    <w:rsid w:val="006B7483"/>
    <w:rsid w:val="006C17D9"/>
    <w:rsid w:val="006C2AAC"/>
    <w:rsid w:val="006C5213"/>
    <w:rsid w:val="006C5859"/>
    <w:rsid w:val="006D098D"/>
    <w:rsid w:val="006D0E18"/>
    <w:rsid w:val="006D1453"/>
    <w:rsid w:val="006D2B8F"/>
    <w:rsid w:val="006D339E"/>
    <w:rsid w:val="006D45BD"/>
    <w:rsid w:val="006D4DA2"/>
    <w:rsid w:val="006D597B"/>
    <w:rsid w:val="006E229D"/>
    <w:rsid w:val="006E267D"/>
    <w:rsid w:val="006E3B46"/>
    <w:rsid w:val="006F6ABA"/>
    <w:rsid w:val="007015C3"/>
    <w:rsid w:val="0070161C"/>
    <w:rsid w:val="00702052"/>
    <w:rsid w:val="00702506"/>
    <w:rsid w:val="0070378B"/>
    <w:rsid w:val="00706575"/>
    <w:rsid w:val="0070738B"/>
    <w:rsid w:val="007141DB"/>
    <w:rsid w:val="00715DBF"/>
    <w:rsid w:val="0071704B"/>
    <w:rsid w:val="00722251"/>
    <w:rsid w:val="00722302"/>
    <w:rsid w:val="007230ED"/>
    <w:rsid w:val="00725E48"/>
    <w:rsid w:val="007261CD"/>
    <w:rsid w:val="00730C83"/>
    <w:rsid w:val="0073166B"/>
    <w:rsid w:val="00734C27"/>
    <w:rsid w:val="007350C6"/>
    <w:rsid w:val="007372E9"/>
    <w:rsid w:val="00741214"/>
    <w:rsid w:val="0074126E"/>
    <w:rsid w:val="00743E5A"/>
    <w:rsid w:val="00744AB4"/>
    <w:rsid w:val="00744DA7"/>
    <w:rsid w:val="007472B9"/>
    <w:rsid w:val="00747C87"/>
    <w:rsid w:val="007517A7"/>
    <w:rsid w:val="00753D56"/>
    <w:rsid w:val="00755B38"/>
    <w:rsid w:val="00765D18"/>
    <w:rsid w:val="00770223"/>
    <w:rsid w:val="00772837"/>
    <w:rsid w:val="00772C23"/>
    <w:rsid w:val="00773ED7"/>
    <w:rsid w:val="00773FB8"/>
    <w:rsid w:val="007768DD"/>
    <w:rsid w:val="00776CCB"/>
    <w:rsid w:val="00782C1E"/>
    <w:rsid w:val="007849E4"/>
    <w:rsid w:val="00786BD3"/>
    <w:rsid w:val="00790D91"/>
    <w:rsid w:val="00793A05"/>
    <w:rsid w:val="0079545D"/>
    <w:rsid w:val="00796FF5"/>
    <w:rsid w:val="00797CB7"/>
    <w:rsid w:val="00797E29"/>
    <w:rsid w:val="007A09DF"/>
    <w:rsid w:val="007A0EC1"/>
    <w:rsid w:val="007A22BB"/>
    <w:rsid w:val="007A3E31"/>
    <w:rsid w:val="007A4028"/>
    <w:rsid w:val="007A7DEC"/>
    <w:rsid w:val="007B1300"/>
    <w:rsid w:val="007B24FE"/>
    <w:rsid w:val="007B2783"/>
    <w:rsid w:val="007B3734"/>
    <w:rsid w:val="007C065D"/>
    <w:rsid w:val="007C54B7"/>
    <w:rsid w:val="007D0DC6"/>
    <w:rsid w:val="007D1AA7"/>
    <w:rsid w:val="007D234C"/>
    <w:rsid w:val="007D3C22"/>
    <w:rsid w:val="007E23AF"/>
    <w:rsid w:val="007E4BAC"/>
    <w:rsid w:val="007E7309"/>
    <w:rsid w:val="007F404F"/>
    <w:rsid w:val="007F4988"/>
    <w:rsid w:val="007F523E"/>
    <w:rsid w:val="00800CB3"/>
    <w:rsid w:val="00802622"/>
    <w:rsid w:val="0080400F"/>
    <w:rsid w:val="0080425E"/>
    <w:rsid w:val="00805CED"/>
    <w:rsid w:val="00806B28"/>
    <w:rsid w:val="008076F0"/>
    <w:rsid w:val="00810C11"/>
    <w:rsid w:val="0081504E"/>
    <w:rsid w:val="008218BC"/>
    <w:rsid w:val="00823AFB"/>
    <w:rsid w:val="00824EF7"/>
    <w:rsid w:val="00832A9E"/>
    <w:rsid w:val="008339FF"/>
    <w:rsid w:val="00833C26"/>
    <w:rsid w:val="00834EF3"/>
    <w:rsid w:val="00835F88"/>
    <w:rsid w:val="008363EF"/>
    <w:rsid w:val="00840A13"/>
    <w:rsid w:val="0084170F"/>
    <w:rsid w:val="00842332"/>
    <w:rsid w:val="008440BE"/>
    <w:rsid w:val="008446C1"/>
    <w:rsid w:val="00846E1D"/>
    <w:rsid w:val="00852FC6"/>
    <w:rsid w:val="0085500A"/>
    <w:rsid w:val="0085594A"/>
    <w:rsid w:val="008560DB"/>
    <w:rsid w:val="00856E2A"/>
    <w:rsid w:val="00860362"/>
    <w:rsid w:val="00861040"/>
    <w:rsid w:val="00861499"/>
    <w:rsid w:val="00861D62"/>
    <w:rsid w:val="0086451E"/>
    <w:rsid w:val="00865001"/>
    <w:rsid w:val="00866CDE"/>
    <w:rsid w:val="008671A9"/>
    <w:rsid w:val="008739AD"/>
    <w:rsid w:val="0087439E"/>
    <w:rsid w:val="008776E7"/>
    <w:rsid w:val="00881915"/>
    <w:rsid w:val="00881DEF"/>
    <w:rsid w:val="00881F0F"/>
    <w:rsid w:val="008847FE"/>
    <w:rsid w:val="008848B9"/>
    <w:rsid w:val="008859DB"/>
    <w:rsid w:val="00885EE8"/>
    <w:rsid w:val="008868B9"/>
    <w:rsid w:val="00890029"/>
    <w:rsid w:val="008949A7"/>
    <w:rsid w:val="008A26CF"/>
    <w:rsid w:val="008A58D0"/>
    <w:rsid w:val="008A7530"/>
    <w:rsid w:val="008A7850"/>
    <w:rsid w:val="008B1AF2"/>
    <w:rsid w:val="008B399B"/>
    <w:rsid w:val="008B6391"/>
    <w:rsid w:val="008B7504"/>
    <w:rsid w:val="008C1928"/>
    <w:rsid w:val="008C6D49"/>
    <w:rsid w:val="008D44E2"/>
    <w:rsid w:val="008D714B"/>
    <w:rsid w:val="008E0E05"/>
    <w:rsid w:val="008E5AB6"/>
    <w:rsid w:val="008E69B5"/>
    <w:rsid w:val="008E6DAE"/>
    <w:rsid w:val="008F0B41"/>
    <w:rsid w:val="008F13AE"/>
    <w:rsid w:val="008F1C6B"/>
    <w:rsid w:val="008F233C"/>
    <w:rsid w:val="008F55B1"/>
    <w:rsid w:val="008F6D87"/>
    <w:rsid w:val="00901343"/>
    <w:rsid w:val="00901922"/>
    <w:rsid w:val="009019E1"/>
    <w:rsid w:val="00901D60"/>
    <w:rsid w:val="00902B90"/>
    <w:rsid w:val="00903D63"/>
    <w:rsid w:val="0091023F"/>
    <w:rsid w:val="009106D6"/>
    <w:rsid w:val="00911C4C"/>
    <w:rsid w:val="00915027"/>
    <w:rsid w:val="00915941"/>
    <w:rsid w:val="00915FF0"/>
    <w:rsid w:val="00920DA9"/>
    <w:rsid w:val="00923F64"/>
    <w:rsid w:val="00926010"/>
    <w:rsid w:val="0092668E"/>
    <w:rsid w:val="00934E9F"/>
    <w:rsid w:val="009351B9"/>
    <w:rsid w:val="009409D0"/>
    <w:rsid w:val="009414B9"/>
    <w:rsid w:val="00945A9C"/>
    <w:rsid w:val="009462E0"/>
    <w:rsid w:val="00947369"/>
    <w:rsid w:val="00953A3D"/>
    <w:rsid w:val="00953E83"/>
    <w:rsid w:val="00956726"/>
    <w:rsid w:val="00957265"/>
    <w:rsid w:val="0095765A"/>
    <w:rsid w:val="00960F1E"/>
    <w:rsid w:val="00961D6D"/>
    <w:rsid w:val="00964917"/>
    <w:rsid w:val="00964CCD"/>
    <w:rsid w:val="00966A2B"/>
    <w:rsid w:val="00972C50"/>
    <w:rsid w:val="00972E47"/>
    <w:rsid w:val="009749AB"/>
    <w:rsid w:val="00975DF8"/>
    <w:rsid w:val="009762DE"/>
    <w:rsid w:val="00981650"/>
    <w:rsid w:val="009846B8"/>
    <w:rsid w:val="00985ADA"/>
    <w:rsid w:val="009862EF"/>
    <w:rsid w:val="00990972"/>
    <w:rsid w:val="009947CA"/>
    <w:rsid w:val="0099687D"/>
    <w:rsid w:val="009973AA"/>
    <w:rsid w:val="009A0CAD"/>
    <w:rsid w:val="009A3C9C"/>
    <w:rsid w:val="009A5056"/>
    <w:rsid w:val="009A559E"/>
    <w:rsid w:val="009B1701"/>
    <w:rsid w:val="009B2159"/>
    <w:rsid w:val="009B560B"/>
    <w:rsid w:val="009B5906"/>
    <w:rsid w:val="009C0F30"/>
    <w:rsid w:val="009C185F"/>
    <w:rsid w:val="009C3158"/>
    <w:rsid w:val="009C33A4"/>
    <w:rsid w:val="009C5FD6"/>
    <w:rsid w:val="009C6C35"/>
    <w:rsid w:val="009D1129"/>
    <w:rsid w:val="009D175E"/>
    <w:rsid w:val="009D3227"/>
    <w:rsid w:val="009D4CD6"/>
    <w:rsid w:val="009D540D"/>
    <w:rsid w:val="009E0A0F"/>
    <w:rsid w:val="009E1ABC"/>
    <w:rsid w:val="009E5F64"/>
    <w:rsid w:val="009E734B"/>
    <w:rsid w:val="009E7350"/>
    <w:rsid w:val="009F240C"/>
    <w:rsid w:val="009F2E7F"/>
    <w:rsid w:val="009F38E5"/>
    <w:rsid w:val="009F565E"/>
    <w:rsid w:val="009F68BC"/>
    <w:rsid w:val="009F6DE2"/>
    <w:rsid w:val="00A00C6F"/>
    <w:rsid w:val="00A00CC6"/>
    <w:rsid w:val="00A036C8"/>
    <w:rsid w:val="00A05166"/>
    <w:rsid w:val="00A05E64"/>
    <w:rsid w:val="00A129B1"/>
    <w:rsid w:val="00A1436D"/>
    <w:rsid w:val="00A14A7D"/>
    <w:rsid w:val="00A14AB7"/>
    <w:rsid w:val="00A14CBE"/>
    <w:rsid w:val="00A1558D"/>
    <w:rsid w:val="00A20595"/>
    <w:rsid w:val="00A2134B"/>
    <w:rsid w:val="00A22D85"/>
    <w:rsid w:val="00A22FCB"/>
    <w:rsid w:val="00A23693"/>
    <w:rsid w:val="00A248A5"/>
    <w:rsid w:val="00A24A99"/>
    <w:rsid w:val="00A265D5"/>
    <w:rsid w:val="00A2771E"/>
    <w:rsid w:val="00A30006"/>
    <w:rsid w:val="00A304FF"/>
    <w:rsid w:val="00A34156"/>
    <w:rsid w:val="00A35A74"/>
    <w:rsid w:val="00A37A9D"/>
    <w:rsid w:val="00A37BAE"/>
    <w:rsid w:val="00A37C44"/>
    <w:rsid w:val="00A4264F"/>
    <w:rsid w:val="00A42D1F"/>
    <w:rsid w:val="00A45B4A"/>
    <w:rsid w:val="00A5121E"/>
    <w:rsid w:val="00A53796"/>
    <w:rsid w:val="00A54160"/>
    <w:rsid w:val="00A55C23"/>
    <w:rsid w:val="00A5635B"/>
    <w:rsid w:val="00A620C0"/>
    <w:rsid w:val="00A641B5"/>
    <w:rsid w:val="00A64861"/>
    <w:rsid w:val="00A6559C"/>
    <w:rsid w:val="00A65B1B"/>
    <w:rsid w:val="00A66148"/>
    <w:rsid w:val="00A66C04"/>
    <w:rsid w:val="00A71B67"/>
    <w:rsid w:val="00A71BA7"/>
    <w:rsid w:val="00A76879"/>
    <w:rsid w:val="00A77D53"/>
    <w:rsid w:val="00A77F0C"/>
    <w:rsid w:val="00A801A8"/>
    <w:rsid w:val="00A80E56"/>
    <w:rsid w:val="00A81F18"/>
    <w:rsid w:val="00A82E41"/>
    <w:rsid w:val="00A84780"/>
    <w:rsid w:val="00A8567B"/>
    <w:rsid w:val="00A8570E"/>
    <w:rsid w:val="00A86F7A"/>
    <w:rsid w:val="00A9427C"/>
    <w:rsid w:val="00A97C15"/>
    <w:rsid w:val="00AA1008"/>
    <w:rsid w:val="00AA1053"/>
    <w:rsid w:val="00AA2068"/>
    <w:rsid w:val="00AA3591"/>
    <w:rsid w:val="00AA36C8"/>
    <w:rsid w:val="00AA4D88"/>
    <w:rsid w:val="00AA5168"/>
    <w:rsid w:val="00AA63FB"/>
    <w:rsid w:val="00AB1C3E"/>
    <w:rsid w:val="00AB2DC9"/>
    <w:rsid w:val="00AB63C9"/>
    <w:rsid w:val="00AB7B90"/>
    <w:rsid w:val="00AC09F2"/>
    <w:rsid w:val="00AC352A"/>
    <w:rsid w:val="00AC4579"/>
    <w:rsid w:val="00AC46B0"/>
    <w:rsid w:val="00AC78B8"/>
    <w:rsid w:val="00AD02D7"/>
    <w:rsid w:val="00AD13B6"/>
    <w:rsid w:val="00AD1DEB"/>
    <w:rsid w:val="00AD4239"/>
    <w:rsid w:val="00AD4717"/>
    <w:rsid w:val="00AD4AF1"/>
    <w:rsid w:val="00AD6896"/>
    <w:rsid w:val="00AD6F35"/>
    <w:rsid w:val="00AD7E04"/>
    <w:rsid w:val="00AE13AC"/>
    <w:rsid w:val="00AE7BBD"/>
    <w:rsid w:val="00AE7F10"/>
    <w:rsid w:val="00AF343D"/>
    <w:rsid w:val="00AF3709"/>
    <w:rsid w:val="00AF502F"/>
    <w:rsid w:val="00AF650E"/>
    <w:rsid w:val="00AF69F4"/>
    <w:rsid w:val="00AF6ECF"/>
    <w:rsid w:val="00B00276"/>
    <w:rsid w:val="00B01338"/>
    <w:rsid w:val="00B01D3A"/>
    <w:rsid w:val="00B033B4"/>
    <w:rsid w:val="00B07EDD"/>
    <w:rsid w:val="00B1019B"/>
    <w:rsid w:val="00B11741"/>
    <w:rsid w:val="00B121F0"/>
    <w:rsid w:val="00B12D3F"/>
    <w:rsid w:val="00B130C7"/>
    <w:rsid w:val="00B16180"/>
    <w:rsid w:val="00B169C8"/>
    <w:rsid w:val="00B22890"/>
    <w:rsid w:val="00B22A4F"/>
    <w:rsid w:val="00B23AC0"/>
    <w:rsid w:val="00B24059"/>
    <w:rsid w:val="00B2759B"/>
    <w:rsid w:val="00B30979"/>
    <w:rsid w:val="00B30DB4"/>
    <w:rsid w:val="00B3144B"/>
    <w:rsid w:val="00B3445B"/>
    <w:rsid w:val="00B34F51"/>
    <w:rsid w:val="00B361E2"/>
    <w:rsid w:val="00B425AB"/>
    <w:rsid w:val="00B4269B"/>
    <w:rsid w:val="00B429BB"/>
    <w:rsid w:val="00B441DA"/>
    <w:rsid w:val="00B51043"/>
    <w:rsid w:val="00B54C14"/>
    <w:rsid w:val="00B55ECD"/>
    <w:rsid w:val="00B57433"/>
    <w:rsid w:val="00B645D1"/>
    <w:rsid w:val="00B66CEA"/>
    <w:rsid w:val="00B70291"/>
    <w:rsid w:val="00B7115F"/>
    <w:rsid w:val="00B711B0"/>
    <w:rsid w:val="00B71675"/>
    <w:rsid w:val="00B76056"/>
    <w:rsid w:val="00B800AC"/>
    <w:rsid w:val="00B801A1"/>
    <w:rsid w:val="00B806A3"/>
    <w:rsid w:val="00B83810"/>
    <w:rsid w:val="00B85D33"/>
    <w:rsid w:val="00B86233"/>
    <w:rsid w:val="00B903A6"/>
    <w:rsid w:val="00B9095A"/>
    <w:rsid w:val="00B93DD6"/>
    <w:rsid w:val="00B9605D"/>
    <w:rsid w:val="00BA3E71"/>
    <w:rsid w:val="00BA47F9"/>
    <w:rsid w:val="00BA496B"/>
    <w:rsid w:val="00BA64B8"/>
    <w:rsid w:val="00BA6A40"/>
    <w:rsid w:val="00BB1124"/>
    <w:rsid w:val="00BB3BC6"/>
    <w:rsid w:val="00BB447F"/>
    <w:rsid w:val="00BB47CA"/>
    <w:rsid w:val="00BB4B11"/>
    <w:rsid w:val="00BC5F0F"/>
    <w:rsid w:val="00BC7B88"/>
    <w:rsid w:val="00BD0DA3"/>
    <w:rsid w:val="00BD3DE1"/>
    <w:rsid w:val="00BD50B1"/>
    <w:rsid w:val="00BD7092"/>
    <w:rsid w:val="00BE085C"/>
    <w:rsid w:val="00BE0B10"/>
    <w:rsid w:val="00BE3095"/>
    <w:rsid w:val="00BE66B4"/>
    <w:rsid w:val="00BF036F"/>
    <w:rsid w:val="00BF06B4"/>
    <w:rsid w:val="00BF21A5"/>
    <w:rsid w:val="00BF6A68"/>
    <w:rsid w:val="00BF76EA"/>
    <w:rsid w:val="00C02A84"/>
    <w:rsid w:val="00C03C48"/>
    <w:rsid w:val="00C04671"/>
    <w:rsid w:val="00C0516D"/>
    <w:rsid w:val="00C05B2D"/>
    <w:rsid w:val="00C06897"/>
    <w:rsid w:val="00C06D91"/>
    <w:rsid w:val="00C10B7E"/>
    <w:rsid w:val="00C149F9"/>
    <w:rsid w:val="00C1555E"/>
    <w:rsid w:val="00C15895"/>
    <w:rsid w:val="00C15E86"/>
    <w:rsid w:val="00C161F4"/>
    <w:rsid w:val="00C16EB3"/>
    <w:rsid w:val="00C25DBD"/>
    <w:rsid w:val="00C27C70"/>
    <w:rsid w:val="00C34566"/>
    <w:rsid w:val="00C3647E"/>
    <w:rsid w:val="00C36FFA"/>
    <w:rsid w:val="00C37742"/>
    <w:rsid w:val="00C41294"/>
    <w:rsid w:val="00C4220C"/>
    <w:rsid w:val="00C43173"/>
    <w:rsid w:val="00C4415B"/>
    <w:rsid w:val="00C44556"/>
    <w:rsid w:val="00C47A9C"/>
    <w:rsid w:val="00C517AB"/>
    <w:rsid w:val="00C53E7E"/>
    <w:rsid w:val="00C55488"/>
    <w:rsid w:val="00C55AD0"/>
    <w:rsid w:val="00C569BA"/>
    <w:rsid w:val="00C6137B"/>
    <w:rsid w:val="00C61526"/>
    <w:rsid w:val="00C615D8"/>
    <w:rsid w:val="00C61EFE"/>
    <w:rsid w:val="00C62DF8"/>
    <w:rsid w:val="00C66FD5"/>
    <w:rsid w:val="00C711BF"/>
    <w:rsid w:val="00C730B7"/>
    <w:rsid w:val="00C75678"/>
    <w:rsid w:val="00C756C7"/>
    <w:rsid w:val="00C8035C"/>
    <w:rsid w:val="00C80F50"/>
    <w:rsid w:val="00C82D23"/>
    <w:rsid w:val="00C84104"/>
    <w:rsid w:val="00C86C55"/>
    <w:rsid w:val="00C91EDF"/>
    <w:rsid w:val="00C934C8"/>
    <w:rsid w:val="00C934CC"/>
    <w:rsid w:val="00CA0AFE"/>
    <w:rsid w:val="00CA172A"/>
    <w:rsid w:val="00CA1FA3"/>
    <w:rsid w:val="00CA7FF9"/>
    <w:rsid w:val="00CB0914"/>
    <w:rsid w:val="00CB09EB"/>
    <w:rsid w:val="00CB3232"/>
    <w:rsid w:val="00CB4F4E"/>
    <w:rsid w:val="00CB66B5"/>
    <w:rsid w:val="00CB6FAE"/>
    <w:rsid w:val="00CC0E68"/>
    <w:rsid w:val="00CC4ABF"/>
    <w:rsid w:val="00CC4F22"/>
    <w:rsid w:val="00CD083B"/>
    <w:rsid w:val="00CD23F7"/>
    <w:rsid w:val="00CD2C3D"/>
    <w:rsid w:val="00CD364C"/>
    <w:rsid w:val="00CD3E26"/>
    <w:rsid w:val="00CD6427"/>
    <w:rsid w:val="00CD67AA"/>
    <w:rsid w:val="00CE0D33"/>
    <w:rsid w:val="00CE1039"/>
    <w:rsid w:val="00CE11F1"/>
    <w:rsid w:val="00CE1278"/>
    <w:rsid w:val="00CE62ED"/>
    <w:rsid w:val="00CE71AC"/>
    <w:rsid w:val="00CF07F4"/>
    <w:rsid w:val="00CF2052"/>
    <w:rsid w:val="00CF24FA"/>
    <w:rsid w:val="00CF558D"/>
    <w:rsid w:val="00CF6540"/>
    <w:rsid w:val="00D001F0"/>
    <w:rsid w:val="00D01BA9"/>
    <w:rsid w:val="00D0550C"/>
    <w:rsid w:val="00D0713D"/>
    <w:rsid w:val="00D07811"/>
    <w:rsid w:val="00D12517"/>
    <w:rsid w:val="00D12623"/>
    <w:rsid w:val="00D13028"/>
    <w:rsid w:val="00D17944"/>
    <w:rsid w:val="00D239D5"/>
    <w:rsid w:val="00D32E23"/>
    <w:rsid w:val="00D3376F"/>
    <w:rsid w:val="00D34366"/>
    <w:rsid w:val="00D368F8"/>
    <w:rsid w:val="00D40AD8"/>
    <w:rsid w:val="00D40DD4"/>
    <w:rsid w:val="00D41BC8"/>
    <w:rsid w:val="00D43952"/>
    <w:rsid w:val="00D4527A"/>
    <w:rsid w:val="00D4581E"/>
    <w:rsid w:val="00D466BA"/>
    <w:rsid w:val="00D54A66"/>
    <w:rsid w:val="00D56F75"/>
    <w:rsid w:val="00D60B71"/>
    <w:rsid w:val="00D60C63"/>
    <w:rsid w:val="00D6385F"/>
    <w:rsid w:val="00D63A15"/>
    <w:rsid w:val="00D67D19"/>
    <w:rsid w:val="00D70D12"/>
    <w:rsid w:val="00D71A5D"/>
    <w:rsid w:val="00D73C03"/>
    <w:rsid w:val="00D75E80"/>
    <w:rsid w:val="00D76628"/>
    <w:rsid w:val="00D8570B"/>
    <w:rsid w:val="00D87F0C"/>
    <w:rsid w:val="00D9189D"/>
    <w:rsid w:val="00D91EB0"/>
    <w:rsid w:val="00D92DC6"/>
    <w:rsid w:val="00D9337F"/>
    <w:rsid w:val="00D93B86"/>
    <w:rsid w:val="00D93CF6"/>
    <w:rsid w:val="00D9448F"/>
    <w:rsid w:val="00D97539"/>
    <w:rsid w:val="00DA0A21"/>
    <w:rsid w:val="00DA17F7"/>
    <w:rsid w:val="00DA6BEE"/>
    <w:rsid w:val="00DA6E2D"/>
    <w:rsid w:val="00DB1610"/>
    <w:rsid w:val="00DB2B56"/>
    <w:rsid w:val="00DB304B"/>
    <w:rsid w:val="00DB3A7C"/>
    <w:rsid w:val="00DB3F80"/>
    <w:rsid w:val="00DB4566"/>
    <w:rsid w:val="00DB45B4"/>
    <w:rsid w:val="00DC04CE"/>
    <w:rsid w:val="00DC0767"/>
    <w:rsid w:val="00DC10E5"/>
    <w:rsid w:val="00DC1529"/>
    <w:rsid w:val="00DC2257"/>
    <w:rsid w:val="00DC459A"/>
    <w:rsid w:val="00DC491F"/>
    <w:rsid w:val="00DC4FC3"/>
    <w:rsid w:val="00DC55B4"/>
    <w:rsid w:val="00DC62B1"/>
    <w:rsid w:val="00DC7F71"/>
    <w:rsid w:val="00DD60D8"/>
    <w:rsid w:val="00DE01A6"/>
    <w:rsid w:val="00DE31FB"/>
    <w:rsid w:val="00DE3270"/>
    <w:rsid w:val="00DE4360"/>
    <w:rsid w:val="00DE71B8"/>
    <w:rsid w:val="00DF0ECA"/>
    <w:rsid w:val="00DF5EAC"/>
    <w:rsid w:val="00E01443"/>
    <w:rsid w:val="00E02AD4"/>
    <w:rsid w:val="00E06703"/>
    <w:rsid w:val="00E10836"/>
    <w:rsid w:val="00E10E4F"/>
    <w:rsid w:val="00E13ADA"/>
    <w:rsid w:val="00E13F3E"/>
    <w:rsid w:val="00E14AEB"/>
    <w:rsid w:val="00E14F7A"/>
    <w:rsid w:val="00E16852"/>
    <w:rsid w:val="00E16A87"/>
    <w:rsid w:val="00E20427"/>
    <w:rsid w:val="00E2242C"/>
    <w:rsid w:val="00E24836"/>
    <w:rsid w:val="00E25134"/>
    <w:rsid w:val="00E2670A"/>
    <w:rsid w:val="00E30977"/>
    <w:rsid w:val="00E31362"/>
    <w:rsid w:val="00E36AAF"/>
    <w:rsid w:val="00E372B0"/>
    <w:rsid w:val="00E407E7"/>
    <w:rsid w:val="00E408BA"/>
    <w:rsid w:val="00E426F6"/>
    <w:rsid w:val="00E45BC4"/>
    <w:rsid w:val="00E47876"/>
    <w:rsid w:val="00E50762"/>
    <w:rsid w:val="00E50E7A"/>
    <w:rsid w:val="00E55F14"/>
    <w:rsid w:val="00E602D2"/>
    <w:rsid w:val="00E62004"/>
    <w:rsid w:val="00E620E0"/>
    <w:rsid w:val="00E627D1"/>
    <w:rsid w:val="00E631A3"/>
    <w:rsid w:val="00E66994"/>
    <w:rsid w:val="00E66C2A"/>
    <w:rsid w:val="00E66D93"/>
    <w:rsid w:val="00E67168"/>
    <w:rsid w:val="00E672BF"/>
    <w:rsid w:val="00E779F5"/>
    <w:rsid w:val="00E8153E"/>
    <w:rsid w:val="00E830DB"/>
    <w:rsid w:val="00E83199"/>
    <w:rsid w:val="00E834F1"/>
    <w:rsid w:val="00E841C9"/>
    <w:rsid w:val="00E843EE"/>
    <w:rsid w:val="00E8792A"/>
    <w:rsid w:val="00E950EC"/>
    <w:rsid w:val="00E95327"/>
    <w:rsid w:val="00EA06E2"/>
    <w:rsid w:val="00EA2B91"/>
    <w:rsid w:val="00EA2D4D"/>
    <w:rsid w:val="00EA7277"/>
    <w:rsid w:val="00EA7522"/>
    <w:rsid w:val="00EB17E2"/>
    <w:rsid w:val="00EB1944"/>
    <w:rsid w:val="00EB2285"/>
    <w:rsid w:val="00EB24EB"/>
    <w:rsid w:val="00EB2A53"/>
    <w:rsid w:val="00EB3417"/>
    <w:rsid w:val="00EB4A26"/>
    <w:rsid w:val="00EB55CE"/>
    <w:rsid w:val="00EB5F2D"/>
    <w:rsid w:val="00EC124B"/>
    <w:rsid w:val="00EC1FF1"/>
    <w:rsid w:val="00EC4B61"/>
    <w:rsid w:val="00EC5A5A"/>
    <w:rsid w:val="00EC6050"/>
    <w:rsid w:val="00ED030D"/>
    <w:rsid w:val="00ED0629"/>
    <w:rsid w:val="00ED291F"/>
    <w:rsid w:val="00ED2C8D"/>
    <w:rsid w:val="00ED4E52"/>
    <w:rsid w:val="00ED4EB4"/>
    <w:rsid w:val="00EE0A25"/>
    <w:rsid w:val="00EE176B"/>
    <w:rsid w:val="00EE1C73"/>
    <w:rsid w:val="00EE2A53"/>
    <w:rsid w:val="00EE3FC8"/>
    <w:rsid w:val="00EE40DF"/>
    <w:rsid w:val="00EE5AFD"/>
    <w:rsid w:val="00EE5FB3"/>
    <w:rsid w:val="00EE661D"/>
    <w:rsid w:val="00EE7D1A"/>
    <w:rsid w:val="00EF0530"/>
    <w:rsid w:val="00EF1067"/>
    <w:rsid w:val="00EF3634"/>
    <w:rsid w:val="00EF405C"/>
    <w:rsid w:val="00EF4F91"/>
    <w:rsid w:val="00F0048B"/>
    <w:rsid w:val="00F02506"/>
    <w:rsid w:val="00F04A8C"/>
    <w:rsid w:val="00F04E1D"/>
    <w:rsid w:val="00F05CC5"/>
    <w:rsid w:val="00F05FD4"/>
    <w:rsid w:val="00F073BE"/>
    <w:rsid w:val="00F07C31"/>
    <w:rsid w:val="00F12D61"/>
    <w:rsid w:val="00F148E3"/>
    <w:rsid w:val="00F16EAE"/>
    <w:rsid w:val="00F207A6"/>
    <w:rsid w:val="00F21DE9"/>
    <w:rsid w:val="00F25A92"/>
    <w:rsid w:val="00F262AF"/>
    <w:rsid w:val="00F27EA5"/>
    <w:rsid w:val="00F333C8"/>
    <w:rsid w:val="00F33B51"/>
    <w:rsid w:val="00F341DB"/>
    <w:rsid w:val="00F34AF0"/>
    <w:rsid w:val="00F3508C"/>
    <w:rsid w:val="00F35C19"/>
    <w:rsid w:val="00F40EF1"/>
    <w:rsid w:val="00F43A44"/>
    <w:rsid w:val="00F43B81"/>
    <w:rsid w:val="00F43C06"/>
    <w:rsid w:val="00F44BD4"/>
    <w:rsid w:val="00F45498"/>
    <w:rsid w:val="00F46D98"/>
    <w:rsid w:val="00F47A7F"/>
    <w:rsid w:val="00F512DC"/>
    <w:rsid w:val="00F517C7"/>
    <w:rsid w:val="00F5240A"/>
    <w:rsid w:val="00F52F3A"/>
    <w:rsid w:val="00F53039"/>
    <w:rsid w:val="00F53326"/>
    <w:rsid w:val="00F55200"/>
    <w:rsid w:val="00F55B4F"/>
    <w:rsid w:val="00F56238"/>
    <w:rsid w:val="00F61D6D"/>
    <w:rsid w:val="00F64B90"/>
    <w:rsid w:val="00F66B35"/>
    <w:rsid w:val="00F72133"/>
    <w:rsid w:val="00F75A24"/>
    <w:rsid w:val="00F76C3E"/>
    <w:rsid w:val="00F8100C"/>
    <w:rsid w:val="00F8113D"/>
    <w:rsid w:val="00F82185"/>
    <w:rsid w:val="00F83D09"/>
    <w:rsid w:val="00F84CEE"/>
    <w:rsid w:val="00F85969"/>
    <w:rsid w:val="00F85FA1"/>
    <w:rsid w:val="00F86348"/>
    <w:rsid w:val="00F86A70"/>
    <w:rsid w:val="00F879F5"/>
    <w:rsid w:val="00F90EC5"/>
    <w:rsid w:val="00F955E1"/>
    <w:rsid w:val="00F95718"/>
    <w:rsid w:val="00FA11BC"/>
    <w:rsid w:val="00FA18FA"/>
    <w:rsid w:val="00FA235A"/>
    <w:rsid w:val="00FA2B3D"/>
    <w:rsid w:val="00FA5944"/>
    <w:rsid w:val="00FB21A4"/>
    <w:rsid w:val="00FB5047"/>
    <w:rsid w:val="00FB5501"/>
    <w:rsid w:val="00FB6903"/>
    <w:rsid w:val="00FC0441"/>
    <w:rsid w:val="00FC0F7F"/>
    <w:rsid w:val="00FC1CBB"/>
    <w:rsid w:val="00FC4499"/>
    <w:rsid w:val="00FC5BAC"/>
    <w:rsid w:val="00FC5BDE"/>
    <w:rsid w:val="00FC79F5"/>
    <w:rsid w:val="00FC7F3A"/>
    <w:rsid w:val="00FD1E70"/>
    <w:rsid w:val="00FD2A9E"/>
    <w:rsid w:val="00FD6EEA"/>
    <w:rsid w:val="00FE1DF4"/>
    <w:rsid w:val="00FE2939"/>
    <w:rsid w:val="00FE2E75"/>
    <w:rsid w:val="00FE7905"/>
    <w:rsid w:val="00FF0C2D"/>
    <w:rsid w:val="00FF1F3F"/>
    <w:rsid w:val="00FF3439"/>
    <w:rsid w:val="00FF46A4"/>
    <w:rsid w:val="00FF66C6"/>
    <w:rsid w:val="00FF7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EB5"/>
    <w:rPr>
      <w:rFonts w:ascii="Arial Armenian" w:hAnsi="Arial Armenian"/>
      <w:iCs/>
      <w:color w:val="000000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573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AB7B9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245780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9">
    <w:name w:val="heading 9"/>
    <w:basedOn w:val="Normal"/>
    <w:next w:val="Normal"/>
    <w:link w:val="Heading9Char"/>
    <w:qFormat/>
    <w:rsid w:val="00AB7B90"/>
    <w:pPr>
      <w:keepNext/>
      <w:outlineLvl w:val="8"/>
    </w:pPr>
    <w:rPr>
      <w:b/>
      <w:bCs/>
      <w:i/>
      <w:color w:val="FF0000"/>
      <w:sz w:val="1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73BF"/>
    <w:rPr>
      <w:rFonts w:ascii="Cambria" w:eastAsia="Times New Roman" w:hAnsi="Cambria" w:cs="Times New Roman"/>
      <w:b/>
      <w:bCs/>
      <w:iCs/>
      <w:color w:val="000000"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D239D5"/>
    <w:rPr>
      <w:b/>
      <w:bCs/>
      <w:iCs/>
      <w:color w:val="000000"/>
      <w:sz w:val="28"/>
      <w:szCs w:val="28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D239D5"/>
    <w:rPr>
      <w:b/>
      <w:bCs/>
      <w:iCs/>
      <w:color w:val="000000"/>
      <w:sz w:val="22"/>
      <w:szCs w:val="22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D239D5"/>
    <w:rPr>
      <w:rFonts w:ascii="Arial Armenian" w:hAnsi="Arial Armenian"/>
      <w:b/>
      <w:bCs/>
      <w:i/>
      <w:iCs/>
      <w:color w:val="FF0000"/>
      <w:sz w:val="18"/>
      <w:szCs w:val="24"/>
      <w:lang w:val="en-GB" w:eastAsia="en-US"/>
    </w:rPr>
  </w:style>
  <w:style w:type="paragraph" w:customStyle="1" w:styleId="1">
    <w:name w:val="1"/>
    <w:basedOn w:val="Normal"/>
    <w:rsid w:val="004A4EB5"/>
    <w:pPr>
      <w:spacing w:after="160" w:line="240" w:lineRule="exact"/>
    </w:pPr>
    <w:rPr>
      <w:rFonts w:ascii="Arial" w:hAnsi="Arial" w:cs="Arial"/>
      <w:iCs w:val="0"/>
      <w:color w:val="auto"/>
      <w:sz w:val="20"/>
      <w:szCs w:val="20"/>
    </w:rPr>
  </w:style>
  <w:style w:type="paragraph" w:customStyle="1" w:styleId="Heading2R">
    <w:name w:val="Heading 2R+"/>
    <w:basedOn w:val="Normal"/>
    <w:next w:val="Normal"/>
    <w:rsid w:val="004E221A"/>
    <w:pPr>
      <w:spacing w:before="120" w:after="120"/>
      <w:outlineLvl w:val="2"/>
    </w:pPr>
    <w:rPr>
      <w:b/>
      <w:lang w:val="hy-AM"/>
    </w:rPr>
  </w:style>
  <w:style w:type="paragraph" w:styleId="FootnoteText">
    <w:name w:val="footnote text"/>
    <w:aliases w:val="Footnote Text R"/>
    <w:basedOn w:val="Normal"/>
    <w:link w:val="FootnoteTextChar"/>
    <w:semiHidden/>
    <w:rsid w:val="00632667"/>
    <w:pPr>
      <w:keepNext/>
      <w:jc w:val="both"/>
    </w:pPr>
    <w:rPr>
      <w:iCs w:val="0"/>
      <w:color w:val="auto"/>
      <w:sz w:val="18"/>
      <w:szCs w:val="18"/>
      <w:lang w:val="hy-AM"/>
    </w:rPr>
  </w:style>
  <w:style w:type="character" w:customStyle="1" w:styleId="FootnoteTextChar">
    <w:name w:val="Footnote Text Char"/>
    <w:aliases w:val="Footnote Text R Char"/>
    <w:basedOn w:val="DefaultParagraphFont"/>
    <w:link w:val="FootnoteText"/>
    <w:uiPriority w:val="99"/>
    <w:semiHidden/>
    <w:rsid w:val="003B5AD5"/>
    <w:rPr>
      <w:rFonts w:ascii="Arial Armenian" w:hAnsi="Arial Armenian"/>
      <w:sz w:val="18"/>
      <w:szCs w:val="18"/>
      <w:lang w:val="hy-AM" w:eastAsia="en-US"/>
    </w:rPr>
  </w:style>
  <w:style w:type="paragraph" w:customStyle="1" w:styleId="Heading2R0">
    <w:name w:val="Heading 2R"/>
    <w:basedOn w:val="Normal"/>
    <w:next w:val="Normal"/>
    <w:rsid w:val="005B4043"/>
    <w:pPr>
      <w:tabs>
        <w:tab w:val="num" w:pos="360"/>
      </w:tabs>
      <w:spacing w:before="120" w:after="120"/>
      <w:ind w:left="360" w:hanging="360"/>
      <w:outlineLvl w:val="1"/>
    </w:pPr>
    <w:rPr>
      <w:b/>
      <w:lang w:val="hy-AM"/>
    </w:rPr>
  </w:style>
  <w:style w:type="paragraph" w:styleId="BodyText3">
    <w:name w:val="Body Text 3"/>
    <w:basedOn w:val="Normal"/>
    <w:link w:val="BodyText3Char"/>
    <w:rsid w:val="00195E5B"/>
    <w:pPr>
      <w:spacing w:after="120"/>
    </w:pPr>
    <w:rPr>
      <w:rFonts w:ascii="Arial" w:hAnsi="Arial"/>
      <w:iCs w:val="0"/>
      <w:color w:val="auto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D239D5"/>
    <w:rPr>
      <w:rFonts w:ascii="Arial" w:hAnsi="Arial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rsid w:val="00AB7B9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D239D5"/>
    <w:rPr>
      <w:rFonts w:ascii="Arial Armenian" w:hAnsi="Arial Armenian"/>
      <w:iCs/>
      <w:color w:val="000000"/>
      <w:sz w:val="22"/>
      <w:szCs w:val="22"/>
      <w:lang w:val="en-US" w:eastAsia="en-US"/>
    </w:rPr>
  </w:style>
  <w:style w:type="paragraph" w:customStyle="1" w:styleId="BodytextRChar">
    <w:name w:val="Body text R Char"/>
    <w:basedOn w:val="Normal"/>
    <w:next w:val="Normal"/>
    <w:link w:val="BodytextRCharChar"/>
    <w:rsid w:val="00595AA4"/>
    <w:pPr>
      <w:spacing w:after="120"/>
      <w:ind w:firstLine="720"/>
      <w:jc w:val="both"/>
    </w:pPr>
    <w:rPr>
      <w:lang w:val="hy-AM"/>
    </w:rPr>
  </w:style>
  <w:style w:type="character" w:customStyle="1" w:styleId="BodytextRCharChar">
    <w:name w:val="Body text R Char Char"/>
    <w:basedOn w:val="DefaultParagraphFont"/>
    <w:link w:val="BodytextRChar"/>
    <w:rsid w:val="00595AA4"/>
    <w:rPr>
      <w:rFonts w:ascii="Arial Armenian" w:hAnsi="Arial Armenian"/>
      <w:iCs/>
      <w:color w:val="000000"/>
      <w:sz w:val="22"/>
      <w:szCs w:val="22"/>
      <w:lang w:val="hy-AM" w:eastAsia="en-US" w:bidi="ar-SA"/>
    </w:rPr>
  </w:style>
  <w:style w:type="paragraph" w:customStyle="1" w:styleId="NumberingR">
    <w:name w:val="Numbering R"/>
    <w:basedOn w:val="Normal"/>
    <w:next w:val="BodytextRChar"/>
    <w:rsid w:val="00245780"/>
    <w:pPr>
      <w:numPr>
        <w:numId w:val="2"/>
      </w:numPr>
      <w:spacing w:after="120"/>
      <w:jc w:val="both"/>
    </w:pPr>
    <w:rPr>
      <w:lang w:val="hy-AM"/>
    </w:rPr>
  </w:style>
  <w:style w:type="paragraph" w:styleId="Footer">
    <w:name w:val="footer"/>
    <w:basedOn w:val="Normal"/>
    <w:link w:val="FooterChar"/>
    <w:rsid w:val="00EE661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D239D5"/>
    <w:rPr>
      <w:rFonts w:ascii="Arial Armenian" w:hAnsi="Arial Armenian"/>
      <w:iCs/>
      <w:color w:val="000000"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EE661D"/>
  </w:style>
  <w:style w:type="paragraph" w:customStyle="1" w:styleId="10">
    <w:name w:val="Без интервала1"/>
    <w:qFormat/>
    <w:rsid w:val="00A801A8"/>
    <w:rPr>
      <w:rFonts w:ascii="Calibri" w:eastAsia="Calibri" w:hAnsi="Calibri"/>
      <w:sz w:val="22"/>
      <w:szCs w:val="22"/>
      <w:lang w:eastAsia="en-US"/>
    </w:rPr>
  </w:style>
  <w:style w:type="paragraph" w:customStyle="1" w:styleId="Char">
    <w:name w:val="Char"/>
    <w:basedOn w:val="Normal"/>
    <w:rsid w:val="00A14AB7"/>
    <w:pPr>
      <w:spacing w:after="160" w:line="240" w:lineRule="exact"/>
    </w:pPr>
    <w:rPr>
      <w:rFonts w:ascii="Arial" w:hAnsi="Arial" w:cs="Arial"/>
      <w:iCs w:val="0"/>
      <w:color w:val="auto"/>
      <w:sz w:val="20"/>
      <w:szCs w:val="20"/>
    </w:rPr>
  </w:style>
  <w:style w:type="character" w:customStyle="1" w:styleId="Heading1Char1">
    <w:name w:val="Heading 1 Char1"/>
    <w:uiPriority w:val="9"/>
    <w:rsid w:val="000573BF"/>
    <w:rPr>
      <w:rFonts w:ascii="Arial Armenian" w:hAnsi="Arial Armenian" w:cs="Arial"/>
      <w:b/>
      <w:bCs/>
      <w:iCs/>
      <w:color w:val="000000"/>
      <w:kern w:val="32"/>
      <w:sz w:val="48"/>
      <w:szCs w:val="32"/>
      <w:lang w:val="en-US" w:eastAsia="en-US" w:bidi="ar-SA"/>
    </w:rPr>
  </w:style>
  <w:style w:type="paragraph" w:styleId="NoSpacing">
    <w:name w:val="No Spacing"/>
    <w:link w:val="NoSpacingChar"/>
    <w:uiPriority w:val="1"/>
    <w:qFormat/>
    <w:rsid w:val="006D339E"/>
    <w:rPr>
      <w:rFonts w:ascii="Arial Armenian" w:hAnsi="Arial Armenian"/>
      <w:iCs/>
      <w:color w:val="000000"/>
      <w:sz w:val="22"/>
      <w:szCs w:val="22"/>
      <w:lang w:val="en-US" w:eastAsia="en-US"/>
    </w:rPr>
  </w:style>
  <w:style w:type="paragraph" w:customStyle="1" w:styleId="HeadingtablesR">
    <w:name w:val="Heading tables R"/>
    <w:basedOn w:val="Normal"/>
    <w:next w:val="Normal"/>
    <w:link w:val="HeadingtablesRChar"/>
    <w:rsid w:val="006D339E"/>
    <w:pPr>
      <w:keepNext/>
      <w:spacing w:before="240" w:after="120"/>
      <w:jc w:val="both"/>
    </w:pPr>
    <w:rPr>
      <w:b/>
      <w:bCs/>
      <w:i/>
      <w:iCs w:val="0"/>
      <w:lang w:val="hy-AM"/>
    </w:rPr>
  </w:style>
  <w:style w:type="character" w:customStyle="1" w:styleId="HeadingtablesRChar">
    <w:name w:val="Heading tables R Char"/>
    <w:link w:val="HeadingtablesR"/>
    <w:rsid w:val="006D339E"/>
    <w:rPr>
      <w:rFonts w:ascii="Arial Armenian" w:hAnsi="Arial Armenian"/>
      <w:b/>
      <w:bCs/>
      <w:i/>
      <w:color w:val="000000"/>
      <w:sz w:val="22"/>
      <w:szCs w:val="22"/>
      <w:lang w:val="hy-AM" w:eastAsia="en-US"/>
    </w:rPr>
  </w:style>
  <w:style w:type="paragraph" w:styleId="BodyText">
    <w:name w:val="Body Text"/>
    <w:basedOn w:val="Normal"/>
    <w:link w:val="BodyTextChar"/>
    <w:rsid w:val="00D239D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239D5"/>
    <w:rPr>
      <w:rFonts w:ascii="Arial Armenian" w:hAnsi="Arial Armenian"/>
      <w:iCs/>
      <w:color w:val="000000"/>
      <w:sz w:val="22"/>
      <w:szCs w:val="22"/>
      <w:lang w:val="en-US" w:eastAsia="en-US"/>
    </w:rPr>
  </w:style>
  <w:style w:type="paragraph" w:customStyle="1" w:styleId="Char0">
    <w:name w:val="Char"/>
    <w:basedOn w:val="Normal"/>
    <w:rsid w:val="002D519E"/>
    <w:pPr>
      <w:spacing w:after="160" w:line="240" w:lineRule="exact"/>
    </w:pPr>
    <w:rPr>
      <w:rFonts w:ascii="Arial" w:hAnsi="Arial" w:cs="Arial"/>
      <w:iCs w:val="0"/>
      <w:color w:val="auto"/>
      <w:sz w:val="20"/>
      <w:szCs w:val="20"/>
    </w:rPr>
  </w:style>
  <w:style w:type="paragraph" w:styleId="ListParagraph">
    <w:name w:val="List Paragraph"/>
    <w:aliases w:val="PDP DOCUMENT SUBTITLE,List Paragraph1,List Paragraph2,lp1"/>
    <w:basedOn w:val="Normal"/>
    <w:link w:val="ListParagraphChar1"/>
    <w:uiPriority w:val="34"/>
    <w:qFormat/>
    <w:rsid w:val="00097627"/>
    <w:pPr>
      <w:spacing w:after="200" w:line="276" w:lineRule="auto"/>
      <w:ind w:left="720"/>
      <w:contextualSpacing/>
    </w:pPr>
    <w:rPr>
      <w:rFonts w:ascii="Calibri" w:eastAsia="Calibri" w:hAnsi="Calibri"/>
      <w:iCs w:val="0"/>
      <w:color w:val="auto"/>
      <w:lang w:val="hy-AM"/>
    </w:rPr>
  </w:style>
  <w:style w:type="paragraph" w:customStyle="1" w:styleId="norm">
    <w:name w:val="norm"/>
    <w:basedOn w:val="Normal"/>
    <w:link w:val="normChar"/>
    <w:rsid w:val="00097627"/>
    <w:pPr>
      <w:spacing w:line="480" w:lineRule="auto"/>
      <w:ind w:firstLine="709"/>
      <w:jc w:val="both"/>
    </w:pPr>
    <w:rPr>
      <w:iCs w:val="0"/>
      <w:color w:val="auto"/>
      <w:szCs w:val="20"/>
    </w:rPr>
  </w:style>
  <w:style w:type="character" w:customStyle="1" w:styleId="normChar">
    <w:name w:val="norm Char"/>
    <w:link w:val="norm"/>
    <w:rsid w:val="00097627"/>
    <w:rPr>
      <w:rFonts w:ascii="Arial Armenian" w:hAnsi="Arial Armenian"/>
      <w:sz w:val="22"/>
    </w:rPr>
  </w:style>
  <w:style w:type="paragraph" w:customStyle="1" w:styleId="CharCharCharCharCharCharCharCharCharCharCharChar">
    <w:name w:val="Char Char Char Char Char Char Char Char Char Char Char Char"/>
    <w:basedOn w:val="Normal"/>
    <w:rsid w:val="00097627"/>
    <w:pPr>
      <w:spacing w:after="160" w:line="240" w:lineRule="exact"/>
    </w:pPr>
    <w:rPr>
      <w:rFonts w:ascii="Arial" w:hAnsi="Arial" w:cs="Arial"/>
      <w:iCs w:val="0"/>
      <w:color w:val="auto"/>
      <w:sz w:val="20"/>
      <w:szCs w:val="20"/>
    </w:rPr>
  </w:style>
  <w:style w:type="character" w:customStyle="1" w:styleId="ListParagraphChar1">
    <w:name w:val="List Paragraph Char1"/>
    <w:aliases w:val="PDP DOCUMENT SUBTITLE Char,List Paragraph1 Char,List Paragraph2 Char,lp1 Char"/>
    <w:link w:val="ListParagraph"/>
    <w:uiPriority w:val="34"/>
    <w:rsid w:val="0036682F"/>
    <w:rPr>
      <w:rFonts w:ascii="Calibri" w:eastAsia="Calibri" w:hAnsi="Calibri"/>
      <w:sz w:val="22"/>
      <w:szCs w:val="22"/>
      <w:lang w:val="hy-AM" w:eastAsia="en-US"/>
    </w:rPr>
  </w:style>
  <w:style w:type="character" w:customStyle="1" w:styleId="NoSpacingChar">
    <w:name w:val="No Spacing Char"/>
    <w:link w:val="NoSpacing"/>
    <w:uiPriority w:val="1"/>
    <w:rsid w:val="00187F36"/>
    <w:rPr>
      <w:rFonts w:ascii="Arial Armenian" w:hAnsi="Arial Armenian"/>
      <w:iCs/>
      <w:color w:val="000000"/>
      <w:sz w:val="22"/>
      <w:szCs w:val="22"/>
      <w:lang w:val="en-US" w:eastAsia="en-US" w:bidi="ar-SA"/>
    </w:rPr>
  </w:style>
  <w:style w:type="paragraph" w:customStyle="1" w:styleId="Default">
    <w:name w:val="Default"/>
    <w:rsid w:val="00506ADC"/>
    <w:pPr>
      <w:widowControl w:val="0"/>
      <w:autoSpaceDE w:val="0"/>
      <w:autoSpaceDN w:val="0"/>
      <w:adjustRightInd w:val="0"/>
    </w:pPr>
    <w:rPr>
      <w:rFonts w:ascii="Arial Armenian" w:hAnsi="Arial Armenian" w:cs="Arial Armenian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7472B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aliases w:val="Table no. List Paragraph,Bullet1,References,List Paragraph (numbered (a)),IBL List Paragraph,List Paragraph nowy,Numbered List Paragraph,Akapit z listą BS,List Paragraph 1,List_Paragraph,Multilevel para_II,Bullet Points"/>
    <w:basedOn w:val="Normal"/>
    <w:link w:val="ListParagraphChar"/>
    <w:uiPriority w:val="34"/>
    <w:qFormat/>
    <w:rsid w:val="00CB09EB"/>
    <w:pPr>
      <w:spacing w:after="200" w:line="252" w:lineRule="auto"/>
      <w:ind w:left="720"/>
      <w:contextualSpacing/>
    </w:pPr>
    <w:rPr>
      <w:rFonts w:ascii="Cambria" w:hAnsi="Cambria"/>
      <w:iCs w:val="0"/>
      <w:color w:val="auto"/>
      <w:sz w:val="20"/>
      <w:szCs w:val="20"/>
      <w:lang w:val="ru-RU" w:eastAsia="ru-RU" w:bidi="en-US"/>
    </w:rPr>
  </w:style>
  <w:style w:type="character" w:customStyle="1" w:styleId="ListParagraphChar">
    <w:name w:val="List Paragraph Char"/>
    <w:aliases w:val="Table no. List Paragraph Char,Bullet1 Char,References Char,List Paragraph (numbered (a)) Char,IBL List Paragraph Char,List Paragraph nowy Char,Numbered List Paragraph Char,Akapit z listą BS Char,List Paragraph 1 Char"/>
    <w:link w:val="3"/>
    <w:uiPriority w:val="34"/>
    <w:locked/>
    <w:rsid w:val="00CB09EB"/>
    <w:rPr>
      <w:rFonts w:ascii="Cambria" w:hAnsi="Cambria"/>
      <w:lang w:bidi="en-US"/>
    </w:rPr>
  </w:style>
  <w:style w:type="paragraph" w:customStyle="1" w:styleId="msonormalmrcssattr">
    <w:name w:val="msonormal_mr_css_attr"/>
    <w:basedOn w:val="Normal"/>
    <w:rsid w:val="00376A38"/>
    <w:pPr>
      <w:spacing w:before="100" w:beforeAutospacing="1" w:after="100" w:afterAutospacing="1"/>
    </w:pPr>
    <w:rPr>
      <w:rFonts w:ascii="Times New Roman" w:hAnsi="Times New Roman"/>
      <w:iCs w:val="0"/>
      <w:color w:val="auto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423E5-D4E5-41AA-9EE2-1D787630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32</Pages>
  <Words>6406</Words>
  <Characters>36517</Characters>
  <Application>Microsoft Office Word</Application>
  <DocSecurity>0</DocSecurity>
  <Lines>304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2009</vt:lpstr>
      <vt:lpstr>2009</vt:lpstr>
    </vt:vector>
  </TitlesOfParts>
  <Company>DFAD</Company>
  <LinksUpToDate>false</LinksUpToDate>
  <CharactersWithSpaces>42838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Poxmarzpet</dc:creator>
  <cp:lastModifiedBy>Anna Ivanyan</cp:lastModifiedBy>
  <cp:revision>527</cp:revision>
  <cp:lastPrinted>2018-01-11T07:11:00Z</cp:lastPrinted>
  <dcterms:created xsi:type="dcterms:W3CDTF">2017-12-25T06:45:00Z</dcterms:created>
  <dcterms:modified xsi:type="dcterms:W3CDTF">2021-05-11T05:55:00Z</dcterms:modified>
</cp:coreProperties>
</file>