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92" w:type="dxa"/>
        <w:tblInd w:w="534" w:type="dxa"/>
        <w:tblLayout w:type="fixed"/>
        <w:tblLook w:val="04A0" w:firstRow="1" w:lastRow="0" w:firstColumn="1" w:lastColumn="0" w:noHBand="0" w:noVBand="1"/>
      </w:tblPr>
      <w:tblGrid>
        <w:gridCol w:w="4536"/>
        <w:gridCol w:w="5656"/>
      </w:tblGrid>
      <w:tr w:rsidR="007E5498" w:rsidRPr="00B9126F" w:rsidTr="00FF35E1">
        <w:trPr>
          <w:trHeight w:val="3544"/>
        </w:trPr>
        <w:tc>
          <w:tcPr>
            <w:tcW w:w="4536" w:type="dxa"/>
          </w:tcPr>
          <w:p w:rsidR="007E5498" w:rsidRPr="00003007" w:rsidRDefault="0087012D" w:rsidP="00040BDD">
            <w:pPr>
              <w:ind w:right="360"/>
              <w:jc w:val="both"/>
              <w:rPr>
                <w:rFonts w:ascii="GHEA Grapalat" w:hAnsi="GHEA Grapalat"/>
              </w:rPr>
            </w:pPr>
            <w:r>
              <w:rPr>
                <w:rFonts w:ascii="GHEA Grapalat" w:hAnsi="GHEA Grapalat"/>
                <w:noProof/>
                <w:sz w:val="22"/>
                <w:szCs w:val="22"/>
                <w:lang w:val="ru-RU"/>
              </w:rPr>
              <w:pict>
                <v:group id="_x0000_s3795" style="position:absolute;left:0;text-align:left;margin-left:52.35pt;margin-top:-18.05pt;width:612pt;height:791.45pt;z-index:-251658240;mso-width-percent:1000;mso-height-percent:1000;mso-position-horizontal-relative:page;mso-position-vertical-relative:page;mso-width-percent:1000;mso-height-percent:1000" coordsize="12240,15840" o:allowincell="f">
                  <v:rect id="_x0000_s3796" style="position:absolute;width:12240;height:15840;mso-width-percent:1000;mso-height-percent:1000;mso-position-horizontal:center;mso-position-horizontal-relative:page;mso-position-vertical:top;mso-position-vertical-relative:page;mso-width-percent:1000;mso-height-percent:1000" fillcolor="#5f497a" stroked="f"/>
                  <v:rect id="_x0000_s3797" style="position:absolute;left:612;top:638;width:11016;height:14564;mso-width-percent:900;mso-height-percent:920;mso-position-horizontal:center;mso-position-horizontal-relative:page;mso-position-vertical:center;mso-position-vertical-relative:page;mso-width-percent:900;mso-height-percent:920" stroked="f"/>
                  <w10:wrap anchorx="page" anchory="page"/>
                </v:group>
              </w:pict>
            </w:r>
            <w:r>
              <w:rPr>
                <w:rFonts w:ascii="GHEA Grapalat" w:hAnsi="GHEA Grapal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rmavir Province - Wikipedia" style="width:23.45pt;height:23.45pt"/>
              </w:pict>
            </w:r>
            <w:r w:rsidR="00FF35E1" w:rsidRPr="00003007">
              <w:rPr>
                <w:rFonts w:ascii="GHEA Grapalat" w:hAnsi="GHEA Grapalat"/>
              </w:rPr>
              <w:t xml:space="preserve"> </w:t>
            </w:r>
            <w:r w:rsidR="00FF35E1" w:rsidRPr="00003007">
              <w:rPr>
                <w:rFonts w:ascii="GHEA Grapalat" w:hAnsi="GHEA Grapalat"/>
                <w:noProof/>
                <w:lang w:val="ru-RU" w:eastAsia="ru-RU"/>
              </w:rPr>
              <w:drawing>
                <wp:inline distT="0" distB="0" distL="0" distR="0">
                  <wp:extent cx="1952625" cy="2000295"/>
                  <wp:effectExtent l="19050" t="0" r="9525" b="0"/>
                  <wp:docPr id="3" name="Рисунок 29" descr="Location of Armavir within Arme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cation of Armavir within Armenia"/>
                          <pic:cNvPicPr>
                            <a:picLocks noChangeAspect="1" noChangeArrowheads="1"/>
                          </pic:cNvPicPr>
                        </pic:nvPicPr>
                        <pic:blipFill>
                          <a:blip r:embed="rId9" cstate="print"/>
                          <a:srcRect/>
                          <a:stretch>
                            <a:fillRect/>
                          </a:stretch>
                        </pic:blipFill>
                        <pic:spPr bwMode="auto">
                          <a:xfrm>
                            <a:off x="0" y="0"/>
                            <a:ext cx="1956627" cy="2004394"/>
                          </a:xfrm>
                          <a:prstGeom prst="rect">
                            <a:avLst/>
                          </a:prstGeom>
                          <a:noFill/>
                          <a:ln w="9525">
                            <a:noFill/>
                            <a:miter lim="800000"/>
                            <a:headEnd/>
                            <a:tailEnd/>
                          </a:ln>
                        </pic:spPr>
                      </pic:pic>
                    </a:graphicData>
                  </a:graphic>
                </wp:inline>
              </w:drawing>
            </w:r>
          </w:p>
        </w:tc>
        <w:tc>
          <w:tcPr>
            <w:tcW w:w="5656" w:type="dxa"/>
          </w:tcPr>
          <w:p w:rsidR="006D1808" w:rsidRPr="00003007" w:rsidRDefault="006D1808" w:rsidP="00040BDD">
            <w:pPr>
              <w:pStyle w:val="NoSpacing"/>
              <w:jc w:val="right"/>
              <w:rPr>
                <w:rFonts w:ascii="GHEA Grapalat" w:hAnsi="GHEA Grapalat"/>
                <w:lang w:val="en-US"/>
              </w:rPr>
            </w:pPr>
          </w:p>
          <w:p w:rsidR="007E5498" w:rsidRPr="00003007" w:rsidRDefault="007E5498" w:rsidP="00040BDD">
            <w:pPr>
              <w:pStyle w:val="NoSpacing"/>
              <w:jc w:val="right"/>
              <w:rPr>
                <w:rFonts w:ascii="GHEA Grapalat" w:hAnsi="GHEA Grapalat"/>
                <w:lang w:val="en-US"/>
              </w:rPr>
            </w:pPr>
            <w:r w:rsidRPr="00003007">
              <w:rPr>
                <w:rFonts w:ascii="GHEA Grapalat" w:hAnsi="GHEA Grapalat" w:cs="Arial"/>
              </w:rPr>
              <w:t>Հավելված</w:t>
            </w:r>
            <w:r w:rsidRPr="00003007">
              <w:rPr>
                <w:rFonts w:ascii="GHEA Grapalat" w:hAnsi="GHEA Grapalat" w:cs="Arial Armenian"/>
                <w:lang w:val="en-US"/>
              </w:rPr>
              <w:t xml:space="preserve"> N 3</w:t>
            </w:r>
          </w:p>
          <w:p w:rsidR="007E5498" w:rsidRPr="00003007" w:rsidRDefault="007E5498" w:rsidP="00040BDD">
            <w:pPr>
              <w:pStyle w:val="NoSpacing"/>
              <w:jc w:val="right"/>
              <w:rPr>
                <w:rFonts w:ascii="GHEA Grapalat" w:hAnsi="GHEA Grapalat"/>
                <w:lang w:val="hy-AM"/>
              </w:rPr>
            </w:pPr>
            <w:r w:rsidRPr="00003007">
              <w:rPr>
                <w:rFonts w:ascii="GHEA Grapalat" w:hAnsi="GHEA Grapalat" w:cs="Arial"/>
                <w:lang w:val="hy-AM"/>
              </w:rPr>
              <w:t>Հայաստանի</w:t>
            </w:r>
            <w:r w:rsidRPr="00003007">
              <w:rPr>
                <w:rFonts w:ascii="GHEA Grapalat" w:hAnsi="GHEA Grapalat" w:cs="Arial Armenian"/>
                <w:lang w:val="hy-AM"/>
              </w:rPr>
              <w:t xml:space="preserve"> </w:t>
            </w:r>
            <w:r w:rsidRPr="00003007">
              <w:rPr>
                <w:rFonts w:ascii="GHEA Grapalat" w:hAnsi="GHEA Grapalat" w:cs="Arial"/>
                <w:lang w:val="hy-AM"/>
              </w:rPr>
              <w:t>Հանրապետության</w:t>
            </w:r>
            <w:r w:rsidR="00F27493">
              <w:rPr>
                <w:rFonts w:ascii="GHEA Grapalat" w:hAnsi="GHEA Grapalat"/>
                <w:lang w:val="en-US"/>
              </w:rPr>
              <w:t xml:space="preserve"> </w:t>
            </w:r>
            <w:r w:rsidRPr="00003007">
              <w:rPr>
                <w:rFonts w:ascii="GHEA Grapalat" w:hAnsi="GHEA Grapalat" w:cs="Arial"/>
                <w:lang w:val="hy-AM"/>
              </w:rPr>
              <w:t>տարածքային</w:t>
            </w:r>
            <w:r w:rsidRPr="00003007">
              <w:rPr>
                <w:rFonts w:ascii="GHEA Grapalat" w:hAnsi="GHEA Grapalat"/>
                <w:lang w:val="hy-AM"/>
              </w:rPr>
              <w:t xml:space="preserve"> </w:t>
            </w:r>
          </w:p>
          <w:p w:rsidR="007E5498" w:rsidRPr="00003007" w:rsidRDefault="007E5498" w:rsidP="00040BDD">
            <w:pPr>
              <w:pStyle w:val="NoSpacing"/>
              <w:jc w:val="right"/>
              <w:rPr>
                <w:rFonts w:ascii="GHEA Grapalat" w:hAnsi="GHEA Grapalat"/>
                <w:lang w:val="hy-AM"/>
              </w:rPr>
            </w:pPr>
            <w:r w:rsidRPr="00003007">
              <w:rPr>
                <w:rFonts w:ascii="GHEA Grapalat" w:hAnsi="GHEA Grapalat" w:cs="Arial"/>
                <w:lang w:val="hy-AM"/>
              </w:rPr>
              <w:t>կառավարման</w:t>
            </w:r>
            <w:r w:rsidRPr="00003007">
              <w:rPr>
                <w:rFonts w:ascii="GHEA Grapalat" w:hAnsi="GHEA Grapalat"/>
                <w:lang w:val="hy-AM"/>
              </w:rPr>
              <w:t xml:space="preserve"> </w:t>
            </w:r>
            <w:r w:rsidRPr="00003007">
              <w:rPr>
                <w:rFonts w:ascii="GHEA Grapalat" w:hAnsi="GHEA Grapalat" w:cs="Arial"/>
                <w:lang w:val="hy-AM"/>
              </w:rPr>
              <w:t>և</w:t>
            </w:r>
            <w:r w:rsidRPr="00003007">
              <w:rPr>
                <w:rFonts w:ascii="GHEA Grapalat" w:hAnsi="GHEA Grapalat"/>
                <w:lang w:val="hy-AM"/>
              </w:rPr>
              <w:t xml:space="preserve"> </w:t>
            </w:r>
            <w:r w:rsidR="00DB3F61" w:rsidRPr="00003007">
              <w:rPr>
                <w:rFonts w:ascii="GHEA Grapalat" w:hAnsi="GHEA Grapalat" w:cs="Arial"/>
                <w:lang w:val="hy-AM"/>
              </w:rPr>
              <w:t>ենթակառուցվածքների</w:t>
            </w:r>
            <w:r w:rsidRPr="00003007">
              <w:rPr>
                <w:rFonts w:ascii="GHEA Grapalat" w:hAnsi="GHEA Grapalat" w:cs="Arial Armenian"/>
                <w:lang w:val="hy-AM"/>
              </w:rPr>
              <w:t xml:space="preserve"> </w:t>
            </w:r>
            <w:r w:rsidRPr="00003007">
              <w:rPr>
                <w:rFonts w:ascii="GHEA Grapalat" w:hAnsi="GHEA Grapalat" w:cs="Arial"/>
                <w:lang w:val="hy-AM"/>
              </w:rPr>
              <w:t>նախարարի</w:t>
            </w:r>
          </w:p>
          <w:p w:rsidR="00B90292" w:rsidRPr="00003007" w:rsidRDefault="00777B9B" w:rsidP="00040BDD">
            <w:pPr>
              <w:pStyle w:val="NoSpacing"/>
              <w:jc w:val="right"/>
              <w:rPr>
                <w:rFonts w:ascii="GHEA Grapalat" w:hAnsi="GHEA Grapalat"/>
                <w:b/>
                <w:lang w:val="hy-AM"/>
              </w:rPr>
            </w:pPr>
            <w:r>
              <w:rPr>
                <w:rFonts w:ascii="GHEA Grapalat" w:hAnsi="GHEA Grapalat" w:cs="Arial"/>
                <w:lang w:val="hy-AM"/>
              </w:rPr>
              <w:t>«</w:t>
            </w:r>
            <w:r w:rsidR="00B9126F">
              <w:rPr>
                <w:rFonts w:ascii="GHEA Grapalat" w:hAnsi="GHEA Grapalat" w:cs="Arial"/>
                <w:lang w:val="hy-AM"/>
              </w:rPr>
              <w:t>19</w:t>
            </w:r>
            <w:r>
              <w:rPr>
                <w:rFonts w:ascii="GHEA Grapalat" w:hAnsi="GHEA Grapalat" w:cs="Arial"/>
                <w:lang w:val="hy-AM"/>
              </w:rPr>
              <w:t>»</w:t>
            </w:r>
            <w:r w:rsidR="00B9126F">
              <w:rPr>
                <w:rFonts w:ascii="GHEA Grapalat" w:hAnsi="GHEA Grapalat" w:cs="Arial"/>
                <w:lang w:val="hy-AM"/>
              </w:rPr>
              <w:t xml:space="preserve"> մայիսի</w:t>
            </w:r>
            <w:r w:rsidR="000C7B39">
              <w:rPr>
                <w:rFonts w:ascii="GHEA Grapalat" w:hAnsi="GHEA Grapalat" w:cs="Arial"/>
                <w:lang w:val="hy-AM"/>
              </w:rPr>
              <w:t xml:space="preserve">  </w:t>
            </w:r>
            <w:r w:rsidR="000C7B39" w:rsidRPr="00003007">
              <w:rPr>
                <w:rFonts w:ascii="GHEA Grapalat" w:hAnsi="GHEA Grapalat"/>
                <w:lang w:val="hy-AM"/>
              </w:rPr>
              <w:t xml:space="preserve">2021 </w:t>
            </w:r>
            <w:r w:rsidR="000C7B39" w:rsidRPr="00003007">
              <w:rPr>
                <w:rFonts w:ascii="GHEA Grapalat" w:hAnsi="GHEA Grapalat" w:cs="Arial"/>
                <w:lang w:val="hy-AM"/>
              </w:rPr>
              <w:t>թվականի</w:t>
            </w:r>
            <w:r w:rsidR="00B90292" w:rsidRPr="00003007">
              <w:rPr>
                <w:rFonts w:ascii="GHEA Grapalat" w:hAnsi="GHEA Grapalat"/>
                <w:lang w:val="hy-AM"/>
              </w:rPr>
              <w:t xml:space="preserve"> </w:t>
            </w:r>
          </w:p>
          <w:p w:rsidR="007E5498" w:rsidRPr="00003007" w:rsidRDefault="00F27493" w:rsidP="00B9126F">
            <w:pPr>
              <w:pStyle w:val="NoSpacing"/>
              <w:jc w:val="center"/>
              <w:rPr>
                <w:rFonts w:ascii="GHEA Grapalat" w:hAnsi="GHEA Grapalat"/>
                <w:lang w:val="hy-AM"/>
              </w:rPr>
            </w:pPr>
            <w:r w:rsidRPr="0005215E">
              <w:rPr>
                <w:rFonts w:ascii="GHEA Grapalat" w:hAnsi="GHEA Grapalat"/>
                <w:lang w:val="hy-AM"/>
              </w:rPr>
              <w:t xml:space="preserve">                                            </w:t>
            </w:r>
            <w:r w:rsidR="000C7B39">
              <w:rPr>
                <w:rFonts w:ascii="GHEA Grapalat" w:hAnsi="GHEA Grapalat"/>
                <w:lang w:val="hy-AM"/>
              </w:rPr>
              <w:t>թիվ</w:t>
            </w:r>
            <w:r w:rsidR="00B90292" w:rsidRPr="00003007">
              <w:rPr>
                <w:rFonts w:ascii="GHEA Grapalat" w:hAnsi="GHEA Grapalat"/>
                <w:lang w:val="hy-AM"/>
              </w:rPr>
              <w:t xml:space="preserve"> </w:t>
            </w:r>
            <w:r w:rsidR="00B9126F">
              <w:rPr>
                <w:rFonts w:ascii="GHEA Grapalat" w:hAnsi="GHEA Grapalat"/>
                <w:lang w:val="hy-AM"/>
              </w:rPr>
              <w:t>27</w:t>
            </w:r>
            <w:r w:rsidR="00D106FA" w:rsidRPr="00D106FA">
              <w:rPr>
                <w:rFonts w:ascii="GHEA Grapalat" w:hAnsi="GHEA Grapalat"/>
                <w:lang w:val="hy-AM"/>
              </w:rPr>
              <w:t xml:space="preserve"> -</w:t>
            </w:r>
            <w:r w:rsidR="00B9126F">
              <w:rPr>
                <w:rFonts w:ascii="GHEA Grapalat" w:hAnsi="GHEA Grapalat"/>
                <w:lang w:val="hy-AM"/>
              </w:rPr>
              <w:t xml:space="preserve"> Լ</w:t>
            </w:r>
            <w:r w:rsidR="00B90292" w:rsidRPr="00003007">
              <w:rPr>
                <w:rFonts w:ascii="GHEA Grapalat" w:hAnsi="GHEA Grapalat" w:cs="Arial Armenian"/>
                <w:lang w:val="hy-AM"/>
              </w:rPr>
              <w:t xml:space="preserve"> </w:t>
            </w:r>
            <w:r w:rsidR="00B90292" w:rsidRPr="00003007">
              <w:rPr>
                <w:rFonts w:ascii="GHEA Grapalat" w:hAnsi="GHEA Grapalat"/>
                <w:lang w:val="hy-AM"/>
              </w:rPr>
              <w:t xml:space="preserve"> </w:t>
            </w:r>
            <w:r w:rsidR="00B90292" w:rsidRPr="00003007">
              <w:rPr>
                <w:rFonts w:ascii="GHEA Grapalat" w:hAnsi="GHEA Grapalat" w:cs="Arial"/>
                <w:lang w:val="hy-AM"/>
              </w:rPr>
              <w:t>հրամանի</w:t>
            </w:r>
            <w:r w:rsidR="00B90292" w:rsidRPr="00003007">
              <w:rPr>
                <w:rFonts w:ascii="GHEA Grapalat" w:hAnsi="GHEA Grapalat"/>
                <w:lang w:val="hy-AM"/>
              </w:rPr>
              <w:t xml:space="preserve">                                                                                                    </w:t>
            </w:r>
          </w:p>
        </w:tc>
      </w:tr>
    </w:tbl>
    <w:p w:rsidR="00521473" w:rsidRPr="00003007" w:rsidRDefault="00521473" w:rsidP="00040BDD">
      <w:pPr>
        <w:ind w:right="360"/>
        <w:rPr>
          <w:rFonts w:ascii="GHEA Grapalat" w:hAnsi="GHEA Grapalat" w:cs="Sylfaen"/>
          <w:b/>
          <w:bCs/>
          <w:sz w:val="32"/>
          <w:szCs w:val="22"/>
          <w:lang w:val="hy-AM"/>
        </w:rPr>
      </w:pPr>
    </w:p>
    <w:p w:rsidR="008F2353" w:rsidRPr="00003007" w:rsidRDefault="0087012D" w:rsidP="00040BDD">
      <w:pPr>
        <w:pStyle w:val="Heading1"/>
        <w:spacing w:after="0"/>
        <w:jc w:val="center"/>
        <w:rPr>
          <w:rStyle w:val="Strong"/>
          <w:rFonts w:ascii="GHEA Grapalat" w:hAnsi="GHEA Grapalat" w:cs="Sylfaen"/>
          <w:sz w:val="22"/>
          <w:szCs w:val="22"/>
          <w:lang w:val="hy-AM"/>
        </w:rPr>
      </w:pPr>
      <w:r>
        <w:rPr>
          <w:rFonts w:ascii="GHEA Grapalat" w:hAnsi="GHEA Grapalat"/>
        </w:rPr>
        <w:pict>
          <v:shape id="_x0000_i1026" type="#_x0000_t75" alt="Armavir Province - Wikipedia" style="width:23.45pt;height:23.45pt"/>
        </w:pict>
      </w:r>
    </w:p>
    <w:p w:rsidR="008F2353" w:rsidRPr="00003007" w:rsidRDefault="0087012D" w:rsidP="00040BDD">
      <w:pPr>
        <w:pStyle w:val="Heading1"/>
        <w:spacing w:after="0"/>
        <w:jc w:val="center"/>
        <w:rPr>
          <w:rStyle w:val="Strong"/>
          <w:rFonts w:ascii="GHEA Grapalat" w:hAnsi="GHEA Grapalat" w:cs="Sylfaen"/>
          <w:sz w:val="22"/>
          <w:szCs w:val="22"/>
          <w:lang w:val="hy-AM"/>
        </w:rPr>
      </w:pPr>
      <w:bookmarkStart w:id="0" w:name="_Toc2724253"/>
      <w:bookmarkStart w:id="1" w:name="_Toc5926805"/>
      <w:bookmarkStart w:id="2" w:name="_Toc5926906"/>
      <w:bookmarkStart w:id="3" w:name="_Toc5926994"/>
      <w:bookmarkStart w:id="4" w:name="_Toc5927025"/>
      <w:bookmarkStart w:id="5" w:name="_Toc5927137"/>
      <w:r>
        <w:rPr>
          <w:rFonts w:ascii="GHEA Grapalat" w:hAnsi="GHEA Grapalat"/>
          <w:noProof/>
          <w:sz w:val="22"/>
          <w:szCs w:val="22"/>
        </w:rPr>
        <w:pict>
          <v:rect id="_x0000_s3787" style="position:absolute;left:0;text-align:left;margin-left:82.95pt;margin-top:307pt;width:505.9pt;height:170.75pt;z-index:251657216;mso-position-horizontal-relative:page;mso-position-vertical-relative:page" o:allowincell="f" fillcolor="#a5a5a5" stroked="f">
            <v:fill opacity="58982f"/>
            <v:textbox style="mso-next-textbox:#_x0000_s3787" inset="18pt,0,18pt,0">
              <w:txbxContent>
                <w:p w:rsidR="008B34BE" w:rsidRPr="004F0385" w:rsidRDefault="008B34BE" w:rsidP="00333743">
                  <w:pPr>
                    <w:jc w:val="center"/>
                    <w:rPr>
                      <w:rFonts w:ascii="GHEA Grapalat" w:hAnsi="GHEA Grapalat"/>
                      <w:b/>
                      <w:color w:val="C00000"/>
                      <w:sz w:val="32"/>
                      <w:szCs w:val="32"/>
                      <w:lang w:val="ru-RU"/>
                    </w:rPr>
                  </w:pPr>
                  <w:r w:rsidRPr="009F26CE">
                    <w:rPr>
                      <w:rFonts w:ascii="GHEA Grapalat" w:hAnsi="GHEA Grapalat" w:cs="Sylfaen"/>
                      <w:b/>
                      <w:sz w:val="32"/>
                      <w:szCs w:val="32"/>
                    </w:rPr>
                    <w:t>Հ</w:t>
                  </w:r>
                  <w:r w:rsidRPr="009F26CE">
                    <w:rPr>
                      <w:rFonts w:ascii="GHEA Grapalat" w:hAnsi="GHEA Grapalat" w:cs="Sylfaen"/>
                      <w:b/>
                      <w:sz w:val="32"/>
                      <w:szCs w:val="32"/>
                      <w:lang w:val="hy-AM"/>
                    </w:rPr>
                    <w:t xml:space="preserve">ԱՅԱՍՏԱՆԻ </w:t>
                  </w:r>
                  <w:r w:rsidRPr="009F26CE">
                    <w:rPr>
                      <w:rFonts w:ascii="GHEA Grapalat" w:hAnsi="GHEA Grapalat" w:cs="Sylfaen"/>
                      <w:b/>
                      <w:sz w:val="32"/>
                      <w:szCs w:val="32"/>
                    </w:rPr>
                    <w:t>Հ</w:t>
                  </w:r>
                  <w:r w:rsidRPr="009F26CE">
                    <w:rPr>
                      <w:rFonts w:ascii="GHEA Grapalat" w:hAnsi="GHEA Grapalat" w:cs="Sylfaen"/>
                      <w:b/>
                      <w:sz w:val="32"/>
                      <w:szCs w:val="32"/>
                      <w:lang w:val="hy-AM"/>
                    </w:rPr>
                    <w:t>ԱՆՐԱՊԵՏՈՒԹՅԱՆ</w:t>
                  </w:r>
                  <w:r w:rsidRPr="009F26CE">
                    <w:rPr>
                      <w:rFonts w:ascii="GHEA Grapalat" w:hAnsi="GHEA Grapalat" w:cs="Sylfaen"/>
                      <w:b/>
                      <w:sz w:val="32"/>
                      <w:szCs w:val="32"/>
                    </w:rPr>
                    <w:t xml:space="preserve"> ԱՐՄԱՎԻՐԻ ՄԱՐԶԻ </w:t>
                  </w:r>
                  <w:r w:rsidRPr="009F26CE">
                    <w:rPr>
                      <w:rFonts w:ascii="GHEA Grapalat" w:hAnsi="GHEA Grapalat"/>
                      <w:b/>
                      <w:sz w:val="32"/>
                      <w:szCs w:val="32"/>
                      <w:lang w:val="hy-AM"/>
                    </w:rPr>
                    <w:t>2017-2025</w:t>
                  </w:r>
                  <w:r w:rsidRPr="009F26CE">
                    <w:rPr>
                      <w:rFonts w:ascii="GHEA Grapalat" w:hAnsi="GHEA Grapalat"/>
                      <w:b/>
                      <w:sz w:val="32"/>
                      <w:szCs w:val="32"/>
                    </w:rPr>
                    <w:t xml:space="preserve"> </w:t>
                  </w:r>
                  <w:r w:rsidRPr="009F26CE">
                    <w:rPr>
                      <w:rFonts w:ascii="GHEA Grapalat" w:hAnsi="GHEA Grapalat"/>
                      <w:b/>
                      <w:sz w:val="32"/>
                      <w:szCs w:val="32"/>
                      <w:lang w:val="hy-AM"/>
                    </w:rPr>
                    <w:t>Թ</w:t>
                  </w:r>
                  <w:r w:rsidRPr="009F26CE">
                    <w:rPr>
                      <w:rFonts w:ascii="GHEA Grapalat" w:hAnsi="GHEA Grapalat"/>
                      <w:b/>
                      <w:sz w:val="32"/>
                      <w:szCs w:val="32"/>
                    </w:rPr>
                    <w:t>ՎԱԿԱՆՆԵՐԻ</w:t>
                  </w:r>
                  <w:r w:rsidRPr="009F26CE">
                    <w:rPr>
                      <w:rFonts w:ascii="GHEA Grapalat" w:hAnsi="GHEA Grapalat"/>
                      <w:b/>
                      <w:sz w:val="32"/>
                      <w:szCs w:val="32"/>
                      <w:lang w:val="hy-AM"/>
                    </w:rPr>
                    <w:t xml:space="preserve"> ԶԱՐԳԱՑՄԱՆ </w:t>
                  </w:r>
                  <w:r w:rsidR="00C04835">
                    <w:rPr>
                      <w:rStyle w:val="Strong"/>
                      <w:rFonts w:ascii="GHEA Grapalat" w:hAnsi="GHEA Grapalat"/>
                      <w:sz w:val="30"/>
                      <w:szCs w:val="30"/>
                    </w:rPr>
                    <w:t>ՌԱԶՄԱՎԱՐՈՒԹՅ</w:t>
                  </w:r>
                  <w:r w:rsidR="00C04835">
                    <w:rPr>
                      <w:rStyle w:val="Strong"/>
                      <w:rFonts w:ascii="GHEA Grapalat" w:hAnsi="GHEA Grapalat"/>
                      <w:sz w:val="30"/>
                      <w:szCs w:val="30"/>
                      <w:lang w:val="hy-AM"/>
                    </w:rPr>
                    <w:t>ՈՒ</w:t>
                  </w:r>
                  <w:r w:rsidR="00C04835">
                    <w:rPr>
                      <w:rStyle w:val="Strong"/>
                      <w:rFonts w:ascii="GHEA Grapalat" w:hAnsi="GHEA Grapalat"/>
                      <w:sz w:val="30"/>
                      <w:szCs w:val="30"/>
                    </w:rPr>
                    <w:t>Ն</w:t>
                  </w:r>
                  <w:r w:rsidR="00C04835">
                    <w:rPr>
                      <w:rStyle w:val="Strong"/>
                      <w:rFonts w:ascii="GHEA Grapalat" w:hAnsi="GHEA Grapalat"/>
                      <w:sz w:val="30"/>
                      <w:szCs w:val="30"/>
                      <w:lang w:val="hy-AM"/>
                    </w:rPr>
                    <w:t>ԻՑ ԲԽՈՂ</w:t>
                  </w:r>
                </w:p>
                <w:p w:rsidR="008B34BE" w:rsidRPr="007C0F2B" w:rsidRDefault="008B34BE" w:rsidP="00333743"/>
                <w:p w:rsidR="008B34BE" w:rsidRPr="009F26CE" w:rsidRDefault="008B34BE" w:rsidP="00333743">
                  <w:pPr>
                    <w:rPr>
                      <w:sz w:val="16"/>
                      <w:szCs w:val="16"/>
                      <w:lang w:val="hy-AM"/>
                    </w:rPr>
                  </w:pPr>
                </w:p>
                <w:tbl>
                  <w:tblPr>
                    <w:tblW w:w="5000" w:type="pct"/>
                    <w:tblCellMar>
                      <w:left w:w="360" w:type="dxa"/>
                      <w:right w:w="360" w:type="dxa"/>
                    </w:tblCellMar>
                    <w:tblLook w:val="04A0" w:firstRow="1" w:lastRow="0" w:firstColumn="1" w:lastColumn="0" w:noHBand="0" w:noVBand="1"/>
                  </w:tblPr>
                  <w:tblGrid>
                    <w:gridCol w:w="10133"/>
                  </w:tblGrid>
                  <w:tr w:rsidR="008B34BE" w:rsidRPr="00927ABC" w:rsidTr="00333743">
                    <w:trPr>
                      <w:trHeight w:val="1080"/>
                    </w:trPr>
                    <w:tc>
                      <w:tcPr>
                        <w:tcW w:w="5000" w:type="pct"/>
                        <w:shd w:val="clear" w:color="auto" w:fill="E5DFEC"/>
                        <w:vAlign w:val="center"/>
                      </w:tcPr>
                      <w:p w:rsidR="008B34BE" w:rsidRPr="00F5735A" w:rsidRDefault="008B34BE" w:rsidP="00333743">
                        <w:pPr>
                          <w:pStyle w:val="NoSpacing"/>
                          <w:ind w:left="488"/>
                          <w:jc w:val="center"/>
                          <w:rPr>
                            <w:rFonts w:ascii="GHEA Grapalat" w:hAnsi="GHEA Grapalat"/>
                            <w:b/>
                            <w:bCs/>
                            <w:sz w:val="44"/>
                            <w:szCs w:val="44"/>
                            <w:lang w:val="hy-AM"/>
                          </w:rPr>
                        </w:pPr>
                        <w:r w:rsidRPr="006C46DC">
                          <w:rPr>
                            <w:rFonts w:ascii="GHEA Grapalat" w:hAnsi="GHEA Grapalat"/>
                            <w:b/>
                            <w:bCs/>
                            <w:sz w:val="44"/>
                            <w:szCs w:val="44"/>
                            <w:lang w:val="hy-AM"/>
                          </w:rPr>
                          <w:t>20</w:t>
                        </w:r>
                        <w:r w:rsidRPr="006C46DC">
                          <w:rPr>
                            <w:rFonts w:ascii="GHEA Grapalat" w:hAnsi="GHEA Grapalat"/>
                            <w:b/>
                            <w:bCs/>
                            <w:sz w:val="44"/>
                            <w:szCs w:val="44"/>
                            <w:lang w:val="en-US"/>
                          </w:rPr>
                          <w:t>2</w:t>
                        </w:r>
                        <w:r w:rsidRPr="006C46DC">
                          <w:rPr>
                            <w:rFonts w:ascii="GHEA Grapalat" w:hAnsi="GHEA Grapalat"/>
                            <w:b/>
                            <w:bCs/>
                            <w:sz w:val="44"/>
                            <w:szCs w:val="44"/>
                            <w:lang w:val="hy-AM"/>
                          </w:rPr>
                          <w:t>1 ԹՎԱԿԱՆԻ</w:t>
                        </w:r>
                        <w:r w:rsidRPr="00F5735A">
                          <w:rPr>
                            <w:rFonts w:ascii="GHEA Grapalat" w:hAnsi="GHEA Grapalat"/>
                            <w:b/>
                            <w:bCs/>
                            <w:sz w:val="44"/>
                            <w:szCs w:val="44"/>
                            <w:lang w:val="hy-AM"/>
                          </w:rPr>
                          <w:t xml:space="preserve"> </w:t>
                        </w:r>
                        <w:r>
                          <w:rPr>
                            <w:rFonts w:ascii="GHEA Grapalat" w:hAnsi="GHEA Grapalat"/>
                            <w:b/>
                            <w:bCs/>
                            <w:sz w:val="44"/>
                            <w:szCs w:val="44"/>
                            <w:lang w:val="hy-AM"/>
                          </w:rPr>
                          <w:t xml:space="preserve">ՏԱՐԵԿԱՆ </w:t>
                        </w:r>
                        <w:r w:rsidRPr="00F5735A">
                          <w:rPr>
                            <w:rFonts w:ascii="GHEA Grapalat" w:hAnsi="GHEA Grapalat"/>
                            <w:b/>
                            <w:bCs/>
                            <w:sz w:val="44"/>
                            <w:szCs w:val="44"/>
                            <w:lang w:val="hy-AM"/>
                          </w:rPr>
                          <w:t>ԳՈՐԾՈՒՆԵՈՒԹՅԱՆ ԾՐԱԳԻՐ</w:t>
                        </w:r>
                      </w:p>
                      <w:p w:rsidR="008B34BE" w:rsidRPr="00F5735A" w:rsidRDefault="008B34BE" w:rsidP="00333743">
                        <w:pPr>
                          <w:pStyle w:val="NoSpacing"/>
                          <w:ind w:left="488"/>
                          <w:jc w:val="center"/>
                          <w:rPr>
                            <w:rFonts w:ascii="GHEA Grapalat" w:hAnsi="GHEA Grapalat"/>
                            <w:b/>
                            <w:bCs/>
                            <w:sz w:val="44"/>
                            <w:szCs w:val="44"/>
                            <w:lang w:val="hy-AM"/>
                          </w:rPr>
                        </w:pPr>
                      </w:p>
                      <w:p w:rsidR="008B34BE" w:rsidRPr="007C0F2B" w:rsidRDefault="008B34BE" w:rsidP="00333743">
                        <w:pPr>
                          <w:pStyle w:val="NoSpacing"/>
                          <w:rPr>
                            <w:smallCaps/>
                            <w:color w:val="943634" w:themeColor="accent2" w:themeShade="BF"/>
                            <w:sz w:val="44"/>
                            <w:szCs w:val="44"/>
                            <w:lang w:val="en-US"/>
                          </w:rPr>
                        </w:pPr>
                      </w:p>
                    </w:tc>
                  </w:tr>
                </w:tbl>
                <w:p w:rsidR="008B34BE" w:rsidRPr="00927ABC" w:rsidRDefault="008B34BE">
                  <w:pPr>
                    <w:pStyle w:val="NoSpacing"/>
                    <w:spacing w:line="14" w:lineRule="exact"/>
                    <w:rPr>
                      <w:lang w:val="hy-AM"/>
                    </w:rPr>
                  </w:pPr>
                </w:p>
              </w:txbxContent>
            </v:textbox>
            <w10:wrap anchorx="page" anchory="page"/>
          </v:rect>
        </w:pict>
      </w:r>
      <w:bookmarkEnd w:id="0"/>
      <w:bookmarkEnd w:id="1"/>
      <w:bookmarkEnd w:id="2"/>
      <w:bookmarkEnd w:id="3"/>
      <w:bookmarkEnd w:id="4"/>
      <w:bookmarkEnd w:id="5"/>
    </w:p>
    <w:p w:rsidR="008F2353" w:rsidRPr="00003007" w:rsidRDefault="008F2353" w:rsidP="00040BDD">
      <w:pPr>
        <w:pStyle w:val="Heading1"/>
        <w:spacing w:after="0"/>
        <w:jc w:val="center"/>
        <w:rPr>
          <w:rStyle w:val="Strong"/>
          <w:rFonts w:ascii="GHEA Grapalat" w:hAnsi="GHEA Grapalat" w:cs="Sylfaen"/>
          <w:sz w:val="22"/>
          <w:szCs w:val="22"/>
          <w:lang w:val="hy-AM"/>
        </w:rPr>
      </w:pPr>
    </w:p>
    <w:p w:rsidR="008F2353" w:rsidRPr="00003007" w:rsidRDefault="008F2353" w:rsidP="00040BDD">
      <w:pPr>
        <w:rPr>
          <w:rFonts w:ascii="GHEA Grapalat" w:hAnsi="GHEA Grapalat"/>
          <w:sz w:val="22"/>
          <w:szCs w:val="22"/>
          <w:lang w:val="hy-AM"/>
        </w:rPr>
      </w:pPr>
    </w:p>
    <w:p w:rsidR="008F2353" w:rsidRPr="00003007" w:rsidRDefault="008F2353" w:rsidP="00040BDD">
      <w:pPr>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903AA2" w:rsidRPr="00003007" w:rsidRDefault="00903AA2" w:rsidP="00040BDD">
      <w:pPr>
        <w:jc w:val="right"/>
        <w:rPr>
          <w:rFonts w:ascii="GHEA Grapalat" w:hAnsi="GHEA Grapalat"/>
          <w:sz w:val="22"/>
          <w:szCs w:val="22"/>
          <w:lang w:val="hy-AM"/>
        </w:rPr>
      </w:pPr>
    </w:p>
    <w:p w:rsidR="00051A17" w:rsidRPr="00003007" w:rsidRDefault="00051A17" w:rsidP="00040BDD">
      <w:pPr>
        <w:jc w:val="right"/>
        <w:rPr>
          <w:rFonts w:ascii="GHEA Grapalat" w:hAnsi="GHEA Grapalat"/>
          <w:sz w:val="22"/>
          <w:szCs w:val="22"/>
          <w:lang w:val="hy-AM"/>
        </w:rPr>
      </w:pPr>
    </w:p>
    <w:p w:rsidR="00476FEA" w:rsidRPr="00003007" w:rsidRDefault="00476FEA" w:rsidP="00040BDD">
      <w:pPr>
        <w:jc w:val="right"/>
        <w:rPr>
          <w:rFonts w:ascii="GHEA Grapalat" w:hAnsi="GHEA Grapalat"/>
          <w:sz w:val="22"/>
          <w:szCs w:val="22"/>
          <w:lang w:val="hy-AM"/>
        </w:rPr>
      </w:pPr>
    </w:p>
    <w:p w:rsidR="00C35A89" w:rsidRPr="00003007" w:rsidRDefault="00C35A89" w:rsidP="00040BDD">
      <w:pPr>
        <w:jc w:val="right"/>
        <w:rPr>
          <w:rFonts w:ascii="GHEA Grapalat" w:hAnsi="GHEA Grapalat"/>
          <w:sz w:val="22"/>
          <w:szCs w:val="22"/>
          <w:lang w:val="hy-AM"/>
        </w:rPr>
      </w:pPr>
    </w:p>
    <w:p w:rsidR="00051A17" w:rsidRPr="00003007" w:rsidRDefault="00051A17" w:rsidP="00040BDD">
      <w:pPr>
        <w:jc w:val="right"/>
        <w:rPr>
          <w:rFonts w:ascii="GHEA Grapalat" w:hAnsi="GHEA Grapalat"/>
          <w:sz w:val="22"/>
          <w:szCs w:val="22"/>
          <w:lang w:val="hy-AM"/>
        </w:rPr>
      </w:pPr>
    </w:p>
    <w:p w:rsidR="00051A17" w:rsidRPr="00003007" w:rsidRDefault="00051A17" w:rsidP="00040BDD">
      <w:pPr>
        <w:jc w:val="right"/>
        <w:rPr>
          <w:rFonts w:ascii="GHEA Grapalat" w:hAnsi="GHEA Grapalat"/>
          <w:sz w:val="22"/>
          <w:szCs w:val="22"/>
          <w:lang w:val="hy-AM"/>
        </w:rPr>
      </w:pPr>
    </w:p>
    <w:p w:rsidR="00651BDB" w:rsidRDefault="00651BDB" w:rsidP="00040BDD">
      <w:pPr>
        <w:spacing w:before="120"/>
        <w:ind w:left="207"/>
        <w:contextualSpacing/>
        <w:jc w:val="both"/>
        <w:rPr>
          <w:rFonts w:ascii="GHEA Grapalat" w:hAnsi="GHEA Grapalat" w:cs="Arial Armenian"/>
          <w:b/>
          <w:sz w:val="22"/>
          <w:szCs w:val="22"/>
          <w:lang w:val="hy-AM"/>
        </w:rPr>
      </w:pPr>
    </w:p>
    <w:p w:rsidR="00095947" w:rsidRDefault="00095947" w:rsidP="00040BDD">
      <w:pPr>
        <w:spacing w:before="120"/>
        <w:ind w:left="207"/>
        <w:contextualSpacing/>
        <w:jc w:val="both"/>
        <w:rPr>
          <w:rFonts w:ascii="GHEA Grapalat" w:hAnsi="GHEA Grapalat" w:cs="Arial Armenian"/>
          <w:b/>
          <w:sz w:val="22"/>
          <w:szCs w:val="22"/>
          <w:lang w:val="hy-AM"/>
        </w:rPr>
      </w:pPr>
    </w:p>
    <w:p w:rsidR="00095947" w:rsidRDefault="00095947" w:rsidP="00040BDD">
      <w:pPr>
        <w:spacing w:before="120"/>
        <w:ind w:left="207"/>
        <w:contextualSpacing/>
        <w:jc w:val="both"/>
        <w:rPr>
          <w:rFonts w:ascii="GHEA Grapalat" w:hAnsi="GHEA Grapalat" w:cs="Arial Armenian"/>
          <w:b/>
          <w:sz w:val="22"/>
          <w:szCs w:val="22"/>
          <w:lang w:val="hy-AM"/>
        </w:rPr>
      </w:pPr>
    </w:p>
    <w:p w:rsidR="00095947" w:rsidRDefault="00095947" w:rsidP="00040BDD">
      <w:pPr>
        <w:spacing w:before="120"/>
        <w:ind w:left="207"/>
        <w:contextualSpacing/>
        <w:jc w:val="both"/>
        <w:rPr>
          <w:rFonts w:ascii="GHEA Grapalat" w:hAnsi="GHEA Grapalat" w:cs="Arial Armenian"/>
          <w:b/>
          <w:sz w:val="22"/>
          <w:szCs w:val="22"/>
          <w:lang w:val="hy-AM"/>
        </w:rPr>
      </w:pPr>
    </w:p>
    <w:p w:rsidR="00095947" w:rsidRDefault="00095947" w:rsidP="00040BDD">
      <w:pPr>
        <w:spacing w:before="120"/>
        <w:ind w:left="207"/>
        <w:contextualSpacing/>
        <w:jc w:val="both"/>
        <w:rPr>
          <w:rFonts w:ascii="GHEA Grapalat" w:hAnsi="GHEA Grapalat" w:cs="Arial Armenian"/>
          <w:b/>
          <w:sz w:val="22"/>
          <w:szCs w:val="22"/>
          <w:lang w:val="hy-AM"/>
        </w:rPr>
      </w:pPr>
    </w:p>
    <w:p w:rsidR="00095947" w:rsidRDefault="00095947" w:rsidP="00040BDD">
      <w:pPr>
        <w:spacing w:before="120"/>
        <w:ind w:left="207"/>
        <w:contextualSpacing/>
        <w:jc w:val="both"/>
        <w:rPr>
          <w:rFonts w:ascii="GHEA Grapalat" w:hAnsi="GHEA Grapalat" w:cs="Arial Armenian"/>
          <w:b/>
          <w:sz w:val="22"/>
          <w:szCs w:val="22"/>
          <w:lang w:val="hy-AM"/>
        </w:rPr>
      </w:pPr>
    </w:p>
    <w:p w:rsidR="00095947" w:rsidRPr="00003007" w:rsidRDefault="00095947" w:rsidP="00040BDD">
      <w:pPr>
        <w:spacing w:before="120"/>
        <w:ind w:left="207"/>
        <w:contextualSpacing/>
        <w:jc w:val="both"/>
        <w:rPr>
          <w:rFonts w:ascii="GHEA Grapalat" w:hAnsi="GHEA Grapalat" w:cs="Arial Armenian"/>
          <w:b/>
          <w:sz w:val="22"/>
          <w:szCs w:val="22"/>
          <w:lang w:val="hy-AM"/>
        </w:rPr>
      </w:pPr>
    </w:p>
    <w:tbl>
      <w:tblPr>
        <w:tblpPr w:leftFromText="187" w:rightFromText="187" w:vertAnchor="page" w:horzAnchor="margin" w:tblpXSpec="center" w:tblpY="14300"/>
        <w:tblOverlap w:val="never"/>
        <w:tblW w:w="0" w:type="auto"/>
        <w:tblLook w:val="04A0" w:firstRow="1" w:lastRow="0" w:firstColumn="1" w:lastColumn="0" w:noHBand="0" w:noVBand="1"/>
      </w:tblPr>
      <w:tblGrid>
        <w:gridCol w:w="9050"/>
      </w:tblGrid>
      <w:tr w:rsidR="001E5F83" w:rsidRPr="00003007" w:rsidTr="00F5735A">
        <w:trPr>
          <w:trHeight w:val="677"/>
        </w:trPr>
        <w:tc>
          <w:tcPr>
            <w:tcW w:w="9050" w:type="dxa"/>
          </w:tcPr>
          <w:p w:rsidR="001E5F83" w:rsidRPr="00003007" w:rsidRDefault="001E5F83" w:rsidP="00040BDD">
            <w:pPr>
              <w:pStyle w:val="NoSpacing"/>
              <w:jc w:val="center"/>
              <w:rPr>
                <w:rFonts w:ascii="GHEA Grapalat" w:hAnsi="GHEA Grapalat"/>
                <w:lang w:val="hy-AM"/>
              </w:rPr>
            </w:pPr>
            <w:bookmarkStart w:id="6" w:name="_Toc489616996"/>
            <w:r w:rsidRPr="00003007">
              <w:rPr>
                <w:rFonts w:ascii="GHEA Grapalat" w:hAnsi="GHEA Grapalat"/>
                <w:lang w:val="en-US"/>
              </w:rPr>
              <w:t>Ա</w:t>
            </w:r>
            <w:r w:rsidR="00F06367" w:rsidRPr="00003007">
              <w:rPr>
                <w:rFonts w:ascii="GHEA Grapalat" w:hAnsi="GHEA Grapalat"/>
                <w:lang w:val="hy-AM"/>
              </w:rPr>
              <w:t xml:space="preserve">ՐՄԱՎԻՐ </w:t>
            </w:r>
            <w:r w:rsidR="00DB3F61" w:rsidRPr="00003007">
              <w:rPr>
                <w:rFonts w:ascii="GHEA Grapalat" w:hAnsi="GHEA Grapalat"/>
                <w:lang w:val="hy-AM"/>
              </w:rPr>
              <w:t>–</w:t>
            </w:r>
            <w:r w:rsidR="00D2299B" w:rsidRPr="00003007">
              <w:rPr>
                <w:rFonts w:ascii="GHEA Grapalat" w:hAnsi="GHEA Grapalat"/>
              </w:rPr>
              <w:t xml:space="preserve"> </w:t>
            </w:r>
            <w:r w:rsidR="00DB3F61" w:rsidRPr="00003007">
              <w:rPr>
                <w:rFonts w:ascii="GHEA Grapalat" w:hAnsi="GHEA Grapalat"/>
                <w:lang w:val="en-US"/>
              </w:rPr>
              <w:t>202</w:t>
            </w:r>
            <w:r w:rsidR="007665EF" w:rsidRPr="00003007">
              <w:rPr>
                <w:rFonts w:ascii="GHEA Grapalat" w:hAnsi="GHEA Grapalat"/>
                <w:lang w:val="hy-AM"/>
              </w:rPr>
              <w:t>1</w:t>
            </w:r>
          </w:p>
          <w:p w:rsidR="0055639D" w:rsidRPr="00003007" w:rsidRDefault="0055639D" w:rsidP="00040BDD">
            <w:pPr>
              <w:pStyle w:val="NoSpacing"/>
              <w:jc w:val="center"/>
              <w:rPr>
                <w:rFonts w:ascii="GHEA Grapalat" w:hAnsi="GHEA Grapalat"/>
              </w:rPr>
            </w:pPr>
          </w:p>
        </w:tc>
      </w:tr>
    </w:tbl>
    <w:p w:rsidR="00433D0D" w:rsidRPr="00003007" w:rsidRDefault="00433D0D" w:rsidP="00040BDD">
      <w:pPr>
        <w:autoSpaceDE w:val="0"/>
        <w:autoSpaceDN w:val="0"/>
        <w:adjustRightInd w:val="0"/>
        <w:jc w:val="center"/>
        <w:rPr>
          <w:rFonts w:ascii="GHEA Grapalat" w:hAnsi="GHEA Grapalat" w:cs="ArialArmenianMT"/>
          <w:b/>
          <w:sz w:val="22"/>
          <w:szCs w:val="22"/>
        </w:rPr>
      </w:pPr>
    </w:p>
    <w:p w:rsidR="00C30092" w:rsidRPr="00003007" w:rsidRDefault="00C30092" w:rsidP="00040BDD">
      <w:pPr>
        <w:pStyle w:val="Heading1"/>
        <w:tabs>
          <w:tab w:val="left" w:pos="-3870"/>
        </w:tabs>
        <w:jc w:val="center"/>
        <w:rPr>
          <w:rFonts w:ascii="GHEA Grapalat" w:hAnsi="GHEA Grapalat"/>
          <w:sz w:val="24"/>
          <w:szCs w:val="24"/>
        </w:rPr>
      </w:pPr>
      <w:bookmarkStart w:id="7" w:name="_Toc71547574"/>
      <w:r w:rsidRPr="00003007">
        <w:rPr>
          <w:rFonts w:ascii="GHEA Grapalat" w:hAnsi="GHEA Grapalat"/>
          <w:sz w:val="24"/>
          <w:szCs w:val="24"/>
        </w:rPr>
        <w:t>ԲՈՎԱՆԴԱԿՈՒԹՅՈՒՆ</w:t>
      </w:r>
      <w:bookmarkEnd w:id="7"/>
    </w:p>
    <w:p w:rsidR="00C30092" w:rsidRPr="00003007" w:rsidRDefault="00C30092" w:rsidP="00040BDD">
      <w:pPr>
        <w:autoSpaceDE w:val="0"/>
        <w:autoSpaceDN w:val="0"/>
        <w:adjustRightInd w:val="0"/>
        <w:jc w:val="center"/>
        <w:rPr>
          <w:rFonts w:ascii="GHEA Grapalat" w:hAnsi="GHEA Grapalat" w:cs="ArialArmenianMT"/>
          <w:b/>
          <w:sz w:val="22"/>
          <w:szCs w:val="22"/>
        </w:rPr>
      </w:pPr>
    </w:p>
    <w:p w:rsidR="00AF40C1" w:rsidRDefault="00FA22E5">
      <w:pPr>
        <w:pStyle w:val="TOC1"/>
        <w:tabs>
          <w:tab w:val="right" w:leader="dot" w:pos="10250"/>
        </w:tabs>
        <w:rPr>
          <w:rFonts w:asciiTheme="minorHAnsi" w:eastAsiaTheme="minorEastAsia" w:hAnsiTheme="minorHAnsi" w:cstheme="minorBidi"/>
          <w:b w:val="0"/>
          <w:bCs w:val="0"/>
          <w:caps w:val="0"/>
          <w:noProof/>
          <w:sz w:val="22"/>
          <w:szCs w:val="22"/>
          <w:lang w:val="ru-RU" w:eastAsia="ru-RU"/>
        </w:rPr>
      </w:pPr>
      <w:r w:rsidRPr="00003007">
        <w:rPr>
          <w:rFonts w:ascii="GHEA Grapalat" w:hAnsi="GHEA Grapalat" w:cs="ArialArmenianMT"/>
          <w:bCs w:val="0"/>
          <w:caps w:val="0"/>
          <w:sz w:val="22"/>
          <w:szCs w:val="22"/>
        </w:rPr>
        <w:fldChar w:fldCharType="begin"/>
      </w:r>
      <w:r w:rsidR="00C30092" w:rsidRPr="00003007">
        <w:rPr>
          <w:rFonts w:ascii="GHEA Grapalat" w:hAnsi="GHEA Grapalat" w:cs="ArialArmenianMT"/>
          <w:bCs w:val="0"/>
          <w:caps w:val="0"/>
          <w:sz w:val="22"/>
          <w:szCs w:val="22"/>
        </w:rPr>
        <w:instrText xml:space="preserve"> TOC \o "1-2" \h \z \u </w:instrText>
      </w:r>
      <w:r w:rsidRPr="00003007">
        <w:rPr>
          <w:rFonts w:ascii="GHEA Grapalat" w:hAnsi="GHEA Grapalat" w:cs="ArialArmenianMT"/>
          <w:bCs w:val="0"/>
          <w:caps w:val="0"/>
          <w:sz w:val="22"/>
          <w:szCs w:val="22"/>
        </w:rPr>
        <w:fldChar w:fldCharType="separate"/>
      </w:r>
      <w:hyperlink w:anchor="_Toc71547575" w:history="1">
        <w:r w:rsidR="00AF40C1" w:rsidRPr="004D048F">
          <w:rPr>
            <w:rStyle w:val="Hyperlink"/>
            <w:rFonts w:ascii="GHEA Grapalat" w:hAnsi="GHEA Grapalat"/>
            <w:noProof/>
          </w:rPr>
          <w:t>ՀԱՊԱՎՈՒՄՆԵՐԻ  ՑԱՆԿ</w:t>
        </w:r>
        <w:r w:rsidR="00AF40C1">
          <w:rPr>
            <w:noProof/>
            <w:webHidden/>
          </w:rPr>
          <w:tab/>
        </w:r>
        <w:r w:rsidR="00AF40C1">
          <w:rPr>
            <w:noProof/>
            <w:webHidden/>
          </w:rPr>
          <w:fldChar w:fldCharType="begin"/>
        </w:r>
        <w:r w:rsidR="00AF40C1">
          <w:rPr>
            <w:noProof/>
            <w:webHidden/>
          </w:rPr>
          <w:instrText xml:space="preserve"> PAGEREF _Toc71547575 \h </w:instrText>
        </w:r>
        <w:r w:rsidR="00AF40C1">
          <w:rPr>
            <w:noProof/>
            <w:webHidden/>
          </w:rPr>
        </w:r>
        <w:r w:rsidR="00AF40C1">
          <w:rPr>
            <w:noProof/>
            <w:webHidden/>
          </w:rPr>
          <w:fldChar w:fldCharType="separate"/>
        </w:r>
        <w:r w:rsidR="008B34BE">
          <w:rPr>
            <w:noProof/>
            <w:webHidden/>
          </w:rPr>
          <w:t>2</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76" w:history="1">
        <w:r w:rsidR="00AF40C1" w:rsidRPr="004D048F">
          <w:rPr>
            <w:rStyle w:val="Hyperlink"/>
            <w:rFonts w:ascii="GHEA Grapalat" w:hAnsi="GHEA Grapalat"/>
            <w:noProof/>
          </w:rPr>
          <w:t>ՆԵՐԱԾՈՒԹՅՈՒՆ</w:t>
        </w:r>
        <w:r w:rsidR="00AF40C1">
          <w:rPr>
            <w:noProof/>
            <w:webHidden/>
          </w:rPr>
          <w:tab/>
        </w:r>
        <w:r w:rsidR="00AF40C1">
          <w:rPr>
            <w:noProof/>
            <w:webHidden/>
          </w:rPr>
          <w:fldChar w:fldCharType="begin"/>
        </w:r>
        <w:r w:rsidR="00AF40C1">
          <w:rPr>
            <w:noProof/>
            <w:webHidden/>
          </w:rPr>
          <w:instrText xml:space="preserve"> PAGEREF _Toc71547576 \h </w:instrText>
        </w:r>
        <w:r w:rsidR="00AF40C1">
          <w:rPr>
            <w:noProof/>
            <w:webHidden/>
          </w:rPr>
        </w:r>
        <w:r w:rsidR="00AF40C1">
          <w:rPr>
            <w:noProof/>
            <w:webHidden/>
          </w:rPr>
          <w:fldChar w:fldCharType="separate"/>
        </w:r>
        <w:r w:rsidR="008B34BE">
          <w:rPr>
            <w:noProof/>
            <w:webHidden/>
          </w:rPr>
          <w:t>3</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77" w:history="1">
        <w:r w:rsidR="00AF40C1" w:rsidRPr="004D048F">
          <w:rPr>
            <w:rStyle w:val="Hyperlink"/>
            <w:rFonts w:ascii="GHEA Grapalat" w:hAnsi="GHEA Grapalat"/>
            <w:noProof/>
            <w:lang w:val="af-ZA"/>
          </w:rPr>
          <w:t>I.</w:t>
        </w:r>
        <w:r w:rsidR="00AF40C1" w:rsidRPr="004D048F">
          <w:rPr>
            <w:rStyle w:val="Hyperlink"/>
            <w:rFonts w:ascii="GHEA Grapalat" w:hAnsi="GHEA Grapalat"/>
            <w:noProof/>
            <w:lang w:val="hy-AM"/>
          </w:rPr>
          <w:t xml:space="preserve"> </w:t>
        </w:r>
        <w:r w:rsidR="00AF40C1" w:rsidRPr="004D048F">
          <w:rPr>
            <w:rStyle w:val="Hyperlink"/>
            <w:rFonts w:ascii="GHEA Grapalat" w:hAnsi="GHEA Grapalat"/>
            <w:noProof/>
          </w:rPr>
          <w:t>ԱՂՔԱՏՈՒԹՅԱՆ</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rPr>
          <w:t>ԳՆԱՀԱՏՈՒՄԸ</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rPr>
          <w:t>ՄԱՐԶՈՒՄ</w:t>
        </w:r>
        <w:r w:rsidR="00AF40C1">
          <w:rPr>
            <w:noProof/>
            <w:webHidden/>
          </w:rPr>
          <w:tab/>
        </w:r>
        <w:r w:rsidR="00AF40C1">
          <w:rPr>
            <w:noProof/>
            <w:webHidden/>
          </w:rPr>
          <w:fldChar w:fldCharType="begin"/>
        </w:r>
        <w:r w:rsidR="00AF40C1">
          <w:rPr>
            <w:noProof/>
            <w:webHidden/>
          </w:rPr>
          <w:instrText xml:space="preserve"> PAGEREF _Toc71547577 \h </w:instrText>
        </w:r>
        <w:r w:rsidR="00AF40C1">
          <w:rPr>
            <w:noProof/>
            <w:webHidden/>
          </w:rPr>
        </w:r>
        <w:r w:rsidR="00AF40C1">
          <w:rPr>
            <w:noProof/>
            <w:webHidden/>
          </w:rPr>
          <w:fldChar w:fldCharType="separate"/>
        </w:r>
        <w:r w:rsidR="008B34BE">
          <w:rPr>
            <w:noProof/>
            <w:webHidden/>
          </w:rPr>
          <w:t>4</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78" w:history="1">
        <w:r w:rsidR="00AF40C1" w:rsidRPr="004D048F">
          <w:rPr>
            <w:rStyle w:val="Hyperlink"/>
            <w:rFonts w:ascii="GHEA Grapalat" w:hAnsi="GHEA Grapalat"/>
            <w:noProof/>
            <w:lang w:val="hy-AM"/>
          </w:rPr>
          <w:t>II.ԱՐԴՅՈՒՆԱԲԵՐՈՒԹՅՈՒՆ</w:t>
        </w:r>
        <w:r w:rsidR="00AF40C1" w:rsidRPr="004D048F">
          <w:rPr>
            <w:rStyle w:val="Hyperlink"/>
            <w:rFonts w:ascii="GHEA Grapalat" w:hAnsi="GHEA Grapalat" w:cs="Times Armenian"/>
            <w:noProof/>
            <w:lang w:val="hy-AM"/>
          </w:rPr>
          <w:t xml:space="preserve">, </w:t>
        </w:r>
        <w:r w:rsidR="00AF40C1" w:rsidRPr="004D048F">
          <w:rPr>
            <w:rStyle w:val="Hyperlink"/>
            <w:rFonts w:ascii="GHEA Grapalat" w:hAnsi="GHEA Grapalat"/>
            <w:noProof/>
            <w:lang w:val="hy-AM"/>
          </w:rPr>
          <w:t>ՓՄՁ</w:t>
        </w:r>
        <w:r w:rsidR="00AF40C1" w:rsidRPr="004D048F">
          <w:rPr>
            <w:rStyle w:val="Hyperlink"/>
            <w:rFonts w:ascii="GHEA Grapalat" w:hAnsi="GHEA Grapalat" w:cs="Times Armenian"/>
            <w:noProof/>
            <w:lang w:val="hy-AM"/>
          </w:rPr>
          <w:t xml:space="preserve"> </w:t>
        </w:r>
        <w:r w:rsidR="00AF40C1" w:rsidRPr="004D048F">
          <w:rPr>
            <w:rStyle w:val="Hyperlink"/>
            <w:rFonts w:ascii="GHEA Grapalat" w:hAnsi="GHEA Grapalat"/>
            <w:noProof/>
            <w:lang w:val="hy-AM"/>
          </w:rPr>
          <w:t>ԵՎ</w:t>
        </w:r>
        <w:r w:rsidR="00AF40C1" w:rsidRPr="004D048F">
          <w:rPr>
            <w:rStyle w:val="Hyperlink"/>
            <w:rFonts w:ascii="GHEA Grapalat" w:hAnsi="GHEA Grapalat" w:cs="Times Armenian"/>
            <w:noProof/>
            <w:lang w:val="hy-AM"/>
          </w:rPr>
          <w:t xml:space="preserve"> </w:t>
        </w:r>
        <w:r w:rsidR="00AF40C1" w:rsidRPr="004D048F">
          <w:rPr>
            <w:rStyle w:val="Hyperlink"/>
            <w:rFonts w:ascii="GHEA Grapalat" w:hAnsi="GHEA Grapalat"/>
            <w:noProof/>
            <w:lang w:val="hy-AM"/>
          </w:rPr>
          <w:t>ՄԱՍՆԱՎՈՐ</w:t>
        </w:r>
        <w:r w:rsidR="00AF40C1" w:rsidRPr="004D048F">
          <w:rPr>
            <w:rStyle w:val="Hyperlink"/>
            <w:rFonts w:ascii="GHEA Grapalat" w:hAnsi="GHEA Grapalat" w:cs="Times Armenian"/>
            <w:noProof/>
            <w:lang w:val="hy-AM"/>
          </w:rPr>
          <w:t xml:space="preserve"> </w:t>
        </w:r>
        <w:r w:rsidR="00AF40C1" w:rsidRPr="004D048F">
          <w:rPr>
            <w:rStyle w:val="Hyperlink"/>
            <w:rFonts w:ascii="GHEA Grapalat" w:hAnsi="GHEA Grapalat"/>
            <w:noProof/>
            <w:lang w:val="hy-AM"/>
          </w:rPr>
          <w:t>ՀԱՏՎԱԾ</w:t>
        </w:r>
        <w:r w:rsidR="00AF40C1">
          <w:rPr>
            <w:noProof/>
            <w:webHidden/>
          </w:rPr>
          <w:tab/>
        </w:r>
        <w:r w:rsidR="00AF40C1">
          <w:rPr>
            <w:noProof/>
            <w:webHidden/>
          </w:rPr>
          <w:fldChar w:fldCharType="begin"/>
        </w:r>
        <w:r w:rsidR="00AF40C1">
          <w:rPr>
            <w:noProof/>
            <w:webHidden/>
          </w:rPr>
          <w:instrText xml:space="preserve"> PAGEREF _Toc71547578 \h </w:instrText>
        </w:r>
        <w:r w:rsidR="00AF40C1">
          <w:rPr>
            <w:noProof/>
            <w:webHidden/>
          </w:rPr>
        </w:r>
        <w:r w:rsidR="00AF40C1">
          <w:rPr>
            <w:noProof/>
            <w:webHidden/>
          </w:rPr>
          <w:fldChar w:fldCharType="separate"/>
        </w:r>
        <w:r w:rsidR="008B34BE">
          <w:rPr>
            <w:noProof/>
            <w:webHidden/>
          </w:rPr>
          <w:t>4</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79" w:history="1">
        <w:r w:rsidR="00AF40C1" w:rsidRPr="004D048F">
          <w:rPr>
            <w:rStyle w:val="Hyperlink"/>
            <w:rFonts w:ascii="GHEA Grapalat" w:hAnsi="GHEA Grapalat"/>
            <w:noProof/>
            <w:lang w:val="af-ZA"/>
          </w:rPr>
          <w:t xml:space="preserve">III. </w:t>
        </w:r>
        <w:r w:rsidR="00AF40C1" w:rsidRPr="004D048F">
          <w:rPr>
            <w:rStyle w:val="Hyperlink"/>
            <w:rFonts w:ascii="GHEA Grapalat" w:hAnsi="GHEA Grapalat"/>
            <w:noProof/>
            <w:lang w:val="hy-AM"/>
          </w:rPr>
          <w:t>ԶԲՈՍԱՇՐՋՈՒԹՅՈՒՆ</w:t>
        </w:r>
        <w:r w:rsidR="00AF40C1">
          <w:rPr>
            <w:noProof/>
            <w:webHidden/>
          </w:rPr>
          <w:tab/>
        </w:r>
        <w:r w:rsidR="00AF40C1">
          <w:rPr>
            <w:noProof/>
            <w:webHidden/>
          </w:rPr>
          <w:fldChar w:fldCharType="begin"/>
        </w:r>
        <w:r w:rsidR="00AF40C1">
          <w:rPr>
            <w:noProof/>
            <w:webHidden/>
          </w:rPr>
          <w:instrText xml:space="preserve"> PAGEREF _Toc71547579 \h </w:instrText>
        </w:r>
        <w:r w:rsidR="00AF40C1">
          <w:rPr>
            <w:noProof/>
            <w:webHidden/>
          </w:rPr>
        </w:r>
        <w:r w:rsidR="00AF40C1">
          <w:rPr>
            <w:noProof/>
            <w:webHidden/>
          </w:rPr>
          <w:fldChar w:fldCharType="separate"/>
        </w:r>
        <w:r w:rsidR="008B34BE">
          <w:rPr>
            <w:noProof/>
            <w:webHidden/>
          </w:rPr>
          <w:t>5</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80" w:history="1">
        <w:r w:rsidR="00AF40C1" w:rsidRPr="004D048F">
          <w:rPr>
            <w:rStyle w:val="Hyperlink"/>
            <w:rFonts w:ascii="GHEA Grapalat" w:hAnsi="GHEA Grapalat"/>
            <w:noProof/>
            <w:lang w:val="it-IT"/>
          </w:rPr>
          <w:t>IV</w:t>
        </w:r>
        <w:r w:rsidR="00AF40C1" w:rsidRPr="004D048F">
          <w:rPr>
            <w:rStyle w:val="Hyperlink"/>
            <w:rFonts w:ascii="GHEA Grapalat" w:hAnsi="GHEA Grapalat"/>
            <w:noProof/>
            <w:lang w:val="af-ZA"/>
          </w:rPr>
          <w:t>.</w:t>
        </w:r>
        <w:r w:rsidR="00AF40C1" w:rsidRPr="004D048F">
          <w:rPr>
            <w:rStyle w:val="Hyperlink"/>
            <w:rFonts w:ascii="GHEA Grapalat" w:hAnsi="GHEA Grapalat"/>
            <w:noProof/>
          </w:rPr>
          <w:t>ԳՅՈՒՂԱՏՆՏԵՍՈՒԹՅՈՒՆ</w:t>
        </w:r>
        <w:r w:rsidR="00AF40C1">
          <w:rPr>
            <w:noProof/>
            <w:webHidden/>
          </w:rPr>
          <w:tab/>
        </w:r>
        <w:r w:rsidR="00AF40C1">
          <w:rPr>
            <w:noProof/>
            <w:webHidden/>
          </w:rPr>
          <w:fldChar w:fldCharType="begin"/>
        </w:r>
        <w:r w:rsidR="00AF40C1">
          <w:rPr>
            <w:noProof/>
            <w:webHidden/>
          </w:rPr>
          <w:instrText xml:space="preserve"> PAGEREF _Toc71547580 \h </w:instrText>
        </w:r>
        <w:r w:rsidR="00AF40C1">
          <w:rPr>
            <w:noProof/>
            <w:webHidden/>
          </w:rPr>
        </w:r>
        <w:r w:rsidR="00AF40C1">
          <w:rPr>
            <w:noProof/>
            <w:webHidden/>
          </w:rPr>
          <w:fldChar w:fldCharType="separate"/>
        </w:r>
        <w:r w:rsidR="008B34BE">
          <w:rPr>
            <w:noProof/>
            <w:webHidden/>
          </w:rPr>
          <w:t>5</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81" w:history="1">
        <w:r w:rsidR="00AF40C1" w:rsidRPr="004D048F">
          <w:rPr>
            <w:rStyle w:val="Hyperlink"/>
            <w:rFonts w:ascii="GHEA Grapalat" w:hAnsi="GHEA Grapalat"/>
            <w:noProof/>
            <w:lang w:val="af-ZA"/>
          </w:rPr>
          <w:t xml:space="preserve">V. </w:t>
        </w:r>
        <w:r w:rsidR="00AF40C1" w:rsidRPr="004D048F">
          <w:rPr>
            <w:rStyle w:val="Hyperlink"/>
            <w:rFonts w:ascii="GHEA Grapalat" w:hAnsi="GHEA Grapalat"/>
            <w:noProof/>
            <w:lang w:val="hy-AM"/>
          </w:rPr>
          <w:t>ԲՆԱՊԱՀՊԱՆՈՒԹՅՈՒՆ</w:t>
        </w:r>
        <w:r w:rsidR="00AF40C1">
          <w:rPr>
            <w:noProof/>
            <w:webHidden/>
          </w:rPr>
          <w:tab/>
        </w:r>
        <w:r w:rsidR="00AF40C1">
          <w:rPr>
            <w:noProof/>
            <w:webHidden/>
          </w:rPr>
          <w:fldChar w:fldCharType="begin"/>
        </w:r>
        <w:r w:rsidR="00AF40C1">
          <w:rPr>
            <w:noProof/>
            <w:webHidden/>
          </w:rPr>
          <w:instrText xml:space="preserve"> PAGEREF _Toc71547581 \h </w:instrText>
        </w:r>
        <w:r w:rsidR="00AF40C1">
          <w:rPr>
            <w:noProof/>
            <w:webHidden/>
          </w:rPr>
        </w:r>
        <w:r w:rsidR="00AF40C1">
          <w:rPr>
            <w:noProof/>
            <w:webHidden/>
          </w:rPr>
          <w:fldChar w:fldCharType="separate"/>
        </w:r>
        <w:r w:rsidR="008B34BE">
          <w:rPr>
            <w:noProof/>
            <w:webHidden/>
          </w:rPr>
          <w:t>7</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82" w:history="1">
        <w:r w:rsidR="00AF40C1" w:rsidRPr="004D048F">
          <w:rPr>
            <w:rStyle w:val="Hyperlink"/>
            <w:rFonts w:ascii="GHEA Grapalat" w:hAnsi="GHEA Grapalat"/>
            <w:noProof/>
            <w:lang w:val="af-ZA"/>
          </w:rPr>
          <w:t>VI.</w:t>
        </w:r>
        <w:r w:rsidR="00AF40C1" w:rsidRPr="004D048F">
          <w:rPr>
            <w:rStyle w:val="Hyperlink"/>
            <w:rFonts w:ascii="GHEA Grapalat" w:hAnsi="GHEA Grapalat"/>
            <w:noProof/>
            <w:lang w:val="hy-AM"/>
          </w:rPr>
          <w:t>ՍՈՑԻԱԼԱԿԱՆ</w:t>
        </w:r>
        <w:r w:rsidR="00AF40C1" w:rsidRPr="004D048F">
          <w:rPr>
            <w:rStyle w:val="Hyperlink"/>
            <w:rFonts w:ascii="GHEA Grapalat" w:hAnsi="GHEA Grapalat" w:cs="Times Armenian"/>
            <w:noProof/>
            <w:lang w:val="af-ZA"/>
          </w:rPr>
          <w:t xml:space="preserve">  </w:t>
        </w:r>
        <w:r w:rsidR="00AF40C1" w:rsidRPr="004D048F">
          <w:rPr>
            <w:rStyle w:val="Hyperlink"/>
            <w:rFonts w:ascii="GHEA Grapalat" w:hAnsi="GHEA Grapalat"/>
            <w:noProof/>
            <w:lang w:val="hy-AM"/>
          </w:rPr>
          <w:t>ՈԼՈՐՏ</w:t>
        </w:r>
        <w:r w:rsidR="00AF40C1">
          <w:rPr>
            <w:noProof/>
            <w:webHidden/>
          </w:rPr>
          <w:tab/>
        </w:r>
        <w:r w:rsidR="00AF40C1">
          <w:rPr>
            <w:noProof/>
            <w:webHidden/>
          </w:rPr>
          <w:fldChar w:fldCharType="begin"/>
        </w:r>
        <w:r w:rsidR="00AF40C1">
          <w:rPr>
            <w:noProof/>
            <w:webHidden/>
          </w:rPr>
          <w:instrText xml:space="preserve"> PAGEREF _Toc71547582 \h </w:instrText>
        </w:r>
        <w:r w:rsidR="00AF40C1">
          <w:rPr>
            <w:noProof/>
            <w:webHidden/>
          </w:rPr>
        </w:r>
        <w:r w:rsidR="00AF40C1">
          <w:rPr>
            <w:noProof/>
            <w:webHidden/>
          </w:rPr>
          <w:fldChar w:fldCharType="separate"/>
        </w:r>
        <w:r w:rsidR="008B34BE">
          <w:rPr>
            <w:noProof/>
            <w:webHidden/>
          </w:rPr>
          <w:t>7</w:t>
        </w:r>
        <w:r w:rsidR="00AF40C1">
          <w:rPr>
            <w:noProof/>
            <w:webHidden/>
          </w:rPr>
          <w:fldChar w:fldCharType="end"/>
        </w:r>
      </w:hyperlink>
    </w:p>
    <w:p w:rsidR="00AF40C1" w:rsidRPr="00AF40C1" w:rsidRDefault="0087012D" w:rsidP="00AF40C1">
      <w:pPr>
        <w:pStyle w:val="TOC2"/>
        <w:rPr>
          <w:rFonts w:ascii="GHEA Grapalat" w:eastAsiaTheme="minorEastAsia" w:hAnsi="GHEA Grapalat" w:cstheme="minorBidi"/>
          <w:smallCaps/>
          <w:noProof/>
          <w:lang w:val="ru-RU" w:eastAsia="ru-RU"/>
        </w:rPr>
      </w:pPr>
      <w:hyperlink w:anchor="_Toc71547583" w:history="1">
        <w:r w:rsidR="00AF40C1" w:rsidRPr="00AF40C1">
          <w:rPr>
            <w:rStyle w:val="Hyperlink"/>
            <w:rFonts w:ascii="GHEA Grapalat" w:hAnsi="GHEA Grapalat"/>
            <w:noProof/>
            <w:lang w:val="af-ZA"/>
          </w:rPr>
          <w:t xml:space="preserve">6.1. </w:t>
        </w:r>
        <w:r w:rsidR="00AF40C1" w:rsidRPr="00AF40C1">
          <w:rPr>
            <w:rStyle w:val="Strong"/>
            <w:rFonts w:ascii="GHEA Grapalat" w:hAnsi="GHEA Grapalat" w:cs="Sylfaen"/>
            <w:b/>
          </w:rPr>
          <w:t>Կրթություն</w:t>
        </w:r>
        <w:r w:rsidR="00AF40C1" w:rsidRPr="00AF40C1">
          <w:rPr>
            <w:rFonts w:ascii="GHEA Grapalat" w:hAnsi="GHEA Grapalat"/>
            <w:noProof/>
            <w:webHidden/>
          </w:rPr>
          <w:tab/>
        </w:r>
        <w:r w:rsidR="00AF40C1" w:rsidRPr="00AF40C1">
          <w:rPr>
            <w:rFonts w:ascii="GHEA Grapalat" w:hAnsi="GHEA Grapalat"/>
            <w:noProof/>
            <w:webHidden/>
          </w:rPr>
          <w:fldChar w:fldCharType="begin"/>
        </w:r>
        <w:r w:rsidR="00AF40C1" w:rsidRPr="00AF40C1">
          <w:rPr>
            <w:rFonts w:ascii="GHEA Grapalat" w:hAnsi="GHEA Grapalat"/>
            <w:noProof/>
            <w:webHidden/>
          </w:rPr>
          <w:instrText xml:space="preserve"> PAGEREF _Toc71547583 \h </w:instrText>
        </w:r>
        <w:r w:rsidR="00AF40C1" w:rsidRPr="00AF40C1">
          <w:rPr>
            <w:rFonts w:ascii="GHEA Grapalat" w:hAnsi="GHEA Grapalat"/>
            <w:noProof/>
            <w:webHidden/>
          </w:rPr>
        </w:r>
        <w:r w:rsidR="00AF40C1" w:rsidRPr="00AF40C1">
          <w:rPr>
            <w:rFonts w:ascii="GHEA Grapalat" w:hAnsi="GHEA Grapalat"/>
            <w:noProof/>
            <w:webHidden/>
          </w:rPr>
          <w:fldChar w:fldCharType="separate"/>
        </w:r>
        <w:r w:rsidR="008B34BE">
          <w:rPr>
            <w:rFonts w:ascii="GHEA Grapalat" w:hAnsi="GHEA Grapalat"/>
            <w:noProof/>
            <w:webHidden/>
          </w:rPr>
          <w:t>7</w:t>
        </w:r>
        <w:r w:rsidR="00AF40C1" w:rsidRPr="00AF40C1">
          <w:rPr>
            <w:rFonts w:ascii="GHEA Grapalat" w:hAnsi="GHEA Grapalat"/>
            <w:noProof/>
            <w:webHidden/>
          </w:rPr>
          <w:fldChar w:fldCharType="end"/>
        </w:r>
      </w:hyperlink>
    </w:p>
    <w:p w:rsidR="00AF40C1" w:rsidRPr="00AF40C1" w:rsidRDefault="0087012D" w:rsidP="00AF40C1">
      <w:pPr>
        <w:pStyle w:val="TOC2"/>
        <w:rPr>
          <w:rFonts w:ascii="GHEA Grapalat" w:eastAsiaTheme="minorEastAsia" w:hAnsi="GHEA Grapalat" w:cstheme="minorBidi"/>
          <w:smallCaps/>
          <w:noProof/>
          <w:lang w:val="ru-RU" w:eastAsia="ru-RU"/>
        </w:rPr>
      </w:pPr>
      <w:hyperlink w:anchor="_Toc71547584" w:history="1">
        <w:r w:rsidR="00AF40C1" w:rsidRPr="00AF40C1">
          <w:rPr>
            <w:rStyle w:val="Hyperlink"/>
            <w:rFonts w:ascii="GHEA Grapalat" w:hAnsi="GHEA Grapalat"/>
            <w:noProof/>
            <w:lang w:val="af-ZA"/>
          </w:rPr>
          <w:t>6.2</w:t>
        </w:r>
        <w:r w:rsidR="00AF40C1" w:rsidRPr="00AF40C1">
          <w:rPr>
            <w:rStyle w:val="Hyperlink"/>
            <w:rFonts w:ascii="GHEA Grapalat" w:hAnsi="GHEA Grapalat"/>
            <w:noProof/>
          </w:rPr>
          <w:t xml:space="preserve">. </w:t>
        </w:r>
        <w:r w:rsidR="00AF40C1" w:rsidRPr="00AF40C1">
          <w:rPr>
            <w:rFonts w:ascii="GHEA Grapalat" w:hAnsi="GHEA Grapalat"/>
          </w:rPr>
          <w:t>Մշակույթ, սպորտ և երիտասարդության հարցեր</w:t>
        </w:r>
        <w:r w:rsidR="00AF40C1" w:rsidRPr="00AF40C1">
          <w:rPr>
            <w:rFonts w:ascii="GHEA Grapalat" w:hAnsi="GHEA Grapalat"/>
            <w:noProof/>
            <w:webHidden/>
          </w:rPr>
          <w:tab/>
        </w:r>
        <w:r w:rsidR="00AF40C1" w:rsidRPr="00AF40C1">
          <w:rPr>
            <w:rFonts w:ascii="GHEA Grapalat" w:hAnsi="GHEA Grapalat"/>
            <w:noProof/>
            <w:webHidden/>
          </w:rPr>
          <w:fldChar w:fldCharType="begin"/>
        </w:r>
        <w:r w:rsidR="00AF40C1" w:rsidRPr="00AF40C1">
          <w:rPr>
            <w:rFonts w:ascii="GHEA Grapalat" w:hAnsi="GHEA Grapalat"/>
            <w:noProof/>
            <w:webHidden/>
          </w:rPr>
          <w:instrText xml:space="preserve"> PAGEREF _Toc71547584 \h </w:instrText>
        </w:r>
        <w:r w:rsidR="00AF40C1" w:rsidRPr="00AF40C1">
          <w:rPr>
            <w:rFonts w:ascii="GHEA Grapalat" w:hAnsi="GHEA Grapalat"/>
            <w:noProof/>
            <w:webHidden/>
          </w:rPr>
        </w:r>
        <w:r w:rsidR="00AF40C1" w:rsidRPr="00AF40C1">
          <w:rPr>
            <w:rFonts w:ascii="GHEA Grapalat" w:hAnsi="GHEA Grapalat"/>
            <w:noProof/>
            <w:webHidden/>
          </w:rPr>
          <w:fldChar w:fldCharType="separate"/>
        </w:r>
        <w:r w:rsidR="008B34BE">
          <w:rPr>
            <w:rFonts w:ascii="GHEA Grapalat" w:hAnsi="GHEA Grapalat"/>
            <w:noProof/>
            <w:webHidden/>
          </w:rPr>
          <w:t>9</w:t>
        </w:r>
        <w:r w:rsidR="00AF40C1" w:rsidRPr="00AF40C1">
          <w:rPr>
            <w:rFonts w:ascii="GHEA Grapalat" w:hAnsi="GHEA Grapalat"/>
            <w:noProof/>
            <w:webHidden/>
          </w:rPr>
          <w:fldChar w:fldCharType="end"/>
        </w:r>
      </w:hyperlink>
    </w:p>
    <w:p w:rsidR="00AF40C1" w:rsidRPr="00AF40C1" w:rsidRDefault="0087012D" w:rsidP="00AF40C1">
      <w:pPr>
        <w:pStyle w:val="TOC2"/>
        <w:rPr>
          <w:rFonts w:ascii="GHEA Grapalat" w:eastAsiaTheme="minorEastAsia" w:hAnsi="GHEA Grapalat" w:cstheme="minorBidi"/>
          <w:smallCaps/>
          <w:noProof/>
          <w:lang w:val="ru-RU" w:eastAsia="ru-RU"/>
        </w:rPr>
      </w:pPr>
      <w:hyperlink w:anchor="_Toc71547585" w:history="1">
        <w:r w:rsidR="00AF40C1" w:rsidRPr="00AF40C1">
          <w:rPr>
            <w:rStyle w:val="Hyperlink"/>
            <w:rFonts w:ascii="GHEA Grapalat" w:hAnsi="GHEA Grapalat"/>
            <w:noProof/>
            <w:lang w:val="af-ZA"/>
          </w:rPr>
          <w:t xml:space="preserve">6.3. </w:t>
        </w:r>
        <w:r w:rsidR="00AF40C1" w:rsidRPr="00EA4418">
          <w:rPr>
            <w:rFonts w:ascii="GHEA Grapalat" w:hAnsi="GHEA Grapalat"/>
          </w:rPr>
          <w:t>Առողջապահություն</w:t>
        </w:r>
        <w:r w:rsidR="00AF40C1" w:rsidRPr="00AF40C1">
          <w:rPr>
            <w:rFonts w:ascii="GHEA Grapalat" w:hAnsi="GHEA Grapalat"/>
            <w:noProof/>
            <w:webHidden/>
          </w:rPr>
          <w:tab/>
        </w:r>
        <w:r w:rsidR="00AF40C1" w:rsidRPr="00AF40C1">
          <w:rPr>
            <w:rFonts w:ascii="GHEA Grapalat" w:hAnsi="GHEA Grapalat"/>
            <w:noProof/>
            <w:webHidden/>
          </w:rPr>
          <w:fldChar w:fldCharType="begin"/>
        </w:r>
        <w:r w:rsidR="00AF40C1" w:rsidRPr="00AF40C1">
          <w:rPr>
            <w:rFonts w:ascii="GHEA Grapalat" w:hAnsi="GHEA Grapalat"/>
            <w:noProof/>
            <w:webHidden/>
          </w:rPr>
          <w:instrText xml:space="preserve"> PAGEREF _Toc71547585 \h </w:instrText>
        </w:r>
        <w:r w:rsidR="00AF40C1" w:rsidRPr="00AF40C1">
          <w:rPr>
            <w:rFonts w:ascii="GHEA Grapalat" w:hAnsi="GHEA Grapalat"/>
            <w:noProof/>
            <w:webHidden/>
          </w:rPr>
        </w:r>
        <w:r w:rsidR="00AF40C1" w:rsidRPr="00AF40C1">
          <w:rPr>
            <w:rFonts w:ascii="GHEA Grapalat" w:hAnsi="GHEA Grapalat"/>
            <w:noProof/>
            <w:webHidden/>
          </w:rPr>
          <w:fldChar w:fldCharType="separate"/>
        </w:r>
        <w:r w:rsidR="008B34BE">
          <w:rPr>
            <w:rFonts w:ascii="GHEA Grapalat" w:hAnsi="GHEA Grapalat"/>
            <w:noProof/>
            <w:webHidden/>
          </w:rPr>
          <w:t>10</w:t>
        </w:r>
        <w:r w:rsidR="00AF40C1" w:rsidRPr="00AF40C1">
          <w:rPr>
            <w:rFonts w:ascii="GHEA Grapalat" w:hAnsi="GHEA Grapalat"/>
            <w:noProof/>
            <w:webHidden/>
          </w:rPr>
          <w:fldChar w:fldCharType="end"/>
        </w:r>
      </w:hyperlink>
    </w:p>
    <w:p w:rsidR="00AF40C1" w:rsidRPr="00AF40C1" w:rsidRDefault="0087012D" w:rsidP="00AF40C1">
      <w:pPr>
        <w:pStyle w:val="TOC2"/>
        <w:rPr>
          <w:rFonts w:ascii="GHEA Grapalat" w:hAnsi="GHEA Grapalat"/>
        </w:rPr>
      </w:pPr>
      <w:hyperlink w:anchor="_Toc71547586" w:history="1">
        <w:r w:rsidR="00AF40C1" w:rsidRPr="00AF40C1">
          <w:rPr>
            <w:rFonts w:ascii="GHEA Grapalat" w:hAnsi="GHEA Grapalat"/>
          </w:rPr>
          <w:t>6.4. Սոցիալական  պաշտպանություն</w:t>
        </w:r>
        <w:r w:rsidR="00AF40C1" w:rsidRPr="00AF40C1">
          <w:rPr>
            <w:rFonts w:ascii="GHEA Grapalat" w:hAnsi="GHEA Grapalat"/>
            <w:webHidden/>
          </w:rPr>
          <w:tab/>
        </w:r>
        <w:r w:rsidR="00AF40C1" w:rsidRPr="00AF40C1">
          <w:rPr>
            <w:rFonts w:ascii="GHEA Grapalat" w:hAnsi="GHEA Grapalat"/>
            <w:webHidden/>
          </w:rPr>
          <w:fldChar w:fldCharType="begin"/>
        </w:r>
        <w:r w:rsidR="00AF40C1" w:rsidRPr="00AF40C1">
          <w:rPr>
            <w:rFonts w:ascii="GHEA Grapalat" w:hAnsi="GHEA Grapalat"/>
            <w:webHidden/>
          </w:rPr>
          <w:instrText xml:space="preserve"> PAGEREF _Toc71547586 \h </w:instrText>
        </w:r>
        <w:r w:rsidR="00AF40C1" w:rsidRPr="00AF40C1">
          <w:rPr>
            <w:rFonts w:ascii="GHEA Grapalat" w:hAnsi="GHEA Grapalat"/>
            <w:webHidden/>
          </w:rPr>
        </w:r>
        <w:r w:rsidR="00AF40C1" w:rsidRPr="00AF40C1">
          <w:rPr>
            <w:rFonts w:ascii="GHEA Grapalat" w:hAnsi="GHEA Grapalat"/>
            <w:webHidden/>
          </w:rPr>
          <w:fldChar w:fldCharType="separate"/>
        </w:r>
        <w:r w:rsidR="008B34BE">
          <w:rPr>
            <w:rFonts w:ascii="GHEA Grapalat" w:hAnsi="GHEA Grapalat"/>
            <w:noProof/>
            <w:webHidden/>
          </w:rPr>
          <w:t>12</w:t>
        </w:r>
        <w:r w:rsidR="00AF40C1" w:rsidRPr="00AF40C1">
          <w:rPr>
            <w:rFonts w:ascii="GHEA Grapalat" w:hAnsi="GHEA Grapalat"/>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87" w:history="1">
        <w:r w:rsidR="00AF40C1" w:rsidRPr="004D048F">
          <w:rPr>
            <w:rStyle w:val="Hyperlink"/>
            <w:rFonts w:ascii="GHEA Grapalat" w:hAnsi="GHEA Grapalat"/>
            <w:noProof/>
            <w:lang w:val="af-ZA"/>
          </w:rPr>
          <w:t>VII</w:t>
        </w:r>
        <w:r w:rsidR="00AF40C1" w:rsidRPr="004D048F">
          <w:rPr>
            <w:rStyle w:val="Hyperlink"/>
            <w:rFonts w:ascii="GHEA Grapalat" w:hAnsi="GHEA Grapalat"/>
            <w:noProof/>
            <w:lang w:val="hy-AM"/>
          </w:rPr>
          <w:t>. ԵՆԹԱԿԱՌՈՒՑՎԱԾՔՆԵՐ</w:t>
        </w:r>
        <w:r w:rsidR="00AF40C1">
          <w:rPr>
            <w:noProof/>
            <w:webHidden/>
          </w:rPr>
          <w:tab/>
        </w:r>
        <w:r w:rsidR="00AF40C1">
          <w:rPr>
            <w:noProof/>
            <w:webHidden/>
          </w:rPr>
          <w:fldChar w:fldCharType="begin"/>
        </w:r>
        <w:r w:rsidR="00AF40C1">
          <w:rPr>
            <w:noProof/>
            <w:webHidden/>
          </w:rPr>
          <w:instrText xml:space="preserve"> PAGEREF _Toc71547587 \h </w:instrText>
        </w:r>
        <w:r w:rsidR="00AF40C1">
          <w:rPr>
            <w:noProof/>
            <w:webHidden/>
          </w:rPr>
        </w:r>
        <w:r w:rsidR="00AF40C1">
          <w:rPr>
            <w:noProof/>
            <w:webHidden/>
          </w:rPr>
          <w:fldChar w:fldCharType="separate"/>
        </w:r>
        <w:r w:rsidR="008B34BE">
          <w:rPr>
            <w:noProof/>
            <w:webHidden/>
          </w:rPr>
          <w:t>13</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88" w:history="1">
        <w:r w:rsidR="00AF40C1" w:rsidRPr="004D048F">
          <w:rPr>
            <w:rStyle w:val="Hyperlink"/>
            <w:rFonts w:ascii="GHEA Grapalat" w:hAnsi="GHEA Grapalat"/>
            <w:noProof/>
            <w:lang w:val="af-ZA"/>
          </w:rPr>
          <w:t>7.1</w:t>
        </w:r>
        <w:r w:rsidR="00AF40C1" w:rsidRPr="004D048F">
          <w:rPr>
            <w:rStyle w:val="Hyperlink"/>
            <w:rFonts w:ascii="GHEA Grapalat" w:hAnsi="GHEA Grapalat"/>
            <w:noProof/>
          </w:rPr>
          <w:t xml:space="preserve">. </w:t>
        </w:r>
        <w:r w:rsidR="00963C66">
          <w:rPr>
            <w:rStyle w:val="Hyperlink"/>
            <w:rFonts w:ascii="GHEA Grapalat" w:hAnsi="GHEA Grapalat"/>
            <w:noProof/>
          </w:rPr>
          <w:t>Ճ</w:t>
        </w:r>
        <w:r w:rsidR="00AF40C1" w:rsidRPr="004D048F">
          <w:rPr>
            <w:rStyle w:val="Hyperlink"/>
            <w:rFonts w:ascii="GHEA Grapalat" w:hAnsi="GHEA Grapalat"/>
            <w:noProof/>
          </w:rPr>
          <w:t>անապարհաշինություն</w:t>
        </w:r>
        <w:r w:rsidR="00AF40C1">
          <w:rPr>
            <w:noProof/>
            <w:webHidden/>
          </w:rPr>
          <w:tab/>
        </w:r>
        <w:r w:rsidR="00AF40C1">
          <w:rPr>
            <w:noProof/>
            <w:webHidden/>
          </w:rPr>
          <w:fldChar w:fldCharType="begin"/>
        </w:r>
        <w:r w:rsidR="00AF40C1">
          <w:rPr>
            <w:noProof/>
            <w:webHidden/>
          </w:rPr>
          <w:instrText xml:space="preserve"> PAGEREF _Toc71547588 \h </w:instrText>
        </w:r>
        <w:r w:rsidR="00AF40C1">
          <w:rPr>
            <w:noProof/>
            <w:webHidden/>
          </w:rPr>
        </w:r>
        <w:r w:rsidR="00AF40C1">
          <w:rPr>
            <w:noProof/>
            <w:webHidden/>
          </w:rPr>
          <w:fldChar w:fldCharType="separate"/>
        </w:r>
        <w:r w:rsidR="008B34BE">
          <w:rPr>
            <w:noProof/>
            <w:webHidden/>
          </w:rPr>
          <w:t>13</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89" w:history="1">
        <w:r w:rsidR="00AF40C1" w:rsidRPr="004D048F">
          <w:rPr>
            <w:rStyle w:val="Hyperlink"/>
            <w:rFonts w:ascii="GHEA Grapalat" w:hAnsi="GHEA Grapalat" w:cs="Sylfaen"/>
            <w:noProof/>
            <w:lang w:val="af-ZA"/>
          </w:rPr>
          <w:t xml:space="preserve">7.2. </w:t>
        </w:r>
        <w:r w:rsidR="00AF40C1" w:rsidRPr="004D048F">
          <w:rPr>
            <w:rStyle w:val="Hyperlink"/>
            <w:rFonts w:ascii="GHEA Grapalat" w:hAnsi="GHEA Grapalat"/>
            <w:noProof/>
            <w:lang w:val="af-ZA"/>
          </w:rPr>
          <w:t>Խմելու</w:t>
        </w:r>
        <w:r w:rsidR="00AF40C1" w:rsidRPr="004D048F">
          <w:rPr>
            <w:rStyle w:val="Hyperlink"/>
            <w:rFonts w:ascii="GHEA Grapalat" w:hAnsi="GHEA Grapalat" w:cs="Sylfaen"/>
            <w:noProof/>
            <w:lang w:val="af-ZA"/>
          </w:rPr>
          <w:t xml:space="preserve"> </w:t>
        </w:r>
        <w:r w:rsidR="00AF40C1" w:rsidRPr="004D048F">
          <w:rPr>
            <w:rStyle w:val="Hyperlink"/>
            <w:rFonts w:ascii="GHEA Grapalat" w:hAnsi="GHEA Grapalat"/>
            <w:noProof/>
            <w:lang w:val="af-ZA"/>
          </w:rPr>
          <w:t>ջրամատակարարում</w:t>
        </w:r>
        <w:r w:rsidR="00AF40C1" w:rsidRPr="004D048F">
          <w:rPr>
            <w:rStyle w:val="Hyperlink"/>
            <w:rFonts w:ascii="GHEA Grapalat" w:hAnsi="GHEA Grapalat" w:cs="Sylfaen"/>
            <w:noProof/>
            <w:lang w:val="af-ZA"/>
          </w:rPr>
          <w:t xml:space="preserve"> </w:t>
        </w:r>
        <w:r w:rsidR="00AF40C1" w:rsidRPr="004D048F">
          <w:rPr>
            <w:rStyle w:val="Hyperlink"/>
            <w:rFonts w:ascii="GHEA Grapalat" w:hAnsi="GHEA Grapalat"/>
            <w:noProof/>
            <w:lang w:val="af-ZA"/>
          </w:rPr>
          <w:t>և</w:t>
        </w:r>
        <w:r w:rsidR="00AF40C1" w:rsidRPr="004D048F">
          <w:rPr>
            <w:rStyle w:val="Hyperlink"/>
            <w:rFonts w:ascii="GHEA Grapalat" w:hAnsi="GHEA Grapalat" w:cs="Sylfaen"/>
            <w:noProof/>
            <w:lang w:val="af-ZA"/>
          </w:rPr>
          <w:t xml:space="preserve"> </w:t>
        </w:r>
        <w:r w:rsidR="00AF40C1" w:rsidRPr="004D048F">
          <w:rPr>
            <w:rStyle w:val="Hyperlink"/>
            <w:rFonts w:ascii="GHEA Grapalat" w:hAnsi="GHEA Grapalat"/>
            <w:noProof/>
            <w:lang w:val="af-ZA"/>
          </w:rPr>
          <w:t>ջրահեռացում</w:t>
        </w:r>
        <w:r w:rsidR="00AF40C1">
          <w:rPr>
            <w:noProof/>
            <w:webHidden/>
          </w:rPr>
          <w:tab/>
        </w:r>
        <w:r w:rsidR="00AF40C1">
          <w:rPr>
            <w:noProof/>
            <w:webHidden/>
          </w:rPr>
          <w:fldChar w:fldCharType="begin"/>
        </w:r>
        <w:r w:rsidR="00AF40C1">
          <w:rPr>
            <w:noProof/>
            <w:webHidden/>
          </w:rPr>
          <w:instrText xml:space="preserve"> PAGEREF _Toc71547589 \h </w:instrText>
        </w:r>
        <w:r w:rsidR="00AF40C1">
          <w:rPr>
            <w:noProof/>
            <w:webHidden/>
          </w:rPr>
        </w:r>
        <w:r w:rsidR="00AF40C1">
          <w:rPr>
            <w:noProof/>
            <w:webHidden/>
          </w:rPr>
          <w:fldChar w:fldCharType="separate"/>
        </w:r>
        <w:r w:rsidR="008B34BE">
          <w:rPr>
            <w:noProof/>
            <w:webHidden/>
          </w:rPr>
          <w:t>15</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90" w:history="1">
        <w:r w:rsidR="00AF40C1" w:rsidRPr="004D048F">
          <w:rPr>
            <w:rStyle w:val="Hyperlink"/>
            <w:rFonts w:ascii="GHEA Grapalat" w:hAnsi="GHEA Grapalat"/>
            <w:noProof/>
            <w:lang w:val="af-ZA"/>
          </w:rPr>
          <w:t xml:space="preserve">7.3. </w:t>
        </w:r>
        <w:r w:rsidR="00AF40C1" w:rsidRPr="004D048F">
          <w:rPr>
            <w:rStyle w:val="Hyperlink"/>
            <w:rFonts w:ascii="GHEA Grapalat" w:hAnsi="GHEA Grapalat"/>
            <w:noProof/>
          </w:rPr>
          <w:t>Գազամատակարարում</w:t>
        </w:r>
        <w:r w:rsidR="00AF40C1">
          <w:rPr>
            <w:noProof/>
            <w:webHidden/>
          </w:rPr>
          <w:tab/>
        </w:r>
        <w:r w:rsidR="00AF40C1">
          <w:rPr>
            <w:noProof/>
            <w:webHidden/>
          </w:rPr>
          <w:fldChar w:fldCharType="begin"/>
        </w:r>
        <w:r w:rsidR="00AF40C1">
          <w:rPr>
            <w:noProof/>
            <w:webHidden/>
          </w:rPr>
          <w:instrText xml:space="preserve"> PAGEREF _Toc71547590 \h </w:instrText>
        </w:r>
        <w:r w:rsidR="00AF40C1">
          <w:rPr>
            <w:noProof/>
            <w:webHidden/>
          </w:rPr>
        </w:r>
        <w:r w:rsidR="00AF40C1">
          <w:rPr>
            <w:noProof/>
            <w:webHidden/>
          </w:rPr>
          <w:fldChar w:fldCharType="separate"/>
        </w:r>
        <w:r w:rsidR="008B34BE">
          <w:rPr>
            <w:noProof/>
            <w:webHidden/>
          </w:rPr>
          <w:t>15</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91" w:history="1">
        <w:r w:rsidR="00AF40C1" w:rsidRPr="004D048F">
          <w:rPr>
            <w:rStyle w:val="Hyperlink"/>
            <w:rFonts w:ascii="GHEA Grapalat" w:hAnsi="GHEA Grapalat"/>
            <w:noProof/>
            <w:lang w:val="af-ZA"/>
          </w:rPr>
          <w:t xml:space="preserve">7.4. </w:t>
        </w:r>
        <w:r w:rsidR="00AF40C1" w:rsidRPr="004D048F">
          <w:rPr>
            <w:rStyle w:val="Hyperlink"/>
            <w:rFonts w:ascii="GHEA Grapalat" w:hAnsi="GHEA Grapalat"/>
            <w:noProof/>
          </w:rPr>
          <w:t>Էներգետիկա</w:t>
        </w:r>
        <w:r w:rsidR="00AF40C1">
          <w:rPr>
            <w:noProof/>
            <w:webHidden/>
          </w:rPr>
          <w:tab/>
        </w:r>
        <w:r w:rsidR="00AF40C1">
          <w:rPr>
            <w:noProof/>
            <w:webHidden/>
          </w:rPr>
          <w:fldChar w:fldCharType="begin"/>
        </w:r>
        <w:r w:rsidR="00AF40C1">
          <w:rPr>
            <w:noProof/>
            <w:webHidden/>
          </w:rPr>
          <w:instrText xml:space="preserve"> PAGEREF _Toc71547591 \h </w:instrText>
        </w:r>
        <w:r w:rsidR="00AF40C1">
          <w:rPr>
            <w:noProof/>
            <w:webHidden/>
          </w:rPr>
        </w:r>
        <w:r w:rsidR="00AF40C1">
          <w:rPr>
            <w:noProof/>
            <w:webHidden/>
          </w:rPr>
          <w:fldChar w:fldCharType="separate"/>
        </w:r>
        <w:r w:rsidR="008B34BE">
          <w:rPr>
            <w:noProof/>
            <w:webHidden/>
          </w:rPr>
          <w:t>16</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92" w:history="1">
        <w:r w:rsidR="00AF40C1" w:rsidRPr="004D048F">
          <w:rPr>
            <w:rStyle w:val="Hyperlink"/>
            <w:rFonts w:ascii="GHEA Grapalat" w:hAnsi="GHEA Grapalat"/>
            <w:noProof/>
            <w:lang w:val="af-ZA"/>
          </w:rPr>
          <w:t xml:space="preserve">VIII. </w:t>
        </w:r>
        <w:r w:rsidR="00AF40C1" w:rsidRPr="004D048F">
          <w:rPr>
            <w:rStyle w:val="Hyperlink"/>
            <w:rFonts w:ascii="GHEA Grapalat" w:hAnsi="GHEA Grapalat"/>
            <w:noProof/>
          </w:rPr>
          <w:t>ՔԱՂԱՔԱՇԻՆՈՒԹՅՈՒՆ</w:t>
        </w:r>
        <w:r w:rsidR="00AF40C1">
          <w:rPr>
            <w:noProof/>
            <w:webHidden/>
          </w:rPr>
          <w:tab/>
        </w:r>
        <w:r w:rsidR="00AF40C1">
          <w:rPr>
            <w:noProof/>
            <w:webHidden/>
          </w:rPr>
          <w:fldChar w:fldCharType="begin"/>
        </w:r>
        <w:r w:rsidR="00AF40C1">
          <w:rPr>
            <w:noProof/>
            <w:webHidden/>
          </w:rPr>
          <w:instrText xml:space="preserve"> PAGEREF _Toc71547592 \h </w:instrText>
        </w:r>
        <w:r w:rsidR="00AF40C1">
          <w:rPr>
            <w:noProof/>
            <w:webHidden/>
          </w:rPr>
        </w:r>
        <w:r w:rsidR="00AF40C1">
          <w:rPr>
            <w:noProof/>
            <w:webHidden/>
          </w:rPr>
          <w:fldChar w:fldCharType="separate"/>
        </w:r>
        <w:r w:rsidR="008B34BE">
          <w:rPr>
            <w:noProof/>
            <w:webHidden/>
          </w:rPr>
          <w:t>16</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93" w:history="1">
        <w:r w:rsidR="00AF40C1" w:rsidRPr="004D048F">
          <w:rPr>
            <w:rStyle w:val="Hyperlink"/>
            <w:rFonts w:ascii="GHEA Grapalat" w:hAnsi="GHEA Grapalat"/>
            <w:noProof/>
            <w:lang w:val="hy-AM"/>
          </w:rPr>
          <w:t>IX. ՏԱՐԱԾՔԱՅԻՆ ԿԱՌԱՎԱՐՈՒՄ, ՏԵՂԱԿԱՆ  ԻՆՔՆԱԿԱՌԱՎԱՐՈՒՄ, ՔԱՂԱՔԱՑԻԱԿԱՆ ՀԱՍԱՐԱԿՈՒԹՅՈՒՆ, ԱՐՏԱԿԱՐԳ ԻՐԱՎԻՃԱԿՆԵՐԻՑ ԲՆԱԿՉՈՒԹՅԱՆ ԵՎ  ՏԱՐԱԾՔՆԵՐԻ ՊԱՇՏՊԱՆՈՒԹՅՈՒՆ</w:t>
        </w:r>
        <w:r w:rsidR="00AF40C1">
          <w:rPr>
            <w:noProof/>
            <w:webHidden/>
          </w:rPr>
          <w:tab/>
        </w:r>
        <w:r w:rsidR="00AF40C1">
          <w:rPr>
            <w:noProof/>
            <w:webHidden/>
          </w:rPr>
          <w:fldChar w:fldCharType="begin"/>
        </w:r>
        <w:r w:rsidR="00AF40C1">
          <w:rPr>
            <w:noProof/>
            <w:webHidden/>
          </w:rPr>
          <w:instrText xml:space="preserve"> PAGEREF _Toc71547593 \h </w:instrText>
        </w:r>
        <w:r w:rsidR="00AF40C1">
          <w:rPr>
            <w:noProof/>
            <w:webHidden/>
          </w:rPr>
        </w:r>
        <w:r w:rsidR="00AF40C1">
          <w:rPr>
            <w:noProof/>
            <w:webHidden/>
          </w:rPr>
          <w:fldChar w:fldCharType="separate"/>
        </w:r>
        <w:r w:rsidR="008B34BE">
          <w:rPr>
            <w:noProof/>
            <w:webHidden/>
          </w:rPr>
          <w:t>17</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94" w:history="1">
        <w:r w:rsidR="00AF40C1" w:rsidRPr="004D048F">
          <w:rPr>
            <w:rStyle w:val="Hyperlink"/>
            <w:rFonts w:ascii="GHEA Grapalat" w:hAnsi="GHEA Grapalat"/>
            <w:noProof/>
            <w:lang w:val="af-ZA"/>
          </w:rPr>
          <w:t xml:space="preserve">9.1. </w:t>
        </w:r>
        <w:r w:rsidR="00AF40C1" w:rsidRPr="004D048F">
          <w:rPr>
            <w:rStyle w:val="Hyperlink"/>
            <w:rFonts w:ascii="GHEA Grapalat" w:hAnsi="GHEA Grapalat"/>
            <w:noProof/>
            <w:lang w:val="ru-RU"/>
          </w:rPr>
          <w:t>Տարածքային</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lang w:val="ru-RU"/>
          </w:rPr>
          <w:t>կառավարում</w:t>
        </w:r>
        <w:r w:rsidR="00AF40C1">
          <w:rPr>
            <w:noProof/>
            <w:webHidden/>
          </w:rPr>
          <w:tab/>
        </w:r>
        <w:r w:rsidR="00AF40C1">
          <w:rPr>
            <w:noProof/>
            <w:webHidden/>
          </w:rPr>
          <w:fldChar w:fldCharType="begin"/>
        </w:r>
        <w:r w:rsidR="00AF40C1">
          <w:rPr>
            <w:noProof/>
            <w:webHidden/>
          </w:rPr>
          <w:instrText xml:space="preserve"> PAGEREF _Toc71547594 \h </w:instrText>
        </w:r>
        <w:r w:rsidR="00AF40C1">
          <w:rPr>
            <w:noProof/>
            <w:webHidden/>
          </w:rPr>
        </w:r>
        <w:r w:rsidR="00AF40C1">
          <w:rPr>
            <w:noProof/>
            <w:webHidden/>
          </w:rPr>
          <w:fldChar w:fldCharType="separate"/>
        </w:r>
        <w:r w:rsidR="008B34BE">
          <w:rPr>
            <w:noProof/>
            <w:webHidden/>
          </w:rPr>
          <w:t>17</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95" w:history="1">
        <w:r w:rsidR="00AF40C1" w:rsidRPr="004D048F">
          <w:rPr>
            <w:rStyle w:val="Hyperlink"/>
            <w:rFonts w:ascii="GHEA Grapalat" w:hAnsi="GHEA Grapalat"/>
            <w:noProof/>
            <w:lang w:val="af-ZA"/>
          </w:rPr>
          <w:t xml:space="preserve">9.2. </w:t>
        </w:r>
        <w:r w:rsidR="00AF40C1" w:rsidRPr="004D048F">
          <w:rPr>
            <w:rStyle w:val="Hyperlink"/>
            <w:rFonts w:ascii="GHEA Grapalat" w:hAnsi="GHEA Grapalat"/>
            <w:noProof/>
            <w:lang w:val="ru-RU"/>
          </w:rPr>
          <w:t>Տեղական</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lang w:val="ru-RU"/>
          </w:rPr>
          <w:t>ինքնակառավարում</w:t>
        </w:r>
        <w:r w:rsidR="00AF40C1">
          <w:rPr>
            <w:noProof/>
            <w:webHidden/>
          </w:rPr>
          <w:tab/>
        </w:r>
        <w:r w:rsidR="00AF40C1">
          <w:rPr>
            <w:noProof/>
            <w:webHidden/>
          </w:rPr>
          <w:fldChar w:fldCharType="begin"/>
        </w:r>
        <w:r w:rsidR="00AF40C1">
          <w:rPr>
            <w:noProof/>
            <w:webHidden/>
          </w:rPr>
          <w:instrText xml:space="preserve"> PAGEREF _Toc71547595 \h </w:instrText>
        </w:r>
        <w:r w:rsidR="00AF40C1">
          <w:rPr>
            <w:noProof/>
            <w:webHidden/>
          </w:rPr>
        </w:r>
        <w:r w:rsidR="00AF40C1">
          <w:rPr>
            <w:noProof/>
            <w:webHidden/>
          </w:rPr>
          <w:fldChar w:fldCharType="separate"/>
        </w:r>
        <w:r w:rsidR="008B34BE">
          <w:rPr>
            <w:noProof/>
            <w:webHidden/>
          </w:rPr>
          <w:t>17</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96" w:history="1">
        <w:r w:rsidR="00AF40C1" w:rsidRPr="004D048F">
          <w:rPr>
            <w:rStyle w:val="Hyperlink"/>
            <w:rFonts w:ascii="GHEA Grapalat" w:hAnsi="GHEA Grapalat"/>
            <w:noProof/>
            <w:lang w:val="af-ZA"/>
          </w:rPr>
          <w:t>9.3</w:t>
        </w:r>
        <w:r w:rsidR="00AF40C1" w:rsidRPr="004D048F">
          <w:rPr>
            <w:rStyle w:val="Hyperlink"/>
            <w:rFonts w:ascii="GHEA Grapalat" w:hAnsi="GHEA Grapalat"/>
            <w:noProof/>
            <w:lang w:val="pt-BR"/>
          </w:rPr>
          <w:t xml:space="preserve">. </w:t>
        </w:r>
        <w:r w:rsidR="00AF40C1" w:rsidRPr="004D048F">
          <w:rPr>
            <w:rStyle w:val="Hyperlink"/>
            <w:rFonts w:ascii="GHEA Grapalat" w:hAnsi="GHEA Grapalat"/>
            <w:noProof/>
          </w:rPr>
          <w:t>Քաղաքացիական</w:t>
        </w:r>
        <w:r w:rsidR="00AF40C1" w:rsidRPr="004D048F">
          <w:rPr>
            <w:rStyle w:val="Hyperlink"/>
            <w:rFonts w:ascii="GHEA Grapalat" w:hAnsi="GHEA Grapalat"/>
            <w:noProof/>
            <w:lang w:val="pt-BR"/>
          </w:rPr>
          <w:t xml:space="preserve"> </w:t>
        </w:r>
        <w:r w:rsidR="00AF40C1" w:rsidRPr="004D048F">
          <w:rPr>
            <w:rStyle w:val="Hyperlink"/>
            <w:rFonts w:ascii="GHEA Grapalat" w:hAnsi="GHEA Grapalat"/>
            <w:noProof/>
          </w:rPr>
          <w:t>հասարակություն</w:t>
        </w:r>
        <w:r w:rsidR="00AF40C1">
          <w:rPr>
            <w:noProof/>
            <w:webHidden/>
          </w:rPr>
          <w:tab/>
        </w:r>
        <w:r w:rsidR="00AF40C1">
          <w:rPr>
            <w:noProof/>
            <w:webHidden/>
          </w:rPr>
          <w:fldChar w:fldCharType="begin"/>
        </w:r>
        <w:r w:rsidR="00AF40C1">
          <w:rPr>
            <w:noProof/>
            <w:webHidden/>
          </w:rPr>
          <w:instrText xml:space="preserve"> PAGEREF _Toc71547596 \h </w:instrText>
        </w:r>
        <w:r w:rsidR="00AF40C1">
          <w:rPr>
            <w:noProof/>
            <w:webHidden/>
          </w:rPr>
        </w:r>
        <w:r w:rsidR="00AF40C1">
          <w:rPr>
            <w:noProof/>
            <w:webHidden/>
          </w:rPr>
          <w:fldChar w:fldCharType="separate"/>
        </w:r>
        <w:r w:rsidR="008B34BE">
          <w:rPr>
            <w:noProof/>
            <w:webHidden/>
          </w:rPr>
          <w:t>18</w:t>
        </w:r>
        <w:r w:rsidR="00AF40C1">
          <w:rPr>
            <w:noProof/>
            <w:webHidden/>
          </w:rPr>
          <w:fldChar w:fldCharType="end"/>
        </w:r>
      </w:hyperlink>
    </w:p>
    <w:p w:rsidR="00AF40C1" w:rsidRDefault="0087012D" w:rsidP="00AF40C1">
      <w:pPr>
        <w:pStyle w:val="TOC2"/>
        <w:rPr>
          <w:rFonts w:asciiTheme="minorHAnsi" w:eastAsiaTheme="minorEastAsia" w:hAnsiTheme="minorHAnsi" w:cstheme="minorBidi"/>
          <w:smallCaps/>
          <w:noProof/>
          <w:lang w:val="ru-RU" w:eastAsia="ru-RU"/>
        </w:rPr>
      </w:pPr>
      <w:hyperlink w:anchor="_Toc71547597" w:history="1">
        <w:r w:rsidR="00AF40C1" w:rsidRPr="004D048F">
          <w:rPr>
            <w:rStyle w:val="Hyperlink"/>
            <w:rFonts w:ascii="GHEA Grapalat" w:hAnsi="GHEA Grapalat"/>
            <w:noProof/>
            <w:lang w:val="af-ZA"/>
          </w:rPr>
          <w:t xml:space="preserve">9.4. </w:t>
        </w:r>
        <w:r w:rsidR="00AF40C1" w:rsidRPr="004D048F">
          <w:rPr>
            <w:rStyle w:val="Hyperlink"/>
            <w:rFonts w:ascii="GHEA Grapalat" w:hAnsi="GHEA Grapalat"/>
            <w:noProof/>
            <w:lang w:val="ru-RU"/>
          </w:rPr>
          <w:t>Արտակարգ</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lang w:val="ru-RU"/>
          </w:rPr>
          <w:t>իրավիճակներից</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lang w:val="ru-RU"/>
          </w:rPr>
          <w:t>բնակչության</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lang w:val="ru-RU"/>
          </w:rPr>
          <w:t>և</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lang w:val="ru-RU"/>
          </w:rPr>
          <w:t>տարածքների</w:t>
        </w:r>
        <w:r w:rsidR="00AF40C1" w:rsidRPr="004D048F">
          <w:rPr>
            <w:rStyle w:val="Hyperlink"/>
            <w:rFonts w:ascii="GHEA Grapalat" w:hAnsi="GHEA Grapalat"/>
            <w:noProof/>
            <w:lang w:val="af-ZA"/>
          </w:rPr>
          <w:t xml:space="preserve"> </w:t>
        </w:r>
        <w:r w:rsidR="00AF40C1" w:rsidRPr="004D048F">
          <w:rPr>
            <w:rStyle w:val="Hyperlink"/>
            <w:rFonts w:ascii="GHEA Grapalat" w:hAnsi="GHEA Grapalat"/>
            <w:noProof/>
            <w:lang w:val="ru-RU"/>
          </w:rPr>
          <w:t>պաշտպանություն</w:t>
        </w:r>
        <w:r w:rsidR="00AF40C1">
          <w:rPr>
            <w:noProof/>
            <w:webHidden/>
          </w:rPr>
          <w:tab/>
        </w:r>
        <w:r w:rsidR="00AF40C1">
          <w:rPr>
            <w:noProof/>
            <w:webHidden/>
          </w:rPr>
          <w:fldChar w:fldCharType="begin"/>
        </w:r>
        <w:r w:rsidR="00AF40C1">
          <w:rPr>
            <w:noProof/>
            <w:webHidden/>
          </w:rPr>
          <w:instrText xml:space="preserve"> PAGEREF _Toc71547597 \h </w:instrText>
        </w:r>
        <w:r w:rsidR="00AF40C1">
          <w:rPr>
            <w:noProof/>
            <w:webHidden/>
          </w:rPr>
        </w:r>
        <w:r w:rsidR="00AF40C1">
          <w:rPr>
            <w:noProof/>
            <w:webHidden/>
          </w:rPr>
          <w:fldChar w:fldCharType="separate"/>
        </w:r>
        <w:r w:rsidR="008B34BE">
          <w:rPr>
            <w:noProof/>
            <w:webHidden/>
          </w:rPr>
          <w:t>18</w:t>
        </w:r>
        <w:r w:rsidR="00AF40C1">
          <w:rPr>
            <w:noProof/>
            <w:webHidden/>
          </w:rPr>
          <w:fldChar w:fldCharType="end"/>
        </w:r>
      </w:hyperlink>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598" w:history="1">
        <w:r w:rsidR="00AF40C1" w:rsidRPr="004D048F">
          <w:rPr>
            <w:rStyle w:val="Hyperlink"/>
            <w:rFonts w:ascii="GHEA Grapalat" w:hAnsi="GHEA Grapalat" w:cs="ArialArmenianMT"/>
            <w:noProof/>
            <w:lang w:val="af-ZA"/>
          </w:rPr>
          <w:t>X</w:t>
        </w:r>
        <w:r w:rsidR="00AF40C1" w:rsidRPr="004D048F">
          <w:rPr>
            <w:rStyle w:val="Hyperlink"/>
            <w:rFonts w:ascii="GHEA Grapalat" w:hAnsi="GHEA Grapalat" w:cs="ArialArmenianMT"/>
            <w:noProof/>
            <w:lang w:val="pt-BR"/>
          </w:rPr>
          <w:t xml:space="preserve">. </w:t>
        </w:r>
        <w:r w:rsidR="00AF40C1" w:rsidRPr="004D048F">
          <w:rPr>
            <w:rStyle w:val="Hyperlink"/>
            <w:rFonts w:ascii="GHEA Grapalat" w:hAnsi="GHEA Grapalat"/>
            <w:noProof/>
            <w:lang w:val="hy-AM"/>
          </w:rPr>
          <w:t>ՄՇՏԱԴԻՏԱՐԿՄԱՆ ՀԱՄԱԿԱՐԳ</w:t>
        </w:r>
        <w:r w:rsidR="00AF40C1">
          <w:rPr>
            <w:noProof/>
            <w:webHidden/>
          </w:rPr>
          <w:tab/>
        </w:r>
        <w:r w:rsidR="00AF40C1">
          <w:rPr>
            <w:noProof/>
            <w:webHidden/>
          </w:rPr>
          <w:fldChar w:fldCharType="begin"/>
        </w:r>
        <w:r w:rsidR="00AF40C1">
          <w:rPr>
            <w:noProof/>
            <w:webHidden/>
          </w:rPr>
          <w:instrText xml:space="preserve"> PAGEREF _Toc71547598 \h </w:instrText>
        </w:r>
        <w:r w:rsidR="00AF40C1">
          <w:rPr>
            <w:noProof/>
            <w:webHidden/>
          </w:rPr>
        </w:r>
        <w:r w:rsidR="00AF40C1">
          <w:rPr>
            <w:noProof/>
            <w:webHidden/>
          </w:rPr>
          <w:fldChar w:fldCharType="separate"/>
        </w:r>
        <w:r w:rsidR="008B34BE">
          <w:rPr>
            <w:noProof/>
            <w:webHidden/>
          </w:rPr>
          <w:t>20</w:t>
        </w:r>
        <w:r w:rsidR="00AF40C1">
          <w:rPr>
            <w:noProof/>
            <w:webHidden/>
          </w:rPr>
          <w:fldChar w:fldCharType="end"/>
        </w:r>
      </w:hyperlink>
    </w:p>
    <w:p w:rsidR="00AF40C1" w:rsidRPr="00416C2A" w:rsidRDefault="0087012D">
      <w:pPr>
        <w:pStyle w:val="TOC1"/>
        <w:tabs>
          <w:tab w:val="right" w:leader="dot" w:pos="10250"/>
        </w:tabs>
        <w:rPr>
          <w:rFonts w:asciiTheme="minorHAnsi" w:eastAsiaTheme="minorEastAsia" w:hAnsiTheme="minorHAnsi" w:cstheme="minorBidi"/>
          <w:b w:val="0"/>
          <w:bCs w:val="0"/>
          <w:caps w:val="0"/>
          <w:noProof/>
          <w:sz w:val="22"/>
          <w:szCs w:val="22"/>
          <w:lang w:val="hy-AM" w:eastAsia="ru-RU"/>
        </w:rPr>
      </w:pPr>
      <w:hyperlink w:anchor="_Toc71547599" w:history="1">
        <w:r w:rsidR="00AF40C1" w:rsidRPr="004D048F">
          <w:rPr>
            <w:rStyle w:val="Hyperlink"/>
            <w:rFonts w:ascii="GHEA Grapalat" w:hAnsi="GHEA Grapalat"/>
            <w:noProof/>
            <w:lang w:val="it-IT"/>
          </w:rPr>
          <w:t xml:space="preserve">XI. ՀՀ ԱՐՄԱՎԻՐԻ ՄԱՐԶԻ 2021Թ. ՏԱՐԵԿԱՆ ԳՈՐԾՈՒՆԵՈՒԹՅԱՆ ԾՐԱԳՐԻ </w:t>
        </w:r>
        <w:r w:rsidR="00AF40C1" w:rsidRPr="004D048F">
          <w:rPr>
            <w:rStyle w:val="Hyperlink"/>
            <w:rFonts w:ascii="GHEA Grapalat" w:hAnsi="GHEA Grapalat"/>
            <w:noProof/>
          </w:rPr>
          <w:t>ՖԻՆԱՆՍԱՎՈՐՈՒՄ</w:t>
        </w:r>
        <w:r w:rsidR="00AF40C1" w:rsidRPr="004D048F">
          <w:rPr>
            <w:rStyle w:val="Hyperlink"/>
            <w:rFonts w:ascii="GHEA Grapalat" w:hAnsi="GHEA Grapalat"/>
            <w:noProof/>
            <w:lang w:val="hy-AM"/>
          </w:rPr>
          <w:t>Ը</w:t>
        </w:r>
        <w:r w:rsidR="00AF40C1">
          <w:rPr>
            <w:noProof/>
            <w:webHidden/>
          </w:rPr>
          <w:tab/>
        </w:r>
        <w:r w:rsidR="00AF40C1">
          <w:rPr>
            <w:noProof/>
            <w:webHidden/>
          </w:rPr>
          <w:fldChar w:fldCharType="begin"/>
        </w:r>
        <w:r w:rsidR="00AF40C1">
          <w:rPr>
            <w:noProof/>
            <w:webHidden/>
          </w:rPr>
          <w:instrText xml:space="preserve"> PAGEREF _Toc71547599 \h </w:instrText>
        </w:r>
        <w:r w:rsidR="00AF40C1">
          <w:rPr>
            <w:noProof/>
            <w:webHidden/>
          </w:rPr>
        </w:r>
        <w:r w:rsidR="00AF40C1">
          <w:rPr>
            <w:noProof/>
            <w:webHidden/>
          </w:rPr>
          <w:fldChar w:fldCharType="separate"/>
        </w:r>
        <w:r w:rsidR="008B34BE">
          <w:rPr>
            <w:noProof/>
            <w:webHidden/>
          </w:rPr>
          <w:t>2</w:t>
        </w:r>
        <w:r w:rsidR="00AF40C1">
          <w:rPr>
            <w:noProof/>
            <w:webHidden/>
          </w:rPr>
          <w:fldChar w:fldCharType="end"/>
        </w:r>
      </w:hyperlink>
      <w:r w:rsidR="00416C2A">
        <w:rPr>
          <w:noProof/>
          <w:lang w:val="hy-AM"/>
        </w:rPr>
        <w:t>1</w:t>
      </w:r>
    </w:p>
    <w:p w:rsidR="00AF40C1" w:rsidRDefault="0087012D">
      <w:pPr>
        <w:pStyle w:val="TOC1"/>
        <w:tabs>
          <w:tab w:val="right" w:leader="dot" w:pos="10250"/>
        </w:tabs>
        <w:rPr>
          <w:rFonts w:asciiTheme="minorHAnsi" w:eastAsiaTheme="minorEastAsia" w:hAnsiTheme="minorHAnsi" w:cstheme="minorBidi"/>
          <w:b w:val="0"/>
          <w:bCs w:val="0"/>
          <w:caps w:val="0"/>
          <w:noProof/>
          <w:sz w:val="22"/>
          <w:szCs w:val="22"/>
          <w:lang w:val="ru-RU" w:eastAsia="ru-RU"/>
        </w:rPr>
      </w:pPr>
      <w:hyperlink w:anchor="_Toc71547600" w:history="1">
        <w:r w:rsidR="00AF40C1" w:rsidRPr="004D048F">
          <w:rPr>
            <w:rStyle w:val="Hyperlink"/>
            <w:rFonts w:ascii="GHEA Grapalat" w:hAnsi="GHEA Grapalat"/>
            <w:noProof/>
            <w:lang w:val="it-IT"/>
          </w:rPr>
          <w:t xml:space="preserve">XII.  </w:t>
        </w:r>
        <w:r w:rsidR="00AF40C1" w:rsidRPr="004D048F">
          <w:rPr>
            <w:rStyle w:val="Hyperlink"/>
            <w:rFonts w:ascii="GHEA Grapalat" w:hAnsi="GHEA Grapalat"/>
            <w:noProof/>
            <w:lang w:val="hy-AM"/>
          </w:rPr>
          <w:t>ՀԱՎԵԼՎԱԾՆԵՐ</w:t>
        </w:r>
        <w:r w:rsidR="00AF40C1">
          <w:rPr>
            <w:noProof/>
            <w:webHidden/>
          </w:rPr>
          <w:tab/>
        </w:r>
        <w:r w:rsidR="00AF40C1">
          <w:rPr>
            <w:noProof/>
            <w:webHidden/>
          </w:rPr>
          <w:fldChar w:fldCharType="begin"/>
        </w:r>
        <w:r w:rsidR="00AF40C1">
          <w:rPr>
            <w:noProof/>
            <w:webHidden/>
          </w:rPr>
          <w:instrText xml:space="preserve"> PAGEREF _Toc71547600 \h </w:instrText>
        </w:r>
        <w:r w:rsidR="00AF40C1">
          <w:rPr>
            <w:noProof/>
            <w:webHidden/>
          </w:rPr>
        </w:r>
        <w:r w:rsidR="00AF40C1">
          <w:rPr>
            <w:noProof/>
            <w:webHidden/>
          </w:rPr>
          <w:fldChar w:fldCharType="separate"/>
        </w:r>
        <w:r w:rsidR="008B34BE">
          <w:rPr>
            <w:noProof/>
            <w:webHidden/>
          </w:rPr>
          <w:t>20</w:t>
        </w:r>
        <w:r w:rsidR="00AF40C1">
          <w:rPr>
            <w:noProof/>
            <w:webHidden/>
          </w:rPr>
          <w:fldChar w:fldCharType="end"/>
        </w:r>
      </w:hyperlink>
    </w:p>
    <w:p w:rsidR="00C30092" w:rsidRPr="00003007" w:rsidRDefault="00FA22E5" w:rsidP="00040BDD">
      <w:pPr>
        <w:autoSpaceDE w:val="0"/>
        <w:autoSpaceDN w:val="0"/>
        <w:adjustRightInd w:val="0"/>
        <w:jc w:val="center"/>
        <w:rPr>
          <w:rFonts w:ascii="GHEA Grapalat" w:hAnsi="GHEA Grapalat" w:cs="ArialArmenianMT"/>
          <w:b/>
          <w:sz w:val="22"/>
          <w:szCs w:val="22"/>
        </w:rPr>
      </w:pPr>
      <w:r w:rsidRPr="00003007">
        <w:rPr>
          <w:rFonts w:ascii="GHEA Grapalat" w:hAnsi="GHEA Grapalat" w:cs="ArialArmenianMT"/>
          <w:bCs/>
          <w:caps/>
          <w:sz w:val="22"/>
          <w:szCs w:val="22"/>
        </w:rPr>
        <w:fldChar w:fldCharType="end"/>
      </w:r>
    </w:p>
    <w:p w:rsidR="00C30092" w:rsidRPr="00003007" w:rsidRDefault="00C30092" w:rsidP="00040BDD">
      <w:pPr>
        <w:autoSpaceDE w:val="0"/>
        <w:autoSpaceDN w:val="0"/>
        <w:adjustRightInd w:val="0"/>
        <w:jc w:val="center"/>
        <w:rPr>
          <w:rFonts w:ascii="GHEA Grapalat" w:hAnsi="GHEA Grapalat" w:cs="ArialArmenianMT"/>
          <w:b/>
          <w:sz w:val="22"/>
          <w:szCs w:val="22"/>
        </w:rPr>
      </w:pPr>
    </w:p>
    <w:p w:rsidR="00C30092" w:rsidRPr="00003007" w:rsidRDefault="00C30092" w:rsidP="00040BDD">
      <w:pPr>
        <w:autoSpaceDE w:val="0"/>
        <w:autoSpaceDN w:val="0"/>
        <w:adjustRightInd w:val="0"/>
        <w:jc w:val="center"/>
        <w:rPr>
          <w:rFonts w:ascii="GHEA Grapalat" w:hAnsi="GHEA Grapalat" w:cs="ArialArmenianMT"/>
          <w:b/>
          <w:sz w:val="22"/>
          <w:szCs w:val="22"/>
        </w:rPr>
      </w:pPr>
    </w:p>
    <w:p w:rsidR="00C30092" w:rsidRPr="00003007" w:rsidRDefault="00C30092" w:rsidP="00040BDD">
      <w:pPr>
        <w:autoSpaceDE w:val="0"/>
        <w:autoSpaceDN w:val="0"/>
        <w:adjustRightInd w:val="0"/>
        <w:jc w:val="center"/>
        <w:rPr>
          <w:rFonts w:ascii="GHEA Grapalat" w:hAnsi="GHEA Grapalat" w:cs="ArialArmenianMT"/>
          <w:b/>
          <w:sz w:val="22"/>
          <w:szCs w:val="22"/>
        </w:rPr>
      </w:pPr>
    </w:p>
    <w:p w:rsidR="00C30092" w:rsidRPr="00003007" w:rsidRDefault="00C30092" w:rsidP="00040BDD">
      <w:pPr>
        <w:autoSpaceDE w:val="0"/>
        <w:autoSpaceDN w:val="0"/>
        <w:adjustRightInd w:val="0"/>
        <w:jc w:val="center"/>
        <w:rPr>
          <w:rFonts w:ascii="GHEA Grapalat" w:hAnsi="GHEA Grapalat" w:cs="ArialArmenianMT"/>
          <w:b/>
          <w:sz w:val="22"/>
          <w:szCs w:val="22"/>
        </w:rPr>
      </w:pPr>
    </w:p>
    <w:p w:rsidR="00C30092" w:rsidRPr="00003007" w:rsidRDefault="00C30092" w:rsidP="00040BDD">
      <w:pPr>
        <w:autoSpaceDE w:val="0"/>
        <w:autoSpaceDN w:val="0"/>
        <w:adjustRightInd w:val="0"/>
        <w:jc w:val="center"/>
        <w:rPr>
          <w:rFonts w:ascii="GHEA Grapalat" w:hAnsi="GHEA Grapalat" w:cs="ArialArmenianMT"/>
          <w:b/>
          <w:sz w:val="22"/>
          <w:szCs w:val="22"/>
        </w:rPr>
      </w:pPr>
    </w:p>
    <w:p w:rsidR="009C5F36" w:rsidRPr="00003007" w:rsidRDefault="009C5F36" w:rsidP="00040BDD">
      <w:pPr>
        <w:autoSpaceDE w:val="0"/>
        <w:autoSpaceDN w:val="0"/>
        <w:adjustRightInd w:val="0"/>
        <w:jc w:val="center"/>
        <w:rPr>
          <w:rFonts w:ascii="GHEA Grapalat" w:hAnsi="GHEA Grapalat" w:cs="ArialArmenianMT"/>
          <w:b/>
          <w:sz w:val="22"/>
          <w:szCs w:val="22"/>
        </w:rPr>
      </w:pPr>
    </w:p>
    <w:p w:rsidR="009C5F36" w:rsidRPr="00003007" w:rsidRDefault="009C5F36" w:rsidP="00040BDD">
      <w:pPr>
        <w:autoSpaceDE w:val="0"/>
        <w:autoSpaceDN w:val="0"/>
        <w:adjustRightInd w:val="0"/>
        <w:jc w:val="center"/>
        <w:rPr>
          <w:rFonts w:ascii="GHEA Grapalat" w:hAnsi="GHEA Grapalat" w:cs="ArialArmenianMT"/>
          <w:b/>
          <w:sz w:val="22"/>
          <w:szCs w:val="22"/>
        </w:rPr>
      </w:pPr>
    </w:p>
    <w:p w:rsidR="008651A6" w:rsidRPr="003F0591" w:rsidRDefault="008651A6" w:rsidP="00040BDD">
      <w:pPr>
        <w:pStyle w:val="Heading1"/>
        <w:jc w:val="center"/>
        <w:rPr>
          <w:rFonts w:ascii="GHEA Grapalat" w:hAnsi="GHEA Grapalat"/>
          <w:sz w:val="24"/>
          <w:szCs w:val="24"/>
        </w:rPr>
      </w:pPr>
      <w:bookmarkStart w:id="8" w:name="_Toc71547575"/>
      <w:bookmarkStart w:id="9" w:name="_Hlk252777500"/>
      <w:proofErr w:type="gramStart"/>
      <w:r w:rsidRPr="003F0591">
        <w:rPr>
          <w:rFonts w:ascii="GHEA Grapalat" w:hAnsi="GHEA Grapalat"/>
          <w:sz w:val="24"/>
          <w:szCs w:val="24"/>
        </w:rPr>
        <w:t xml:space="preserve">ՀԱՊԱՎՈՒՄՆԵՐԻ </w:t>
      </w:r>
      <w:r w:rsidR="00F04488" w:rsidRPr="003F0591">
        <w:rPr>
          <w:rFonts w:ascii="GHEA Grapalat" w:hAnsi="GHEA Grapalat"/>
          <w:sz w:val="24"/>
          <w:szCs w:val="24"/>
        </w:rPr>
        <w:t xml:space="preserve"> </w:t>
      </w:r>
      <w:r w:rsidRPr="003F0591">
        <w:rPr>
          <w:rFonts w:ascii="GHEA Grapalat" w:hAnsi="GHEA Grapalat"/>
          <w:sz w:val="24"/>
          <w:szCs w:val="24"/>
        </w:rPr>
        <w:t>ՑԱՆԿ</w:t>
      </w:r>
      <w:bookmarkEnd w:id="8"/>
      <w:proofErr w:type="gramEnd"/>
    </w:p>
    <w:tbl>
      <w:tblPr>
        <w:tblStyle w:val="TableGrid"/>
        <w:tblW w:w="8897" w:type="dxa"/>
        <w:tblLook w:val="04A0" w:firstRow="1" w:lastRow="0" w:firstColumn="1" w:lastColumn="0" w:noHBand="0" w:noVBand="1"/>
      </w:tblPr>
      <w:tblGrid>
        <w:gridCol w:w="1668"/>
        <w:gridCol w:w="7229"/>
      </w:tblGrid>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ՀՀ</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Հայաստանի Հանրապետություն</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 xml:space="preserve">ՀԶՌ </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Հայաստանի զարգացման ռազմավարություն</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ՀՏԶՌ</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Հայաստանի տարածքային զարգացման ռազմավարություն</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 xml:space="preserve">ՀՏԶՀ </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Հայաստանի տարածքային զարգացման հիմնադրամ</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ՀԱԷԿ</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Հայկական ատոմային էլեկտրակայան</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ՎԶԵԲ</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Վերակառուցման և Զարգացման Եվրոպական Բանկ</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 xml:space="preserve">ԵՄ </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Եվրոպական Միություն</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 xml:space="preserve">ՀՆԱ </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Համախառն ներքին արդյունք</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Pr>
                <w:rFonts w:ascii="GHEA Grapalat" w:hAnsi="GHEA Grapalat"/>
                <w:sz w:val="20"/>
                <w:szCs w:val="20"/>
                <w:lang w:val="en-GB"/>
              </w:rPr>
              <w:t>ՏԿ</w:t>
            </w:r>
            <w:r w:rsidRPr="00003007">
              <w:rPr>
                <w:rFonts w:ascii="GHEA Grapalat" w:hAnsi="GHEA Grapalat"/>
                <w:sz w:val="20"/>
                <w:szCs w:val="20"/>
                <w:lang w:val="en-GB"/>
              </w:rPr>
              <w:t>ԵՆ</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Տարածքային կառավարման և ենթակառուցվածքների նախարարություն</w:t>
            </w:r>
          </w:p>
          <w:p w:rsidR="003F0591" w:rsidRPr="003F0591" w:rsidRDefault="003F0591" w:rsidP="00025892">
            <w:pPr>
              <w:contextualSpacing/>
              <w:rPr>
                <w:rFonts w:ascii="GHEA Grapalat" w:hAnsi="GHEA Grapalat"/>
                <w:sz w:val="20"/>
                <w:szCs w:val="20"/>
                <w:lang w:val="hy-AM"/>
              </w:rPr>
            </w:pPr>
          </w:p>
          <w:p w:rsidR="003F0591" w:rsidRPr="00003007" w:rsidRDefault="003F0591" w:rsidP="00025892">
            <w:pPr>
              <w:contextualSpacing/>
              <w:rPr>
                <w:rFonts w:ascii="GHEA Grapalat" w:hAnsi="GHEA Grapalat"/>
                <w:sz w:val="2"/>
                <w:szCs w:val="2"/>
                <w:lang w:val="en-GB"/>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ՏԻՄ</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Տեղական ինքնակառավարման մարմին</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 xml:space="preserve">ԶԼՄ </w:t>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 xml:space="preserve">Զանգվածային լրատվության միջոցներ </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Pr>
                <w:rFonts w:ascii="GHEA Grapalat" w:hAnsi="GHEA Grapalat"/>
                <w:sz w:val="20"/>
                <w:szCs w:val="20"/>
                <w:lang w:val="hy-AM"/>
              </w:rPr>
              <w:t>ՓԲ</w:t>
            </w:r>
            <w:r w:rsidRPr="00003007">
              <w:rPr>
                <w:rFonts w:ascii="GHEA Grapalat" w:hAnsi="GHEA Grapalat"/>
                <w:sz w:val="20"/>
                <w:szCs w:val="20"/>
                <w:lang w:val="en-GB"/>
              </w:rPr>
              <w:t>Ը</w:t>
            </w:r>
          </w:p>
        </w:tc>
        <w:tc>
          <w:tcPr>
            <w:tcW w:w="7229" w:type="dxa"/>
          </w:tcPr>
          <w:p w:rsidR="003F0591" w:rsidRDefault="003F0591" w:rsidP="00025892">
            <w:pPr>
              <w:contextualSpacing/>
              <w:rPr>
                <w:rFonts w:ascii="GHEA Grapalat" w:hAnsi="GHEA Grapalat"/>
                <w:sz w:val="20"/>
                <w:szCs w:val="20"/>
                <w:lang w:val="hy-AM"/>
              </w:rPr>
            </w:pPr>
            <w:r>
              <w:rPr>
                <w:rFonts w:ascii="GHEA Grapalat" w:hAnsi="GHEA Grapalat"/>
                <w:sz w:val="20"/>
                <w:szCs w:val="20"/>
                <w:lang w:val="hy-AM"/>
              </w:rPr>
              <w:t>Փակ բաժնետիրական</w:t>
            </w:r>
            <w:r w:rsidRPr="00003007">
              <w:rPr>
                <w:rFonts w:ascii="GHEA Grapalat" w:hAnsi="GHEA Grapalat"/>
                <w:sz w:val="20"/>
                <w:szCs w:val="20"/>
              </w:rPr>
              <w:t xml:space="preserve"> ընկերություն</w:t>
            </w:r>
          </w:p>
          <w:p w:rsidR="003F0591" w:rsidRPr="003F0591" w:rsidRDefault="003F0591" w:rsidP="00025892">
            <w:pPr>
              <w:contextualSpacing/>
              <w:rPr>
                <w:rFonts w:ascii="GHEA Grapalat" w:hAnsi="GHEA Grapalat"/>
                <w:sz w:val="20"/>
                <w:szCs w:val="20"/>
                <w:lang w:val="hy-AM"/>
              </w:rPr>
            </w:pPr>
          </w:p>
        </w:tc>
      </w:tr>
      <w:tr w:rsidR="003F0591" w:rsidTr="003F0591">
        <w:trPr>
          <w:trHeight w:val="285"/>
        </w:trPr>
        <w:tc>
          <w:tcPr>
            <w:tcW w:w="1668" w:type="dxa"/>
          </w:tcPr>
          <w:p w:rsidR="003F0591" w:rsidRPr="00797351" w:rsidRDefault="003F0591" w:rsidP="00025892">
            <w:pPr>
              <w:contextualSpacing/>
              <w:rPr>
                <w:rFonts w:ascii="GHEA Grapalat" w:hAnsi="GHEA Grapalat"/>
                <w:color w:val="FF0000"/>
                <w:sz w:val="20"/>
                <w:szCs w:val="20"/>
              </w:rPr>
            </w:pPr>
            <w:r>
              <w:rPr>
                <w:rFonts w:ascii="GHEA Grapalat" w:hAnsi="GHEA Grapalat"/>
                <w:sz w:val="20"/>
                <w:szCs w:val="20"/>
                <w:lang w:val="hy-AM"/>
              </w:rPr>
              <w:t>ՓՄՁ</w:t>
            </w:r>
          </w:p>
        </w:tc>
        <w:tc>
          <w:tcPr>
            <w:tcW w:w="7229" w:type="dxa"/>
          </w:tcPr>
          <w:p w:rsidR="003F0591" w:rsidRDefault="003F0591" w:rsidP="00025892">
            <w:pPr>
              <w:contextualSpacing/>
              <w:rPr>
                <w:rFonts w:ascii="GHEA Grapalat" w:hAnsi="GHEA Grapalat"/>
                <w:sz w:val="20"/>
                <w:szCs w:val="20"/>
                <w:lang w:val="hy-AM"/>
              </w:rPr>
            </w:pPr>
            <w:r>
              <w:rPr>
                <w:rFonts w:ascii="GHEA Grapalat" w:hAnsi="GHEA Grapalat"/>
                <w:sz w:val="20"/>
                <w:szCs w:val="20"/>
                <w:lang w:val="hy-AM"/>
              </w:rPr>
              <w:t>Փոքր և միջին ձեռնարկատիրություն</w:t>
            </w:r>
          </w:p>
          <w:p w:rsidR="003F0591" w:rsidRPr="00797351" w:rsidRDefault="003F0591" w:rsidP="00025892">
            <w:pPr>
              <w:contextualSpacing/>
              <w:rPr>
                <w:rFonts w:ascii="GHEA Grapalat" w:hAnsi="GHEA Grapalat"/>
                <w:color w:val="FF0000"/>
                <w:sz w:val="20"/>
                <w:szCs w:val="20"/>
              </w:rPr>
            </w:pPr>
          </w:p>
        </w:tc>
      </w:tr>
      <w:tr w:rsidR="003F0591" w:rsidTr="003F0591">
        <w:trPr>
          <w:trHeight w:val="251"/>
        </w:trPr>
        <w:tc>
          <w:tcPr>
            <w:tcW w:w="1668" w:type="dxa"/>
          </w:tcPr>
          <w:p w:rsidR="003F0591" w:rsidRPr="003F0591" w:rsidRDefault="003F0591" w:rsidP="00025892">
            <w:pPr>
              <w:rPr>
                <w:rFonts w:ascii="GHEA Grapalat" w:hAnsi="GHEA Grapalat"/>
                <w:sz w:val="20"/>
                <w:szCs w:val="20"/>
                <w:lang w:val="hy-AM"/>
              </w:rPr>
            </w:pPr>
            <w:r w:rsidRPr="003F0591">
              <w:rPr>
                <w:rFonts w:ascii="GHEA Grapalat" w:hAnsi="GHEA Grapalat"/>
                <w:sz w:val="20"/>
                <w:szCs w:val="20"/>
              </w:rPr>
              <w:t>ՆԱԿ</w:t>
            </w:r>
          </w:p>
        </w:tc>
        <w:tc>
          <w:tcPr>
            <w:tcW w:w="7229" w:type="dxa"/>
          </w:tcPr>
          <w:p w:rsidR="003F0591" w:rsidRPr="003F0591" w:rsidRDefault="003F0591" w:rsidP="00025892">
            <w:pPr>
              <w:contextualSpacing/>
              <w:rPr>
                <w:rFonts w:ascii="GHEA Grapalat" w:hAnsi="GHEA Grapalat"/>
                <w:sz w:val="20"/>
                <w:szCs w:val="20"/>
                <w:lang w:val="hy-AM"/>
              </w:rPr>
            </w:pPr>
            <w:r w:rsidRPr="003F0591">
              <w:rPr>
                <w:rFonts w:ascii="GHEA Grapalat" w:hAnsi="GHEA Grapalat"/>
                <w:sz w:val="20"/>
                <w:szCs w:val="20"/>
                <w:lang w:val="hy-AM"/>
              </w:rPr>
              <w:t>Ներդրումների աջակցման կենտրոն</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sz w:val="20"/>
                <w:szCs w:val="20"/>
                <w:lang w:val="en-GB"/>
              </w:rPr>
            </w:pPr>
            <w:r w:rsidRPr="00003007">
              <w:rPr>
                <w:rFonts w:ascii="GHEA Grapalat" w:hAnsi="GHEA Grapalat"/>
                <w:sz w:val="20"/>
                <w:szCs w:val="20"/>
                <w:lang w:val="en-GB"/>
              </w:rPr>
              <w:t>ՏԶ</w:t>
            </w:r>
            <w:r w:rsidRPr="00003007">
              <w:rPr>
                <w:rFonts w:ascii="GHEA Grapalat" w:hAnsi="GHEA Grapalat"/>
                <w:sz w:val="20"/>
                <w:szCs w:val="20"/>
                <w:lang w:val="en-GB"/>
              </w:rPr>
              <w:tab/>
            </w:r>
          </w:p>
        </w:tc>
        <w:tc>
          <w:tcPr>
            <w:tcW w:w="7229" w:type="dxa"/>
          </w:tcPr>
          <w:p w:rsidR="003F0591" w:rsidRDefault="003F0591" w:rsidP="00025892">
            <w:pPr>
              <w:contextualSpacing/>
              <w:rPr>
                <w:rFonts w:ascii="GHEA Grapalat" w:hAnsi="GHEA Grapalat"/>
                <w:sz w:val="20"/>
                <w:szCs w:val="20"/>
                <w:lang w:val="hy-AM"/>
              </w:rPr>
            </w:pPr>
            <w:r w:rsidRPr="00003007">
              <w:rPr>
                <w:rFonts w:ascii="GHEA Grapalat" w:hAnsi="GHEA Grapalat"/>
                <w:sz w:val="20"/>
                <w:szCs w:val="20"/>
                <w:lang w:val="en-GB"/>
              </w:rPr>
              <w:t>Տարածքային զարգացում</w:t>
            </w:r>
          </w:p>
          <w:p w:rsidR="003F0591" w:rsidRPr="003F0591" w:rsidRDefault="003F0591" w:rsidP="00025892">
            <w:pPr>
              <w:contextualSpacing/>
              <w:rPr>
                <w:rFonts w:ascii="GHEA Grapalat" w:hAnsi="GHEA Grapalat"/>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noProof/>
                <w:sz w:val="20"/>
                <w:szCs w:val="20"/>
                <w:lang w:val="hy-AM"/>
              </w:rPr>
            </w:pPr>
            <w:r w:rsidRPr="00003007">
              <w:rPr>
                <w:rFonts w:ascii="GHEA Grapalat" w:hAnsi="GHEA Grapalat"/>
                <w:noProof/>
                <w:sz w:val="20"/>
                <w:szCs w:val="20"/>
                <w:lang w:val="hy-AM"/>
              </w:rPr>
              <w:t>ՄԱԶԾ</w:t>
            </w:r>
          </w:p>
        </w:tc>
        <w:tc>
          <w:tcPr>
            <w:tcW w:w="7229" w:type="dxa"/>
          </w:tcPr>
          <w:p w:rsidR="003F0591" w:rsidRDefault="003F0591" w:rsidP="00025892">
            <w:pPr>
              <w:contextualSpacing/>
              <w:rPr>
                <w:rFonts w:ascii="GHEA Grapalat" w:hAnsi="GHEA Grapalat"/>
                <w:noProof/>
                <w:sz w:val="20"/>
                <w:szCs w:val="20"/>
                <w:lang w:val="hy-AM"/>
              </w:rPr>
            </w:pPr>
            <w:r w:rsidRPr="00003007">
              <w:rPr>
                <w:rFonts w:ascii="GHEA Grapalat" w:hAnsi="GHEA Grapalat"/>
                <w:noProof/>
                <w:sz w:val="20"/>
                <w:szCs w:val="20"/>
                <w:lang w:val="hy-AM"/>
              </w:rPr>
              <w:t>ՄԱԿ-ի զարգացման ծրագիր</w:t>
            </w:r>
          </w:p>
          <w:p w:rsidR="003F0591" w:rsidRPr="00003007" w:rsidRDefault="003F0591" w:rsidP="00025892">
            <w:pPr>
              <w:contextualSpacing/>
              <w:rPr>
                <w:rFonts w:ascii="GHEA Grapalat" w:hAnsi="GHEA Grapalat"/>
                <w:noProof/>
                <w:sz w:val="20"/>
                <w:szCs w:val="20"/>
                <w:lang w:val="hy-AM"/>
              </w:rPr>
            </w:pPr>
          </w:p>
        </w:tc>
      </w:tr>
      <w:tr w:rsidR="003F0591" w:rsidTr="003F0591">
        <w:tc>
          <w:tcPr>
            <w:tcW w:w="1668" w:type="dxa"/>
          </w:tcPr>
          <w:p w:rsidR="003F0591" w:rsidRPr="00003007" w:rsidRDefault="003F0591" w:rsidP="00025892">
            <w:pPr>
              <w:contextualSpacing/>
              <w:rPr>
                <w:rFonts w:ascii="GHEA Grapalat" w:hAnsi="GHEA Grapalat"/>
                <w:noProof/>
                <w:sz w:val="20"/>
                <w:szCs w:val="20"/>
              </w:rPr>
            </w:pPr>
            <w:r w:rsidRPr="00003007">
              <w:rPr>
                <w:rFonts w:ascii="GHEA Grapalat" w:hAnsi="GHEA Grapalat"/>
                <w:noProof/>
                <w:sz w:val="20"/>
                <w:szCs w:val="20"/>
              </w:rPr>
              <w:t>ՀԷՑ</w:t>
            </w:r>
          </w:p>
        </w:tc>
        <w:tc>
          <w:tcPr>
            <w:tcW w:w="7229" w:type="dxa"/>
          </w:tcPr>
          <w:p w:rsidR="003F0591" w:rsidRDefault="003F0591" w:rsidP="00025892">
            <w:pPr>
              <w:contextualSpacing/>
              <w:rPr>
                <w:rFonts w:ascii="GHEA Grapalat" w:hAnsi="GHEA Grapalat"/>
                <w:noProof/>
                <w:sz w:val="20"/>
                <w:szCs w:val="20"/>
                <w:lang w:val="hy-AM"/>
              </w:rPr>
            </w:pPr>
            <w:r w:rsidRPr="00003007">
              <w:rPr>
                <w:rFonts w:ascii="GHEA Grapalat" w:hAnsi="GHEA Grapalat"/>
                <w:noProof/>
                <w:sz w:val="20"/>
                <w:szCs w:val="20"/>
              </w:rPr>
              <w:t>Հայաստանի էլեկտրական ցանցեր</w:t>
            </w:r>
          </w:p>
          <w:p w:rsidR="003F0591" w:rsidRPr="003F0591" w:rsidRDefault="003F0591" w:rsidP="00025892">
            <w:pPr>
              <w:contextualSpacing/>
              <w:rPr>
                <w:rFonts w:ascii="GHEA Grapalat" w:hAnsi="GHEA Grapalat"/>
                <w:noProof/>
                <w:sz w:val="20"/>
                <w:szCs w:val="20"/>
                <w:lang w:val="hy-AM"/>
              </w:rPr>
            </w:pPr>
          </w:p>
        </w:tc>
      </w:tr>
      <w:tr w:rsidR="003F0591" w:rsidTr="003F0591">
        <w:tc>
          <w:tcPr>
            <w:tcW w:w="1668" w:type="dxa"/>
          </w:tcPr>
          <w:p w:rsidR="003F0591" w:rsidRPr="00623D28" w:rsidRDefault="003F0591" w:rsidP="00025892">
            <w:pPr>
              <w:contextualSpacing/>
              <w:rPr>
                <w:rFonts w:ascii="GHEA Grapalat" w:hAnsi="GHEA Grapalat"/>
                <w:noProof/>
                <w:sz w:val="20"/>
                <w:szCs w:val="20"/>
              </w:rPr>
            </w:pPr>
            <w:r w:rsidRPr="00623D28">
              <w:rPr>
                <w:rFonts w:ascii="GHEA Grapalat" w:hAnsi="GHEA Grapalat" w:cs="Arial LatArm"/>
                <w:sz w:val="20"/>
                <w:szCs w:val="20"/>
                <w:lang w:val="hy-AM"/>
              </w:rPr>
              <w:t xml:space="preserve">ՀՀ ԱԻՆ </w:t>
            </w:r>
          </w:p>
        </w:tc>
        <w:tc>
          <w:tcPr>
            <w:tcW w:w="7229" w:type="dxa"/>
          </w:tcPr>
          <w:p w:rsidR="003F0591" w:rsidRDefault="003F0591" w:rsidP="00025892">
            <w:pPr>
              <w:contextualSpacing/>
              <w:rPr>
                <w:rFonts w:ascii="GHEA Grapalat" w:hAnsi="GHEA Grapalat"/>
                <w:noProof/>
                <w:sz w:val="20"/>
                <w:szCs w:val="20"/>
                <w:lang w:val="hy-AM"/>
              </w:rPr>
            </w:pPr>
            <w:r>
              <w:rPr>
                <w:rFonts w:ascii="GHEA Grapalat" w:hAnsi="GHEA Grapalat"/>
                <w:noProof/>
                <w:sz w:val="20"/>
                <w:szCs w:val="20"/>
                <w:lang w:val="hy-AM"/>
              </w:rPr>
              <w:t>ՀՀ արտակարգ իրավիճակների նախարարություն</w:t>
            </w:r>
          </w:p>
          <w:p w:rsidR="003F0591" w:rsidRPr="00623D28" w:rsidRDefault="003F0591" w:rsidP="00025892">
            <w:pPr>
              <w:contextualSpacing/>
              <w:rPr>
                <w:rFonts w:ascii="GHEA Grapalat" w:hAnsi="GHEA Grapalat"/>
                <w:noProof/>
                <w:sz w:val="20"/>
                <w:szCs w:val="20"/>
                <w:lang w:val="hy-AM"/>
              </w:rPr>
            </w:pPr>
          </w:p>
        </w:tc>
      </w:tr>
      <w:tr w:rsidR="003F0591" w:rsidTr="003F0591">
        <w:tc>
          <w:tcPr>
            <w:tcW w:w="1668" w:type="dxa"/>
          </w:tcPr>
          <w:p w:rsidR="003F0591" w:rsidRPr="00623D28" w:rsidRDefault="003F0591" w:rsidP="00025892">
            <w:pPr>
              <w:contextualSpacing/>
              <w:rPr>
                <w:rFonts w:ascii="GHEA Grapalat" w:hAnsi="GHEA Grapalat" w:cs="Arial LatArm"/>
                <w:sz w:val="20"/>
                <w:szCs w:val="20"/>
                <w:lang w:val="hy-AM"/>
              </w:rPr>
            </w:pPr>
            <w:r w:rsidRPr="00623D28">
              <w:rPr>
                <w:rFonts w:ascii="GHEA Grapalat" w:hAnsi="GHEA Grapalat" w:cs="Arial LatArm"/>
                <w:sz w:val="20"/>
                <w:szCs w:val="20"/>
                <w:lang w:val="hy-AM"/>
              </w:rPr>
              <w:t>ՓԾ</w:t>
            </w:r>
          </w:p>
        </w:tc>
        <w:tc>
          <w:tcPr>
            <w:tcW w:w="7229" w:type="dxa"/>
          </w:tcPr>
          <w:p w:rsidR="003F0591" w:rsidRDefault="003F0591" w:rsidP="00025892">
            <w:pPr>
              <w:contextualSpacing/>
              <w:rPr>
                <w:rFonts w:ascii="GHEA Grapalat" w:hAnsi="GHEA Grapalat"/>
                <w:noProof/>
                <w:sz w:val="20"/>
                <w:szCs w:val="20"/>
                <w:lang w:val="hy-AM"/>
              </w:rPr>
            </w:pPr>
            <w:r>
              <w:rPr>
                <w:rFonts w:ascii="GHEA Grapalat" w:hAnsi="GHEA Grapalat"/>
                <w:noProof/>
                <w:sz w:val="20"/>
                <w:szCs w:val="20"/>
                <w:lang w:val="hy-AM"/>
              </w:rPr>
              <w:t>Փրկարար ծառայություն</w:t>
            </w:r>
          </w:p>
          <w:p w:rsidR="003F0591" w:rsidRDefault="003F0591" w:rsidP="00025892">
            <w:pPr>
              <w:contextualSpacing/>
              <w:rPr>
                <w:rFonts w:ascii="GHEA Grapalat" w:hAnsi="GHEA Grapalat"/>
                <w:noProof/>
                <w:sz w:val="20"/>
                <w:szCs w:val="20"/>
                <w:lang w:val="hy-AM"/>
              </w:rPr>
            </w:pPr>
          </w:p>
        </w:tc>
      </w:tr>
    </w:tbl>
    <w:p w:rsidR="00912594" w:rsidRPr="00003007" w:rsidRDefault="00912594" w:rsidP="00040BDD">
      <w:pPr>
        <w:rPr>
          <w:rFonts w:ascii="GHEA Grapalat" w:hAnsi="GHEA Grapalat"/>
        </w:rPr>
      </w:pPr>
    </w:p>
    <w:bookmarkEnd w:id="9"/>
    <w:p w:rsidR="008651A6" w:rsidRPr="00003007" w:rsidRDefault="008651A6" w:rsidP="00040BDD">
      <w:pPr>
        <w:ind w:firstLine="720"/>
        <w:rPr>
          <w:rFonts w:ascii="GHEA Grapalat" w:hAnsi="GHEA Grapalat"/>
          <w:sz w:val="22"/>
          <w:szCs w:val="22"/>
          <w:lang w:val="af-ZA"/>
        </w:rPr>
      </w:pPr>
    </w:p>
    <w:p w:rsidR="008651A6" w:rsidRPr="00003007" w:rsidRDefault="008651A6" w:rsidP="00040BDD">
      <w:pPr>
        <w:ind w:firstLine="720"/>
        <w:jc w:val="center"/>
        <w:rPr>
          <w:rFonts w:ascii="GHEA Grapalat" w:hAnsi="GHEA Grapalat"/>
          <w:b/>
          <w:sz w:val="22"/>
          <w:szCs w:val="22"/>
          <w:lang w:val="en-GB"/>
        </w:rPr>
      </w:pPr>
    </w:p>
    <w:p w:rsidR="008651A6" w:rsidRPr="00003007" w:rsidRDefault="008651A6" w:rsidP="00040BDD">
      <w:pPr>
        <w:ind w:firstLine="720"/>
        <w:jc w:val="center"/>
        <w:rPr>
          <w:rFonts w:ascii="GHEA Grapalat" w:hAnsi="GHEA Grapalat"/>
          <w:b/>
          <w:sz w:val="22"/>
          <w:szCs w:val="22"/>
          <w:lang w:val="af-ZA"/>
        </w:rPr>
      </w:pPr>
    </w:p>
    <w:p w:rsidR="00833917" w:rsidRPr="00003007" w:rsidRDefault="00833917" w:rsidP="00040BDD">
      <w:pPr>
        <w:ind w:firstLine="720"/>
        <w:jc w:val="center"/>
        <w:rPr>
          <w:rFonts w:ascii="GHEA Grapalat" w:hAnsi="GHEA Grapalat"/>
          <w:b/>
          <w:sz w:val="22"/>
          <w:szCs w:val="22"/>
          <w:lang w:val="af-ZA"/>
        </w:rPr>
      </w:pPr>
    </w:p>
    <w:p w:rsidR="0036456C" w:rsidRPr="00003007" w:rsidRDefault="0036456C" w:rsidP="00040BDD">
      <w:pPr>
        <w:ind w:firstLine="720"/>
        <w:jc w:val="center"/>
        <w:rPr>
          <w:rFonts w:ascii="GHEA Grapalat" w:hAnsi="GHEA Grapalat"/>
          <w:b/>
          <w:sz w:val="22"/>
          <w:szCs w:val="22"/>
          <w:lang w:val="af-ZA"/>
        </w:rPr>
      </w:pPr>
    </w:p>
    <w:p w:rsidR="00E8510E" w:rsidRPr="008C2BB0" w:rsidRDefault="00E8510E" w:rsidP="008C2BB0">
      <w:pPr>
        <w:pStyle w:val="Heading1"/>
        <w:ind w:left="720"/>
        <w:jc w:val="center"/>
        <w:rPr>
          <w:rStyle w:val="BookTitle"/>
          <w:rFonts w:ascii="GHEA Grapalat" w:hAnsi="GHEA Grapalat"/>
          <w:b/>
          <w:smallCaps w:val="0"/>
          <w:spacing w:val="0"/>
          <w:sz w:val="24"/>
          <w:szCs w:val="24"/>
          <w:lang w:val="af-ZA"/>
        </w:rPr>
      </w:pPr>
      <w:bookmarkStart w:id="10" w:name="_Toc71547576"/>
      <w:r w:rsidRPr="008C2BB0">
        <w:rPr>
          <w:rStyle w:val="BookTitle"/>
          <w:rFonts w:ascii="GHEA Grapalat" w:hAnsi="GHEA Grapalat"/>
          <w:b/>
          <w:smallCaps w:val="0"/>
          <w:spacing w:val="0"/>
          <w:sz w:val="24"/>
          <w:szCs w:val="24"/>
        </w:rPr>
        <w:lastRenderedPageBreak/>
        <w:t>Ն</w:t>
      </w:r>
      <w:r w:rsidR="00D31B84" w:rsidRPr="008C2BB0">
        <w:rPr>
          <w:rStyle w:val="BookTitle"/>
          <w:rFonts w:ascii="GHEA Grapalat" w:hAnsi="GHEA Grapalat"/>
          <w:b/>
          <w:smallCaps w:val="0"/>
          <w:spacing w:val="0"/>
          <w:sz w:val="24"/>
          <w:szCs w:val="24"/>
        </w:rPr>
        <w:t>ԵՐԱԾՈՒԹՅՈՒՆ</w:t>
      </w:r>
      <w:bookmarkEnd w:id="6"/>
      <w:bookmarkEnd w:id="10"/>
    </w:p>
    <w:p w:rsidR="00051A17" w:rsidRPr="00003007" w:rsidRDefault="00051A17" w:rsidP="00040BDD">
      <w:pPr>
        <w:rPr>
          <w:rFonts w:ascii="GHEA Grapalat" w:hAnsi="GHEA Grapalat"/>
          <w:lang w:val="af-ZA"/>
        </w:rPr>
      </w:pPr>
    </w:p>
    <w:p w:rsidR="00A17A9D" w:rsidRPr="006166B6" w:rsidRDefault="00A17A9D" w:rsidP="00040BDD">
      <w:pPr>
        <w:pStyle w:val="mechtex"/>
        <w:ind w:firstLine="426"/>
        <w:jc w:val="both"/>
        <w:rPr>
          <w:rFonts w:ascii="GHEA Grapalat" w:eastAsia="Calibri" w:hAnsi="GHEA Grapalat" w:cs="Arial"/>
          <w:sz w:val="24"/>
          <w:szCs w:val="24"/>
          <w:lang w:val="af-ZA"/>
        </w:rPr>
      </w:pPr>
      <w:r w:rsidRPr="006166B6">
        <w:rPr>
          <w:rFonts w:ascii="GHEA Grapalat" w:eastAsia="Calibri" w:hAnsi="GHEA Grapalat" w:cs="Arial"/>
          <w:sz w:val="24"/>
          <w:szCs w:val="24"/>
          <w:lang w:val="hy-AM"/>
        </w:rPr>
        <w:t>Հայաստանի Հանրապետության</w:t>
      </w:r>
      <w:r w:rsidR="00034973" w:rsidRPr="006166B6">
        <w:rPr>
          <w:rFonts w:ascii="GHEA Grapalat" w:eastAsia="Calibri" w:hAnsi="GHEA Grapalat" w:cs="Arial"/>
          <w:sz w:val="24"/>
          <w:szCs w:val="24"/>
          <w:lang w:val="af-ZA"/>
        </w:rPr>
        <w:t xml:space="preserve"> </w:t>
      </w:r>
      <w:r w:rsidR="00034973" w:rsidRPr="006166B6">
        <w:rPr>
          <w:rFonts w:ascii="GHEA Grapalat" w:eastAsia="Calibri" w:hAnsi="GHEA Grapalat" w:cs="Arial"/>
          <w:sz w:val="24"/>
          <w:szCs w:val="24"/>
        </w:rPr>
        <w:t>կառավարության</w:t>
      </w:r>
      <w:r w:rsidR="00034973" w:rsidRPr="006166B6">
        <w:rPr>
          <w:rFonts w:ascii="GHEA Grapalat" w:eastAsia="Calibri" w:hAnsi="GHEA Grapalat" w:cs="Arial"/>
          <w:sz w:val="24"/>
          <w:szCs w:val="24"/>
          <w:lang w:val="af-ZA"/>
        </w:rPr>
        <w:t xml:space="preserve"> </w:t>
      </w:r>
      <w:r w:rsidR="00034973" w:rsidRPr="006166B6">
        <w:rPr>
          <w:rFonts w:ascii="GHEA Grapalat" w:hAnsi="GHEA Grapalat" w:cs="Sylfaen"/>
          <w:sz w:val="24"/>
          <w:szCs w:val="24"/>
          <w:lang w:val="af-ZA"/>
        </w:rPr>
        <w:t xml:space="preserve">2017 </w:t>
      </w:r>
      <w:r w:rsidR="00034973" w:rsidRPr="006166B6">
        <w:rPr>
          <w:rFonts w:ascii="GHEA Grapalat" w:hAnsi="GHEA Grapalat" w:cs="Sylfaen"/>
          <w:sz w:val="24"/>
          <w:szCs w:val="24"/>
        </w:rPr>
        <w:t>թվականի</w:t>
      </w:r>
      <w:r w:rsidR="00034973" w:rsidRPr="006166B6">
        <w:rPr>
          <w:rFonts w:ascii="GHEA Grapalat" w:hAnsi="GHEA Grapalat" w:cs="Sylfaen"/>
          <w:sz w:val="24"/>
          <w:szCs w:val="24"/>
          <w:lang w:val="af-ZA"/>
        </w:rPr>
        <w:t xml:space="preserve"> </w:t>
      </w:r>
      <w:r w:rsidR="00034973" w:rsidRPr="006166B6">
        <w:rPr>
          <w:rFonts w:ascii="GHEA Grapalat" w:hAnsi="GHEA Grapalat" w:cs="Sylfaen"/>
          <w:spacing w:val="-4"/>
          <w:sz w:val="24"/>
          <w:szCs w:val="24"/>
        </w:rPr>
        <w:t>հուլիսի</w:t>
      </w:r>
      <w:r w:rsidR="00034973" w:rsidRPr="006166B6">
        <w:rPr>
          <w:rFonts w:ascii="GHEA Grapalat" w:hAnsi="GHEA Grapalat" w:cs="Sylfaen"/>
          <w:spacing w:val="-4"/>
          <w:sz w:val="24"/>
          <w:szCs w:val="24"/>
          <w:lang w:val="af-ZA"/>
        </w:rPr>
        <w:t xml:space="preserve"> 6-</w:t>
      </w:r>
      <w:r w:rsidR="00034973" w:rsidRPr="006166B6">
        <w:rPr>
          <w:rFonts w:ascii="GHEA Grapalat" w:hAnsi="GHEA Grapalat" w:cs="Sylfaen"/>
          <w:spacing w:val="-4"/>
          <w:sz w:val="24"/>
          <w:szCs w:val="24"/>
        </w:rPr>
        <w:t>ի</w:t>
      </w:r>
      <w:r w:rsidR="00034973" w:rsidRPr="006166B6">
        <w:rPr>
          <w:rFonts w:ascii="GHEA Grapalat" w:hAnsi="GHEA Grapalat" w:cs="Sylfaen"/>
          <w:spacing w:val="-4"/>
          <w:sz w:val="24"/>
          <w:szCs w:val="24"/>
          <w:lang w:val="af-ZA"/>
        </w:rPr>
        <w:t xml:space="preserve"> </w:t>
      </w:r>
      <w:r w:rsidR="00034973" w:rsidRPr="006166B6">
        <w:rPr>
          <w:rFonts w:ascii="GHEA Grapalat" w:hAnsi="GHEA Grapalat" w:cs="Sylfaen"/>
          <w:spacing w:val="-4"/>
          <w:sz w:val="24"/>
          <w:szCs w:val="24"/>
        </w:rPr>
        <w:t>նիստի</w:t>
      </w:r>
      <w:r w:rsidR="00034973" w:rsidRPr="006166B6">
        <w:rPr>
          <w:rFonts w:ascii="GHEA Grapalat" w:hAnsi="GHEA Grapalat" w:cs="Sylfaen"/>
          <w:spacing w:val="-4"/>
          <w:sz w:val="24"/>
          <w:szCs w:val="24"/>
          <w:lang w:val="af-ZA"/>
        </w:rPr>
        <w:t xml:space="preserve"> N29</w:t>
      </w:r>
      <w:r w:rsidR="00FB6055" w:rsidRPr="006166B6">
        <w:rPr>
          <w:rFonts w:ascii="GHEA Grapalat" w:hAnsi="GHEA Grapalat" w:cs="Sylfaen"/>
          <w:spacing w:val="-4"/>
          <w:sz w:val="24"/>
          <w:szCs w:val="24"/>
          <w:lang w:val="af-ZA"/>
        </w:rPr>
        <w:t xml:space="preserve"> </w:t>
      </w:r>
      <w:r w:rsidR="00034973" w:rsidRPr="006166B6">
        <w:rPr>
          <w:rFonts w:ascii="GHEA Grapalat" w:hAnsi="GHEA Grapalat" w:cs="Sylfaen"/>
          <w:sz w:val="24"/>
          <w:szCs w:val="24"/>
        </w:rPr>
        <w:t>արձանագրային</w:t>
      </w:r>
      <w:r w:rsidR="00034973" w:rsidRPr="006166B6">
        <w:rPr>
          <w:rFonts w:ascii="GHEA Grapalat" w:hAnsi="GHEA Grapalat" w:cs="Sylfaen"/>
          <w:sz w:val="24"/>
          <w:szCs w:val="24"/>
          <w:lang w:val="af-ZA"/>
        </w:rPr>
        <w:t xml:space="preserve"> </w:t>
      </w:r>
      <w:r w:rsidR="00034973" w:rsidRPr="006166B6">
        <w:rPr>
          <w:rFonts w:ascii="GHEA Grapalat" w:hAnsi="GHEA Grapalat" w:cs="Sylfaen"/>
          <w:sz w:val="24"/>
          <w:szCs w:val="24"/>
        </w:rPr>
        <w:t>որոշմա</w:t>
      </w:r>
      <w:r w:rsidR="00FB6055" w:rsidRPr="006166B6">
        <w:rPr>
          <w:rFonts w:ascii="GHEA Grapalat" w:hAnsi="GHEA Grapalat" w:cs="Sylfaen"/>
          <w:sz w:val="24"/>
          <w:szCs w:val="24"/>
        </w:rPr>
        <w:t>ն</w:t>
      </w:r>
      <w:r w:rsidR="00FB6055" w:rsidRPr="006166B6">
        <w:rPr>
          <w:rFonts w:ascii="GHEA Grapalat" w:hAnsi="GHEA Grapalat" w:cs="Sylfaen"/>
          <w:sz w:val="24"/>
          <w:szCs w:val="24"/>
          <w:lang w:val="af-ZA"/>
        </w:rPr>
        <w:t xml:space="preserve"> N 3 </w:t>
      </w:r>
      <w:r w:rsidR="00FB6055" w:rsidRPr="006166B6">
        <w:rPr>
          <w:rFonts w:ascii="GHEA Grapalat" w:hAnsi="GHEA Grapalat" w:cs="Sylfaen"/>
          <w:sz w:val="24"/>
          <w:szCs w:val="24"/>
        </w:rPr>
        <w:t>հավելվածով</w:t>
      </w:r>
      <w:r w:rsidR="00FB6055" w:rsidRPr="006166B6">
        <w:rPr>
          <w:rFonts w:ascii="GHEA Grapalat" w:hAnsi="GHEA Grapalat" w:cs="Sylfaen"/>
          <w:sz w:val="24"/>
          <w:szCs w:val="24"/>
          <w:lang w:val="af-ZA"/>
        </w:rPr>
        <w:t xml:space="preserve"> </w:t>
      </w:r>
      <w:r w:rsidR="00034973" w:rsidRPr="006166B6">
        <w:rPr>
          <w:rFonts w:ascii="GHEA Grapalat" w:hAnsi="GHEA Grapalat" w:cs="Sylfaen"/>
          <w:sz w:val="24"/>
          <w:szCs w:val="24"/>
        </w:rPr>
        <w:t>հավանության</w:t>
      </w:r>
      <w:r w:rsidR="00034973" w:rsidRPr="006166B6">
        <w:rPr>
          <w:rFonts w:ascii="GHEA Grapalat" w:hAnsi="GHEA Grapalat" w:cs="Sylfaen"/>
          <w:sz w:val="24"/>
          <w:szCs w:val="24"/>
          <w:lang w:val="af-ZA"/>
        </w:rPr>
        <w:t xml:space="preserve"> </w:t>
      </w:r>
      <w:r w:rsidR="00034973" w:rsidRPr="006166B6">
        <w:rPr>
          <w:rFonts w:ascii="GHEA Grapalat" w:hAnsi="GHEA Grapalat" w:cs="Sylfaen"/>
          <w:sz w:val="24"/>
          <w:szCs w:val="24"/>
        </w:rPr>
        <w:t>է</w:t>
      </w:r>
      <w:r w:rsidR="00034973" w:rsidRPr="006166B6">
        <w:rPr>
          <w:rFonts w:ascii="GHEA Grapalat" w:hAnsi="GHEA Grapalat" w:cs="Sylfaen"/>
          <w:sz w:val="24"/>
          <w:szCs w:val="24"/>
          <w:lang w:val="af-ZA"/>
        </w:rPr>
        <w:t xml:space="preserve"> </w:t>
      </w:r>
      <w:r w:rsidR="00034973" w:rsidRPr="006166B6">
        <w:rPr>
          <w:rFonts w:ascii="GHEA Grapalat" w:hAnsi="GHEA Grapalat" w:cs="Sylfaen"/>
          <w:sz w:val="24"/>
          <w:szCs w:val="24"/>
        </w:rPr>
        <w:t>արժանացել</w:t>
      </w:r>
      <w:r w:rsidR="00034973" w:rsidRPr="006166B6">
        <w:rPr>
          <w:rFonts w:ascii="GHEA Grapalat" w:hAnsi="GHEA Grapalat" w:cs="Sylfaen"/>
          <w:sz w:val="24"/>
          <w:szCs w:val="24"/>
          <w:lang w:val="af-ZA"/>
        </w:rPr>
        <w:t xml:space="preserve"> </w:t>
      </w:r>
      <w:r w:rsidR="00034973" w:rsidRPr="006166B6">
        <w:rPr>
          <w:rFonts w:ascii="GHEA Grapalat" w:eastAsia="Calibri" w:hAnsi="GHEA Grapalat" w:cs="Arial"/>
          <w:sz w:val="24"/>
          <w:szCs w:val="24"/>
          <w:lang w:val="hy-AM"/>
        </w:rPr>
        <w:t>Հայաստանի Հանրապետության</w:t>
      </w:r>
      <w:r w:rsidRPr="006166B6">
        <w:rPr>
          <w:rFonts w:ascii="GHEA Grapalat" w:eastAsia="Calibri" w:hAnsi="GHEA Grapalat" w:cs="Arial"/>
          <w:sz w:val="24"/>
          <w:szCs w:val="24"/>
          <w:lang w:val="hy-AM"/>
        </w:rPr>
        <w:t xml:space="preserve"> Արմավիրի մարզի 2017-2025 թվականների զարգացման ռազմավարությունը</w:t>
      </w:r>
      <w:r w:rsidR="00272B2F" w:rsidRPr="006166B6">
        <w:rPr>
          <w:rFonts w:ascii="GHEA Grapalat" w:eastAsia="Calibri" w:hAnsi="GHEA Grapalat" w:cs="Arial"/>
          <w:sz w:val="24"/>
          <w:szCs w:val="24"/>
          <w:lang w:val="af-ZA"/>
        </w:rPr>
        <w:t>:</w:t>
      </w:r>
    </w:p>
    <w:p w:rsidR="00B73DEC" w:rsidRPr="006166B6" w:rsidRDefault="000423CD" w:rsidP="00040BDD">
      <w:pPr>
        <w:pStyle w:val="CM3"/>
        <w:spacing w:line="240" w:lineRule="auto"/>
        <w:ind w:firstLine="426"/>
        <w:jc w:val="both"/>
        <w:rPr>
          <w:rFonts w:ascii="GHEA Grapalat" w:hAnsi="GHEA Grapalat" w:cs="Arial Armenian"/>
          <w:b/>
          <w:lang w:val="af-ZA"/>
        </w:rPr>
      </w:pPr>
      <w:r w:rsidRPr="006166B6">
        <w:rPr>
          <w:rFonts w:ascii="GHEA Grapalat" w:eastAsia="Calibri" w:hAnsi="GHEA Grapalat" w:cs="Arial"/>
          <w:lang w:val="hy-AM"/>
        </w:rPr>
        <w:t>ՀՀ</w:t>
      </w:r>
      <w:r w:rsidR="00B73DEC" w:rsidRPr="006166B6">
        <w:rPr>
          <w:rFonts w:ascii="GHEA Grapalat" w:hAnsi="GHEA Grapalat"/>
          <w:lang w:val="af-ZA"/>
        </w:rPr>
        <w:t xml:space="preserve"> </w:t>
      </w:r>
      <w:r w:rsidR="00B73DEC" w:rsidRPr="006166B6">
        <w:rPr>
          <w:rFonts w:ascii="GHEA Grapalat" w:hAnsi="GHEA Grapalat"/>
        </w:rPr>
        <w:t>Արմավիրի</w:t>
      </w:r>
      <w:r w:rsidR="00B73DEC" w:rsidRPr="006166B6">
        <w:rPr>
          <w:rFonts w:ascii="GHEA Grapalat" w:hAnsi="GHEA Grapalat"/>
          <w:lang w:val="af-ZA"/>
        </w:rPr>
        <w:t xml:space="preserve"> </w:t>
      </w:r>
      <w:r w:rsidR="00B73DEC" w:rsidRPr="006166B6">
        <w:rPr>
          <w:rFonts w:ascii="GHEA Grapalat" w:hAnsi="GHEA Grapalat"/>
        </w:rPr>
        <w:t>մարզի</w:t>
      </w:r>
      <w:r w:rsidR="00B73DEC" w:rsidRPr="006166B6">
        <w:rPr>
          <w:rFonts w:ascii="GHEA Grapalat" w:hAnsi="GHEA Grapalat"/>
          <w:lang w:val="af-ZA"/>
        </w:rPr>
        <w:t xml:space="preserve"> </w:t>
      </w:r>
      <w:r w:rsidR="00B73DEC" w:rsidRPr="006166B6">
        <w:rPr>
          <w:rFonts w:ascii="GHEA Grapalat" w:hAnsi="GHEA Grapalat"/>
        </w:rPr>
        <w:t>զարգացման</w:t>
      </w:r>
      <w:r w:rsidR="00B73DEC" w:rsidRPr="006166B6">
        <w:rPr>
          <w:rFonts w:ascii="GHEA Grapalat" w:hAnsi="GHEA Grapalat"/>
          <w:lang w:val="af-ZA"/>
        </w:rPr>
        <w:t xml:space="preserve"> </w:t>
      </w:r>
      <w:r w:rsidR="00B73DEC" w:rsidRPr="006166B6">
        <w:rPr>
          <w:rFonts w:ascii="GHEA Grapalat" w:hAnsi="GHEA Grapalat"/>
        </w:rPr>
        <w:t>տեսլականն</w:t>
      </w:r>
      <w:r w:rsidR="00B73DEC" w:rsidRPr="006166B6">
        <w:rPr>
          <w:rFonts w:ascii="GHEA Grapalat" w:hAnsi="GHEA Grapalat"/>
          <w:lang w:val="af-ZA"/>
        </w:rPr>
        <w:t xml:space="preserve"> </w:t>
      </w:r>
      <w:r w:rsidR="00B73DEC" w:rsidRPr="006166B6">
        <w:rPr>
          <w:rFonts w:ascii="GHEA Grapalat" w:hAnsi="GHEA Grapalat"/>
        </w:rPr>
        <w:t>է՝</w:t>
      </w:r>
      <w:r w:rsidRPr="006166B6">
        <w:rPr>
          <w:rFonts w:ascii="GHEA Grapalat" w:hAnsi="GHEA Grapalat"/>
          <w:lang w:val="hy-AM"/>
        </w:rPr>
        <w:t xml:space="preserve"> </w:t>
      </w:r>
      <w:r w:rsidRPr="006166B6">
        <w:rPr>
          <w:rFonts w:ascii="GHEA Grapalat" w:hAnsi="GHEA Grapalat"/>
          <w:b/>
          <w:lang w:val="hy-AM"/>
        </w:rPr>
        <w:t>2025 թվականին Արմավիրի մարզը</w:t>
      </w:r>
      <w:r w:rsidR="00B73DEC" w:rsidRPr="006166B6">
        <w:rPr>
          <w:rFonts w:ascii="GHEA Grapalat" w:hAnsi="GHEA Grapalat"/>
          <w:b/>
          <w:lang w:val="af-ZA"/>
        </w:rPr>
        <w:t xml:space="preserve"> </w:t>
      </w:r>
      <w:r w:rsidR="00B73DEC" w:rsidRPr="006166B6">
        <w:rPr>
          <w:rFonts w:ascii="GHEA Grapalat" w:hAnsi="GHEA Grapalat" w:cs="Arial Armenian"/>
          <w:b/>
          <w:lang w:val="hy-AM"/>
        </w:rPr>
        <w:t>կայուն, համաչափ զարգացող, մրցունակ տնտեսություն, զբաղվածության բարձր մակարդակ</w:t>
      </w:r>
      <w:r w:rsidR="009059A2" w:rsidRPr="009059A2">
        <w:rPr>
          <w:rFonts w:ascii="GHEA Grapalat" w:hAnsi="GHEA Grapalat" w:cs="Arial Armenian"/>
          <w:b/>
          <w:lang w:val="af-ZA"/>
        </w:rPr>
        <w:t xml:space="preserve"> </w:t>
      </w:r>
      <w:r w:rsidR="00B73DEC" w:rsidRPr="006166B6">
        <w:rPr>
          <w:rFonts w:ascii="GHEA Grapalat" w:hAnsi="GHEA Grapalat" w:cs="Arial Armenian"/>
          <w:b/>
          <w:lang w:val="hy-AM"/>
        </w:rPr>
        <w:t xml:space="preserve"> </w:t>
      </w:r>
      <w:r w:rsidRPr="006166B6">
        <w:rPr>
          <w:rFonts w:ascii="GHEA Grapalat" w:hAnsi="GHEA Grapalat" w:cs="Arial Armenian"/>
          <w:b/>
          <w:lang w:val="hy-AM"/>
        </w:rPr>
        <w:t xml:space="preserve">ունեցող </w:t>
      </w:r>
      <w:r w:rsidR="009059A2" w:rsidRPr="009059A2">
        <w:rPr>
          <w:rFonts w:ascii="GHEA Grapalat" w:hAnsi="GHEA Grapalat" w:cs="Arial Armenian"/>
          <w:b/>
          <w:lang w:val="af-ZA"/>
        </w:rPr>
        <w:t xml:space="preserve"> </w:t>
      </w:r>
      <w:r w:rsidR="00B73DEC" w:rsidRPr="006166B6">
        <w:rPr>
          <w:rFonts w:ascii="GHEA Grapalat" w:hAnsi="GHEA Grapalat" w:cs="Arial Armenian"/>
          <w:b/>
          <w:lang w:val="hy-AM"/>
        </w:rPr>
        <w:t>և</w:t>
      </w:r>
      <w:r w:rsidR="009059A2" w:rsidRPr="009059A2">
        <w:rPr>
          <w:rFonts w:ascii="GHEA Grapalat" w:hAnsi="GHEA Grapalat" w:cs="Arial Armenian"/>
          <w:b/>
          <w:lang w:val="af-ZA"/>
        </w:rPr>
        <w:t xml:space="preserve"> </w:t>
      </w:r>
      <w:r w:rsidR="00B73DEC" w:rsidRPr="006166B6">
        <w:rPr>
          <w:rFonts w:ascii="GHEA Grapalat" w:hAnsi="GHEA Grapalat" w:cs="Arial Armenian"/>
          <w:b/>
          <w:lang w:val="hy-AM"/>
        </w:rPr>
        <w:t xml:space="preserve"> ծայրահեղ</w:t>
      </w:r>
      <w:r w:rsidR="009059A2" w:rsidRPr="009059A2">
        <w:rPr>
          <w:rFonts w:ascii="GHEA Grapalat" w:hAnsi="GHEA Grapalat" w:cs="Arial Armenian"/>
          <w:b/>
          <w:lang w:val="af-ZA"/>
        </w:rPr>
        <w:t xml:space="preserve"> </w:t>
      </w:r>
      <w:r w:rsidR="00B73DEC" w:rsidRPr="006166B6">
        <w:rPr>
          <w:rFonts w:ascii="GHEA Grapalat" w:hAnsi="GHEA Grapalat" w:cs="Arial Armenian"/>
          <w:b/>
          <w:lang w:val="hy-AM"/>
        </w:rPr>
        <w:t xml:space="preserve"> աղքատությունն</w:t>
      </w:r>
      <w:r w:rsidR="009059A2" w:rsidRPr="009059A2">
        <w:rPr>
          <w:rFonts w:ascii="GHEA Grapalat" w:hAnsi="GHEA Grapalat" w:cs="Arial Armenian"/>
          <w:b/>
          <w:lang w:val="af-ZA"/>
        </w:rPr>
        <w:t xml:space="preserve"> </w:t>
      </w:r>
      <w:r w:rsidR="00B73DEC" w:rsidRPr="006166B6">
        <w:rPr>
          <w:rFonts w:ascii="GHEA Grapalat" w:hAnsi="GHEA Grapalat" w:cs="Arial Armenian"/>
          <w:b/>
          <w:lang w:val="hy-AM"/>
        </w:rPr>
        <w:t xml:space="preserve">ամբողջությամբ </w:t>
      </w:r>
      <w:r w:rsidR="009059A2" w:rsidRPr="009059A2">
        <w:rPr>
          <w:rFonts w:ascii="GHEA Grapalat" w:hAnsi="GHEA Grapalat" w:cs="Arial Armenian"/>
          <w:b/>
          <w:lang w:val="af-ZA"/>
        </w:rPr>
        <w:t xml:space="preserve"> </w:t>
      </w:r>
      <w:r w:rsidR="00B73DEC" w:rsidRPr="006166B6">
        <w:rPr>
          <w:rFonts w:ascii="GHEA Grapalat" w:hAnsi="GHEA Grapalat" w:cs="Arial Armenian"/>
          <w:b/>
          <w:lang w:val="hy-AM"/>
        </w:rPr>
        <w:t>հաղթահարած</w:t>
      </w:r>
      <w:r w:rsidR="009059A2" w:rsidRPr="009059A2">
        <w:rPr>
          <w:rFonts w:ascii="GHEA Grapalat" w:hAnsi="GHEA Grapalat" w:cs="Arial Armenian"/>
          <w:b/>
          <w:lang w:val="af-ZA"/>
        </w:rPr>
        <w:t xml:space="preserve"> </w:t>
      </w:r>
      <w:r w:rsidR="00B73DEC" w:rsidRPr="006166B6">
        <w:rPr>
          <w:rFonts w:ascii="GHEA Grapalat" w:hAnsi="GHEA Grapalat" w:cs="Arial Armenian"/>
          <w:b/>
          <w:lang w:val="hy-AM"/>
        </w:rPr>
        <w:t xml:space="preserve"> մարզ</w:t>
      </w:r>
      <w:r w:rsidRPr="006166B6">
        <w:rPr>
          <w:rFonts w:ascii="GHEA Grapalat" w:hAnsi="GHEA Grapalat" w:cs="Arial Armenian"/>
          <w:b/>
          <w:lang w:val="hy-AM"/>
        </w:rPr>
        <w:t xml:space="preserve"> է</w:t>
      </w:r>
      <w:r w:rsidR="00B73DEC" w:rsidRPr="006166B6">
        <w:rPr>
          <w:rFonts w:ascii="GHEA Grapalat" w:hAnsi="GHEA Grapalat" w:cs="Arial Armenian"/>
          <w:b/>
          <w:lang w:val="hy-AM"/>
        </w:rPr>
        <w:t xml:space="preserve">: </w:t>
      </w:r>
    </w:p>
    <w:p w:rsidR="00B73DEC" w:rsidRPr="006166B6" w:rsidRDefault="00B73DEC" w:rsidP="00040BDD">
      <w:pPr>
        <w:ind w:firstLine="426"/>
        <w:jc w:val="both"/>
        <w:rPr>
          <w:rFonts w:ascii="GHEA Grapalat" w:hAnsi="GHEA Grapalat" w:cs="Sylfaen"/>
          <w:b/>
          <w:lang w:val="af-ZA"/>
        </w:rPr>
      </w:pPr>
      <w:proofErr w:type="gramStart"/>
      <w:r w:rsidRPr="006166B6">
        <w:rPr>
          <w:rFonts w:ascii="GHEA Grapalat" w:hAnsi="GHEA Grapalat" w:cs="Sylfaen"/>
        </w:rPr>
        <w:t>Տեսլականին</w:t>
      </w:r>
      <w:r w:rsidRPr="006166B6">
        <w:rPr>
          <w:rFonts w:ascii="GHEA Grapalat" w:hAnsi="GHEA Grapalat" w:cs="Sylfaen"/>
          <w:lang w:val="af-ZA"/>
        </w:rPr>
        <w:t xml:space="preserve"> </w:t>
      </w:r>
      <w:r w:rsidRPr="006166B6">
        <w:rPr>
          <w:rFonts w:ascii="GHEA Grapalat" w:hAnsi="GHEA Grapalat" w:cs="Sylfaen"/>
        </w:rPr>
        <w:t>հասնելու</w:t>
      </w:r>
      <w:r w:rsidRPr="006166B6">
        <w:rPr>
          <w:rFonts w:ascii="GHEA Grapalat" w:hAnsi="GHEA Grapalat" w:cs="Sylfaen"/>
          <w:lang w:val="af-ZA"/>
        </w:rPr>
        <w:t xml:space="preserve"> </w:t>
      </w:r>
      <w:r w:rsidRPr="006166B6">
        <w:rPr>
          <w:rFonts w:ascii="GHEA Grapalat" w:hAnsi="GHEA Grapalat" w:cs="Sylfaen"/>
        </w:rPr>
        <w:t>նպատակով</w:t>
      </w:r>
      <w:r w:rsidRPr="006166B6">
        <w:rPr>
          <w:rFonts w:ascii="GHEA Grapalat" w:hAnsi="GHEA Grapalat" w:cs="Sylfaen"/>
          <w:lang w:val="af-ZA"/>
        </w:rPr>
        <w:t xml:space="preserve"> </w:t>
      </w:r>
      <w:r w:rsidRPr="006166B6">
        <w:rPr>
          <w:rFonts w:ascii="GHEA Grapalat" w:hAnsi="GHEA Grapalat" w:cs="Sylfaen"/>
        </w:rPr>
        <w:t>ՀՀ</w:t>
      </w:r>
      <w:r w:rsidRPr="006166B6">
        <w:rPr>
          <w:rFonts w:ascii="GHEA Grapalat" w:hAnsi="GHEA Grapalat" w:cs="Sylfaen"/>
          <w:lang w:val="af-ZA"/>
        </w:rPr>
        <w:t xml:space="preserve"> </w:t>
      </w:r>
      <w:r w:rsidRPr="006166B6">
        <w:rPr>
          <w:rFonts w:ascii="GHEA Grapalat" w:hAnsi="GHEA Grapalat" w:cs="Sylfaen"/>
        </w:rPr>
        <w:t>Արմավիրի</w:t>
      </w:r>
      <w:r w:rsidRPr="006166B6">
        <w:rPr>
          <w:rFonts w:ascii="GHEA Grapalat" w:hAnsi="GHEA Grapalat" w:cs="Sylfaen"/>
          <w:lang w:val="af-ZA"/>
        </w:rPr>
        <w:t xml:space="preserve"> </w:t>
      </w:r>
      <w:r w:rsidRPr="006166B6">
        <w:rPr>
          <w:rFonts w:ascii="GHEA Grapalat" w:hAnsi="GHEA Grapalat" w:cs="Sylfaen"/>
        </w:rPr>
        <w:t>մարզի</w:t>
      </w:r>
      <w:r w:rsidRPr="006166B6">
        <w:rPr>
          <w:rFonts w:ascii="GHEA Grapalat" w:hAnsi="GHEA Grapalat" w:cs="Sylfaen"/>
          <w:lang w:val="af-ZA"/>
        </w:rPr>
        <w:t xml:space="preserve"> </w:t>
      </w:r>
      <w:r w:rsidRPr="006166B6">
        <w:rPr>
          <w:rFonts w:ascii="GHEA Grapalat" w:hAnsi="GHEA Grapalat" w:cs="Sylfaen"/>
          <w:lang w:val="ru-RU"/>
        </w:rPr>
        <w:t>առկա</w:t>
      </w:r>
      <w:r w:rsidRPr="006166B6">
        <w:rPr>
          <w:rFonts w:ascii="GHEA Grapalat" w:hAnsi="GHEA Grapalat" w:cs="Sylfaen"/>
          <w:lang w:val="af-ZA"/>
        </w:rPr>
        <w:t xml:space="preserve"> </w:t>
      </w:r>
      <w:r w:rsidRPr="006166B6">
        <w:rPr>
          <w:rFonts w:ascii="GHEA Grapalat" w:hAnsi="GHEA Grapalat" w:cs="Sylfaen"/>
        </w:rPr>
        <w:t>իրավիճակի</w:t>
      </w:r>
      <w:r w:rsidRPr="006166B6">
        <w:rPr>
          <w:rFonts w:ascii="GHEA Grapalat" w:hAnsi="GHEA Grapalat" w:cs="Sylfaen"/>
          <w:lang w:val="af-ZA"/>
        </w:rPr>
        <w:t xml:space="preserve"> </w:t>
      </w:r>
      <w:r w:rsidRPr="006166B6">
        <w:rPr>
          <w:rFonts w:ascii="GHEA Grapalat" w:hAnsi="GHEA Grapalat" w:cs="Sylfaen"/>
        </w:rPr>
        <w:t>վերլուծության</w:t>
      </w:r>
      <w:r w:rsidRPr="006166B6">
        <w:rPr>
          <w:rFonts w:ascii="GHEA Grapalat" w:hAnsi="GHEA Grapalat" w:cs="Sylfaen"/>
          <w:lang w:val="af-ZA"/>
        </w:rPr>
        <w:t xml:space="preserve"> </w:t>
      </w:r>
      <w:r w:rsidRPr="006166B6">
        <w:rPr>
          <w:rFonts w:ascii="GHEA Grapalat" w:hAnsi="GHEA Grapalat" w:cs="Sylfaen"/>
        </w:rPr>
        <w:t>հիման</w:t>
      </w:r>
      <w:r w:rsidRPr="006166B6">
        <w:rPr>
          <w:rFonts w:ascii="GHEA Grapalat" w:hAnsi="GHEA Grapalat" w:cs="Sylfaen"/>
          <w:lang w:val="af-ZA"/>
        </w:rPr>
        <w:t xml:space="preserve"> </w:t>
      </w:r>
      <w:r w:rsidRPr="006166B6">
        <w:rPr>
          <w:rFonts w:ascii="GHEA Grapalat" w:hAnsi="GHEA Grapalat" w:cs="Sylfaen"/>
        </w:rPr>
        <w:t>վրա</w:t>
      </w:r>
      <w:r w:rsidRPr="006166B6">
        <w:rPr>
          <w:rFonts w:ascii="GHEA Grapalat" w:hAnsi="GHEA Grapalat" w:cs="Sylfaen"/>
          <w:lang w:val="af-ZA"/>
        </w:rPr>
        <w:t xml:space="preserve"> </w:t>
      </w:r>
      <w:r w:rsidRPr="006166B6">
        <w:rPr>
          <w:rFonts w:ascii="GHEA Grapalat" w:hAnsi="GHEA Grapalat" w:cs="Sylfaen"/>
        </w:rPr>
        <w:t>սահման</w:t>
      </w:r>
      <w:r w:rsidR="001078A1" w:rsidRPr="006166B6">
        <w:rPr>
          <w:rFonts w:ascii="GHEA Grapalat" w:hAnsi="GHEA Grapalat" w:cs="Sylfaen"/>
          <w:lang w:val="hy-AM"/>
        </w:rPr>
        <w:t>վ</w:t>
      </w:r>
      <w:r w:rsidRPr="006166B6">
        <w:rPr>
          <w:rFonts w:ascii="GHEA Grapalat" w:hAnsi="GHEA Grapalat" w:cs="Sylfaen"/>
        </w:rPr>
        <w:t>ել</w:t>
      </w:r>
      <w:r w:rsidRPr="006166B6">
        <w:rPr>
          <w:rFonts w:ascii="GHEA Grapalat" w:hAnsi="GHEA Grapalat" w:cs="Sylfaen"/>
          <w:lang w:val="af-ZA"/>
        </w:rPr>
        <w:t xml:space="preserve"> </w:t>
      </w:r>
      <w:r w:rsidRPr="006166B6">
        <w:rPr>
          <w:rFonts w:ascii="GHEA Grapalat" w:hAnsi="GHEA Grapalat" w:cs="Sylfaen"/>
          <w:lang w:val="ru-RU"/>
        </w:rPr>
        <w:t>են</w:t>
      </w:r>
      <w:r w:rsidRPr="006166B6">
        <w:rPr>
          <w:rFonts w:ascii="GHEA Grapalat" w:hAnsi="GHEA Grapalat" w:cs="Sylfaen"/>
          <w:lang w:val="af-ZA"/>
        </w:rPr>
        <w:t xml:space="preserve"> </w:t>
      </w:r>
      <w:r w:rsidRPr="006166B6">
        <w:rPr>
          <w:rFonts w:ascii="GHEA Grapalat" w:hAnsi="GHEA Grapalat" w:cs="Sylfaen"/>
        </w:rPr>
        <w:t>հետևյալ</w:t>
      </w:r>
      <w:r w:rsidRPr="006166B6">
        <w:rPr>
          <w:rFonts w:ascii="GHEA Grapalat" w:hAnsi="GHEA Grapalat" w:cs="Sylfaen"/>
          <w:lang w:val="af-ZA"/>
        </w:rPr>
        <w:t xml:space="preserve"> </w:t>
      </w:r>
      <w:r w:rsidRPr="006166B6">
        <w:rPr>
          <w:rFonts w:ascii="GHEA Grapalat" w:hAnsi="GHEA Grapalat" w:cs="Sylfaen"/>
          <w:b/>
        </w:rPr>
        <w:t>ռազմավարական</w:t>
      </w:r>
      <w:r w:rsidRPr="006166B6">
        <w:rPr>
          <w:rFonts w:ascii="GHEA Grapalat" w:hAnsi="GHEA Grapalat" w:cs="Sylfaen"/>
          <w:b/>
          <w:lang w:val="af-ZA"/>
        </w:rPr>
        <w:t xml:space="preserve"> </w:t>
      </w:r>
      <w:r w:rsidRPr="006166B6">
        <w:rPr>
          <w:rFonts w:ascii="GHEA Grapalat" w:hAnsi="GHEA Grapalat" w:cs="Sylfaen"/>
          <w:b/>
        </w:rPr>
        <w:t>նպատակները</w:t>
      </w:r>
      <w:r w:rsidRPr="006166B6">
        <w:rPr>
          <w:rFonts w:ascii="GHEA Grapalat" w:hAnsi="GHEA Grapalat" w:cs="Sylfaen"/>
          <w:b/>
          <w:lang w:val="af-ZA"/>
        </w:rPr>
        <w:t>.</w:t>
      </w:r>
      <w:proofErr w:type="gramEnd"/>
    </w:p>
    <w:p w:rsidR="007C0F2B" w:rsidRPr="006166B6" w:rsidRDefault="007C0F2B" w:rsidP="00040BDD">
      <w:pPr>
        <w:ind w:firstLine="426"/>
        <w:jc w:val="both"/>
        <w:rPr>
          <w:rFonts w:ascii="GHEA Grapalat" w:hAnsi="GHEA Grapalat" w:cs="Calibri"/>
          <w:b/>
          <w:lang w:val="af-ZA"/>
        </w:rPr>
      </w:pPr>
    </w:p>
    <w:p w:rsidR="00B73DEC" w:rsidRPr="006166B6" w:rsidRDefault="00B73DEC" w:rsidP="004A0D2C">
      <w:pPr>
        <w:numPr>
          <w:ilvl w:val="0"/>
          <w:numId w:val="5"/>
        </w:numPr>
        <w:jc w:val="both"/>
        <w:rPr>
          <w:rFonts w:ascii="GHEA Grapalat" w:hAnsi="GHEA Grapalat"/>
          <w:bCs/>
          <w:lang w:val="af-ZA"/>
        </w:rPr>
      </w:pPr>
      <w:r w:rsidRPr="006166B6">
        <w:rPr>
          <w:rFonts w:ascii="GHEA Grapalat" w:hAnsi="GHEA Grapalat"/>
        </w:rPr>
        <w:t>Մինչև</w:t>
      </w:r>
      <w:r w:rsidRPr="006166B6">
        <w:rPr>
          <w:rFonts w:ascii="GHEA Grapalat" w:hAnsi="GHEA Grapalat"/>
          <w:lang w:val="af-ZA"/>
        </w:rPr>
        <w:t xml:space="preserve"> </w:t>
      </w:r>
      <w:r w:rsidRPr="006166B6">
        <w:rPr>
          <w:rFonts w:ascii="GHEA Grapalat" w:hAnsi="GHEA Grapalat"/>
          <w:lang w:val="hy-AM"/>
        </w:rPr>
        <w:t>2025</w:t>
      </w:r>
      <w:r w:rsidRPr="006166B6">
        <w:rPr>
          <w:rFonts w:ascii="GHEA Grapalat" w:hAnsi="GHEA Grapalat" w:cs="Sylfaen"/>
          <w:lang w:val="hy-AM"/>
        </w:rPr>
        <w:t>թ</w:t>
      </w:r>
      <w:r w:rsidRPr="006166B6">
        <w:rPr>
          <w:rFonts w:ascii="GHEA Grapalat" w:hAnsi="GHEA Grapalat" w:cs="Arial"/>
          <w:lang w:val="hy-AM"/>
        </w:rPr>
        <w:t>.</w:t>
      </w:r>
      <w:r w:rsidRPr="006166B6">
        <w:rPr>
          <w:rFonts w:ascii="GHEA Grapalat" w:hAnsi="GHEA Grapalat" w:cs="Arial"/>
          <w:lang w:val="af-ZA"/>
        </w:rPr>
        <w:t xml:space="preserve"> ՀՀ </w:t>
      </w:r>
      <w:r w:rsidRPr="006166B6">
        <w:rPr>
          <w:rFonts w:ascii="GHEA Grapalat" w:hAnsi="GHEA Grapalat" w:cs="Arial"/>
        </w:rPr>
        <w:t>Արմավիրի</w:t>
      </w:r>
      <w:r w:rsidRPr="006166B6">
        <w:rPr>
          <w:rFonts w:ascii="GHEA Grapalat" w:hAnsi="GHEA Grapalat" w:cs="Arial"/>
          <w:i/>
          <w:lang w:val="af-ZA"/>
        </w:rPr>
        <w:t xml:space="preserve"> </w:t>
      </w:r>
      <w:r w:rsidRPr="006166B6">
        <w:rPr>
          <w:rFonts w:ascii="GHEA Grapalat" w:hAnsi="GHEA Grapalat"/>
          <w:bCs/>
        </w:rPr>
        <w:t>մարզի</w:t>
      </w:r>
      <w:r w:rsidRPr="006166B6">
        <w:rPr>
          <w:rFonts w:ascii="GHEA Grapalat" w:hAnsi="GHEA Grapalat"/>
          <w:bCs/>
          <w:lang w:val="af-ZA"/>
        </w:rPr>
        <w:t xml:space="preserve"> </w:t>
      </w:r>
      <w:r w:rsidRPr="006166B6">
        <w:rPr>
          <w:rFonts w:ascii="GHEA Grapalat" w:hAnsi="GHEA Grapalat"/>
          <w:bCs/>
        </w:rPr>
        <w:t>տնտեսական</w:t>
      </w:r>
      <w:r w:rsidRPr="006166B6">
        <w:rPr>
          <w:rFonts w:ascii="GHEA Grapalat" w:hAnsi="GHEA Grapalat"/>
          <w:bCs/>
          <w:lang w:val="af-ZA"/>
        </w:rPr>
        <w:t xml:space="preserve"> </w:t>
      </w:r>
      <w:r w:rsidRPr="006166B6">
        <w:rPr>
          <w:rFonts w:ascii="GHEA Grapalat" w:hAnsi="GHEA Grapalat"/>
          <w:bCs/>
        </w:rPr>
        <w:t>աճի</w:t>
      </w:r>
      <w:r w:rsidRPr="006166B6">
        <w:rPr>
          <w:rFonts w:ascii="GHEA Grapalat" w:hAnsi="GHEA Grapalat"/>
          <w:bCs/>
          <w:lang w:val="af-ZA"/>
        </w:rPr>
        <w:t xml:space="preserve"> </w:t>
      </w:r>
      <w:r w:rsidRPr="006166B6">
        <w:rPr>
          <w:rFonts w:ascii="GHEA Grapalat" w:hAnsi="GHEA Grapalat"/>
          <w:bCs/>
        </w:rPr>
        <w:t>ապահովում՝</w:t>
      </w:r>
      <w:r w:rsidRPr="006166B6">
        <w:rPr>
          <w:rFonts w:ascii="GHEA Grapalat" w:hAnsi="GHEA Grapalat"/>
          <w:bCs/>
          <w:lang w:val="af-ZA"/>
        </w:rPr>
        <w:t xml:space="preserve"> </w:t>
      </w:r>
      <w:r w:rsidRPr="006166B6">
        <w:rPr>
          <w:rFonts w:ascii="GHEA Grapalat" w:hAnsi="GHEA Grapalat"/>
          <w:bCs/>
        </w:rPr>
        <w:t>տնտեսության</w:t>
      </w:r>
      <w:r w:rsidRPr="006166B6">
        <w:rPr>
          <w:rFonts w:ascii="GHEA Grapalat" w:hAnsi="GHEA Grapalat"/>
          <w:bCs/>
          <w:lang w:val="af-ZA"/>
        </w:rPr>
        <w:t xml:space="preserve"> </w:t>
      </w:r>
      <w:r w:rsidRPr="006166B6">
        <w:rPr>
          <w:rFonts w:ascii="GHEA Grapalat" w:hAnsi="GHEA Grapalat"/>
          <w:bCs/>
        </w:rPr>
        <w:t>վարման</w:t>
      </w:r>
      <w:r w:rsidRPr="006166B6">
        <w:rPr>
          <w:rFonts w:ascii="GHEA Grapalat" w:hAnsi="GHEA Grapalat"/>
          <w:bCs/>
          <w:lang w:val="af-ZA"/>
        </w:rPr>
        <w:t xml:space="preserve"> </w:t>
      </w:r>
      <w:r w:rsidRPr="006166B6">
        <w:rPr>
          <w:rFonts w:ascii="GHEA Grapalat" w:hAnsi="GHEA Grapalat"/>
          <w:bCs/>
        </w:rPr>
        <w:t>ինտենսիվ</w:t>
      </w:r>
      <w:r w:rsidRPr="006166B6">
        <w:rPr>
          <w:rFonts w:ascii="GHEA Grapalat" w:hAnsi="GHEA Grapalat"/>
          <w:bCs/>
          <w:lang w:val="af-ZA"/>
        </w:rPr>
        <w:t xml:space="preserve"> </w:t>
      </w:r>
      <w:r w:rsidRPr="006166B6">
        <w:rPr>
          <w:rFonts w:ascii="GHEA Grapalat" w:hAnsi="GHEA Grapalat"/>
          <w:bCs/>
        </w:rPr>
        <w:t>մեթոդների</w:t>
      </w:r>
      <w:r w:rsidRPr="006166B6">
        <w:rPr>
          <w:rFonts w:ascii="GHEA Grapalat" w:hAnsi="GHEA Grapalat"/>
          <w:bCs/>
          <w:lang w:val="af-ZA"/>
        </w:rPr>
        <w:t xml:space="preserve"> </w:t>
      </w:r>
      <w:r w:rsidRPr="006166B6">
        <w:rPr>
          <w:rFonts w:ascii="GHEA Grapalat" w:hAnsi="GHEA Grapalat"/>
          <w:bCs/>
        </w:rPr>
        <w:t>կիրառ</w:t>
      </w:r>
      <w:r w:rsidRPr="006166B6">
        <w:rPr>
          <w:rFonts w:ascii="GHEA Grapalat" w:hAnsi="GHEA Grapalat"/>
          <w:bCs/>
          <w:lang w:val="ru-RU"/>
        </w:rPr>
        <w:t>ման</w:t>
      </w:r>
      <w:r w:rsidRPr="006166B6">
        <w:rPr>
          <w:rFonts w:ascii="GHEA Grapalat" w:hAnsi="GHEA Grapalat"/>
          <w:bCs/>
          <w:lang w:val="af-ZA"/>
        </w:rPr>
        <w:t xml:space="preserve">, </w:t>
      </w:r>
      <w:r w:rsidRPr="006166B6">
        <w:rPr>
          <w:rFonts w:ascii="GHEA Grapalat" w:hAnsi="GHEA Grapalat"/>
          <w:bCs/>
        </w:rPr>
        <w:t>աշխատատեղերի</w:t>
      </w:r>
      <w:r w:rsidRPr="006166B6">
        <w:rPr>
          <w:rFonts w:ascii="GHEA Grapalat" w:hAnsi="GHEA Grapalat"/>
          <w:bCs/>
          <w:lang w:val="af-ZA"/>
        </w:rPr>
        <w:t xml:space="preserve"> </w:t>
      </w:r>
      <w:r w:rsidRPr="006166B6">
        <w:rPr>
          <w:rFonts w:ascii="GHEA Grapalat" w:hAnsi="GHEA Grapalat"/>
          <w:bCs/>
        </w:rPr>
        <w:t>ստեղծ</w:t>
      </w:r>
      <w:r w:rsidRPr="006166B6">
        <w:rPr>
          <w:rFonts w:ascii="GHEA Grapalat" w:hAnsi="GHEA Grapalat"/>
          <w:bCs/>
          <w:lang w:val="ru-RU"/>
        </w:rPr>
        <w:t>ման</w:t>
      </w:r>
      <w:r w:rsidRPr="006166B6">
        <w:rPr>
          <w:rFonts w:ascii="GHEA Grapalat" w:hAnsi="GHEA Grapalat"/>
          <w:bCs/>
          <w:lang w:val="af-ZA"/>
        </w:rPr>
        <w:t xml:space="preserve">, </w:t>
      </w:r>
      <w:r w:rsidRPr="006166B6">
        <w:rPr>
          <w:rFonts w:ascii="GHEA Grapalat" w:hAnsi="GHEA Grapalat"/>
          <w:bCs/>
        </w:rPr>
        <w:t>աղքատության</w:t>
      </w:r>
      <w:r w:rsidRPr="006166B6">
        <w:rPr>
          <w:rFonts w:ascii="GHEA Grapalat" w:hAnsi="GHEA Grapalat"/>
          <w:bCs/>
          <w:lang w:val="af-ZA"/>
        </w:rPr>
        <w:t xml:space="preserve"> </w:t>
      </w:r>
      <w:r w:rsidRPr="006166B6">
        <w:rPr>
          <w:rFonts w:ascii="GHEA Grapalat" w:hAnsi="GHEA Grapalat"/>
          <w:bCs/>
        </w:rPr>
        <w:t>կրճատ</w:t>
      </w:r>
      <w:r w:rsidRPr="006166B6">
        <w:rPr>
          <w:rFonts w:ascii="GHEA Grapalat" w:hAnsi="GHEA Grapalat"/>
          <w:bCs/>
          <w:lang w:val="ru-RU"/>
        </w:rPr>
        <w:t>ման</w:t>
      </w:r>
      <w:r w:rsidRPr="006166B6">
        <w:rPr>
          <w:rFonts w:ascii="GHEA Grapalat" w:hAnsi="GHEA Grapalat"/>
          <w:bCs/>
          <w:lang w:val="af-ZA"/>
        </w:rPr>
        <w:t xml:space="preserve"> </w:t>
      </w:r>
      <w:r w:rsidRPr="006166B6">
        <w:rPr>
          <w:rFonts w:ascii="GHEA Grapalat" w:hAnsi="GHEA Grapalat"/>
          <w:bCs/>
          <w:lang w:val="ru-RU"/>
        </w:rPr>
        <w:t>միջոցով</w:t>
      </w:r>
      <w:r w:rsidRPr="006166B6">
        <w:rPr>
          <w:rFonts w:ascii="GHEA Grapalat" w:hAnsi="GHEA Grapalat"/>
          <w:bCs/>
          <w:lang w:val="af-ZA"/>
        </w:rPr>
        <w:t xml:space="preserve">` </w:t>
      </w:r>
      <w:r w:rsidRPr="006166B6">
        <w:rPr>
          <w:rFonts w:ascii="GHEA Grapalat" w:hAnsi="GHEA Grapalat"/>
          <w:bCs/>
          <w:lang w:val="ru-RU"/>
        </w:rPr>
        <w:t>մինչև</w:t>
      </w:r>
      <w:r w:rsidRPr="006166B6">
        <w:rPr>
          <w:rFonts w:ascii="GHEA Grapalat" w:hAnsi="GHEA Grapalat"/>
          <w:bCs/>
          <w:lang w:val="af-ZA"/>
        </w:rPr>
        <w:t xml:space="preserve"> 10%,</w:t>
      </w:r>
    </w:p>
    <w:p w:rsidR="00B73DEC" w:rsidRPr="006166B6" w:rsidRDefault="00B73DEC" w:rsidP="004A0D2C">
      <w:pPr>
        <w:pStyle w:val="NoSpacing"/>
        <w:numPr>
          <w:ilvl w:val="0"/>
          <w:numId w:val="5"/>
        </w:numPr>
        <w:ind w:right="72"/>
        <w:jc w:val="both"/>
        <w:rPr>
          <w:rFonts w:ascii="GHEA Grapalat" w:hAnsi="GHEA Grapalat"/>
          <w:bCs/>
          <w:sz w:val="24"/>
          <w:szCs w:val="24"/>
          <w:lang w:val="af-ZA"/>
        </w:rPr>
      </w:pPr>
      <w:r w:rsidRPr="006166B6">
        <w:rPr>
          <w:rFonts w:ascii="GHEA Grapalat" w:hAnsi="GHEA Grapalat"/>
          <w:sz w:val="24"/>
          <w:szCs w:val="24"/>
        </w:rPr>
        <w:t>Մինչև</w:t>
      </w:r>
      <w:r w:rsidRPr="006166B6">
        <w:rPr>
          <w:rFonts w:ascii="GHEA Grapalat" w:hAnsi="GHEA Grapalat"/>
          <w:sz w:val="24"/>
          <w:szCs w:val="24"/>
          <w:lang w:val="af-ZA"/>
        </w:rPr>
        <w:t xml:space="preserve"> </w:t>
      </w:r>
      <w:r w:rsidRPr="006166B6">
        <w:rPr>
          <w:rFonts w:ascii="GHEA Grapalat" w:hAnsi="GHEA Grapalat"/>
          <w:sz w:val="24"/>
          <w:szCs w:val="24"/>
          <w:lang w:val="hy-AM"/>
        </w:rPr>
        <w:t>2025</w:t>
      </w:r>
      <w:r w:rsidRPr="006166B6">
        <w:rPr>
          <w:rFonts w:ascii="GHEA Grapalat" w:hAnsi="GHEA Grapalat" w:cs="Sylfaen"/>
          <w:sz w:val="24"/>
          <w:szCs w:val="24"/>
          <w:lang w:val="hy-AM"/>
        </w:rPr>
        <w:t>թ</w:t>
      </w:r>
      <w:r w:rsidRPr="006166B6">
        <w:rPr>
          <w:rFonts w:ascii="GHEA Grapalat" w:hAnsi="GHEA Grapalat" w:cs="Arial"/>
          <w:sz w:val="24"/>
          <w:szCs w:val="24"/>
          <w:lang w:val="hy-AM"/>
        </w:rPr>
        <w:t>.</w:t>
      </w:r>
      <w:r w:rsidRPr="006166B6">
        <w:rPr>
          <w:rFonts w:ascii="GHEA Grapalat" w:hAnsi="GHEA Grapalat" w:cs="Arial"/>
          <w:sz w:val="24"/>
          <w:szCs w:val="24"/>
          <w:lang w:val="af-ZA"/>
        </w:rPr>
        <w:t xml:space="preserve"> ՀՀ </w:t>
      </w:r>
      <w:r w:rsidRPr="006166B6">
        <w:rPr>
          <w:rFonts w:ascii="GHEA Grapalat" w:hAnsi="GHEA Grapalat" w:cs="Arial"/>
          <w:sz w:val="24"/>
          <w:szCs w:val="24"/>
        </w:rPr>
        <w:t>Արմավիրի</w:t>
      </w:r>
      <w:r w:rsidRPr="006166B6">
        <w:rPr>
          <w:rFonts w:ascii="GHEA Grapalat" w:hAnsi="GHEA Grapalat" w:cs="Arial"/>
          <w:sz w:val="24"/>
          <w:szCs w:val="24"/>
          <w:lang w:val="af-ZA"/>
        </w:rPr>
        <w:t xml:space="preserve"> </w:t>
      </w:r>
      <w:r w:rsidRPr="006166B6">
        <w:rPr>
          <w:rFonts w:ascii="GHEA Grapalat" w:hAnsi="GHEA Grapalat"/>
          <w:bCs/>
          <w:sz w:val="24"/>
          <w:szCs w:val="24"/>
        </w:rPr>
        <w:t>մարզի</w:t>
      </w:r>
      <w:r w:rsidRPr="006166B6">
        <w:rPr>
          <w:rFonts w:ascii="GHEA Grapalat" w:hAnsi="GHEA Grapalat"/>
          <w:bCs/>
          <w:sz w:val="24"/>
          <w:szCs w:val="24"/>
          <w:lang w:val="af-ZA"/>
        </w:rPr>
        <w:t xml:space="preserve"> </w:t>
      </w:r>
      <w:r w:rsidRPr="006166B6">
        <w:rPr>
          <w:rFonts w:ascii="GHEA Grapalat" w:hAnsi="GHEA Grapalat"/>
          <w:bCs/>
          <w:sz w:val="24"/>
          <w:szCs w:val="24"/>
        </w:rPr>
        <w:t>թույլ</w:t>
      </w:r>
      <w:r w:rsidRPr="006166B6">
        <w:rPr>
          <w:rFonts w:ascii="GHEA Grapalat" w:hAnsi="GHEA Grapalat"/>
          <w:bCs/>
          <w:sz w:val="24"/>
          <w:szCs w:val="24"/>
          <w:lang w:val="af-ZA"/>
        </w:rPr>
        <w:t xml:space="preserve"> </w:t>
      </w:r>
      <w:r w:rsidRPr="006166B6">
        <w:rPr>
          <w:rFonts w:ascii="GHEA Grapalat" w:hAnsi="GHEA Grapalat"/>
          <w:bCs/>
          <w:sz w:val="24"/>
          <w:szCs w:val="24"/>
        </w:rPr>
        <w:t>զարգացած</w:t>
      </w:r>
      <w:r w:rsidRPr="006166B6">
        <w:rPr>
          <w:rFonts w:ascii="GHEA Grapalat" w:hAnsi="GHEA Grapalat"/>
          <w:bCs/>
          <w:sz w:val="24"/>
          <w:szCs w:val="24"/>
          <w:lang w:val="af-ZA"/>
        </w:rPr>
        <w:t xml:space="preserve"> </w:t>
      </w:r>
      <w:r w:rsidRPr="006166B6">
        <w:rPr>
          <w:rFonts w:ascii="GHEA Grapalat" w:hAnsi="GHEA Grapalat"/>
          <w:bCs/>
          <w:sz w:val="24"/>
          <w:szCs w:val="24"/>
        </w:rPr>
        <w:t>տարածքների</w:t>
      </w:r>
      <w:r w:rsidRPr="006166B6">
        <w:rPr>
          <w:rFonts w:ascii="GHEA Grapalat" w:hAnsi="GHEA Grapalat"/>
          <w:bCs/>
          <w:sz w:val="24"/>
          <w:szCs w:val="24"/>
          <w:lang w:val="af-ZA"/>
        </w:rPr>
        <w:t xml:space="preserve"> </w:t>
      </w:r>
      <w:r w:rsidRPr="006166B6">
        <w:rPr>
          <w:rFonts w:ascii="GHEA Grapalat" w:hAnsi="GHEA Grapalat"/>
          <w:bCs/>
          <w:sz w:val="24"/>
          <w:szCs w:val="24"/>
        </w:rPr>
        <w:t>անհամաչափությունների</w:t>
      </w:r>
      <w:r w:rsidRPr="006166B6">
        <w:rPr>
          <w:rFonts w:ascii="GHEA Grapalat" w:hAnsi="GHEA Grapalat"/>
          <w:bCs/>
          <w:sz w:val="24"/>
          <w:szCs w:val="24"/>
          <w:lang w:val="af-ZA"/>
        </w:rPr>
        <w:t xml:space="preserve"> </w:t>
      </w:r>
      <w:r w:rsidRPr="006166B6">
        <w:rPr>
          <w:rFonts w:ascii="GHEA Grapalat" w:hAnsi="GHEA Grapalat"/>
          <w:bCs/>
          <w:sz w:val="24"/>
          <w:szCs w:val="24"/>
        </w:rPr>
        <w:t>նվազեցում՝</w:t>
      </w:r>
      <w:r w:rsidRPr="006166B6">
        <w:rPr>
          <w:rFonts w:ascii="GHEA Grapalat" w:hAnsi="GHEA Grapalat"/>
          <w:bCs/>
          <w:sz w:val="24"/>
          <w:szCs w:val="24"/>
          <w:lang w:val="af-ZA"/>
        </w:rPr>
        <w:t xml:space="preserve"> 10%-</w:t>
      </w:r>
      <w:r w:rsidRPr="006166B6">
        <w:rPr>
          <w:rFonts w:ascii="GHEA Grapalat" w:hAnsi="GHEA Grapalat"/>
          <w:bCs/>
          <w:sz w:val="24"/>
          <w:szCs w:val="24"/>
        </w:rPr>
        <w:t>ով</w:t>
      </w:r>
      <w:r w:rsidRPr="006166B6">
        <w:rPr>
          <w:rFonts w:ascii="GHEA Grapalat" w:hAnsi="GHEA Grapalat"/>
          <w:bCs/>
          <w:sz w:val="24"/>
          <w:szCs w:val="24"/>
          <w:lang w:val="af-ZA"/>
        </w:rPr>
        <w:t>,</w:t>
      </w:r>
    </w:p>
    <w:p w:rsidR="00B73DEC" w:rsidRPr="006166B6" w:rsidRDefault="00B73DEC" w:rsidP="004A0D2C">
      <w:pPr>
        <w:pStyle w:val="NoSpacing"/>
        <w:numPr>
          <w:ilvl w:val="0"/>
          <w:numId w:val="5"/>
        </w:numPr>
        <w:jc w:val="both"/>
        <w:rPr>
          <w:rFonts w:ascii="GHEA Grapalat" w:hAnsi="GHEA Grapalat"/>
          <w:bCs/>
          <w:sz w:val="24"/>
          <w:szCs w:val="24"/>
          <w:lang w:val="hy-AM"/>
        </w:rPr>
      </w:pPr>
      <w:r w:rsidRPr="006166B6">
        <w:rPr>
          <w:rFonts w:ascii="GHEA Grapalat" w:hAnsi="GHEA Grapalat"/>
          <w:bCs/>
          <w:sz w:val="24"/>
          <w:szCs w:val="24"/>
          <w:lang w:val="hy-AM"/>
        </w:rPr>
        <w:t>Մարզային զարգացման ռազմավարության իրականացման ընթացքում մարզային և տեղական դերակատարների ակտիվության բարձրացում և մարդկային կապիտալի կառավարման հմտությունների բարելավում</w:t>
      </w:r>
      <w:r w:rsidRPr="006166B6">
        <w:rPr>
          <w:rFonts w:ascii="GHEA Grapalat" w:hAnsi="GHEA Grapalat"/>
          <w:bCs/>
          <w:sz w:val="24"/>
          <w:szCs w:val="24"/>
          <w:lang w:val="af-ZA"/>
        </w:rPr>
        <w:t>:</w:t>
      </w:r>
    </w:p>
    <w:p w:rsidR="00B73DEC" w:rsidRPr="006166B6" w:rsidRDefault="00B73DEC" w:rsidP="00040BDD">
      <w:pPr>
        <w:pStyle w:val="10"/>
        <w:ind w:left="426"/>
        <w:jc w:val="both"/>
        <w:rPr>
          <w:rFonts w:ascii="GHEA Grapalat" w:hAnsi="GHEA Grapalat" w:cs="Sylfaen"/>
          <w:b/>
          <w:sz w:val="24"/>
          <w:szCs w:val="24"/>
          <w:lang w:val="hy-AM"/>
        </w:rPr>
      </w:pPr>
      <w:r w:rsidRPr="006166B6">
        <w:rPr>
          <w:rFonts w:ascii="GHEA Grapalat" w:hAnsi="GHEA Grapalat" w:cs="Sylfaen"/>
          <w:sz w:val="24"/>
          <w:szCs w:val="24"/>
          <w:lang w:val="hy-AM"/>
        </w:rPr>
        <w:t xml:space="preserve">Սահմանվել են զարգացման </w:t>
      </w:r>
      <w:r w:rsidRPr="006166B6">
        <w:rPr>
          <w:rFonts w:ascii="GHEA Grapalat" w:hAnsi="GHEA Grapalat" w:cs="Sylfaen"/>
          <w:b/>
          <w:sz w:val="24"/>
          <w:szCs w:val="24"/>
          <w:lang w:val="hy-AM"/>
        </w:rPr>
        <w:t>երեք առաջնահերթ գերակայությունները.</w:t>
      </w:r>
    </w:p>
    <w:p w:rsidR="00B73DEC" w:rsidRPr="006166B6" w:rsidRDefault="00B73DEC" w:rsidP="004A0D2C">
      <w:pPr>
        <w:numPr>
          <w:ilvl w:val="0"/>
          <w:numId w:val="6"/>
        </w:numPr>
        <w:tabs>
          <w:tab w:val="left" w:pos="-4536"/>
        </w:tabs>
        <w:jc w:val="both"/>
        <w:rPr>
          <w:rFonts w:ascii="GHEA Grapalat" w:hAnsi="GHEA Grapalat"/>
          <w:bCs/>
          <w:lang w:val="hy-AM"/>
        </w:rPr>
      </w:pPr>
      <w:r w:rsidRPr="006166B6">
        <w:rPr>
          <w:rFonts w:ascii="GHEA Grapalat" w:hAnsi="GHEA Grapalat"/>
          <w:bCs/>
          <w:lang w:val="hy-AM"/>
        </w:rPr>
        <w:t>Արդյունաբերության</w:t>
      </w:r>
      <w:r w:rsidRPr="006166B6">
        <w:rPr>
          <w:rFonts w:ascii="GHEA Grapalat" w:hAnsi="GHEA Grapalat"/>
          <w:bCs/>
          <w:lang w:val="af-ZA"/>
        </w:rPr>
        <w:t xml:space="preserve"> </w:t>
      </w:r>
      <w:r w:rsidRPr="006166B6">
        <w:rPr>
          <w:rFonts w:ascii="GHEA Grapalat" w:hAnsi="GHEA Grapalat"/>
          <w:bCs/>
          <w:lang w:val="hy-AM"/>
        </w:rPr>
        <w:t>աճ՝</w:t>
      </w:r>
      <w:r w:rsidRPr="006166B6">
        <w:rPr>
          <w:rFonts w:ascii="GHEA Grapalat" w:hAnsi="GHEA Grapalat"/>
          <w:bCs/>
          <w:lang w:val="af-ZA"/>
        </w:rPr>
        <w:t xml:space="preserve"> </w:t>
      </w:r>
      <w:r w:rsidRPr="006166B6">
        <w:rPr>
          <w:rFonts w:ascii="GHEA Grapalat" w:hAnsi="GHEA Grapalat"/>
          <w:bCs/>
          <w:lang w:val="hy-AM"/>
        </w:rPr>
        <w:t>շեշտը</w:t>
      </w:r>
      <w:r w:rsidRPr="006166B6">
        <w:rPr>
          <w:rFonts w:ascii="GHEA Grapalat" w:hAnsi="GHEA Grapalat"/>
          <w:bCs/>
          <w:lang w:val="af-ZA"/>
        </w:rPr>
        <w:t xml:space="preserve"> </w:t>
      </w:r>
      <w:r w:rsidRPr="006166B6">
        <w:rPr>
          <w:rFonts w:ascii="GHEA Grapalat" w:hAnsi="GHEA Grapalat"/>
          <w:bCs/>
          <w:lang w:val="hy-AM"/>
        </w:rPr>
        <w:t>դնելով</w:t>
      </w:r>
      <w:r w:rsidRPr="006166B6">
        <w:rPr>
          <w:rFonts w:ascii="GHEA Grapalat" w:hAnsi="GHEA Grapalat"/>
          <w:bCs/>
          <w:lang w:val="af-ZA"/>
        </w:rPr>
        <w:t xml:space="preserve"> </w:t>
      </w:r>
      <w:r w:rsidRPr="006166B6">
        <w:rPr>
          <w:rFonts w:ascii="GHEA Grapalat" w:hAnsi="GHEA Grapalat"/>
          <w:bCs/>
          <w:lang w:val="hy-AM"/>
        </w:rPr>
        <w:t>փոքր</w:t>
      </w:r>
      <w:r w:rsidRPr="006166B6">
        <w:rPr>
          <w:rFonts w:ascii="GHEA Grapalat" w:hAnsi="GHEA Grapalat"/>
          <w:bCs/>
          <w:lang w:val="af-ZA"/>
        </w:rPr>
        <w:t xml:space="preserve"> </w:t>
      </w:r>
      <w:r w:rsidRPr="006166B6">
        <w:rPr>
          <w:rFonts w:ascii="GHEA Grapalat" w:hAnsi="GHEA Grapalat"/>
          <w:bCs/>
          <w:lang w:val="hy-AM"/>
        </w:rPr>
        <w:t>ու</w:t>
      </w:r>
      <w:r w:rsidRPr="006166B6">
        <w:rPr>
          <w:rFonts w:ascii="GHEA Grapalat" w:hAnsi="GHEA Grapalat"/>
          <w:bCs/>
          <w:lang w:val="af-ZA"/>
        </w:rPr>
        <w:t xml:space="preserve"> </w:t>
      </w:r>
      <w:r w:rsidRPr="006166B6">
        <w:rPr>
          <w:rFonts w:ascii="GHEA Grapalat" w:hAnsi="GHEA Grapalat"/>
          <w:bCs/>
          <w:lang w:val="hy-AM"/>
        </w:rPr>
        <w:t>միջին</w:t>
      </w:r>
      <w:r w:rsidRPr="006166B6">
        <w:rPr>
          <w:rFonts w:ascii="GHEA Grapalat" w:hAnsi="GHEA Grapalat"/>
          <w:bCs/>
          <w:lang w:val="af-ZA"/>
        </w:rPr>
        <w:t xml:space="preserve"> </w:t>
      </w:r>
      <w:r w:rsidRPr="006166B6">
        <w:rPr>
          <w:rFonts w:ascii="GHEA Grapalat" w:hAnsi="GHEA Grapalat"/>
          <w:bCs/>
          <w:lang w:val="hy-AM"/>
        </w:rPr>
        <w:t>բիզնեսի</w:t>
      </w:r>
      <w:r w:rsidRPr="006166B6">
        <w:rPr>
          <w:rFonts w:ascii="GHEA Grapalat" w:hAnsi="GHEA Grapalat"/>
          <w:bCs/>
          <w:lang w:val="af-ZA"/>
        </w:rPr>
        <w:t xml:space="preserve"> </w:t>
      </w:r>
      <w:r w:rsidRPr="006166B6">
        <w:rPr>
          <w:rFonts w:ascii="GHEA Grapalat" w:hAnsi="GHEA Grapalat"/>
          <w:bCs/>
          <w:lang w:val="hy-AM"/>
        </w:rPr>
        <w:t>զարգացման</w:t>
      </w:r>
      <w:r w:rsidRPr="006166B6">
        <w:rPr>
          <w:rFonts w:ascii="GHEA Grapalat" w:hAnsi="GHEA Grapalat"/>
          <w:bCs/>
          <w:lang w:val="af-ZA"/>
        </w:rPr>
        <w:t xml:space="preserve"> </w:t>
      </w:r>
      <w:r w:rsidRPr="006166B6">
        <w:rPr>
          <w:rFonts w:ascii="GHEA Grapalat" w:hAnsi="GHEA Grapalat"/>
          <w:bCs/>
          <w:lang w:val="hy-AM"/>
        </w:rPr>
        <w:t xml:space="preserve">վրա, մասնավորապես վերամշակող արդյունաբերական կազմակերպությունների հիմնում/ ընդլայնում,  </w:t>
      </w:r>
    </w:p>
    <w:p w:rsidR="00B73DEC" w:rsidRPr="006166B6" w:rsidRDefault="00B73DEC" w:rsidP="004A0D2C">
      <w:pPr>
        <w:numPr>
          <w:ilvl w:val="0"/>
          <w:numId w:val="6"/>
        </w:numPr>
        <w:jc w:val="both"/>
        <w:rPr>
          <w:rFonts w:ascii="GHEA Grapalat" w:hAnsi="GHEA Grapalat"/>
          <w:lang w:val="af-ZA"/>
        </w:rPr>
      </w:pPr>
      <w:r w:rsidRPr="006166B6">
        <w:rPr>
          <w:rFonts w:ascii="GHEA Grapalat" w:hAnsi="GHEA Grapalat"/>
          <w:bCs/>
          <w:lang w:val="hy-AM"/>
        </w:rPr>
        <w:t>Ինտենսիվ գյուղատնտեսության զարգացում՝ հատկապես Բաղրամյանի տարածաշրջանում,</w:t>
      </w:r>
    </w:p>
    <w:p w:rsidR="00B73DEC" w:rsidRPr="006166B6" w:rsidRDefault="00B73DEC" w:rsidP="004A0D2C">
      <w:pPr>
        <w:pStyle w:val="NoSpacing"/>
        <w:numPr>
          <w:ilvl w:val="0"/>
          <w:numId w:val="6"/>
        </w:numPr>
        <w:jc w:val="both"/>
        <w:rPr>
          <w:rFonts w:ascii="GHEA Grapalat" w:hAnsi="GHEA Grapalat"/>
          <w:bCs/>
          <w:sz w:val="24"/>
          <w:szCs w:val="24"/>
          <w:lang w:val="hy-AM"/>
        </w:rPr>
      </w:pPr>
      <w:r w:rsidRPr="006166B6">
        <w:rPr>
          <w:rFonts w:ascii="GHEA Grapalat" w:hAnsi="GHEA Grapalat"/>
          <w:bCs/>
          <w:sz w:val="24"/>
          <w:szCs w:val="24"/>
          <w:lang w:val="af-ZA"/>
        </w:rPr>
        <w:t>Տ</w:t>
      </w:r>
      <w:r w:rsidRPr="006166B6">
        <w:rPr>
          <w:rFonts w:ascii="GHEA Grapalat" w:hAnsi="GHEA Grapalat"/>
          <w:bCs/>
          <w:sz w:val="24"/>
          <w:szCs w:val="24"/>
          <w:lang w:val="hy-AM"/>
        </w:rPr>
        <w:t>ուրիզմի զարգաց</w:t>
      </w:r>
      <w:r w:rsidRPr="006166B6">
        <w:rPr>
          <w:rFonts w:ascii="GHEA Grapalat" w:hAnsi="GHEA Grapalat"/>
          <w:bCs/>
          <w:sz w:val="24"/>
          <w:szCs w:val="24"/>
        </w:rPr>
        <w:t>ում՝</w:t>
      </w:r>
      <w:r w:rsidRPr="006166B6">
        <w:rPr>
          <w:rFonts w:ascii="GHEA Grapalat" w:hAnsi="GHEA Grapalat"/>
          <w:bCs/>
          <w:sz w:val="24"/>
          <w:szCs w:val="24"/>
          <w:lang w:val="af-ZA"/>
        </w:rPr>
        <w:t xml:space="preserve"> </w:t>
      </w:r>
      <w:r w:rsidRPr="006166B6">
        <w:rPr>
          <w:rFonts w:ascii="GHEA Grapalat" w:hAnsi="GHEA Grapalat"/>
          <w:bCs/>
          <w:sz w:val="24"/>
          <w:szCs w:val="24"/>
          <w:lang w:val="hy-AM"/>
        </w:rPr>
        <w:t>շեշտը դնելով հոգևոր, մշակութային, գյուղական</w:t>
      </w:r>
      <w:r w:rsidRPr="006166B6">
        <w:rPr>
          <w:rFonts w:ascii="GHEA Grapalat" w:hAnsi="GHEA Grapalat"/>
          <w:bCs/>
          <w:sz w:val="24"/>
          <w:szCs w:val="24"/>
          <w:lang w:val="af-ZA"/>
        </w:rPr>
        <w:t xml:space="preserve"> </w:t>
      </w:r>
      <w:r w:rsidRPr="006166B6">
        <w:rPr>
          <w:rFonts w:ascii="GHEA Grapalat" w:hAnsi="GHEA Grapalat"/>
          <w:bCs/>
          <w:sz w:val="24"/>
          <w:szCs w:val="24"/>
        </w:rPr>
        <w:t>և</w:t>
      </w:r>
      <w:r w:rsidRPr="006166B6">
        <w:rPr>
          <w:rFonts w:ascii="GHEA Grapalat" w:hAnsi="GHEA Grapalat"/>
          <w:bCs/>
          <w:sz w:val="24"/>
          <w:szCs w:val="24"/>
          <w:lang w:val="hy-AM"/>
        </w:rPr>
        <w:t xml:space="preserve"> ագրո</w:t>
      </w:r>
      <w:r w:rsidRPr="006166B6">
        <w:rPr>
          <w:rFonts w:ascii="GHEA Grapalat" w:hAnsi="GHEA Grapalat"/>
          <w:bCs/>
          <w:sz w:val="24"/>
          <w:szCs w:val="24"/>
          <w:lang w:val="af-ZA"/>
        </w:rPr>
        <w:t xml:space="preserve"> </w:t>
      </w:r>
      <w:r w:rsidRPr="006166B6">
        <w:rPr>
          <w:rFonts w:ascii="GHEA Grapalat" w:hAnsi="GHEA Grapalat"/>
          <w:bCs/>
          <w:sz w:val="24"/>
          <w:szCs w:val="24"/>
          <w:lang w:val="hy-AM"/>
        </w:rPr>
        <w:t>տուրիզմի վրա:</w:t>
      </w:r>
    </w:p>
    <w:p w:rsidR="00336E05" w:rsidRPr="006166B6" w:rsidRDefault="006301B2" w:rsidP="00040BDD">
      <w:pPr>
        <w:ind w:firstLine="426"/>
        <w:jc w:val="both"/>
        <w:rPr>
          <w:rFonts w:ascii="GHEA Grapalat" w:hAnsi="GHEA Grapalat"/>
          <w:lang w:val="af-ZA"/>
        </w:rPr>
      </w:pPr>
      <w:r w:rsidRPr="006166B6">
        <w:rPr>
          <w:rFonts w:ascii="GHEA Grapalat" w:eastAsia="Calibri" w:hAnsi="GHEA Grapalat" w:cs="Arial"/>
          <w:lang w:val="hy-AM"/>
        </w:rPr>
        <w:t>Հայաստանի Հանրապետության</w:t>
      </w:r>
      <w:r w:rsidR="00E74C92" w:rsidRPr="006166B6">
        <w:rPr>
          <w:rFonts w:ascii="GHEA Grapalat" w:eastAsia="Calibri" w:hAnsi="GHEA Grapalat" w:cs="Arial"/>
          <w:lang w:val="af-ZA"/>
        </w:rPr>
        <w:t xml:space="preserve"> </w:t>
      </w:r>
      <w:r w:rsidR="00E74C92" w:rsidRPr="006166B6">
        <w:rPr>
          <w:rFonts w:ascii="GHEA Grapalat" w:eastAsia="Calibri" w:hAnsi="GHEA Grapalat" w:cs="Arial"/>
          <w:lang w:val="hy-AM"/>
        </w:rPr>
        <w:t>Արմավիրի</w:t>
      </w:r>
      <w:r w:rsidR="00E74C92" w:rsidRPr="006166B6">
        <w:rPr>
          <w:rFonts w:ascii="GHEA Grapalat" w:eastAsia="Calibri" w:hAnsi="GHEA Grapalat" w:cs="Arial"/>
          <w:lang w:val="af-ZA"/>
        </w:rPr>
        <w:t xml:space="preserve"> </w:t>
      </w:r>
      <w:r w:rsidR="00E74C92" w:rsidRPr="006166B6">
        <w:rPr>
          <w:rFonts w:ascii="GHEA Grapalat" w:eastAsia="Calibri" w:hAnsi="GHEA Grapalat" w:cs="Arial"/>
          <w:lang w:val="hy-AM"/>
        </w:rPr>
        <w:t>մարզի</w:t>
      </w:r>
      <w:r w:rsidR="00E74C92" w:rsidRPr="006166B6">
        <w:rPr>
          <w:rFonts w:ascii="GHEA Grapalat" w:eastAsia="Calibri" w:hAnsi="GHEA Grapalat" w:cs="Arial"/>
          <w:lang w:val="af-ZA"/>
        </w:rPr>
        <w:t xml:space="preserve"> </w:t>
      </w:r>
      <w:r w:rsidR="00DB3F61" w:rsidRPr="006166B6">
        <w:rPr>
          <w:rFonts w:ascii="GHEA Grapalat" w:eastAsia="Calibri" w:hAnsi="GHEA Grapalat" w:cs="Arial"/>
          <w:lang w:val="af-ZA"/>
        </w:rPr>
        <w:t>202</w:t>
      </w:r>
      <w:r w:rsidR="007665EF" w:rsidRPr="006166B6">
        <w:rPr>
          <w:rFonts w:ascii="GHEA Grapalat" w:eastAsia="Calibri" w:hAnsi="GHEA Grapalat" w:cs="Arial"/>
          <w:lang w:val="hy-AM"/>
        </w:rPr>
        <w:t>1</w:t>
      </w:r>
      <w:r w:rsidR="00201911" w:rsidRPr="006166B6">
        <w:rPr>
          <w:rFonts w:ascii="GHEA Grapalat" w:eastAsia="Calibri" w:hAnsi="GHEA Grapalat" w:cs="Arial"/>
          <w:lang w:val="af-ZA"/>
        </w:rPr>
        <w:t xml:space="preserve"> </w:t>
      </w:r>
      <w:r w:rsidR="00201911" w:rsidRPr="006166B6">
        <w:rPr>
          <w:rFonts w:ascii="GHEA Grapalat" w:eastAsia="Calibri" w:hAnsi="GHEA Grapalat" w:cs="Arial"/>
          <w:lang w:val="hy-AM"/>
        </w:rPr>
        <w:t>թվականի</w:t>
      </w:r>
      <w:r w:rsidR="00201911" w:rsidRPr="006166B6">
        <w:rPr>
          <w:rFonts w:ascii="GHEA Grapalat" w:eastAsia="Calibri" w:hAnsi="GHEA Grapalat" w:cs="Arial"/>
          <w:lang w:val="af-ZA"/>
        </w:rPr>
        <w:t xml:space="preserve"> </w:t>
      </w:r>
      <w:r w:rsidR="00201911" w:rsidRPr="006166B6">
        <w:rPr>
          <w:rFonts w:ascii="GHEA Grapalat" w:eastAsia="Calibri" w:hAnsi="GHEA Grapalat" w:cs="Arial"/>
          <w:lang w:val="hy-AM"/>
        </w:rPr>
        <w:t>գործունեության</w:t>
      </w:r>
      <w:r w:rsidR="00201911" w:rsidRPr="006166B6">
        <w:rPr>
          <w:rFonts w:ascii="GHEA Grapalat" w:eastAsia="Calibri" w:hAnsi="GHEA Grapalat" w:cs="Arial"/>
          <w:lang w:val="af-ZA"/>
        </w:rPr>
        <w:t xml:space="preserve"> </w:t>
      </w:r>
      <w:r w:rsidR="00201911" w:rsidRPr="006166B6">
        <w:rPr>
          <w:rFonts w:ascii="GHEA Grapalat" w:eastAsia="Calibri" w:hAnsi="GHEA Grapalat" w:cs="Arial"/>
          <w:lang w:val="hy-AM"/>
        </w:rPr>
        <w:t>ծրագիրը</w:t>
      </w:r>
      <w:r w:rsidR="00272B2F" w:rsidRPr="006166B6">
        <w:rPr>
          <w:rFonts w:ascii="GHEA Grapalat" w:eastAsia="Calibri" w:hAnsi="GHEA Grapalat" w:cs="Arial"/>
          <w:lang w:val="af-ZA"/>
        </w:rPr>
        <w:t xml:space="preserve"> </w:t>
      </w:r>
      <w:r w:rsidR="00272B2F" w:rsidRPr="006166B6">
        <w:rPr>
          <w:rFonts w:ascii="GHEA Grapalat" w:eastAsia="Calibri" w:hAnsi="GHEA Grapalat" w:cs="Arial"/>
          <w:lang w:val="hy-AM"/>
        </w:rPr>
        <w:t>մշակվել</w:t>
      </w:r>
      <w:r w:rsidR="00272B2F" w:rsidRPr="006166B6">
        <w:rPr>
          <w:rFonts w:ascii="GHEA Grapalat" w:eastAsia="Calibri" w:hAnsi="GHEA Grapalat" w:cs="Arial"/>
          <w:lang w:val="af-ZA"/>
        </w:rPr>
        <w:t xml:space="preserve"> </w:t>
      </w:r>
      <w:r w:rsidR="00272B2F" w:rsidRPr="006166B6">
        <w:rPr>
          <w:rFonts w:ascii="GHEA Grapalat" w:eastAsia="Calibri" w:hAnsi="GHEA Grapalat" w:cs="Arial"/>
          <w:lang w:val="hy-AM"/>
        </w:rPr>
        <w:t>է</w:t>
      </w:r>
      <w:r w:rsidR="00E02884" w:rsidRPr="006166B6">
        <w:rPr>
          <w:rFonts w:ascii="GHEA Grapalat" w:eastAsia="Calibri" w:hAnsi="GHEA Grapalat" w:cs="Arial"/>
          <w:lang w:val="hy-AM"/>
        </w:rPr>
        <w:t>՝</w:t>
      </w:r>
      <w:r w:rsidR="00E02884" w:rsidRPr="006166B6">
        <w:rPr>
          <w:rFonts w:ascii="GHEA Grapalat" w:eastAsia="Calibri" w:hAnsi="GHEA Grapalat" w:cs="Arial"/>
          <w:lang w:val="af-ZA"/>
        </w:rPr>
        <w:t xml:space="preserve"> </w:t>
      </w:r>
      <w:r w:rsidR="00E02884" w:rsidRPr="006166B6">
        <w:rPr>
          <w:rFonts w:ascii="GHEA Grapalat" w:eastAsia="Calibri" w:hAnsi="GHEA Grapalat" w:cs="Arial"/>
          <w:lang w:val="hy-AM"/>
        </w:rPr>
        <w:t>առաջնորդվելով</w:t>
      </w:r>
      <w:r w:rsidR="00E74C92" w:rsidRPr="006166B6">
        <w:rPr>
          <w:rFonts w:ascii="GHEA Grapalat" w:eastAsia="Calibri" w:hAnsi="GHEA Grapalat" w:cs="Arial"/>
          <w:lang w:val="af-ZA"/>
        </w:rPr>
        <w:t xml:space="preserve"> </w:t>
      </w:r>
      <w:r w:rsidR="00E02884" w:rsidRPr="006166B6">
        <w:rPr>
          <w:rFonts w:ascii="GHEA Grapalat" w:hAnsi="GHEA Grapalat"/>
          <w:lang w:val="hy-AM"/>
        </w:rPr>
        <w:t>«Մարզային զարգացման ծրագրերի մշակում և իրականացում» 2008-2009թթ</w:t>
      </w:r>
      <w:r w:rsidR="00E02884" w:rsidRPr="006166B6">
        <w:rPr>
          <w:rFonts w:ascii="GHEA Grapalat" w:eastAsia="MS Gothic" w:hAnsi="MS Gothic" w:cs="MS Gothic"/>
          <w:lang w:val="hy-AM"/>
        </w:rPr>
        <w:t>․</w:t>
      </w:r>
      <w:r w:rsidR="00E02884" w:rsidRPr="006166B6">
        <w:rPr>
          <w:rFonts w:ascii="GHEA Grapalat" w:hAnsi="GHEA Grapalat"/>
          <w:lang w:val="hy-AM"/>
        </w:rPr>
        <w:t>մեթոդական ձեռնարկով։</w:t>
      </w:r>
      <w:r w:rsidR="00E02884" w:rsidRPr="006166B6">
        <w:rPr>
          <w:rFonts w:ascii="GHEA Grapalat" w:hAnsi="GHEA Grapalat"/>
          <w:lang w:val="af-ZA"/>
        </w:rPr>
        <w:t xml:space="preserve"> </w:t>
      </w:r>
    </w:p>
    <w:p w:rsidR="00C64502" w:rsidRPr="006166B6" w:rsidRDefault="00201911" w:rsidP="00040BDD">
      <w:pPr>
        <w:ind w:firstLine="426"/>
        <w:jc w:val="both"/>
        <w:rPr>
          <w:rFonts w:ascii="GHEA Grapalat" w:hAnsi="GHEA Grapalat"/>
          <w:b/>
          <w:lang w:val="af-ZA"/>
        </w:rPr>
      </w:pPr>
      <w:r w:rsidRPr="006166B6">
        <w:rPr>
          <w:rFonts w:ascii="GHEA Grapalat" w:hAnsi="GHEA Grapalat"/>
          <w:lang w:val="hy-AM"/>
        </w:rPr>
        <w:t>Ծրագրի</w:t>
      </w:r>
      <w:r w:rsidR="00E74C92" w:rsidRPr="006166B6">
        <w:rPr>
          <w:rFonts w:ascii="GHEA Grapalat" w:hAnsi="GHEA Grapalat"/>
          <w:lang w:val="af-ZA"/>
        </w:rPr>
        <w:t xml:space="preserve"> </w:t>
      </w:r>
      <w:r w:rsidR="00E74C92" w:rsidRPr="006166B6">
        <w:rPr>
          <w:rFonts w:ascii="GHEA Grapalat" w:hAnsi="GHEA Grapalat"/>
          <w:b/>
          <w:lang w:val="af-ZA"/>
        </w:rPr>
        <w:t>նպատակն</w:t>
      </w:r>
      <w:r w:rsidR="00C64502" w:rsidRPr="006166B6">
        <w:rPr>
          <w:rFonts w:ascii="GHEA Grapalat" w:hAnsi="GHEA Grapalat"/>
          <w:b/>
          <w:lang w:val="af-ZA"/>
        </w:rPr>
        <w:t>երն են.</w:t>
      </w:r>
    </w:p>
    <w:p w:rsidR="008260F4" w:rsidRPr="006166B6" w:rsidRDefault="00C64502" w:rsidP="00040BDD">
      <w:pPr>
        <w:numPr>
          <w:ilvl w:val="0"/>
          <w:numId w:val="4"/>
        </w:numPr>
        <w:ind w:left="709" w:hanging="284"/>
        <w:jc w:val="both"/>
        <w:rPr>
          <w:rFonts w:ascii="GHEA Grapalat" w:eastAsia="Calibri" w:hAnsi="GHEA Grapalat" w:cs="Arial"/>
          <w:lang w:val="af-ZA"/>
        </w:rPr>
      </w:pPr>
      <w:r w:rsidRPr="006166B6">
        <w:rPr>
          <w:rFonts w:ascii="GHEA Grapalat" w:hAnsi="GHEA Grapalat"/>
        </w:rPr>
        <w:t>համախմբել</w:t>
      </w:r>
      <w:r w:rsidR="00E74C92" w:rsidRPr="006166B6">
        <w:rPr>
          <w:rFonts w:ascii="GHEA Grapalat" w:hAnsi="GHEA Grapalat"/>
          <w:lang w:val="af-ZA"/>
        </w:rPr>
        <w:t xml:space="preserve"> </w:t>
      </w:r>
      <w:r w:rsidR="001A246C" w:rsidRPr="006166B6">
        <w:rPr>
          <w:rFonts w:ascii="GHEA Grapalat" w:eastAsia="Calibri" w:hAnsi="GHEA Grapalat" w:cs="Arial"/>
          <w:lang w:val="af-ZA"/>
        </w:rPr>
        <w:t>20</w:t>
      </w:r>
      <w:r w:rsidR="00DB3F61" w:rsidRPr="006166B6">
        <w:rPr>
          <w:rFonts w:ascii="GHEA Grapalat" w:eastAsia="Calibri" w:hAnsi="GHEA Grapalat" w:cs="Arial"/>
          <w:lang w:val="af-ZA"/>
        </w:rPr>
        <w:t>2</w:t>
      </w:r>
      <w:r w:rsidR="007665EF" w:rsidRPr="006166B6">
        <w:rPr>
          <w:rFonts w:ascii="GHEA Grapalat" w:eastAsia="Calibri" w:hAnsi="GHEA Grapalat" w:cs="Arial"/>
          <w:lang w:val="hy-AM"/>
        </w:rPr>
        <w:t>1</w:t>
      </w:r>
      <w:r w:rsidR="001A246C" w:rsidRPr="006166B6">
        <w:rPr>
          <w:rFonts w:ascii="GHEA Grapalat" w:eastAsia="Calibri" w:hAnsi="GHEA Grapalat" w:cs="Arial"/>
          <w:lang w:val="af-ZA"/>
        </w:rPr>
        <w:t xml:space="preserve"> </w:t>
      </w:r>
      <w:r w:rsidR="001A246C" w:rsidRPr="006166B6">
        <w:rPr>
          <w:rFonts w:ascii="GHEA Grapalat" w:eastAsia="Calibri" w:hAnsi="GHEA Grapalat" w:cs="Arial"/>
        </w:rPr>
        <w:t>թվականի</w:t>
      </w:r>
      <w:r w:rsidR="001A246C" w:rsidRPr="006166B6">
        <w:rPr>
          <w:rFonts w:ascii="GHEA Grapalat" w:eastAsia="Calibri" w:hAnsi="GHEA Grapalat" w:cs="Arial"/>
          <w:lang w:val="af-ZA"/>
        </w:rPr>
        <w:t xml:space="preserve"> </w:t>
      </w:r>
      <w:r w:rsidR="001A246C" w:rsidRPr="006166B6">
        <w:rPr>
          <w:rFonts w:ascii="GHEA Grapalat" w:eastAsia="Calibri" w:hAnsi="GHEA Grapalat" w:cs="Arial"/>
        </w:rPr>
        <w:t>ընթացքում</w:t>
      </w:r>
      <w:r w:rsidR="001A246C" w:rsidRPr="006166B6">
        <w:rPr>
          <w:rFonts w:ascii="GHEA Grapalat" w:eastAsia="Calibri" w:hAnsi="GHEA Grapalat" w:cs="Arial"/>
          <w:lang w:val="af-ZA"/>
        </w:rPr>
        <w:t xml:space="preserve"> </w:t>
      </w:r>
      <w:r w:rsidR="009F545E" w:rsidRPr="006166B6">
        <w:rPr>
          <w:rFonts w:ascii="GHEA Grapalat" w:eastAsia="Calibri" w:hAnsi="GHEA Grapalat" w:cs="Arial"/>
        </w:rPr>
        <w:t>մարզում</w:t>
      </w:r>
      <w:r w:rsidR="009F545E" w:rsidRPr="006166B6">
        <w:rPr>
          <w:rFonts w:ascii="GHEA Grapalat" w:eastAsia="Calibri" w:hAnsi="GHEA Grapalat" w:cs="Arial"/>
          <w:lang w:val="af-ZA"/>
        </w:rPr>
        <w:t xml:space="preserve"> </w:t>
      </w:r>
      <w:r w:rsidRPr="006166B6">
        <w:rPr>
          <w:rFonts w:ascii="GHEA Grapalat" w:eastAsia="Calibri" w:hAnsi="GHEA Grapalat" w:cs="Arial"/>
          <w:lang w:val="af-ZA"/>
        </w:rPr>
        <w:t>նախատեսվող բոլոր միջոցառումներ</w:t>
      </w:r>
      <w:r w:rsidR="00B720CB" w:rsidRPr="006166B6">
        <w:rPr>
          <w:rFonts w:ascii="GHEA Grapalat" w:eastAsia="Calibri" w:hAnsi="GHEA Grapalat" w:cs="Arial"/>
          <w:lang w:val="af-ZA"/>
        </w:rPr>
        <w:t>ը</w:t>
      </w:r>
      <w:r w:rsidR="008260F4" w:rsidRPr="006166B6">
        <w:rPr>
          <w:rFonts w:ascii="GHEA Grapalat" w:eastAsia="Calibri" w:hAnsi="GHEA Grapalat" w:cs="Arial"/>
          <w:lang w:val="af-ZA"/>
        </w:rPr>
        <w:t xml:space="preserve">՝ </w:t>
      </w:r>
      <w:r w:rsidR="008260F4" w:rsidRPr="006166B6">
        <w:rPr>
          <w:rFonts w:ascii="GHEA Grapalat" w:eastAsia="Calibri" w:hAnsi="GHEA Grapalat" w:cs="Arial"/>
          <w:lang w:val="hy-AM"/>
        </w:rPr>
        <w:t>մարզի</w:t>
      </w:r>
      <w:r w:rsidR="008260F4" w:rsidRPr="006166B6">
        <w:rPr>
          <w:rFonts w:ascii="GHEA Grapalat" w:eastAsia="Calibri" w:hAnsi="GHEA Grapalat" w:cs="Arial"/>
          <w:lang w:val="af-ZA"/>
        </w:rPr>
        <w:t xml:space="preserve"> </w:t>
      </w:r>
      <w:r w:rsidR="008260F4" w:rsidRPr="006166B6">
        <w:rPr>
          <w:rFonts w:ascii="GHEA Grapalat" w:eastAsia="Calibri" w:hAnsi="GHEA Grapalat" w:cs="Arial"/>
        </w:rPr>
        <w:t>ռազմավարական</w:t>
      </w:r>
      <w:r w:rsidR="008260F4" w:rsidRPr="006166B6">
        <w:rPr>
          <w:rFonts w:ascii="GHEA Grapalat" w:eastAsia="Calibri" w:hAnsi="GHEA Grapalat" w:cs="Arial"/>
          <w:lang w:val="af-ZA"/>
        </w:rPr>
        <w:t xml:space="preserve"> </w:t>
      </w:r>
      <w:r w:rsidR="008260F4" w:rsidRPr="006166B6">
        <w:rPr>
          <w:rFonts w:ascii="GHEA Grapalat" w:eastAsia="Calibri" w:hAnsi="GHEA Grapalat" w:cs="Arial"/>
        </w:rPr>
        <w:t>նպատակների</w:t>
      </w:r>
      <w:r w:rsidR="008260F4" w:rsidRPr="006166B6">
        <w:rPr>
          <w:rFonts w:ascii="GHEA Grapalat" w:eastAsia="Calibri" w:hAnsi="GHEA Grapalat" w:cs="Arial"/>
          <w:lang w:val="af-ZA"/>
        </w:rPr>
        <w:t xml:space="preserve"> </w:t>
      </w:r>
      <w:r w:rsidR="008260F4" w:rsidRPr="006166B6">
        <w:rPr>
          <w:rFonts w:ascii="GHEA Grapalat" w:eastAsia="Calibri" w:hAnsi="GHEA Grapalat" w:cs="Arial"/>
        </w:rPr>
        <w:t>իրականացման</w:t>
      </w:r>
      <w:r w:rsidR="008260F4" w:rsidRPr="006166B6">
        <w:rPr>
          <w:rFonts w:ascii="GHEA Grapalat" w:eastAsia="Calibri" w:hAnsi="GHEA Grapalat" w:cs="Arial"/>
          <w:lang w:val="af-ZA"/>
        </w:rPr>
        <w:t xml:space="preserve"> </w:t>
      </w:r>
      <w:r w:rsidR="008260F4" w:rsidRPr="006166B6">
        <w:rPr>
          <w:rFonts w:ascii="GHEA Grapalat" w:eastAsia="Calibri" w:hAnsi="GHEA Grapalat" w:cs="Arial"/>
        </w:rPr>
        <w:t>համար</w:t>
      </w:r>
      <w:r w:rsidRPr="006166B6">
        <w:rPr>
          <w:rFonts w:ascii="GHEA Grapalat" w:eastAsia="Calibri" w:hAnsi="GHEA Grapalat" w:cs="Arial"/>
          <w:lang w:val="af-ZA"/>
        </w:rPr>
        <w:t>,</w:t>
      </w:r>
    </w:p>
    <w:p w:rsidR="008260F4" w:rsidRPr="006166B6" w:rsidRDefault="00ED2549" w:rsidP="00040BDD">
      <w:pPr>
        <w:numPr>
          <w:ilvl w:val="0"/>
          <w:numId w:val="4"/>
        </w:numPr>
        <w:ind w:left="709" w:hanging="284"/>
        <w:jc w:val="both"/>
        <w:rPr>
          <w:rFonts w:ascii="GHEA Grapalat" w:eastAsia="Calibri" w:hAnsi="GHEA Grapalat" w:cs="Arial"/>
          <w:lang w:val="af-ZA"/>
        </w:rPr>
      </w:pPr>
      <w:r w:rsidRPr="006166B6">
        <w:rPr>
          <w:rFonts w:ascii="GHEA Grapalat" w:hAnsi="GHEA Grapalat" w:cs="Sylfaen"/>
          <w:lang w:val="ru-RU"/>
        </w:rPr>
        <w:t>ն</w:t>
      </w:r>
      <w:r w:rsidR="00060183" w:rsidRPr="006166B6">
        <w:rPr>
          <w:rFonts w:ascii="GHEA Grapalat" w:hAnsi="GHEA Grapalat" w:cs="Sylfaen"/>
          <w:lang w:val="hy-AM"/>
        </w:rPr>
        <w:t>երառել</w:t>
      </w:r>
      <w:r w:rsidR="00060183" w:rsidRPr="006166B6">
        <w:rPr>
          <w:rFonts w:ascii="GHEA Grapalat" w:hAnsi="GHEA Grapalat" w:cs="Arial LatArm"/>
          <w:lang w:val="hy-AM"/>
        </w:rPr>
        <w:t xml:space="preserve"> </w:t>
      </w:r>
      <w:r w:rsidR="00060183" w:rsidRPr="006166B6">
        <w:rPr>
          <w:rFonts w:ascii="GHEA Grapalat" w:hAnsi="GHEA Grapalat" w:cs="Sylfaen"/>
          <w:lang w:val="hy-AM"/>
        </w:rPr>
        <w:t>միջոցառումների</w:t>
      </w:r>
      <w:r w:rsidR="00060183" w:rsidRPr="006166B6">
        <w:rPr>
          <w:rFonts w:ascii="GHEA Grapalat" w:hAnsi="GHEA Grapalat" w:cs="Arial LatArm"/>
          <w:lang w:val="hy-AM"/>
        </w:rPr>
        <w:t xml:space="preserve"> </w:t>
      </w:r>
      <w:r w:rsidR="00060183" w:rsidRPr="006166B6">
        <w:rPr>
          <w:rFonts w:ascii="GHEA Grapalat" w:hAnsi="GHEA Grapalat" w:cs="Sylfaen"/>
          <w:lang w:val="hy-AM"/>
        </w:rPr>
        <w:t>իրականացման</w:t>
      </w:r>
      <w:r w:rsidR="00060183" w:rsidRPr="006166B6">
        <w:rPr>
          <w:rFonts w:ascii="GHEA Grapalat" w:hAnsi="GHEA Grapalat" w:cs="Arial LatArm"/>
          <w:lang w:val="hy-AM"/>
        </w:rPr>
        <w:t xml:space="preserve"> </w:t>
      </w:r>
      <w:r w:rsidR="00060183" w:rsidRPr="006166B6">
        <w:rPr>
          <w:rFonts w:ascii="GHEA Grapalat" w:hAnsi="GHEA Grapalat" w:cs="Sylfaen"/>
          <w:lang w:val="hy-AM"/>
        </w:rPr>
        <w:t>ցուցանիշները</w:t>
      </w:r>
      <w:r w:rsidR="00060183" w:rsidRPr="006166B6">
        <w:rPr>
          <w:rFonts w:ascii="GHEA Grapalat" w:hAnsi="GHEA Grapalat" w:cs="Arial LatArm"/>
          <w:lang w:val="hy-AM"/>
        </w:rPr>
        <w:t xml:space="preserve"> </w:t>
      </w:r>
      <w:r w:rsidR="00060183" w:rsidRPr="006166B6">
        <w:rPr>
          <w:rFonts w:ascii="GHEA Grapalat" w:hAnsi="GHEA Grapalat" w:cs="Sylfaen"/>
          <w:lang w:val="hy-AM"/>
        </w:rPr>
        <w:t>և</w:t>
      </w:r>
      <w:r w:rsidR="00060183" w:rsidRPr="006166B6">
        <w:rPr>
          <w:rFonts w:ascii="GHEA Grapalat" w:hAnsi="GHEA Grapalat" w:cs="Arial LatArm"/>
          <w:lang w:val="hy-AM"/>
        </w:rPr>
        <w:t xml:space="preserve"> </w:t>
      </w:r>
      <w:r w:rsidR="00060183" w:rsidRPr="006166B6">
        <w:rPr>
          <w:rFonts w:ascii="GHEA Grapalat" w:hAnsi="GHEA Grapalat" w:cs="Sylfaen"/>
          <w:lang w:val="hy-AM"/>
        </w:rPr>
        <w:t>արդյունքները</w:t>
      </w:r>
      <w:r w:rsidR="00060183" w:rsidRPr="006166B6">
        <w:rPr>
          <w:rFonts w:ascii="GHEA Grapalat" w:hAnsi="GHEA Grapalat" w:cs="Arial LatArm"/>
          <w:lang w:val="hy-AM"/>
        </w:rPr>
        <w:t xml:space="preserve"> </w:t>
      </w:r>
      <w:r w:rsidR="00060183" w:rsidRPr="006166B6">
        <w:rPr>
          <w:rFonts w:ascii="GHEA Grapalat" w:hAnsi="GHEA Grapalat" w:cs="Sylfaen"/>
          <w:lang w:val="hy-AM"/>
        </w:rPr>
        <w:t>տրամաբանական</w:t>
      </w:r>
      <w:r w:rsidR="00060183" w:rsidRPr="006166B6">
        <w:rPr>
          <w:rFonts w:ascii="GHEA Grapalat" w:hAnsi="GHEA Grapalat" w:cs="Arial LatArm"/>
          <w:lang w:val="hy-AM"/>
        </w:rPr>
        <w:t xml:space="preserve"> </w:t>
      </w:r>
      <w:r w:rsidR="00060183" w:rsidRPr="006166B6">
        <w:rPr>
          <w:rFonts w:ascii="GHEA Grapalat" w:hAnsi="GHEA Grapalat" w:cs="Sylfaen"/>
          <w:lang w:val="hy-AM"/>
        </w:rPr>
        <w:t>հենքում</w:t>
      </w:r>
      <w:r w:rsidR="001B1C86" w:rsidRPr="006166B6">
        <w:rPr>
          <w:rFonts w:ascii="GHEA Grapalat" w:hAnsi="GHEA Grapalat" w:cs="Sylfaen"/>
          <w:lang w:val="hy-AM"/>
        </w:rPr>
        <w:t>,</w:t>
      </w:r>
    </w:p>
    <w:p w:rsidR="008260F4" w:rsidRPr="00A90AF6" w:rsidRDefault="008260F4" w:rsidP="00040BDD">
      <w:pPr>
        <w:numPr>
          <w:ilvl w:val="0"/>
          <w:numId w:val="4"/>
        </w:numPr>
        <w:ind w:left="709" w:hanging="284"/>
        <w:jc w:val="both"/>
        <w:rPr>
          <w:rFonts w:ascii="GHEA Grapalat" w:eastAsia="Calibri" w:hAnsi="GHEA Grapalat" w:cs="Arial"/>
          <w:lang w:val="af-ZA"/>
        </w:rPr>
      </w:pPr>
      <w:r w:rsidRPr="006166B6">
        <w:rPr>
          <w:rFonts w:ascii="GHEA Grapalat" w:eastAsia="Calibri" w:hAnsi="GHEA Grapalat" w:cs="Arial"/>
          <w:lang w:val="af-ZA"/>
        </w:rPr>
        <w:t>ս</w:t>
      </w:r>
      <w:r w:rsidR="00060183" w:rsidRPr="006166B6">
        <w:rPr>
          <w:rFonts w:ascii="GHEA Grapalat" w:hAnsi="GHEA Grapalat" w:cs="Sylfaen"/>
          <w:lang w:val="hy-AM"/>
        </w:rPr>
        <w:t>ահմանել</w:t>
      </w:r>
      <w:r w:rsidR="00060183" w:rsidRPr="006166B6">
        <w:rPr>
          <w:rFonts w:ascii="GHEA Grapalat" w:hAnsi="GHEA Grapalat" w:cs="Arial LatArm"/>
          <w:lang w:val="hy-AM"/>
        </w:rPr>
        <w:t xml:space="preserve"> </w:t>
      </w:r>
      <w:r w:rsidR="00060183" w:rsidRPr="006166B6">
        <w:rPr>
          <w:rFonts w:ascii="GHEA Grapalat" w:hAnsi="GHEA Grapalat" w:cs="Sylfaen"/>
          <w:lang w:val="hy-AM"/>
        </w:rPr>
        <w:t>այն</w:t>
      </w:r>
      <w:r w:rsidR="00060183" w:rsidRPr="006166B6">
        <w:rPr>
          <w:rFonts w:ascii="GHEA Grapalat" w:hAnsi="GHEA Grapalat" w:cs="Arial LatArm"/>
          <w:lang w:val="hy-AM"/>
        </w:rPr>
        <w:t xml:space="preserve"> </w:t>
      </w:r>
      <w:r w:rsidR="00060183" w:rsidRPr="006166B6">
        <w:rPr>
          <w:rFonts w:ascii="GHEA Grapalat" w:hAnsi="GHEA Grapalat" w:cs="Sylfaen"/>
          <w:lang w:val="hy-AM"/>
        </w:rPr>
        <w:t>կազմակերպությունները</w:t>
      </w:r>
      <w:r w:rsidR="00060183" w:rsidRPr="006166B6">
        <w:rPr>
          <w:rFonts w:ascii="GHEA Grapalat" w:hAnsi="GHEA Grapalat" w:cs="Arial LatArm"/>
          <w:lang w:val="hy-AM"/>
        </w:rPr>
        <w:t xml:space="preserve">, </w:t>
      </w:r>
      <w:r w:rsidR="00060183" w:rsidRPr="006166B6">
        <w:rPr>
          <w:rFonts w:ascii="GHEA Grapalat" w:hAnsi="GHEA Grapalat" w:cs="Sylfaen"/>
          <w:lang w:val="hy-AM"/>
        </w:rPr>
        <w:t>որոնք</w:t>
      </w:r>
      <w:r w:rsidR="00060183" w:rsidRPr="006166B6">
        <w:rPr>
          <w:rFonts w:ascii="GHEA Grapalat" w:hAnsi="GHEA Grapalat" w:cs="Arial LatArm"/>
          <w:lang w:val="hy-AM"/>
        </w:rPr>
        <w:t xml:space="preserve"> </w:t>
      </w:r>
      <w:r w:rsidR="00060183" w:rsidRPr="006166B6">
        <w:rPr>
          <w:rFonts w:ascii="GHEA Grapalat" w:hAnsi="GHEA Grapalat" w:cs="Sylfaen"/>
          <w:lang w:val="hy-AM"/>
        </w:rPr>
        <w:t>պատասխանատու</w:t>
      </w:r>
      <w:r w:rsidR="00060183" w:rsidRPr="006166B6">
        <w:rPr>
          <w:rFonts w:ascii="GHEA Grapalat" w:hAnsi="GHEA Grapalat" w:cs="Arial LatArm"/>
          <w:lang w:val="hy-AM"/>
        </w:rPr>
        <w:t xml:space="preserve"> </w:t>
      </w:r>
      <w:r w:rsidR="00060183" w:rsidRPr="006166B6">
        <w:rPr>
          <w:rFonts w:ascii="GHEA Grapalat" w:hAnsi="GHEA Grapalat" w:cs="Sylfaen"/>
          <w:lang w:val="hy-AM"/>
        </w:rPr>
        <w:t>են</w:t>
      </w:r>
      <w:r w:rsidR="00060183" w:rsidRPr="006166B6">
        <w:rPr>
          <w:rFonts w:ascii="GHEA Grapalat" w:hAnsi="GHEA Grapalat" w:cs="Arial LatArm"/>
          <w:lang w:val="hy-AM"/>
        </w:rPr>
        <w:t xml:space="preserve"> </w:t>
      </w:r>
      <w:r w:rsidR="00060183" w:rsidRPr="006166B6">
        <w:rPr>
          <w:rFonts w:ascii="GHEA Grapalat" w:hAnsi="GHEA Grapalat" w:cs="Sylfaen"/>
          <w:lang w:val="hy-AM"/>
        </w:rPr>
        <w:t>կոնկրետ</w:t>
      </w:r>
      <w:r w:rsidR="00060183" w:rsidRPr="006166B6">
        <w:rPr>
          <w:rFonts w:ascii="GHEA Grapalat" w:hAnsi="GHEA Grapalat" w:cs="Arial LatArm"/>
          <w:lang w:val="hy-AM"/>
        </w:rPr>
        <w:t xml:space="preserve"> </w:t>
      </w:r>
      <w:r w:rsidR="00060183" w:rsidRPr="006166B6">
        <w:rPr>
          <w:rFonts w:ascii="GHEA Grapalat" w:hAnsi="GHEA Grapalat" w:cs="Sylfaen"/>
          <w:lang w:val="hy-AM"/>
        </w:rPr>
        <w:t>միջոցառումների</w:t>
      </w:r>
      <w:r w:rsidR="00060183" w:rsidRPr="006166B6">
        <w:rPr>
          <w:rFonts w:ascii="GHEA Grapalat" w:hAnsi="GHEA Grapalat" w:cs="Arial LatArm"/>
          <w:lang w:val="hy-AM"/>
        </w:rPr>
        <w:t xml:space="preserve"> </w:t>
      </w:r>
      <w:r w:rsidR="00060183" w:rsidRPr="006166B6">
        <w:rPr>
          <w:rFonts w:ascii="GHEA Grapalat" w:hAnsi="GHEA Grapalat" w:cs="Sylfaen"/>
          <w:lang w:val="hy-AM"/>
        </w:rPr>
        <w:t>իրականացման</w:t>
      </w:r>
      <w:r w:rsidR="00060183" w:rsidRPr="006166B6">
        <w:rPr>
          <w:rFonts w:ascii="GHEA Grapalat" w:hAnsi="GHEA Grapalat" w:cs="Arial LatArm"/>
          <w:lang w:val="hy-AM"/>
        </w:rPr>
        <w:t xml:space="preserve"> </w:t>
      </w:r>
      <w:r w:rsidR="00060183" w:rsidRPr="006166B6">
        <w:rPr>
          <w:rFonts w:ascii="GHEA Grapalat" w:hAnsi="GHEA Grapalat" w:cs="Sylfaen"/>
          <w:lang w:val="hy-AM"/>
        </w:rPr>
        <w:t>համար</w:t>
      </w:r>
      <w:r w:rsidR="00122076" w:rsidRPr="006166B6">
        <w:rPr>
          <w:rFonts w:ascii="GHEA Grapalat" w:hAnsi="GHEA Grapalat" w:cs="Sylfaen"/>
          <w:lang w:val="af-ZA"/>
        </w:rPr>
        <w:t>:</w:t>
      </w:r>
    </w:p>
    <w:p w:rsidR="00A90AF6" w:rsidRPr="006166B6" w:rsidRDefault="00A90AF6" w:rsidP="00A90AF6">
      <w:pPr>
        <w:ind w:left="709"/>
        <w:jc w:val="both"/>
        <w:rPr>
          <w:rFonts w:ascii="GHEA Grapalat" w:eastAsia="Calibri" w:hAnsi="GHEA Grapalat" w:cs="Arial"/>
          <w:lang w:val="af-ZA"/>
        </w:rPr>
      </w:pPr>
    </w:p>
    <w:p w:rsidR="000B379A" w:rsidRPr="006166B6" w:rsidRDefault="008C108F" w:rsidP="00040BDD">
      <w:pPr>
        <w:ind w:firstLine="425"/>
        <w:jc w:val="both"/>
        <w:rPr>
          <w:rFonts w:ascii="GHEA Grapalat" w:hAnsi="GHEA Grapalat"/>
          <w:lang w:val="af-ZA"/>
        </w:rPr>
      </w:pPr>
      <w:r w:rsidRPr="006166B6">
        <w:rPr>
          <w:rFonts w:ascii="GHEA Grapalat" w:eastAsia="Calibri" w:hAnsi="GHEA Grapalat" w:cs="Arial"/>
          <w:lang w:val="af-ZA"/>
        </w:rPr>
        <w:lastRenderedPageBreak/>
        <w:t>20</w:t>
      </w:r>
      <w:r w:rsidR="00DB3F61" w:rsidRPr="006166B6">
        <w:rPr>
          <w:rFonts w:ascii="GHEA Grapalat" w:eastAsia="Calibri" w:hAnsi="GHEA Grapalat" w:cs="Arial"/>
          <w:lang w:val="af-ZA"/>
        </w:rPr>
        <w:t>2</w:t>
      </w:r>
      <w:r w:rsidR="007665EF" w:rsidRPr="006166B6">
        <w:rPr>
          <w:rFonts w:ascii="GHEA Grapalat" w:eastAsia="Calibri" w:hAnsi="GHEA Grapalat" w:cs="Arial"/>
          <w:lang w:val="hy-AM"/>
        </w:rPr>
        <w:t>1</w:t>
      </w:r>
      <w:r w:rsidRPr="006166B6">
        <w:rPr>
          <w:rFonts w:ascii="GHEA Grapalat" w:eastAsia="Calibri" w:hAnsi="GHEA Grapalat" w:cs="Arial"/>
          <w:lang w:val="af-ZA"/>
        </w:rPr>
        <w:t xml:space="preserve"> </w:t>
      </w:r>
      <w:r w:rsidRPr="006166B6">
        <w:rPr>
          <w:rFonts w:ascii="GHEA Grapalat" w:eastAsia="Calibri" w:hAnsi="GHEA Grapalat" w:cs="Arial"/>
          <w:lang w:val="ru-RU"/>
        </w:rPr>
        <w:t>թվականի</w:t>
      </w:r>
      <w:r w:rsidRPr="006166B6">
        <w:rPr>
          <w:rFonts w:ascii="GHEA Grapalat" w:eastAsia="Calibri" w:hAnsi="GHEA Grapalat" w:cs="Arial"/>
          <w:lang w:val="af-ZA"/>
        </w:rPr>
        <w:t xml:space="preserve"> </w:t>
      </w:r>
      <w:r w:rsidR="009E55B4" w:rsidRPr="006166B6">
        <w:rPr>
          <w:rFonts w:ascii="GHEA Grapalat" w:eastAsia="Calibri" w:hAnsi="GHEA Grapalat" w:cs="Arial"/>
          <w:lang w:val="af-ZA"/>
        </w:rPr>
        <w:t xml:space="preserve">տարեկան </w:t>
      </w:r>
      <w:r w:rsidRPr="006166B6">
        <w:rPr>
          <w:rFonts w:ascii="GHEA Grapalat" w:eastAsia="Calibri" w:hAnsi="GHEA Grapalat" w:cs="Arial"/>
          <w:lang w:val="ru-RU"/>
        </w:rPr>
        <w:t>գործունեության</w:t>
      </w:r>
      <w:r w:rsidRPr="006166B6">
        <w:rPr>
          <w:rFonts w:ascii="GHEA Grapalat" w:eastAsia="Calibri" w:hAnsi="GHEA Grapalat" w:cs="Arial"/>
          <w:lang w:val="af-ZA"/>
        </w:rPr>
        <w:t xml:space="preserve"> </w:t>
      </w:r>
      <w:r w:rsidRPr="006166B6">
        <w:rPr>
          <w:rFonts w:ascii="GHEA Grapalat" w:eastAsia="Calibri" w:hAnsi="GHEA Grapalat" w:cs="Arial"/>
          <w:lang w:val="ru-RU"/>
        </w:rPr>
        <w:t>ծրագրում</w:t>
      </w:r>
      <w:r w:rsidRPr="006166B6">
        <w:rPr>
          <w:rFonts w:ascii="GHEA Grapalat" w:eastAsia="Calibri" w:hAnsi="GHEA Grapalat" w:cs="Arial"/>
          <w:lang w:val="af-ZA"/>
        </w:rPr>
        <w:t xml:space="preserve"> </w:t>
      </w:r>
      <w:r w:rsidRPr="006166B6">
        <w:rPr>
          <w:rFonts w:ascii="GHEA Grapalat" w:hAnsi="GHEA Grapalat" w:cs="Sylfaen"/>
          <w:lang w:val="hy-AM"/>
        </w:rPr>
        <w:t>ներկայացվում</w:t>
      </w:r>
      <w:r w:rsidRPr="006166B6">
        <w:rPr>
          <w:rFonts w:ascii="GHEA Grapalat" w:hAnsi="GHEA Grapalat" w:cs="Arial LatArm"/>
          <w:lang w:val="hy-AM"/>
        </w:rPr>
        <w:t xml:space="preserve"> </w:t>
      </w:r>
      <w:r w:rsidRPr="006166B6">
        <w:rPr>
          <w:rFonts w:ascii="GHEA Grapalat" w:hAnsi="GHEA Grapalat" w:cs="Sylfaen"/>
          <w:lang w:val="hy-AM"/>
        </w:rPr>
        <w:t>են</w:t>
      </w:r>
      <w:r w:rsidRPr="006166B6">
        <w:rPr>
          <w:rFonts w:ascii="GHEA Grapalat" w:hAnsi="GHEA Grapalat" w:cs="Arial LatArm"/>
          <w:lang w:val="hy-AM"/>
        </w:rPr>
        <w:t xml:space="preserve"> </w:t>
      </w:r>
      <w:r w:rsidRPr="006166B6">
        <w:rPr>
          <w:rFonts w:ascii="GHEA Grapalat" w:hAnsi="GHEA Grapalat" w:cs="Sylfaen"/>
          <w:lang w:val="hy-AM"/>
        </w:rPr>
        <w:t>այն</w:t>
      </w:r>
      <w:r w:rsidRPr="006166B6">
        <w:rPr>
          <w:rFonts w:ascii="GHEA Grapalat" w:hAnsi="GHEA Grapalat" w:cs="Arial LatArm"/>
          <w:lang w:val="hy-AM"/>
        </w:rPr>
        <w:t xml:space="preserve"> </w:t>
      </w:r>
      <w:r w:rsidRPr="006166B6">
        <w:rPr>
          <w:rFonts w:ascii="GHEA Grapalat" w:hAnsi="GHEA Grapalat" w:cs="Sylfaen"/>
          <w:lang w:val="hy-AM"/>
        </w:rPr>
        <w:t>միջոցառումները</w:t>
      </w:r>
      <w:r w:rsidRPr="006166B6">
        <w:rPr>
          <w:rFonts w:ascii="GHEA Grapalat" w:hAnsi="GHEA Grapalat" w:cs="Arial LatArm"/>
          <w:lang w:val="hy-AM"/>
        </w:rPr>
        <w:t xml:space="preserve">, </w:t>
      </w:r>
      <w:r w:rsidRPr="006166B6">
        <w:rPr>
          <w:rFonts w:ascii="GHEA Grapalat" w:hAnsi="GHEA Grapalat" w:cs="Sylfaen"/>
          <w:lang w:val="hy-AM"/>
        </w:rPr>
        <w:t>որոնց</w:t>
      </w:r>
      <w:r w:rsidRPr="006166B6">
        <w:rPr>
          <w:rFonts w:ascii="GHEA Grapalat" w:hAnsi="GHEA Grapalat" w:cs="Arial LatArm"/>
          <w:lang w:val="hy-AM"/>
        </w:rPr>
        <w:t xml:space="preserve"> </w:t>
      </w:r>
      <w:r w:rsidRPr="006166B6">
        <w:rPr>
          <w:rFonts w:ascii="GHEA Grapalat" w:hAnsi="GHEA Grapalat" w:cs="Sylfaen"/>
          <w:lang w:val="hy-AM"/>
        </w:rPr>
        <w:t>իրականացման</w:t>
      </w:r>
      <w:r w:rsidRPr="006166B6">
        <w:rPr>
          <w:rFonts w:ascii="GHEA Grapalat" w:hAnsi="GHEA Grapalat" w:cs="Arial LatArm"/>
          <w:lang w:val="hy-AM"/>
        </w:rPr>
        <w:t xml:space="preserve"> </w:t>
      </w:r>
      <w:r w:rsidRPr="006166B6">
        <w:rPr>
          <w:rFonts w:ascii="GHEA Grapalat" w:hAnsi="GHEA Grapalat"/>
        </w:rPr>
        <w:t>ընթացքին</w:t>
      </w:r>
      <w:r w:rsidRPr="006166B6">
        <w:rPr>
          <w:rFonts w:ascii="GHEA Grapalat" w:hAnsi="GHEA Grapalat"/>
          <w:lang w:val="af-ZA"/>
        </w:rPr>
        <w:t xml:space="preserve"> </w:t>
      </w:r>
      <w:r w:rsidRPr="006166B6">
        <w:rPr>
          <w:rFonts w:ascii="GHEA Grapalat" w:hAnsi="GHEA Grapalat"/>
        </w:rPr>
        <w:t>հետևելու</w:t>
      </w:r>
      <w:r w:rsidRPr="006166B6">
        <w:rPr>
          <w:rFonts w:ascii="GHEA Grapalat" w:hAnsi="GHEA Grapalat"/>
          <w:lang w:val="af-ZA"/>
        </w:rPr>
        <w:t xml:space="preserve"> </w:t>
      </w:r>
      <w:r w:rsidRPr="006166B6">
        <w:rPr>
          <w:rFonts w:ascii="GHEA Grapalat" w:hAnsi="GHEA Grapalat"/>
        </w:rPr>
        <w:t>է</w:t>
      </w:r>
      <w:r w:rsidRPr="006166B6">
        <w:rPr>
          <w:rFonts w:ascii="GHEA Grapalat" w:hAnsi="GHEA Grapalat"/>
          <w:lang w:val="af-ZA"/>
        </w:rPr>
        <w:t xml:space="preserve"> </w:t>
      </w:r>
      <w:r w:rsidR="00436211" w:rsidRPr="006166B6">
        <w:rPr>
          <w:rFonts w:ascii="GHEA Grapalat" w:hAnsi="GHEA Grapalat"/>
          <w:lang w:val="ru-RU"/>
        </w:rPr>
        <w:t>ՀՀ</w:t>
      </w:r>
      <w:r w:rsidR="00436211" w:rsidRPr="006166B6">
        <w:rPr>
          <w:rFonts w:ascii="GHEA Grapalat" w:hAnsi="GHEA Grapalat"/>
          <w:lang w:val="af-ZA"/>
        </w:rPr>
        <w:t xml:space="preserve"> </w:t>
      </w:r>
      <w:r w:rsidRPr="006166B6">
        <w:rPr>
          <w:rFonts w:ascii="GHEA Grapalat" w:hAnsi="GHEA Grapalat"/>
          <w:lang w:val="ru-RU"/>
        </w:rPr>
        <w:t>Արմավիրի</w:t>
      </w:r>
      <w:r w:rsidRPr="006166B6">
        <w:rPr>
          <w:rFonts w:ascii="GHEA Grapalat" w:hAnsi="GHEA Grapalat"/>
          <w:lang w:val="af-ZA"/>
        </w:rPr>
        <w:t xml:space="preserve"> </w:t>
      </w:r>
      <w:r w:rsidRPr="006166B6">
        <w:rPr>
          <w:rFonts w:ascii="GHEA Grapalat" w:hAnsi="GHEA Grapalat" w:cs="Sylfaen"/>
          <w:lang w:val="hy-AM"/>
        </w:rPr>
        <w:t>մարզպետարանը</w:t>
      </w:r>
      <w:r w:rsidRPr="006166B6">
        <w:rPr>
          <w:rFonts w:ascii="GHEA Grapalat" w:hAnsi="GHEA Grapalat" w:cs="Sylfaen"/>
          <w:lang w:val="af-ZA"/>
        </w:rPr>
        <w:t xml:space="preserve">: </w:t>
      </w:r>
      <w:r w:rsidRPr="006166B6">
        <w:rPr>
          <w:rFonts w:ascii="GHEA Grapalat" w:hAnsi="GHEA Grapalat" w:cs="Sylfaen"/>
          <w:lang w:val="ru-RU"/>
        </w:rPr>
        <w:t>Ծրագրում</w:t>
      </w:r>
      <w:r w:rsidRPr="006166B6">
        <w:rPr>
          <w:rFonts w:ascii="GHEA Grapalat" w:hAnsi="GHEA Grapalat" w:cs="Sylfaen"/>
          <w:lang w:val="af-ZA"/>
        </w:rPr>
        <w:t xml:space="preserve"> </w:t>
      </w:r>
      <w:r w:rsidRPr="006166B6">
        <w:rPr>
          <w:rFonts w:ascii="GHEA Grapalat" w:hAnsi="GHEA Grapalat" w:cs="Sylfaen"/>
          <w:lang w:val="ru-RU"/>
        </w:rPr>
        <w:t>ներառված</w:t>
      </w:r>
      <w:r w:rsidRPr="006166B6">
        <w:rPr>
          <w:rFonts w:ascii="GHEA Grapalat" w:hAnsi="GHEA Grapalat" w:cs="Sylfaen"/>
          <w:lang w:val="af-ZA"/>
        </w:rPr>
        <w:t xml:space="preserve"> </w:t>
      </w:r>
      <w:r w:rsidRPr="006166B6">
        <w:rPr>
          <w:rFonts w:ascii="GHEA Grapalat" w:hAnsi="GHEA Grapalat" w:cs="Sylfaen"/>
          <w:lang w:val="ru-RU"/>
        </w:rPr>
        <w:t>են</w:t>
      </w:r>
      <w:r w:rsidRPr="006166B6">
        <w:rPr>
          <w:rFonts w:ascii="GHEA Grapalat" w:hAnsi="GHEA Grapalat" w:cs="Sylfaen"/>
          <w:lang w:val="af-ZA"/>
        </w:rPr>
        <w:t xml:space="preserve"> </w:t>
      </w:r>
      <w:r w:rsidR="008260F4" w:rsidRPr="006166B6">
        <w:rPr>
          <w:rFonts w:ascii="GHEA Grapalat" w:hAnsi="GHEA Grapalat"/>
          <w:lang w:val="af-ZA"/>
        </w:rPr>
        <w:t>Հայաստանի Հանրապետության 20</w:t>
      </w:r>
      <w:r w:rsidR="00DB3F61" w:rsidRPr="006166B6">
        <w:rPr>
          <w:rFonts w:ascii="GHEA Grapalat" w:hAnsi="GHEA Grapalat"/>
          <w:lang w:val="af-ZA"/>
        </w:rPr>
        <w:t>2</w:t>
      </w:r>
      <w:r w:rsidR="007665EF" w:rsidRPr="006166B6">
        <w:rPr>
          <w:rFonts w:ascii="GHEA Grapalat" w:hAnsi="GHEA Grapalat"/>
          <w:lang w:val="hy-AM"/>
        </w:rPr>
        <w:t xml:space="preserve">1 </w:t>
      </w:r>
      <w:r w:rsidR="008260F4" w:rsidRPr="006166B6">
        <w:rPr>
          <w:rFonts w:ascii="GHEA Grapalat" w:hAnsi="GHEA Grapalat"/>
          <w:lang w:val="af-ZA"/>
        </w:rPr>
        <w:t>թվականի պետական բյուջե</w:t>
      </w:r>
      <w:r w:rsidR="00231959" w:rsidRPr="006166B6">
        <w:rPr>
          <w:rFonts w:ascii="GHEA Grapalat" w:hAnsi="GHEA Grapalat"/>
          <w:lang w:val="hy-AM"/>
        </w:rPr>
        <w:t>ի</w:t>
      </w:r>
      <w:r w:rsidR="008260F4" w:rsidRPr="006166B6">
        <w:rPr>
          <w:rFonts w:ascii="GHEA Grapalat" w:hAnsi="GHEA Grapalat"/>
          <w:lang w:val="af-ZA"/>
        </w:rPr>
        <w:t>,</w:t>
      </w:r>
      <w:r w:rsidR="00F50D94" w:rsidRPr="006166B6">
        <w:rPr>
          <w:rFonts w:ascii="GHEA Grapalat" w:hAnsi="GHEA Grapalat"/>
          <w:lang w:val="af-ZA"/>
        </w:rPr>
        <w:t xml:space="preserve"> համայնքային բյուջե</w:t>
      </w:r>
      <w:r w:rsidR="00F50D94" w:rsidRPr="006166B6">
        <w:rPr>
          <w:rFonts w:ascii="GHEA Grapalat" w:hAnsi="GHEA Grapalat"/>
          <w:lang w:val="hy-AM"/>
        </w:rPr>
        <w:t>ի</w:t>
      </w:r>
      <w:r w:rsidR="00F50D94" w:rsidRPr="006166B6">
        <w:rPr>
          <w:rFonts w:ascii="GHEA Grapalat" w:hAnsi="GHEA Grapalat"/>
          <w:lang w:val="af-ZA"/>
        </w:rPr>
        <w:t xml:space="preserve"> միջոցներով, </w:t>
      </w:r>
      <w:r w:rsidR="000423CD" w:rsidRPr="006166B6">
        <w:rPr>
          <w:rFonts w:ascii="GHEA Grapalat" w:hAnsi="GHEA Grapalat"/>
          <w:lang w:val="hy-AM"/>
        </w:rPr>
        <w:t xml:space="preserve">սուբվենցիոն ծրագրերով, </w:t>
      </w:r>
      <w:r w:rsidR="00F50D94" w:rsidRPr="006166B6">
        <w:rPr>
          <w:rFonts w:ascii="GHEA Grapalat" w:hAnsi="GHEA Grapalat"/>
          <w:lang w:val="af-ZA"/>
        </w:rPr>
        <w:t xml:space="preserve">վարկային ծրագրերով, </w:t>
      </w:r>
      <w:r w:rsidR="006E7B47" w:rsidRPr="006166B6">
        <w:rPr>
          <w:rFonts w:ascii="GHEA Grapalat" w:hAnsi="GHEA Grapalat"/>
          <w:lang w:val="af-ZA"/>
        </w:rPr>
        <w:t>մասնավոր ներդրումներ</w:t>
      </w:r>
      <w:r w:rsidR="008260F4" w:rsidRPr="006166B6">
        <w:rPr>
          <w:rFonts w:ascii="GHEA Grapalat" w:hAnsi="GHEA Grapalat"/>
          <w:lang w:val="af-ZA"/>
        </w:rPr>
        <w:t>ով</w:t>
      </w:r>
      <w:r w:rsidR="00F50D94" w:rsidRPr="006166B6">
        <w:rPr>
          <w:rFonts w:ascii="GHEA Grapalat" w:hAnsi="GHEA Grapalat"/>
          <w:lang w:val="af-ZA"/>
        </w:rPr>
        <w:t xml:space="preserve"> </w:t>
      </w:r>
      <w:r w:rsidR="008260F4" w:rsidRPr="006166B6">
        <w:rPr>
          <w:rFonts w:ascii="GHEA Grapalat" w:hAnsi="GHEA Grapalat"/>
          <w:lang w:val="af-ZA"/>
        </w:rPr>
        <w:t>Արմավիրի մարզում 20</w:t>
      </w:r>
      <w:r w:rsidR="00DB3F61" w:rsidRPr="006166B6">
        <w:rPr>
          <w:rFonts w:ascii="GHEA Grapalat" w:hAnsi="GHEA Grapalat"/>
          <w:lang w:val="af-ZA"/>
        </w:rPr>
        <w:t>2</w:t>
      </w:r>
      <w:r w:rsidR="007665EF" w:rsidRPr="006166B6">
        <w:rPr>
          <w:rFonts w:ascii="GHEA Grapalat" w:hAnsi="GHEA Grapalat"/>
          <w:lang w:val="hy-AM"/>
        </w:rPr>
        <w:t xml:space="preserve">1 </w:t>
      </w:r>
      <w:r w:rsidR="008260F4" w:rsidRPr="006166B6">
        <w:rPr>
          <w:rFonts w:ascii="GHEA Grapalat" w:hAnsi="GHEA Grapalat"/>
          <w:lang w:val="af-ZA"/>
        </w:rPr>
        <w:t>թվականին նախատեսվող ծրագրեր</w:t>
      </w:r>
      <w:r w:rsidR="0078394C" w:rsidRPr="006166B6">
        <w:rPr>
          <w:rFonts w:ascii="GHEA Grapalat" w:hAnsi="GHEA Grapalat"/>
          <w:lang w:val="af-ZA"/>
        </w:rPr>
        <w:t>ն ու միջոցառումներ</w:t>
      </w:r>
      <w:r w:rsidR="00231959" w:rsidRPr="006166B6">
        <w:rPr>
          <w:rFonts w:ascii="GHEA Grapalat" w:hAnsi="GHEA Grapalat"/>
          <w:lang w:val="hy-AM"/>
        </w:rPr>
        <w:t>ը</w:t>
      </w:r>
      <w:r w:rsidR="008260F4" w:rsidRPr="006166B6">
        <w:rPr>
          <w:rFonts w:ascii="GHEA Grapalat" w:hAnsi="GHEA Grapalat"/>
          <w:lang w:val="af-ZA"/>
        </w:rPr>
        <w:t>:</w:t>
      </w:r>
      <w:r w:rsidR="002D40B5" w:rsidRPr="006166B6">
        <w:rPr>
          <w:rFonts w:ascii="GHEA Grapalat" w:hAnsi="GHEA Grapalat"/>
          <w:lang w:val="af-ZA"/>
        </w:rPr>
        <w:t xml:space="preserve"> </w:t>
      </w:r>
      <w:r w:rsidR="00AF2BA6" w:rsidRPr="006166B6">
        <w:rPr>
          <w:rFonts w:ascii="GHEA Grapalat" w:hAnsi="GHEA Grapalat"/>
          <w:lang w:val="af-ZA"/>
        </w:rPr>
        <w:t>Միաժամանակ ա</w:t>
      </w:r>
      <w:r w:rsidR="00436211" w:rsidRPr="006166B6">
        <w:rPr>
          <w:rFonts w:ascii="GHEA Grapalat" w:hAnsi="GHEA Grapalat" w:cs="Sylfaen"/>
          <w:lang w:val="hy-AM"/>
        </w:rPr>
        <w:t xml:space="preserve">րձանագրվել </w:t>
      </w:r>
      <w:r w:rsidRPr="006166B6">
        <w:rPr>
          <w:rFonts w:ascii="GHEA Grapalat" w:hAnsi="GHEA Grapalat" w:cs="Sylfaen"/>
          <w:lang w:val="hy-AM"/>
        </w:rPr>
        <w:t>են</w:t>
      </w:r>
      <w:r w:rsidRPr="006166B6">
        <w:rPr>
          <w:rFonts w:ascii="GHEA Grapalat" w:hAnsi="GHEA Grapalat" w:cs="Arial LatArm"/>
          <w:lang w:val="hy-AM"/>
        </w:rPr>
        <w:t xml:space="preserve"> </w:t>
      </w:r>
      <w:r w:rsidRPr="006166B6">
        <w:rPr>
          <w:rFonts w:ascii="GHEA Grapalat" w:hAnsi="GHEA Grapalat" w:cs="Sylfaen"/>
          <w:lang w:val="hy-AM"/>
        </w:rPr>
        <w:t>այն</w:t>
      </w:r>
      <w:r w:rsidRPr="006166B6">
        <w:rPr>
          <w:rFonts w:ascii="GHEA Grapalat" w:hAnsi="GHEA Grapalat" w:cs="Arial LatArm"/>
          <w:lang w:val="hy-AM"/>
        </w:rPr>
        <w:t xml:space="preserve"> </w:t>
      </w:r>
      <w:r w:rsidRPr="006166B6">
        <w:rPr>
          <w:rFonts w:ascii="GHEA Grapalat" w:hAnsi="GHEA Grapalat" w:cs="Sylfaen"/>
          <w:lang w:val="hy-AM"/>
        </w:rPr>
        <w:t>հիմքերը</w:t>
      </w:r>
      <w:r w:rsidRPr="006166B6">
        <w:rPr>
          <w:rFonts w:ascii="GHEA Grapalat" w:hAnsi="GHEA Grapalat" w:cs="Arial LatArm"/>
          <w:lang w:val="hy-AM"/>
        </w:rPr>
        <w:t xml:space="preserve">, </w:t>
      </w:r>
      <w:r w:rsidRPr="006166B6">
        <w:rPr>
          <w:rFonts w:ascii="GHEA Grapalat" w:hAnsi="GHEA Grapalat" w:cs="Sylfaen"/>
          <w:lang w:val="hy-AM"/>
        </w:rPr>
        <w:t>որոնց</w:t>
      </w:r>
      <w:r w:rsidRPr="006166B6">
        <w:rPr>
          <w:rFonts w:ascii="GHEA Grapalat" w:hAnsi="GHEA Grapalat" w:cs="Arial LatArm"/>
          <w:lang w:val="hy-AM"/>
        </w:rPr>
        <w:t xml:space="preserve"> </w:t>
      </w:r>
      <w:r w:rsidRPr="006166B6">
        <w:rPr>
          <w:rFonts w:ascii="GHEA Grapalat" w:hAnsi="GHEA Grapalat" w:cs="Sylfaen"/>
          <w:lang w:val="hy-AM"/>
        </w:rPr>
        <w:t>վրա</w:t>
      </w:r>
      <w:r w:rsidRPr="006166B6">
        <w:rPr>
          <w:rFonts w:ascii="GHEA Grapalat" w:hAnsi="GHEA Grapalat" w:cs="Arial LatArm"/>
          <w:lang w:val="hy-AM"/>
        </w:rPr>
        <w:t xml:space="preserve"> </w:t>
      </w:r>
      <w:r w:rsidRPr="006166B6">
        <w:rPr>
          <w:rFonts w:ascii="GHEA Grapalat" w:hAnsi="GHEA Grapalat" w:cs="Sylfaen"/>
          <w:lang w:val="hy-AM"/>
        </w:rPr>
        <w:t>կառուցվելու</w:t>
      </w:r>
      <w:r w:rsidRPr="006166B6">
        <w:rPr>
          <w:rFonts w:ascii="GHEA Grapalat" w:hAnsi="GHEA Grapalat" w:cs="Arial LatArm"/>
          <w:lang w:val="hy-AM"/>
        </w:rPr>
        <w:t xml:space="preserve"> </w:t>
      </w:r>
      <w:r w:rsidRPr="006166B6">
        <w:rPr>
          <w:rFonts w:ascii="GHEA Grapalat" w:hAnsi="GHEA Grapalat" w:cs="Sylfaen"/>
          <w:lang w:val="hy-AM"/>
        </w:rPr>
        <w:t>են</w:t>
      </w:r>
      <w:r w:rsidRPr="006166B6">
        <w:rPr>
          <w:rFonts w:ascii="GHEA Grapalat" w:hAnsi="GHEA Grapalat" w:cs="Arial LatArm"/>
          <w:lang w:val="hy-AM"/>
        </w:rPr>
        <w:t xml:space="preserve"> </w:t>
      </w:r>
      <w:r w:rsidR="00AF2BA6" w:rsidRPr="006166B6">
        <w:rPr>
          <w:rFonts w:ascii="GHEA Grapalat" w:hAnsi="GHEA Grapalat" w:cs="Arial LatArm"/>
        </w:rPr>
        <w:t>ծրագրի</w:t>
      </w:r>
      <w:r w:rsidR="00AF2BA6" w:rsidRPr="006166B6">
        <w:rPr>
          <w:rFonts w:ascii="GHEA Grapalat" w:hAnsi="GHEA Grapalat" w:cs="Arial LatArm"/>
          <w:lang w:val="af-ZA"/>
        </w:rPr>
        <w:t xml:space="preserve"> </w:t>
      </w:r>
      <w:r w:rsidRPr="006166B6">
        <w:rPr>
          <w:rFonts w:ascii="GHEA Grapalat" w:hAnsi="GHEA Grapalat" w:cs="Sylfaen"/>
          <w:lang w:val="hy-AM"/>
        </w:rPr>
        <w:t>մ</w:t>
      </w:r>
      <w:r w:rsidR="00B715D1" w:rsidRPr="006166B6">
        <w:rPr>
          <w:rFonts w:ascii="GHEA Grapalat" w:hAnsi="GHEA Grapalat" w:cs="Sylfaen"/>
          <w:lang w:val="ru-RU"/>
        </w:rPr>
        <w:t>շտադիտարկման</w:t>
      </w:r>
      <w:r w:rsidRPr="006166B6">
        <w:rPr>
          <w:rFonts w:ascii="GHEA Grapalat" w:hAnsi="GHEA Grapalat" w:cs="Arial LatArm"/>
          <w:lang w:val="hy-AM"/>
        </w:rPr>
        <w:t xml:space="preserve"> </w:t>
      </w:r>
      <w:r w:rsidRPr="006166B6">
        <w:rPr>
          <w:rFonts w:ascii="GHEA Grapalat" w:hAnsi="GHEA Grapalat" w:cs="Sylfaen"/>
          <w:lang w:val="hy-AM"/>
        </w:rPr>
        <w:t>աշխատանքները</w:t>
      </w:r>
      <w:r w:rsidRPr="006166B6">
        <w:rPr>
          <w:rFonts w:ascii="GHEA Grapalat" w:hAnsi="GHEA Grapalat" w:cs="Arial LatArm"/>
          <w:lang w:val="hy-AM"/>
        </w:rPr>
        <w:t>:</w:t>
      </w:r>
      <w:r w:rsidRPr="006166B6">
        <w:rPr>
          <w:rFonts w:ascii="GHEA Grapalat" w:hAnsi="GHEA Grapalat"/>
          <w:lang w:val="hy-AM"/>
        </w:rPr>
        <w:t xml:space="preserve"> </w:t>
      </w:r>
    </w:p>
    <w:p w:rsidR="00A25287" w:rsidRPr="006166B6" w:rsidRDefault="00A25287" w:rsidP="00040BDD">
      <w:pPr>
        <w:ind w:firstLine="425"/>
        <w:jc w:val="both"/>
        <w:rPr>
          <w:rFonts w:ascii="GHEA Grapalat" w:hAnsi="GHEA Grapalat"/>
          <w:lang w:val="af-ZA"/>
        </w:rPr>
      </w:pPr>
    </w:p>
    <w:p w:rsidR="00122076" w:rsidRPr="00A866E9" w:rsidRDefault="003566DB" w:rsidP="00A866E9">
      <w:pPr>
        <w:pStyle w:val="Heading1"/>
        <w:spacing w:line="276" w:lineRule="auto"/>
        <w:ind w:left="540"/>
        <w:jc w:val="center"/>
        <w:rPr>
          <w:rFonts w:ascii="GHEA Grapalat" w:hAnsi="GHEA Grapalat"/>
          <w:sz w:val="24"/>
          <w:szCs w:val="24"/>
          <w:lang w:val="af-ZA"/>
        </w:rPr>
      </w:pPr>
      <w:bookmarkStart w:id="11" w:name="_Toc71547577"/>
      <w:r w:rsidRPr="00A866E9">
        <w:rPr>
          <w:rFonts w:ascii="GHEA Grapalat" w:hAnsi="GHEA Grapalat"/>
          <w:sz w:val="24"/>
          <w:szCs w:val="24"/>
          <w:lang w:val="af-ZA"/>
        </w:rPr>
        <w:t>I.</w:t>
      </w:r>
      <w:r w:rsidR="001B1C86" w:rsidRPr="00A866E9">
        <w:rPr>
          <w:rFonts w:ascii="GHEA Grapalat" w:hAnsi="GHEA Grapalat"/>
          <w:sz w:val="24"/>
          <w:szCs w:val="24"/>
          <w:lang w:val="hy-AM"/>
        </w:rPr>
        <w:t xml:space="preserve"> </w:t>
      </w:r>
      <w:r w:rsidR="00A32318" w:rsidRPr="00A866E9">
        <w:rPr>
          <w:rFonts w:ascii="GHEA Grapalat" w:hAnsi="GHEA Grapalat"/>
          <w:sz w:val="24"/>
          <w:szCs w:val="24"/>
        </w:rPr>
        <w:t>ԱՂՔԱՏՈՒԹՅԱՆ</w:t>
      </w:r>
      <w:r w:rsidR="00A32318" w:rsidRPr="00A866E9">
        <w:rPr>
          <w:rFonts w:ascii="GHEA Grapalat" w:hAnsi="GHEA Grapalat"/>
          <w:sz w:val="24"/>
          <w:szCs w:val="24"/>
          <w:lang w:val="af-ZA"/>
        </w:rPr>
        <w:t xml:space="preserve"> </w:t>
      </w:r>
      <w:r w:rsidR="00D31B84" w:rsidRPr="00A866E9">
        <w:rPr>
          <w:rFonts w:ascii="GHEA Grapalat" w:hAnsi="GHEA Grapalat"/>
          <w:sz w:val="24"/>
          <w:szCs w:val="24"/>
        </w:rPr>
        <w:t>ԳՆԱՀԱՏՈՒՄԸ</w:t>
      </w:r>
      <w:r w:rsidR="00A32318" w:rsidRPr="00A866E9">
        <w:rPr>
          <w:rFonts w:ascii="GHEA Grapalat" w:hAnsi="GHEA Grapalat"/>
          <w:sz w:val="24"/>
          <w:szCs w:val="24"/>
          <w:lang w:val="af-ZA"/>
        </w:rPr>
        <w:t xml:space="preserve"> </w:t>
      </w:r>
      <w:r w:rsidR="00A32318" w:rsidRPr="00A866E9">
        <w:rPr>
          <w:rFonts w:ascii="GHEA Grapalat" w:hAnsi="GHEA Grapalat"/>
          <w:sz w:val="24"/>
          <w:szCs w:val="24"/>
        </w:rPr>
        <w:t>ՄԱՐԶՈՒՄ</w:t>
      </w:r>
      <w:bookmarkEnd w:id="11"/>
    </w:p>
    <w:p w:rsidR="004F12CF" w:rsidRPr="006166B6" w:rsidRDefault="00E73ED2" w:rsidP="00040BDD">
      <w:pPr>
        <w:ind w:firstLine="426"/>
        <w:jc w:val="both"/>
        <w:rPr>
          <w:rFonts w:ascii="GHEA Grapalat" w:hAnsi="GHEA Grapalat"/>
          <w:lang w:val="af-ZA"/>
        </w:rPr>
      </w:pPr>
      <w:r w:rsidRPr="006166B6">
        <w:rPr>
          <w:rFonts w:ascii="GHEA Grapalat" w:hAnsi="GHEA Grapalat"/>
          <w:lang w:val="af-ZA"/>
        </w:rPr>
        <w:t>ՀՀ Արմավիրի մ</w:t>
      </w:r>
      <w:r w:rsidR="00741886" w:rsidRPr="006166B6">
        <w:rPr>
          <w:rFonts w:ascii="GHEA Grapalat" w:hAnsi="GHEA Grapalat"/>
          <w:lang w:val="af-ZA"/>
        </w:rPr>
        <w:t xml:space="preserve">արզի </w:t>
      </w:r>
      <w:r w:rsidRPr="006166B6">
        <w:rPr>
          <w:rFonts w:ascii="GHEA Grapalat" w:hAnsi="GHEA Grapalat"/>
          <w:lang w:val="af-ZA"/>
        </w:rPr>
        <w:t xml:space="preserve">2017-2025թթ. </w:t>
      </w:r>
      <w:r w:rsidR="00741886" w:rsidRPr="006166B6">
        <w:rPr>
          <w:rFonts w:ascii="GHEA Grapalat" w:hAnsi="GHEA Grapalat"/>
          <w:lang w:val="af-ZA"/>
        </w:rPr>
        <w:t>զարգացման ռազմավարությունում</w:t>
      </w:r>
      <w:r w:rsidR="00D360D5" w:rsidRPr="006166B6">
        <w:rPr>
          <w:rFonts w:ascii="GHEA Grapalat" w:hAnsi="GHEA Grapalat"/>
          <w:lang w:val="af-ZA"/>
        </w:rPr>
        <w:t xml:space="preserve"> բավարար կերպով տրված է աղքատության գնահատումը մարզում: </w:t>
      </w:r>
      <w:r w:rsidR="004F12CF" w:rsidRPr="006166B6">
        <w:rPr>
          <w:rFonts w:ascii="GHEA Grapalat" w:hAnsi="GHEA Grapalat"/>
          <w:lang w:val="es-ES"/>
        </w:rPr>
        <w:t>Բ</w:t>
      </w:r>
      <w:r w:rsidR="004F12CF" w:rsidRPr="006166B6">
        <w:rPr>
          <w:rFonts w:ascii="GHEA Grapalat" w:hAnsi="GHEA Grapalat"/>
          <w:lang w:val="af-ZA"/>
        </w:rPr>
        <w:t xml:space="preserve">ացահայտվել են մարզում աղքատությունը պայմանավորող հիմնական գործոնները, մարզի սոցիալ-տնտեսական զարգացման խոչընդոտները և դրանց հիման վրա նախանշվել աղքատության հաղթահարման ռազմավարությունն ու համապատասխան միջոցառումները: </w:t>
      </w:r>
    </w:p>
    <w:p w:rsidR="00333743" w:rsidRPr="006166B6" w:rsidRDefault="00333743" w:rsidP="00040BDD">
      <w:pPr>
        <w:ind w:firstLine="426"/>
        <w:jc w:val="both"/>
        <w:rPr>
          <w:rFonts w:ascii="GHEA Grapalat" w:hAnsi="GHEA Grapalat"/>
          <w:lang w:val="hy-AM"/>
        </w:rPr>
      </w:pPr>
      <w:r w:rsidRPr="006166B6">
        <w:rPr>
          <w:rFonts w:ascii="GHEA Grapalat" w:hAnsi="GHEA Grapalat"/>
          <w:lang w:val="hy-AM"/>
        </w:rPr>
        <w:t xml:space="preserve">2018թ. ՀՀ վիճակագրական կոմիտեի տվյալներով </w:t>
      </w:r>
      <w:r w:rsidR="001B1C86" w:rsidRPr="006166B6">
        <w:rPr>
          <w:rFonts w:ascii="GHEA Grapalat" w:hAnsi="GHEA Grapalat"/>
          <w:lang w:val="hy-AM"/>
        </w:rPr>
        <w:t xml:space="preserve">ՀՀ </w:t>
      </w:r>
      <w:r w:rsidRPr="006166B6">
        <w:rPr>
          <w:rFonts w:ascii="GHEA Grapalat" w:hAnsi="GHEA Grapalat"/>
          <w:lang w:val="hy-AM"/>
        </w:rPr>
        <w:t>Արմավիրի մարզում աղքատ է համարվել բնակչության 23</w:t>
      </w:r>
      <w:r w:rsidRPr="006166B6">
        <w:rPr>
          <w:rFonts w:ascii="GHEA Grapalat" w:hAnsi="GHEA Grapalat"/>
          <w:lang w:val="af-ZA"/>
        </w:rPr>
        <w:t>.</w:t>
      </w:r>
      <w:r w:rsidRPr="006166B6">
        <w:rPr>
          <w:rFonts w:ascii="GHEA Grapalat" w:hAnsi="GHEA Grapalat"/>
          <w:lang w:val="hy-AM"/>
        </w:rPr>
        <w:t>5%-ը, որից ծայրահեղ աղքատ՝ 0</w:t>
      </w:r>
      <w:r w:rsidRPr="006166B6">
        <w:rPr>
          <w:rFonts w:ascii="GHEA Grapalat" w:hAnsi="GHEA Grapalat"/>
          <w:lang w:val="af-ZA"/>
        </w:rPr>
        <w:t>.</w:t>
      </w:r>
      <w:r w:rsidRPr="006166B6">
        <w:rPr>
          <w:rFonts w:ascii="GHEA Grapalat" w:hAnsi="GHEA Grapalat"/>
          <w:lang w:val="hy-AM"/>
        </w:rPr>
        <w:t>9</w:t>
      </w:r>
      <w:r w:rsidRPr="006166B6">
        <w:rPr>
          <w:rFonts w:ascii="GHEA Grapalat" w:hAnsi="GHEA Grapalat"/>
          <w:lang w:val="af-ZA"/>
        </w:rPr>
        <w:t>%-</w:t>
      </w:r>
      <w:r w:rsidRPr="006166B6">
        <w:rPr>
          <w:rFonts w:ascii="GHEA Grapalat" w:hAnsi="GHEA Grapalat"/>
          <w:lang w:val="hy-AM"/>
        </w:rPr>
        <w:t>ը, 2019թ</w:t>
      </w:r>
      <w:r w:rsidR="00EA5B39" w:rsidRPr="006166B6">
        <w:rPr>
          <w:rFonts w:ascii="GHEA Grapalat" w:hAnsi="GHEA Grapalat"/>
          <w:lang w:val="af-ZA"/>
        </w:rPr>
        <w:t>.</w:t>
      </w:r>
      <w:r w:rsidRPr="006166B6">
        <w:rPr>
          <w:rFonts w:ascii="GHEA Grapalat" w:hAnsi="GHEA Grapalat"/>
          <w:lang w:val="hy-AM"/>
        </w:rPr>
        <w:t xml:space="preserve"> աղքատ է համարվել բնակչության 22</w:t>
      </w:r>
      <w:r w:rsidRPr="006166B6">
        <w:rPr>
          <w:rFonts w:ascii="GHEA Grapalat" w:hAnsi="GHEA Grapalat"/>
          <w:lang w:val="af-ZA"/>
        </w:rPr>
        <w:t>.</w:t>
      </w:r>
      <w:r w:rsidRPr="006166B6">
        <w:rPr>
          <w:rFonts w:ascii="GHEA Grapalat" w:hAnsi="GHEA Grapalat"/>
          <w:lang w:val="hy-AM"/>
        </w:rPr>
        <w:t>5%-ը, որից ծայրահեղ աղքատ՝ 1</w:t>
      </w:r>
      <w:r w:rsidRPr="006166B6">
        <w:rPr>
          <w:rFonts w:ascii="GHEA Grapalat" w:hAnsi="GHEA Grapalat"/>
          <w:lang w:val="af-ZA"/>
        </w:rPr>
        <w:t>.</w:t>
      </w:r>
      <w:r w:rsidRPr="006166B6">
        <w:rPr>
          <w:rFonts w:ascii="GHEA Grapalat" w:hAnsi="GHEA Grapalat"/>
          <w:lang w:val="hy-AM"/>
        </w:rPr>
        <w:t>2</w:t>
      </w:r>
      <w:r w:rsidRPr="006166B6">
        <w:rPr>
          <w:rFonts w:ascii="GHEA Grapalat" w:hAnsi="GHEA Grapalat"/>
          <w:lang w:val="af-ZA"/>
        </w:rPr>
        <w:t>%-</w:t>
      </w:r>
      <w:r w:rsidRPr="006166B6">
        <w:rPr>
          <w:rFonts w:ascii="GHEA Grapalat" w:hAnsi="GHEA Grapalat"/>
          <w:lang w:val="hy-AM"/>
        </w:rPr>
        <w:t>ը։</w:t>
      </w:r>
    </w:p>
    <w:p w:rsidR="004F12CF" w:rsidRPr="006166B6" w:rsidRDefault="004F12CF" w:rsidP="00040BDD">
      <w:pPr>
        <w:pStyle w:val="NoSpacing"/>
        <w:ind w:firstLine="426"/>
        <w:jc w:val="both"/>
        <w:rPr>
          <w:rFonts w:ascii="GHEA Grapalat" w:hAnsi="GHEA Grapalat"/>
          <w:sz w:val="24"/>
          <w:szCs w:val="24"/>
          <w:lang w:val="af-ZA"/>
        </w:rPr>
      </w:pPr>
      <w:r w:rsidRPr="006166B6">
        <w:rPr>
          <w:rFonts w:ascii="GHEA Grapalat" w:hAnsi="GHEA Grapalat"/>
          <w:sz w:val="24"/>
          <w:szCs w:val="24"/>
          <w:lang w:val="hy-AM"/>
        </w:rPr>
        <w:t>Համաձայն</w:t>
      </w:r>
      <w:r w:rsidRPr="006166B6">
        <w:rPr>
          <w:rFonts w:ascii="GHEA Grapalat" w:hAnsi="GHEA Grapalat"/>
          <w:sz w:val="24"/>
          <w:szCs w:val="24"/>
          <w:lang w:val="es-ES"/>
        </w:rPr>
        <w:t xml:space="preserve"> </w:t>
      </w:r>
      <w:r w:rsidR="001B1C86" w:rsidRPr="006166B6">
        <w:rPr>
          <w:rFonts w:ascii="GHEA Grapalat" w:hAnsi="GHEA Grapalat"/>
          <w:sz w:val="24"/>
          <w:szCs w:val="24"/>
          <w:lang w:val="hy-AM"/>
        </w:rPr>
        <w:t xml:space="preserve">ՀՀ </w:t>
      </w:r>
      <w:r w:rsidR="00333743" w:rsidRPr="006166B6">
        <w:rPr>
          <w:rFonts w:ascii="GHEA Grapalat" w:hAnsi="GHEA Grapalat"/>
          <w:sz w:val="24"/>
          <w:szCs w:val="24"/>
          <w:lang w:val="hy-AM"/>
        </w:rPr>
        <w:t xml:space="preserve">Արմավիրի </w:t>
      </w:r>
      <w:r w:rsidRPr="006166B6">
        <w:rPr>
          <w:rFonts w:ascii="GHEA Grapalat" w:hAnsi="GHEA Grapalat"/>
          <w:sz w:val="24"/>
          <w:szCs w:val="24"/>
          <w:lang w:val="hy-AM"/>
        </w:rPr>
        <w:t>մարզի</w:t>
      </w:r>
      <w:r w:rsidRPr="006166B6">
        <w:rPr>
          <w:rFonts w:ascii="GHEA Grapalat" w:hAnsi="GHEA Grapalat"/>
          <w:sz w:val="24"/>
          <w:szCs w:val="24"/>
          <w:lang w:val="es-ES"/>
        </w:rPr>
        <w:t xml:space="preserve"> </w:t>
      </w:r>
      <w:r w:rsidRPr="006166B6">
        <w:rPr>
          <w:rFonts w:ascii="GHEA Grapalat" w:hAnsi="GHEA Grapalat"/>
          <w:sz w:val="24"/>
          <w:szCs w:val="24"/>
          <w:lang w:val="hy-AM"/>
        </w:rPr>
        <w:t>զարգացման</w:t>
      </w:r>
      <w:r w:rsidRPr="006166B6">
        <w:rPr>
          <w:rFonts w:ascii="GHEA Grapalat" w:hAnsi="GHEA Grapalat"/>
          <w:sz w:val="24"/>
          <w:szCs w:val="24"/>
          <w:lang w:val="es-ES"/>
        </w:rPr>
        <w:t xml:space="preserve"> </w:t>
      </w:r>
      <w:r w:rsidRPr="006166B6">
        <w:rPr>
          <w:rFonts w:ascii="GHEA Grapalat" w:hAnsi="GHEA Grapalat"/>
          <w:sz w:val="24"/>
          <w:szCs w:val="24"/>
          <w:lang w:val="hy-AM"/>
        </w:rPr>
        <w:t>տեսլականի՝</w:t>
      </w:r>
      <w:r w:rsidRPr="006166B6">
        <w:rPr>
          <w:rFonts w:ascii="GHEA Grapalat" w:hAnsi="GHEA Grapalat"/>
          <w:sz w:val="24"/>
          <w:szCs w:val="24"/>
          <w:lang w:val="af-ZA"/>
        </w:rPr>
        <w:t xml:space="preserve"> </w:t>
      </w:r>
      <w:r w:rsidRPr="006166B6">
        <w:rPr>
          <w:rFonts w:ascii="GHEA Grapalat" w:hAnsi="GHEA Grapalat"/>
          <w:sz w:val="24"/>
          <w:szCs w:val="24"/>
          <w:lang w:val="hy-AM"/>
        </w:rPr>
        <w:t>խնդիր</w:t>
      </w:r>
      <w:r w:rsidRPr="006166B6">
        <w:rPr>
          <w:rFonts w:ascii="GHEA Grapalat" w:hAnsi="GHEA Grapalat"/>
          <w:sz w:val="24"/>
          <w:szCs w:val="24"/>
          <w:lang w:val="af-ZA"/>
        </w:rPr>
        <w:t xml:space="preserve"> </w:t>
      </w:r>
      <w:r w:rsidRPr="006166B6">
        <w:rPr>
          <w:rFonts w:ascii="GHEA Grapalat" w:hAnsi="GHEA Grapalat"/>
          <w:sz w:val="24"/>
          <w:szCs w:val="24"/>
          <w:lang w:val="hy-AM"/>
        </w:rPr>
        <w:t>է</w:t>
      </w:r>
      <w:r w:rsidRPr="006166B6">
        <w:rPr>
          <w:rFonts w:ascii="GHEA Grapalat" w:hAnsi="GHEA Grapalat"/>
          <w:sz w:val="24"/>
          <w:szCs w:val="24"/>
          <w:lang w:val="af-ZA"/>
        </w:rPr>
        <w:t xml:space="preserve"> </w:t>
      </w:r>
      <w:r w:rsidRPr="006166B6">
        <w:rPr>
          <w:rFonts w:ascii="GHEA Grapalat" w:hAnsi="GHEA Grapalat"/>
          <w:sz w:val="24"/>
          <w:szCs w:val="24"/>
          <w:lang w:val="hy-AM"/>
        </w:rPr>
        <w:t>դրվել</w:t>
      </w:r>
      <w:r w:rsidRPr="006166B6">
        <w:rPr>
          <w:rFonts w:ascii="GHEA Grapalat" w:hAnsi="GHEA Grapalat"/>
          <w:sz w:val="24"/>
          <w:szCs w:val="24"/>
          <w:lang w:val="af-ZA"/>
        </w:rPr>
        <w:t xml:space="preserve"> </w:t>
      </w:r>
      <w:r w:rsidRPr="006166B6">
        <w:rPr>
          <w:rFonts w:ascii="GHEA Grapalat" w:hAnsi="GHEA Grapalat"/>
          <w:sz w:val="24"/>
          <w:szCs w:val="24"/>
          <w:lang w:val="hy-AM"/>
        </w:rPr>
        <w:t>ունենալ</w:t>
      </w:r>
      <w:r w:rsidRPr="006166B6">
        <w:rPr>
          <w:rFonts w:ascii="GHEA Grapalat" w:hAnsi="GHEA Grapalat"/>
          <w:bCs/>
          <w:sz w:val="24"/>
          <w:szCs w:val="24"/>
          <w:lang w:val="af-ZA"/>
        </w:rPr>
        <w:t xml:space="preserve"> </w:t>
      </w:r>
      <w:r w:rsidRPr="006166B6">
        <w:rPr>
          <w:rFonts w:ascii="GHEA Grapalat" w:hAnsi="GHEA Grapalat" w:cs="Arial Armenian"/>
          <w:sz w:val="24"/>
          <w:szCs w:val="24"/>
          <w:lang w:val="hy-AM"/>
        </w:rPr>
        <w:t>կայուն, համաչափ զարգացող, մրցունակ տնտեսություն, զբաղվածության բարձր մակարդակ</w:t>
      </w:r>
      <w:r w:rsidRPr="006166B6">
        <w:rPr>
          <w:rFonts w:ascii="GHEA Grapalat" w:hAnsi="GHEA Grapalat" w:cs="Arial Armenian"/>
          <w:sz w:val="24"/>
          <w:szCs w:val="24"/>
          <w:lang w:val="af-ZA"/>
        </w:rPr>
        <w:t xml:space="preserve">, </w:t>
      </w:r>
      <w:r w:rsidRPr="006166B6">
        <w:rPr>
          <w:rFonts w:ascii="GHEA Grapalat" w:hAnsi="GHEA Grapalat" w:cs="Arial Armenian"/>
          <w:sz w:val="24"/>
          <w:szCs w:val="24"/>
          <w:lang w:val="hy-AM"/>
        </w:rPr>
        <w:t>ինչպես</w:t>
      </w:r>
      <w:r w:rsidRPr="006166B6">
        <w:rPr>
          <w:rFonts w:ascii="GHEA Grapalat" w:hAnsi="GHEA Grapalat" w:cs="Arial Armenian"/>
          <w:sz w:val="24"/>
          <w:szCs w:val="24"/>
          <w:lang w:val="af-ZA"/>
        </w:rPr>
        <w:t xml:space="preserve"> </w:t>
      </w:r>
      <w:r w:rsidRPr="006166B6">
        <w:rPr>
          <w:rFonts w:ascii="GHEA Grapalat" w:hAnsi="GHEA Grapalat" w:cs="Arial Armenian"/>
          <w:sz w:val="24"/>
          <w:szCs w:val="24"/>
          <w:lang w:val="hy-AM"/>
        </w:rPr>
        <w:t xml:space="preserve">նաև ծայրահեղ աղքատությունն ամբողջությամբ հաղթահարած մարզ:  </w:t>
      </w:r>
    </w:p>
    <w:p w:rsidR="003C1578" w:rsidRPr="006166B6" w:rsidRDefault="00790836" w:rsidP="00040BDD">
      <w:pPr>
        <w:ind w:firstLine="360"/>
        <w:jc w:val="both"/>
        <w:rPr>
          <w:rFonts w:ascii="GHEA Grapalat" w:hAnsi="GHEA Grapalat"/>
          <w:b/>
          <w:lang w:val="hy-AM"/>
        </w:rPr>
      </w:pPr>
      <w:r w:rsidRPr="006166B6">
        <w:rPr>
          <w:rFonts w:ascii="GHEA Grapalat" w:hAnsi="GHEA Grapalat"/>
          <w:b/>
          <w:iCs/>
          <w:lang w:val="af-ZA"/>
        </w:rPr>
        <w:tab/>
      </w:r>
    </w:p>
    <w:p w:rsidR="008F44C5" w:rsidRPr="00A866E9" w:rsidRDefault="003566DB" w:rsidP="000B3F47">
      <w:pPr>
        <w:pStyle w:val="Heading1"/>
        <w:spacing w:line="276" w:lineRule="auto"/>
        <w:ind w:left="720"/>
        <w:rPr>
          <w:rFonts w:ascii="GHEA Grapalat" w:hAnsi="GHEA Grapalat"/>
          <w:sz w:val="24"/>
          <w:szCs w:val="24"/>
          <w:lang w:val="es-ES"/>
        </w:rPr>
      </w:pPr>
      <w:bookmarkStart w:id="12" w:name="_Toc71547578"/>
      <w:r w:rsidRPr="00A866E9">
        <w:rPr>
          <w:rFonts w:ascii="GHEA Grapalat" w:hAnsi="GHEA Grapalat"/>
          <w:sz w:val="24"/>
          <w:szCs w:val="24"/>
          <w:lang w:val="hy-AM"/>
        </w:rPr>
        <w:t>II.</w:t>
      </w:r>
      <w:r w:rsidR="00A866E9">
        <w:rPr>
          <w:rFonts w:ascii="GHEA Grapalat" w:hAnsi="GHEA Grapalat"/>
          <w:sz w:val="24"/>
          <w:szCs w:val="24"/>
          <w:lang w:val="hy-AM"/>
        </w:rPr>
        <w:t xml:space="preserve"> </w:t>
      </w:r>
      <w:r w:rsidR="00122076" w:rsidRPr="00A866E9">
        <w:rPr>
          <w:rFonts w:ascii="GHEA Grapalat" w:hAnsi="GHEA Grapalat"/>
          <w:sz w:val="24"/>
          <w:szCs w:val="24"/>
          <w:lang w:val="hy-AM"/>
        </w:rPr>
        <w:t>ԱՐԴՅՈՒՆԱԲԵՐՈՒԹՅՈՒՆ</w:t>
      </w:r>
      <w:r w:rsidR="00122076" w:rsidRPr="00A866E9">
        <w:rPr>
          <w:rFonts w:ascii="GHEA Grapalat" w:hAnsi="GHEA Grapalat" w:cs="Times Armenian"/>
          <w:sz w:val="24"/>
          <w:szCs w:val="24"/>
          <w:lang w:val="hy-AM"/>
        </w:rPr>
        <w:t xml:space="preserve">, </w:t>
      </w:r>
      <w:r w:rsidR="00122076" w:rsidRPr="00A866E9">
        <w:rPr>
          <w:rFonts w:ascii="GHEA Grapalat" w:hAnsi="GHEA Grapalat"/>
          <w:sz w:val="24"/>
          <w:szCs w:val="24"/>
          <w:lang w:val="hy-AM"/>
        </w:rPr>
        <w:t>ՓՄՁ</w:t>
      </w:r>
      <w:r w:rsidR="00122076" w:rsidRPr="00A866E9">
        <w:rPr>
          <w:rFonts w:ascii="GHEA Grapalat" w:hAnsi="GHEA Grapalat" w:cs="Times Armenian"/>
          <w:sz w:val="24"/>
          <w:szCs w:val="24"/>
          <w:lang w:val="hy-AM"/>
        </w:rPr>
        <w:t xml:space="preserve"> </w:t>
      </w:r>
      <w:r w:rsidR="00122076" w:rsidRPr="00A866E9">
        <w:rPr>
          <w:rFonts w:ascii="GHEA Grapalat" w:hAnsi="GHEA Grapalat"/>
          <w:sz w:val="24"/>
          <w:szCs w:val="24"/>
          <w:lang w:val="hy-AM"/>
        </w:rPr>
        <w:t>ԵՎ</w:t>
      </w:r>
      <w:r w:rsidR="00122076" w:rsidRPr="00A866E9">
        <w:rPr>
          <w:rFonts w:ascii="GHEA Grapalat" w:hAnsi="GHEA Grapalat" w:cs="Times Armenian"/>
          <w:sz w:val="24"/>
          <w:szCs w:val="24"/>
          <w:lang w:val="hy-AM"/>
        </w:rPr>
        <w:t xml:space="preserve"> </w:t>
      </w:r>
      <w:r w:rsidR="00122076" w:rsidRPr="00A866E9">
        <w:rPr>
          <w:rFonts w:ascii="GHEA Grapalat" w:hAnsi="GHEA Grapalat"/>
          <w:sz w:val="24"/>
          <w:szCs w:val="24"/>
          <w:lang w:val="hy-AM"/>
        </w:rPr>
        <w:t>ՄԱՍՆԱՎՈՐ</w:t>
      </w:r>
      <w:r w:rsidR="00122076" w:rsidRPr="00A866E9">
        <w:rPr>
          <w:rFonts w:ascii="GHEA Grapalat" w:hAnsi="GHEA Grapalat" w:cs="Times Armenian"/>
          <w:sz w:val="24"/>
          <w:szCs w:val="24"/>
          <w:lang w:val="hy-AM"/>
        </w:rPr>
        <w:t xml:space="preserve"> </w:t>
      </w:r>
      <w:r w:rsidR="00122076" w:rsidRPr="00A866E9">
        <w:rPr>
          <w:rFonts w:ascii="GHEA Grapalat" w:hAnsi="GHEA Grapalat"/>
          <w:sz w:val="24"/>
          <w:szCs w:val="24"/>
          <w:lang w:val="hy-AM"/>
        </w:rPr>
        <w:t>ՀԱՏՎԱԾ</w:t>
      </w:r>
      <w:bookmarkEnd w:id="12"/>
    </w:p>
    <w:p w:rsidR="00790836" w:rsidRPr="006166B6" w:rsidRDefault="00790836" w:rsidP="00040BDD">
      <w:pPr>
        <w:pStyle w:val="10"/>
        <w:ind w:firstLine="426"/>
        <w:jc w:val="both"/>
        <w:rPr>
          <w:rFonts w:ascii="GHEA Grapalat" w:hAnsi="GHEA Grapalat" w:cs="Sylfaen"/>
          <w:i/>
          <w:sz w:val="24"/>
          <w:szCs w:val="24"/>
          <w:lang w:val="es-ES"/>
        </w:rPr>
      </w:pPr>
      <w:r w:rsidRPr="006166B6">
        <w:rPr>
          <w:rFonts w:ascii="GHEA Grapalat" w:hAnsi="GHEA Grapalat" w:cs="Sylfaen"/>
          <w:sz w:val="24"/>
          <w:szCs w:val="24"/>
          <w:lang w:val="af-ZA"/>
        </w:rPr>
        <w:t>Արդյունաբերության, ՓՄՁ</w:t>
      </w:r>
      <w:r w:rsidR="00E57C87" w:rsidRPr="006166B6">
        <w:rPr>
          <w:rFonts w:ascii="GHEA Grapalat" w:hAnsi="GHEA Grapalat" w:cs="Sylfaen"/>
          <w:sz w:val="24"/>
          <w:szCs w:val="24"/>
          <w:lang w:val="af-ZA"/>
        </w:rPr>
        <w:t xml:space="preserve"> և </w:t>
      </w:r>
      <w:r w:rsidRPr="006166B6">
        <w:rPr>
          <w:rFonts w:ascii="GHEA Grapalat" w:hAnsi="GHEA Grapalat" w:cs="Sylfaen"/>
          <w:sz w:val="24"/>
          <w:szCs w:val="24"/>
          <w:lang w:val="af-ZA"/>
        </w:rPr>
        <w:t>մասնավոր հատվածի զարգացումը մարզում աղքատության կրճատման և տնտեսական զարգացման ամենակարևոր ուղղություններից է</w:t>
      </w:r>
      <w:r w:rsidR="00E57C87" w:rsidRPr="006166B6">
        <w:rPr>
          <w:rFonts w:ascii="GHEA Grapalat" w:hAnsi="GHEA Grapalat" w:cs="Sylfaen"/>
          <w:sz w:val="24"/>
          <w:szCs w:val="24"/>
          <w:lang w:val="af-ZA"/>
        </w:rPr>
        <w:t>:</w:t>
      </w:r>
    </w:p>
    <w:p w:rsidR="005F3705" w:rsidRPr="006166B6" w:rsidRDefault="005F3705" w:rsidP="00040BDD">
      <w:pPr>
        <w:ind w:firstLine="426"/>
        <w:jc w:val="both"/>
        <w:rPr>
          <w:rFonts w:ascii="GHEA Grapalat" w:hAnsi="GHEA Grapalat"/>
          <w:lang w:val="es-ES"/>
        </w:rPr>
      </w:pPr>
      <w:r w:rsidRPr="006166B6">
        <w:rPr>
          <w:rFonts w:ascii="GHEA Grapalat" w:hAnsi="GHEA Grapalat" w:cs="Sylfaen"/>
          <w:lang w:val="af-ZA"/>
        </w:rPr>
        <w:t>Արմավիրի մ</w:t>
      </w:r>
      <w:r w:rsidR="009A004B" w:rsidRPr="006166B6">
        <w:rPr>
          <w:rFonts w:ascii="GHEA Grapalat" w:hAnsi="GHEA Grapalat" w:cs="Sylfaen"/>
          <w:lang w:val="af-ZA"/>
        </w:rPr>
        <w:t xml:space="preserve">արզի արդյունաբերությունը </w:t>
      </w:r>
      <w:r w:rsidR="009A004B" w:rsidRPr="006166B6">
        <w:rPr>
          <w:rFonts w:ascii="GHEA Grapalat" w:hAnsi="GHEA Grapalat"/>
          <w:lang w:val="af-ZA"/>
        </w:rPr>
        <w:t xml:space="preserve">մասնագիտացած է էլեկտրաէներգիայի, սննդամթերքի, ըմպելիքի, ալկոհոլային խմիչքի արտադրության և </w:t>
      </w:r>
      <w:r w:rsidR="009A004B" w:rsidRPr="006166B6">
        <w:rPr>
          <w:rFonts w:ascii="GHEA Grapalat" w:hAnsi="GHEA Grapalat"/>
          <w:lang w:val="ru-RU"/>
        </w:rPr>
        <w:t>օգտակար</w:t>
      </w:r>
      <w:r w:rsidR="009A004B" w:rsidRPr="006166B6">
        <w:rPr>
          <w:rFonts w:ascii="GHEA Grapalat" w:hAnsi="GHEA Grapalat"/>
          <w:lang w:val="af-ZA"/>
        </w:rPr>
        <w:t xml:space="preserve"> </w:t>
      </w:r>
      <w:r w:rsidR="009A004B" w:rsidRPr="006166B6">
        <w:rPr>
          <w:rFonts w:ascii="GHEA Grapalat" w:hAnsi="GHEA Grapalat"/>
          <w:lang w:val="ru-RU"/>
        </w:rPr>
        <w:t>հանածոների</w:t>
      </w:r>
      <w:r w:rsidR="009A004B" w:rsidRPr="006166B6">
        <w:rPr>
          <w:rFonts w:ascii="GHEA Grapalat" w:hAnsi="GHEA Grapalat"/>
          <w:lang w:val="af-ZA"/>
        </w:rPr>
        <w:t xml:space="preserve"> հանքավայրերի շահագործման ուղղությամբ: </w:t>
      </w:r>
      <w:r w:rsidR="009A004B" w:rsidRPr="006166B6">
        <w:rPr>
          <w:rFonts w:ascii="GHEA Grapalat" w:hAnsi="GHEA Grapalat"/>
        </w:rPr>
        <w:t>Արդյունաբերական</w:t>
      </w:r>
      <w:r w:rsidR="009A004B" w:rsidRPr="006166B6">
        <w:rPr>
          <w:rFonts w:ascii="GHEA Grapalat" w:hAnsi="GHEA Grapalat"/>
          <w:lang w:val="af-ZA"/>
        </w:rPr>
        <w:t xml:space="preserve"> </w:t>
      </w:r>
      <w:r w:rsidR="009A004B" w:rsidRPr="006166B6">
        <w:rPr>
          <w:rFonts w:ascii="GHEA Grapalat" w:hAnsi="GHEA Grapalat"/>
        </w:rPr>
        <w:t>ձեռնարկությունները</w:t>
      </w:r>
      <w:r w:rsidR="009A004B" w:rsidRPr="006166B6">
        <w:rPr>
          <w:rFonts w:ascii="GHEA Grapalat" w:hAnsi="GHEA Grapalat"/>
          <w:lang w:val="af-ZA"/>
        </w:rPr>
        <w:t xml:space="preserve"> </w:t>
      </w:r>
      <w:r w:rsidR="009A004B" w:rsidRPr="006166B6">
        <w:rPr>
          <w:rFonts w:ascii="GHEA Grapalat" w:hAnsi="GHEA Grapalat"/>
        </w:rPr>
        <w:t>հիմնականում</w:t>
      </w:r>
      <w:r w:rsidR="009A004B" w:rsidRPr="006166B6">
        <w:rPr>
          <w:rFonts w:ascii="GHEA Grapalat" w:hAnsi="GHEA Grapalat"/>
          <w:lang w:val="af-ZA"/>
        </w:rPr>
        <w:t xml:space="preserve"> </w:t>
      </w:r>
      <w:r w:rsidR="009A004B" w:rsidRPr="006166B6">
        <w:rPr>
          <w:rFonts w:ascii="GHEA Grapalat" w:hAnsi="GHEA Grapalat"/>
        </w:rPr>
        <w:t>կենտրոնացած</w:t>
      </w:r>
      <w:r w:rsidR="009A004B" w:rsidRPr="006166B6">
        <w:rPr>
          <w:rFonts w:ascii="GHEA Grapalat" w:hAnsi="GHEA Grapalat"/>
          <w:lang w:val="af-ZA"/>
        </w:rPr>
        <w:t xml:space="preserve"> </w:t>
      </w:r>
      <w:r w:rsidR="009A004B" w:rsidRPr="006166B6">
        <w:rPr>
          <w:rFonts w:ascii="GHEA Grapalat" w:hAnsi="GHEA Grapalat"/>
        </w:rPr>
        <w:t>են</w:t>
      </w:r>
      <w:r w:rsidR="009A004B" w:rsidRPr="006166B6">
        <w:rPr>
          <w:rFonts w:ascii="GHEA Grapalat" w:hAnsi="GHEA Grapalat"/>
          <w:lang w:val="af-ZA"/>
        </w:rPr>
        <w:t xml:space="preserve"> </w:t>
      </w:r>
      <w:r w:rsidR="009A004B" w:rsidRPr="006166B6">
        <w:rPr>
          <w:rFonts w:ascii="GHEA Grapalat" w:hAnsi="GHEA Grapalat"/>
        </w:rPr>
        <w:t>քաղաքային</w:t>
      </w:r>
      <w:r w:rsidR="009A004B" w:rsidRPr="006166B6">
        <w:rPr>
          <w:rFonts w:ascii="GHEA Grapalat" w:hAnsi="GHEA Grapalat"/>
          <w:lang w:val="af-ZA"/>
        </w:rPr>
        <w:t xml:space="preserve"> </w:t>
      </w:r>
      <w:r w:rsidR="009A004B" w:rsidRPr="006166B6">
        <w:rPr>
          <w:rFonts w:ascii="GHEA Grapalat" w:hAnsi="GHEA Grapalat"/>
        </w:rPr>
        <w:t>համայնքներում</w:t>
      </w:r>
      <w:r w:rsidR="009A004B" w:rsidRPr="006166B6">
        <w:rPr>
          <w:rFonts w:ascii="GHEA Grapalat" w:hAnsi="GHEA Grapalat"/>
          <w:lang w:val="af-ZA"/>
        </w:rPr>
        <w:t>:</w:t>
      </w:r>
      <w:r w:rsidR="00840292" w:rsidRPr="006166B6">
        <w:rPr>
          <w:rFonts w:ascii="GHEA Grapalat" w:hAnsi="GHEA Grapalat"/>
          <w:lang w:val="es-ES"/>
        </w:rPr>
        <w:t xml:space="preserve"> </w:t>
      </w:r>
    </w:p>
    <w:p w:rsidR="00B073E6" w:rsidRPr="006166B6" w:rsidRDefault="00B073E6" w:rsidP="00040BDD">
      <w:pPr>
        <w:ind w:firstLine="426"/>
        <w:jc w:val="both"/>
        <w:rPr>
          <w:rFonts w:ascii="GHEA Grapalat" w:hAnsi="GHEA Grapalat"/>
          <w:bCs/>
          <w:lang w:val="es-ES"/>
        </w:rPr>
      </w:pPr>
      <w:r w:rsidRPr="006166B6">
        <w:rPr>
          <w:rFonts w:ascii="GHEA Grapalat" w:hAnsi="GHEA Grapalat"/>
          <w:bCs/>
          <w:lang w:val="ru-RU"/>
        </w:rPr>
        <w:t>Մ</w:t>
      </w:r>
      <w:r w:rsidRPr="006166B6">
        <w:rPr>
          <w:rFonts w:ascii="GHEA Grapalat" w:hAnsi="GHEA Grapalat"/>
          <w:bCs/>
          <w:lang w:val="hy-AM"/>
        </w:rPr>
        <w:t>արզում առկա են</w:t>
      </w:r>
      <w:r w:rsidR="00840292" w:rsidRPr="006166B6">
        <w:rPr>
          <w:rFonts w:ascii="GHEA Grapalat" w:hAnsi="GHEA Grapalat"/>
          <w:bCs/>
          <w:lang w:val="es-ES"/>
        </w:rPr>
        <w:t xml:space="preserve"> </w:t>
      </w:r>
      <w:r w:rsidR="00840292" w:rsidRPr="006166B6">
        <w:rPr>
          <w:rFonts w:ascii="GHEA Grapalat" w:hAnsi="GHEA Grapalat"/>
          <w:bCs/>
          <w:lang w:val="ru-RU"/>
        </w:rPr>
        <w:t>նաև</w:t>
      </w:r>
      <w:r w:rsidRPr="006166B6">
        <w:rPr>
          <w:rFonts w:ascii="GHEA Grapalat" w:hAnsi="GHEA Grapalat"/>
          <w:bCs/>
          <w:lang w:val="hy-AM"/>
        </w:rPr>
        <w:t xml:space="preserve"> նախկին արդյունաբերական չօգտագործվող տարածքներ՝ հա</w:t>
      </w:r>
      <w:r w:rsidR="001B1C86" w:rsidRPr="006166B6">
        <w:rPr>
          <w:rFonts w:ascii="GHEA Grapalat" w:hAnsi="GHEA Grapalat"/>
          <w:bCs/>
          <w:lang w:val="hy-AM"/>
        </w:rPr>
        <w:t xml:space="preserve">տկապես քաղաքային համայնքներում, ինչպես նաև </w:t>
      </w:r>
      <w:r w:rsidRPr="006166B6">
        <w:rPr>
          <w:rFonts w:ascii="GHEA Grapalat" w:hAnsi="GHEA Grapalat"/>
          <w:bCs/>
          <w:lang w:val="hy-AM"/>
        </w:rPr>
        <w:t xml:space="preserve">Բաղրամյանի </w:t>
      </w:r>
      <w:r w:rsidR="00840292" w:rsidRPr="006166B6">
        <w:rPr>
          <w:rFonts w:ascii="GHEA Grapalat" w:hAnsi="GHEA Grapalat"/>
          <w:bCs/>
        </w:rPr>
        <w:t>տարածաշրջանի</w:t>
      </w:r>
      <w:r w:rsidR="00840292" w:rsidRPr="006166B6">
        <w:rPr>
          <w:rFonts w:ascii="GHEA Grapalat" w:hAnsi="GHEA Grapalat"/>
          <w:bCs/>
          <w:lang w:val="es-ES"/>
        </w:rPr>
        <w:t xml:space="preserve"> </w:t>
      </w:r>
      <w:r w:rsidR="00840292" w:rsidRPr="006166B6">
        <w:rPr>
          <w:rFonts w:ascii="GHEA Grapalat" w:hAnsi="GHEA Grapalat"/>
          <w:bCs/>
        </w:rPr>
        <w:t>համայնքներում</w:t>
      </w:r>
      <w:r w:rsidR="001B1C86" w:rsidRPr="006166B6">
        <w:rPr>
          <w:rFonts w:ascii="GHEA Grapalat" w:hAnsi="GHEA Grapalat"/>
          <w:bCs/>
          <w:lang w:val="hy-AM"/>
        </w:rPr>
        <w:t>։</w:t>
      </w:r>
      <w:r w:rsidRPr="006166B6">
        <w:rPr>
          <w:rFonts w:ascii="GHEA Grapalat" w:hAnsi="GHEA Grapalat"/>
          <w:bCs/>
          <w:lang w:val="hy-AM"/>
        </w:rPr>
        <w:t xml:space="preserve"> </w:t>
      </w:r>
      <w:r w:rsidR="001B1C86" w:rsidRPr="006166B6">
        <w:rPr>
          <w:rFonts w:ascii="GHEA Grapalat" w:hAnsi="GHEA Grapalat"/>
          <w:bCs/>
          <w:lang w:val="hy-AM"/>
        </w:rPr>
        <w:t>Մ</w:t>
      </w:r>
      <w:r w:rsidRPr="006166B6">
        <w:rPr>
          <w:rFonts w:ascii="GHEA Grapalat" w:hAnsi="GHEA Grapalat"/>
          <w:bCs/>
          <w:lang w:val="hy-AM"/>
        </w:rPr>
        <w:t xml:space="preserve">արզի ազգաբնակչության </w:t>
      </w:r>
      <w:r w:rsidRPr="006166B6">
        <w:rPr>
          <w:rFonts w:ascii="GHEA Grapalat" w:hAnsi="GHEA Grapalat" w:cs="Arial"/>
          <w:lang w:val="hy-AM"/>
        </w:rPr>
        <w:t>մասնագիտական</w:t>
      </w:r>
      <w:r w:rsidRPr="006166B6">
        <w:rPr>
          <w:rFonts w:ascii="GHEA Grapalat" w:hAnsi="GHEA Grapalat"/>
          <w:bCs/>
          <w:lang w:val="hy-AM"/>
        </w:rPr>
        <w:t xml:space="preserve"> կարողությունների մեջ դեռևս առկա է արդյունաբերական աշխատողների ներուժ, մարզում գերակա խնդիր է</w:t>
      </w:r>
      <w:r w:rsidRPr="006166B6">
        <w:rPr>
          <w:rFonts w:ascii="GHEA Grapalat" w:hAnsi="GHEA Grapalat"/>
          <w:bCs/>
          <w:lang w:val="af-ZA"/>
        </w:rPr>
        <w:t xml:space="preserve"> </w:t>
      </w:r>
      <w:r w:rsidRPr="006166B6">
        <w:rPr>
          <w:rFonts w:ascii="GHEA Grapalat" w:hAnsi="GHEA Grapalat"/>
          <w:bCs/>
          <w:lang w:val="hy-AM"/>
        </w:rPr>
        <w:t>զարգացնել</w:t>
      </w:r>
      <w:r w:rsidRPr="006166B6">
        <w:rPr>
          <w:rFonts w:ascii="GHEA Grapalat" w:hAnsi="GHEA Grapalat"/>
          <w:bCs/>
          <w:lang w:val="af-ZA"/>
        </w:rPr>
        <w:t xml:space="preserve"> </w:t>
      </w:r>
      <w:r w:rsidRPr="006166B6">
        <w:rPr>
          <w:rFonts w:ascii="GHEA Grapalat" w:hAnsi="GHEA Grapalat"/>
          <w:bCs/>
          <w:lang w:val="hy-AM"/>
        </w:rPr>
        <w:t>արդյունաբերությունը:</w:t>
      </w:r>
    </w:p>
    <w:p w:rsidR="003E74B3" w:rsidRPr="00A866E9" w:rsidRDefault="00DB3F61" w:rsidP="00040BDD">
      <w:pPr>
        <w:ind w:firstLine="426"/>
        <w:jc w:val="both"/>
        <w:rPr>
          <w:rFonts w:ascii="GHEA Grapalat" w:hAnsi="GHEA Grapalat"/>
          <w:lang w:val="af-ZA"/>
        </w:rPr>
      </w:pPr>
      <w:r w:rsidRPr="006166B6">
        <w:rPr>
          <w:rFonts w:ascii="GHEA Grapalat" w:hAnsi="GHEA Grapalat"/>
          <w:lang w:val="af-ZA"/>
        </w:rPr>
        <w:t>202</w:t>
      </w:r>
      <w:r w:rsidR="006F5F7A" w:rsidRPr="006166B6">
        <w:rPr>
          <w:rFonts w:ascii="GHEA Grapalat" w:hAnsi="GHEA Grapalat"/>
          <w:lang w:val="af-ZA"/>
        </w:rPr>
        <w:t>1</w:t>
      </w:r>
      <w:r w:rsidR="00CA3D82" w:rsidRPr="006166B6">
        <w:rPr>
          <w:rFonts w:ascii="GHEA Grapalat" w:hAnsi="GHEA Grapalat"/>
          <w:lang w:val="af-ZA"/>
        </w:rPr>
        <w:t xml:space="preserve"> թվականին </w:t>
      </w:r>
      <w:r w:rsidR="00E41EC2" w:rsidRPr="006166B6">
        <w:rPr>
          <w:rFonts w:ascii="GHEA Grapalat" w:hAnsi="GHEA Grapalat"/>
          <w:lang w:val="af-ZA"/>
        </w:rPr>
        <w:t xml:space="preserve">ևս </w:t>
      </w:r>
      <w:r w:rsidR="00CA3D82" w:rsidRPr="006166B6">
        <w:rPr>
          <w:rFonts w:ascii="GHEA Grapalat" w:hAnsi="GHEA Grapalat"/>
          <w:lang w:val="af-ZA"/>
        </w:rPr>
        <w:t xml:space="preserve">խնդիր է դրվում բարձրացնել  գործարար ակտիվությունը մարզում՝  </w:t>
      </w:r>
      <w:r w:rsidR="00E41EC2" w:rsidRPr="006166B6">
        <w:rPr>
          <w:rFonts w:ascii="GHEA Grapalat" w:hAnsi="GHEA Grapalat"/>
          <w:lang w:val="af-ZA"/>
        </w:rPr>
        <w:t xml:space="preserve">համագործակցելով </w:t>
      </w:r>
      <w:r w:rsidRPr="00A866E9">
        <w:rPr>
          <w:rFonts w:ascii="GHEA Grapalat" w:hAnsi="GHEA Grapalat"/>
          <w:lang w:val="hy-AM"/>
        </w:rPr>
        <w:t>Ներդրումների աջակցման կենտրոն</w:t>
      </w:r>
      <w:r w:rsidR="00E41EC2" w:rsidRPr="00A866E9">
        <w:rPr>
          <w:rFonts w:ascii="GHEA Grapalat" w:hAnsi="GHEA Grapalat"/>
          <w:lang w:val="af-ZA"/>
        </w:rPr>
        <w:t xml:space="preserve">ի հետ և </w:t>
      </w:r>
      <w:r w:rsidR="00CA3D82" w:rsidRPr="00A866E9">
        <w:rPr>
          <w:rFonts w:ascii="GHEA Grapalat" w:hAnsi="GHEA Grapalat"/>
          <w:lang w:val="af-ZA"/>
        </w:rPr>
        <w:t xml:space="preserve">ներգրավելով </w:t>
      </w:r>
      <w:r w:rsidR="00E41EC2" w:rsidRPr="00A866E9">
        <w:rPr>
          <w:rFonts w:ascii="GHEA Grapalat" w:hAnsi="GHEA Grapalat"/>
          <w:lang w:val="af-ZA"/>
        </w:rPr>
        <w:t>տեղական ինքնակառավարման մարմիններին</w:t>
      </w:r>
      <w:r w:rsidR="005200DF" w:rsidRPr="00A866E9">
        <w:rPr>
          <w:rFonts w:ascii="GHEA Grapalat" w:hAnsi="GHEA Grapalat"/>
          <w:lang w:val="af-ZA"/>
        </w:rPr>
        <w:t xml:space="preserve"> </w:t>
      </w:r>
      <w:r w:rsidR="00CA3D82" w:rsidRPr="00A866E9">
        <w:rPr>
          <w:rFonts w:ascii="GHEA Grapalat" w:hAnsi="GHEA Grapalat"/>
          <w:lang w:val="af-ZA"/>
        </w:rPr>
        <w:t>և համայնքների գործարար ներկայացուցիչներին:</w:t>
      </w:r>
    </w:p>
    <w:p w:rsidR="001B1C86" w:rsidRPr="006166B6" w:rsidRDefault="001B1C86" w:rsidP="009D7423">
      <w:pPr>
        <w:tabs>
          <w:tab w:val="left" w:pos="450"/>
        </w:tabs>
        <w:contextualSpacing/>
        <w:jc w:val="both"/>
        <w:rPr>
          <w:rFonts w:ascii="GHEA Grapalat" w:hAnsi="GHEA Grapalat"/>
          <w:lang w:val="hy-AM"/>
        </w:rPr>
      </w:pPr>
      <w:r w:rsidRPr="00A866E9">
        <w:rPr>
          <w:rFonts w:ascii="GHEA Grapalat" w:hAnsi="GHEA Grapalat" w:cs="Sylfaen"/>
          <w:lang w:val="hy-AM"/>
        </w:rPr>
        <w:t xml:space="preserve">      </w:t>
      </w:r>
      <w:r w:rsidR="006D0B31" w:rsidRPr="00A866E9">
        <w:rPr>
          <w:rFonts w:ascii="GHEA Grapalat" w:hAnsi="GHEA Grapalat" w:cs="Sylfaen"/>
          <w:lang w:val="af-ZA"/>
        </w:rPr>
        <w:t>2021</w:t>
      </w:r>
      <w:r w:rsidR="006D0B31" w:rsidRPr="00A866E9">
        <w:rPr>
          <w:rFonts w:ascii="GHEA Grapalat" w:hAnsi="GHEA Grapalat" w:cs="Sylfaen"/>
          <w:lang w:val="hy-AM"/>
        </w:rPr>
        <w:t>թ</w:t>
      </w:r>
      <w:r w:rsidR="009B797E" w:rsidRPr="00A866E9">
        <w:rPr>
          <w:rFonts w:ascii="GHEA Grapalat" w:hAnsi="GHEA Grapalat" w:cs="Sylfaen"/>
          <w:lang w:val="af-ZA"/>
        </w:rPr>
        <w:t>.</w:t>
      </w:r>
      <w:r w:rsidR="006D0B31" w:rsidRPr="00A866E9">
        <w:rPr>
          <w:rFonts w:ascii="GHEA Grapalat" w:hAnsi="GHEA Grapalat" w:cs="Sylfaen"/>
          <w:lang w:val="af-ZA"/>
        </w:rPr>
        <w:t xml:space="preserve"> </w:t>
      </w:r>
      <w:r w:rsidR="006D0B31" w:rsidRPr="00A866E9">
        <w:rPr>
          <w:rFonts w:ascii="GHEA Grapalat" w:hAnsi="GHEA Grapalat" w:cs="Sylfaen"/>
          <w:lang w:val="hy-AM"/>
        </w:rPr>
        <w:t>ընթացքում</w:t>
      </w:r>
      <w:r w:rsidR="006D0B31" w:rsidRPr="00A866E9">
        <w:rPr>
          <w:rFonts w:ascii="GHEA Grapalat" w:hAnsi="GHEA Grapalat" w:cs="Sylfaen"/>
          <w:lang w:val="af-ZA"/>
        </w:rPr>
        <w:t xml:space="preserve"> </w:t>
      </w:r>
      <w:r w:rsidR="006D0B31" w:rsidRPr="00A866E9">
        <w:rPr>
          <w:rFonts w:ascii="GHEA Grapalat" w:hAnsi="GHEA Grapalat" w:cs="Sylfaen"/>
          <w:lang w:val="hy-AM"/>
        </w:rPr>
        <w:t>կշարունակվեն</w:t>
      </w:r>
      <w:r w:rsidR="006D0B31" w:rsidRPr="00A866E9">
        <w:rPr>
          <w:rFonts w:ascii="GHEA Grapalat" w:hAnsi="GHEA Grapalat" w:cs="Sylfaen"/>
          <w:lang w:val="af-ZA"/>
        </w:rPr>
        <w:t xml:space="preserve"> </w:t>
      </w:r>
      <w:r w:rsidR="009D7423" w:rsidRPr="00A866E9">
        <w:rPr>
          <w:rFonts w:ascii="GHEA Grapalat" w:hAnsi="GHEA Grapalat"/>
          <w:lang w:val="hy-AM"/>
        </w:rPr>
        <w:t>Ներդրումների աջակցման կենտրոն</w:t>
      </w:r>
      <w:r w:rsidR="009D7423" w:rsidRPr="00A866E9">
        <w:rPr>
          <w:rFonts w:ascii="GHEA Grapalat" w:hAnsi="GHEA Grapalat"/>
          <w:lang w:val="af-ZA"/>
        </w:rPr>
        <w:t>ի</w:t>
      </w:r>
      <w:r w:rsidR="009D7423">
        <w:rPr>
          <w:rFonts w:ascii="GHEA Grapalat" w:hAnsi="GHEA Grapalat"/>
          <w:lang w:val="af-ZA"/>
        </w:rPr>
        <w:t xml:space="preserve"> </w:t>
      </w:r>
      <w:r w:rsidR="006D0B31" w:rsidRPr="006166B6">
        <w:rPr>
          <w:rFonts w:ascii="GHEA Grapalat" w:hAnsi="GHEA Grapalat" w:cs="Sylfaen"/>
          <w:lang w:val="hy-AM"/>
        </w:rPr>
        <w:t>ծրագրեր</w:t>
      </w:r>
      <w:r w:rsidR="006D0B31" w:rsidRPr="007947E0">
        <w:rPr>
          <w:rFonts w:ascii="GHEA Grapalat" w:hAnsi="GHEA Grapalat" w:cs="Sylfaen"/>
          <w:lang w:val="hy-AM"/>
        </w:rPr>
        <w:t>ը</w:t>
      </w:r>
      <w:r w:rsidR="006D0B31" w:rsidRPr="007947E0">
        <w:rPr>
          <w:rFonts w:ascii="GHEA Grapalat" w:hAnsi="GHEA Grapalat"/>
          <w:lang w:val="hy-AM"/>
        </w:rPr>
        <w:t>՝</w:t>
      </w:r>
      <w:r w:rsidR="006D0B31" w:rsidRPr="006166B6">
        <w:rPr>
          <w:rFonts w:ascii="GHEA Grapalat" w:hAnsi="GHEA Grapalat"/>
          <w:lang w:val="hy-AM"/>
        </w:rPr>
        <w:t xml:space="preserve"> </w:t>
      </w:r>
    </w:p>
    <w:p w:rsidR="006D0B31" w:rsidRPr="0033717C" w:rsidRDefault="006D0B31" w:rsidP="00D371F8">
      <w:pPr>
        <w:pStyle w:val="ListParagraph"/>
        <w:numPr>
          <w:ilvl w:val="1"/>
          <w:numId w:val="5"/>
        </w:numPr>
        <w:tabs>
          <w:tab w:val="left" w:pos="-5812"/>
        </w:tabs>
        <w:ind w:left="0" w:firstLine="426"/>
        <w:contextualSpacing/>
        <w:jc w:val="both"/>
        <w:rPr>
          <w:rFonts w:ascii="GHEA Grapalat" w:hAnsi="GHEA Grapalat"/>
          <w:lang w:val="hy-AM"/>
        </w:rPr>
      </w:pPr>
      <w:r w:rsidRPr="0033717C">
        <w:rPr>
          <w:rFonts w:ascii="GHEA Grapalat" w:hAnsi="GHEA Grapalat" w:cs="Sylfaen"/>
          <w:lang w:val="hy-AM"/>
        </w:rPr>
        <w:t>Կորոնավիրուսի</w:t>
      </w:r>
      <w:r w:rsidRPr="0033717C">
        <w:rPr>
          <w:rFonts w:ascii="GHEA Grapalat" w:hAnsi="GHEA Grapalat"/>
          <w:lang w:val="hy-AM"/>
        </w:rPr>
        <w:t xml:space="preserve"> </w:t>
      </w:r>
      <w:r w:rsidRPr="0033717C">
        <w:rPr>
          <w:rFonts w:ascii="GHEA Grapalat" w:hAnsi="GHEA Grapalat" w:cs="Sylfaen"/>
          <w:lang w:val="hy-AM"/>
        </w:rPr>
        <w:t>տնտեսական</w:t>
      </w:r>
      <w:r w:rsidRPr="0033717C">
        <w:rPr>
          <w:rFonts w:ascii="GHEA Grapalat" w:hAnsi="GHEA Grapalat"/>
          <w:lang w:val="hy-AM"/>
        </w:rPr>
        <w:t xml:space="preserve"> </w:t>
      </w:r>
      <w:r w:rsidRPr="0033717C">
        <w:rPr>
          <w:rFonts w:ascii="GHEA Grapalat" w:hAnsi="GHEA Grapalat" w:cs="Sylfaen"/>
          <w:lang w:val="hy-AM"/>
        </w:rPr>
        <w:t>հետևանքների</w:t>
      </w:r>
      <w:r w:rsidRPr="0033717C">
        <w:rPr>
          <w:rFonts w:ascii="GHEA Grapalat" w:hAnsi="GHEA Grapalat"/>
          <w:lang w:val="hy-AM"/>
        </w:rPr>
        <w:t xml:space="preserve"> </w:t>
      </w:r>
      <w:r w:rsidRPr="0033717C">
        <w:rPr>
          <w:rFonts w:ascii="GHEA Grapalat" w:hAnsi="GHEA Grapalat" w:cs="Sylfaen"/>
          <w:lang w:val="hy-AM"/>
        </w:rPr>
        <w:t>չեզոքացման</w:t>
      </w:r>
      <w:r w:rsidRPr="0033717C">
        <w:rPr>
          <w:rFonts w:ascii="GHEA Grapalat" w:hAnsi="GHEA Grapalat"/>
          <w:lang w:val="hy-AM"/>
        </w:rPr>
        <w:t xml:space="preserve"> 19-</w:t>
      </w:r>
      <w:r w:rsidRPr="0033717C">
        <w:rPr>
          <w:rFonts w:ascii="GHEA Grapalat" w:hAnsi="GHEA Grapalat" w:cs="Sylfaen"/>
          <w:lang w:val="hy-AM"/>
        </w:rPr>
        <w:t>րդ</w:t>
      </w:r>
      <w:r w:rsidRPr="0033717C">
        <w:rPr>
          <w:rFonts w:ascii="GHEA Grapalat" w:hAnsi="GHEA Grapalat"/>
          <w:lang w:val="hy-AM"/>
        </w:rPr>
        <w:t xml:space="preserve"> </w:t>
      </w:r>
      <w:r w:rsidRPr="0033717C">
        <w:rPr>
          <w:rFonts w:ascii="GHEA Grapalat" w:hAnsi="GHEA Grapalat" w:cs="Sylfaen"/>
          <w:lang w:val="hy-AM"/>
        </w:rPr>
        <w:t>միջոցառման</w:t>
      </w:r>
      <w:r w:rsidRPr="0033717C">
        <w:rPr>
          <w:rFonts w:ascii="GHEA Grapalat" w:hAnsi="GHEA Grapalat"/>
          <w:lang w:val="hy-AM"/>
        </w:rPr>
        <w:t xml:space="preserve"> </w:t>
      </w:r>
      <w:r w:rsidRPr="0033717C">
        <w:rPr>
          <w:rFonts w:ascii="GHEA Grapalat" w:hAnsi="GHEA Grapalat" w:cs="Sylfaen"/>
          <w:lang w:val="hy-AM"/>
        </w:rPr>
        <w:t>դասընթացային</w:t>
      </w:r>
      <w:r w:rsidRPr="0033717C">
        <w:rPr>
          <w:rFonts w:ascii="GHEA Grapalat" w:hAnsi="GHEA Grapalat"/>
          <w:lang w:val="hy-AM"/>
        </w:rPr>
        <w:t xml:space="preserve"> </w:t>
      </w:r>
      <w:r w:rsidRPr="0033717C">
        <w:rPr>
          <w:rFonts w:ascii="GHEA Grapalat" w:hAnsi="GHEA Grapalat" w:cs="Sylfaen"/>
          <w:lang w:val="hy-AM"/>
        </w:rPr>
        <w:t>փուլ</w:t>
      </w:r>
      <w:r w:rsidR="001B1C86" w:rsidRPr="0033717C">
        <w:rPr>
          <w:rFonts w:ascii="GHEA Grapalat" w:hAnsi="GHEA Grapalat"/>
          <w:lang w:val="hy-AM"/>
        </w:rPr>
        <w:t>,</w:t>
      </w:r>
    </w:p>
    <w:p w:rsidR="006D0B31" w:rsidRPr="006166B6" w:rsidRDefault="006D0B31" w:rsidP="004A0D2C">
      <w:pPr>
        <w:pStyle w:val="ListParagraph"/>
        <w:numPr>
          <w:ilvl w:val="1"/>
          <w:numId w:val="5"/>
        </w:numPr>
        <w:tabs>
          <w:tab w:val="left" w:pos="-5812"/>
        </w:tabs>
        <w:ind w:left="567" w:hanging="283"/>
        <w:jc w:val="both"/>
        <w:rPr>
          <w:rFonts w:ascii="GHEA Grapalat" w:hAnsi="GHEA Grapalat"/>
          <w:lang w:val="hy-AM"/>
        </w:rPr>
      </w:pPr>
      <w:r w:rsidRPr="006166B6">
        <w:rPr>
          <w:rFonts w:ascii="GHEA Grapalat" w:hAnsi="GHEA Grapalat"/>
          <w:lang w:val="hy-AM"/>
        </w:rPr>
        <w:lastRenderedPageBreak/>
        <w:t>Ֆինանսական աջակցության տրամադրում</w:t>
      </w:r>
      <w:r w:rsidR="001B1C86" w:rsidRPr="006166B6">
        <w:rPr>
          <w:rFonts w:ascii="GHEA Grapalat" w:hAnsi="GHEA Grapalat"/>
          <w:lang w:val="hy-AM"/>
        </w:rPr>
        <w:t>,</w:t>
      </w:r>
    </w:p>
    <w:p w:rsidR="006D0B31" w:rsidRDefault="006D0B31" w:rsidP="004A0D2C">
      <w:pPr>
        <w:pStyle w:val="ListParagraph"/>
        <w:numPr>
          <w:ilvl w:val="1"/>
          <w:numId w:val="5"/>
        </w:numPr>
        <w:tabs>
          <w:tab w:val="left" w:pos="-5812"/>
        </w:tabs>
        <w:ind w:left="567" w:hanging="283"/>
        <w:jc w:val="both"/>
        <w:rPr>
          <w:rFonts w:ascii="GHEA Grapalat" w:hAnsi="GHEA Grapalat"/>
          <w:lang w:val="hy-AM"/>
        </w:rPr>
      </w:pPr>
      <w:r w:rsidRPr="006166B6">
        <w:rPr>
          <w:rFonts w:ascii="GHEA Grapalat" w:hAnsi="GHEA Grapalat"/>
          <w:lang w:val="hy-AM"/>
        </w:rPr>
        <w:t>Խորհրդատվության տրամադրում</w:t>
      </w:r>
      <w:r w:rsidR="001B1C86" w:rsidRPr="006166B6">
        <w:rPr>
          <w:rFonts w:ascii="GHEA Grapalat" w:hAnsi="GHEA Grapalat"/>
          <w:lang w:val="hy-AM"/>
        </w:rPr>
        <w:t>։</w:t>
      </w:r>
    </w:p>
    <w:p w:rsidR="00A84724" w:rsidRPr="00A866E9" w:rsidRDefault="00A84724" w:rsidP="00040BDD">
      <w:pPr>
        <w:pStyle w:val="norm"/>
        <w:spacing w:line="240" w:lineRule="auto"/>
        <w:ind w:firstLine="540"/>
        <w:rPr>
          <w:rStyle w:val="NoSpacingChar1"/>
          <w:rFonts w:ascii="GHEA Grapalat" w:hAnsi="GHEA Grapalat"/>
          <w:sz w:val="24"/>
          <w:szCs w:val="24"/>
          <w:lang w:val="hy-AM"/>
        </w:rPr>
      </w:pPr>
      <w:r w:rsidRPr="00A866E9">
        <w:rPr>
          <w:rStyle w:val="NoSpacingChar1"/>
          <w:rFonts w:ascii="GHEA Grapalat" w:hAnsi="GHEA Grapalat"/>
          <w:sz w:val="24"/>
          <w:szCs w:val="24"/>
          <w:lang w:val="hy-AM"/>
        </w:rPr>
        <w:t>ՀՀ վարչապետի 04.05.2021թ</w:t>
      </w:r>
      <w:r w:rsidRPr="00A866E9">
        <w:rPr>
          <w:rStyle w:val="NoSpacingChar1"/>
          <w:rFonts w:ascii="Cambria Math" w:hAnsi="Cambria Math"/>
          <w:sz w:val="24"/>
          <w:szCs w:val="24"/>
          <w:lang w:val="hy-AM"/>
        </w:rPr>
        <w:t>․</w:t>
      </w:r>
      <w:r w:rsidRPr="00A866E9">
        <w:rPr>
          <w:rStyle w:val="NoSpacingChar1"/>
          <w:rFonts w:ascii="GHEA Grapalat" w:hAnsi="GHEA Grapalat"/>
          <w:sz w:val="24"/>
          <w:szCs w:val="24"/>
          <w:lang w:val="hy-AM"/>
        </w:rPr>
        <w:t xml:space="preserve"> «Հ</w:t>
      </w:r>
      <w:r w:rsidRPr="00A866E9">
        <w:rPr>
          <w:rStyle w:val="Strong"/>
          <w:rFonts w:ascii="GHEA Grapalat" w:hAnsi="GHEA Grapalat"/>
          <w:b w:val="0"/>
          <w:sz w:val="23"/>
          <w:szCs w:val="23"/>
          <w:shd w:val="clear" w:color="auto" w:fill="FFFFFF"/>
          <w:lang w:val="hy-AM"/>
        </w:rPr>
        <w:t xml:space="preserve">այաստանի Հանրապետությունում հանրային ներդրումային ծրագրերի վերհանման, մշակման, գնահատման, առաջնահերթությունների ցանկի կազմման եվ սահմանման կարգը, հանրային ներդրումային ծրագրերի գնահատման մեթոդաբանությունը, հանրային ներդրումային ծրագրի նախագծի մշակման և գնահատման օրինակելի ձևը հաստատելու մասին» </w:t>
      </w:r>
      <w:r w:rsidRPr="00A866E9">
        <w:rPr>
          <w:rStyle w:val="NoSpacingChar1"/>
          <w:rFonts w:ascii="GHEA Grapalat" w:hAnsi="GHEA Grapalat"/>
          <w:sz w:val="24"/>
          <w:szCs w:val="24"/>
          <w:lang w:val="hy-AM"/>
        </w:rPr>
        <w:t xml:space="preserve">N 472-Լ որոշմամբ սահմանված կարգով՝ նախատեսվում է մարզում սկսել հանրային ներդրումային ծրագրերի նախագծերի մշակման գործընթացը՝ ՀՀ էկոնոմիկայի նախարարության աջակցությամբ։ </w:t>
      </w:r>
    </w:p>
    <w:p w:rsidR="003E30A9" w:rsidRPr="00A866E9" w:rsidRDefault="003E30A9" w:rsidP="00040BDD">
      <w:pPr>
        <w:pStyle w:val="norm"/>
        <w:spacing w:line="240" w:lineRule="auto"/>
        <w:ind w:firstLine="540"/>
        <w:rPr>
          <w:rFonts w:ascii="GHEA Grapalat" w:hAnsi="GHEA Grapalat"/>
          <w:sz w:val="24"/>
          <w:szCs w:val="24"/>
          <w:lang w:val="hy-AM"/>
        </w:rPr>
      </w:pPr>
      <w:r w:rsidRPr="00A866E9">
        <w:rPr>
          <w:rStyle w:val="NoSpacingChar1"/>
          <w:rFonts w:ascii="GHEA Grapalat" w:hAnsi="GHEA Grapalat"/>
          <w:sz w:val="24"/>
          <w:szCs w:val="24"/>
          <w:lang w:val="af-ZA"/>
        </w:rPr>
        <w:t>202</w:t>
      </w:r>
      <w:r w:rsidRPr="00A866E9">
        <w:rPr>
          <w:rStyle w:val="NoSpacingChar1"/>
          <w:rFonts w:ascii="GHEA Grapalat" w:hAnsi="GHEA Grapalat"/>
          <w:sz w:val="24"/>
          <w:szCs w:val="24"/>
          <w:lang w:val="hy-AM"/>
        </w:rPr>
        <w:t>1</w:t>
      </w:r>
      <w:r w:rsidRPr="00A866E9">
        <w:rPr>
          <w:rStyle w:val="NoSpacingChar1"/>
          <w:rFonts w:ascii="GHEA Grapalat" w:hAnsi="GHEA Grapalat"/>
          <w:sz w:val="24"/>
          <w:szCs w:val="24"/>
          <w:lang w:val="af-ZA"/>
        </w:rPr>
        <w:t xml:space="preserve">թ. նախատեսվում է </w:t>
      </w:r>
      <w:r w:rsidRPr="00A866E9">
        <w:rPr>
          <w:rStyle w:val="NoSpacingChar1"/>
          <w:rFonts w:ascii="GHEA Grapalat" w:hAnsi="GHEA Grapalat"/>
          <w:sz w:val="24"/>
          <w:szCs w:val="24"/>
          <w:lang w:val="hy-AM"/>
        </w:rPr>
        <w:t>մարզի</w:t>
      </w:r>
      <w:r w:rsidRPr="00A866E9">
        <w:rPr>
          <w:rStyle w:val="NoSpacingChar1"/>
          <w:rFonts w:ascii="GHEA Grapalat" w:hAnsi="GHEA Grapalat"/>
          <w:sz w:val="24"/>
          <w:szCs w:val="24"/>
          <w:lang w:val="af-ZA"/>
        </w:rPr>
        <w:t xml:space="preserve"> </w:t>
      </w:r>
      <w:r w:rsidRPr="00A866E9">
        <w:rPr>
          <w:rStyle w:val="NoSpacingChar1"/>
          <w:rFonts w:ascii="GHEA Grapalat" w:hAnsi="GHEA Grapalat"/>
          <w:sz w:val="24"/>
          <w:szCs w:val="24"/>
          <w:lang w:val="hy-AM"/>
        </w:rPr>
        <w:t>հ</w:t>
      </w:r>
      <w:r w:rsidRPr="00A866E9">
        <w:rPr>
          <w:rStyle w:val="NoSpacingChar1"/>
          <w:rFonts w:ascii="GHEA Grapalat" w:hAnsi="GHEA Grapalat"/>
          <w:bCs/>
          <w:sz w:val="24"/>
          <w:szCs w:val="24"/>
          <w:lang w:val="af-ZA"/>
        </w:rPr>
        <w:t>ամայնքներում իրականաց</w:t>
      </w:r>
      <w:r w:rsidRPr="00A866E9">
        <w:rPr>
          <w:rStyle w:val="NoSpacingChar1"/>
          <w:rFonts w:ascii="GHEA Grapalat" w:hAnsi="GHEA Grapalat"/>
          <w:bCs/>
          <w:sz w:val="24"/>
          <w:szCs w:val="24"/>
          <w:lang w:val="hy-AM"/>
        </w:rPr>
        <w:t>նել</w:t>
      </w:r>
      <w:r w:rsidRPr="00A866E9">
        <w:rPr>
          <w:rStyle w:val="NoSpacingChar1"/>
          <w:rFonts w:ascii="GHEA Grapalat" w:hAnsi="GHEA Grapalat"/>
          <w:bCs/>
          <w:sz w:val="24"/>
          <w:szCs w:val="24"/>
          <w:lang w:val="af-ZA"/>
        </w:rPr>
        <w:t xml:space="preserve"> </w:t>
      </w:r>
      <w:r w:rsidRPr="00A866E9">
        <w:rPr>
          <w:rStyle w:val="NoSpacingChar1"/>
          <w:rFonts w:ascii="GHEA Grapalat" w:hAnsi="GHEA Grapalat"/>
          <w:bCs/>
          <w:sz w:val="24"/>
          <w:szCs w:val="24"/>
          <w:lang w:val="hy-AM"/>
        </w:rPr>
        <w:t>մի</w:t>
      </w:r>
      <w:r w:rsidRPr="00A866E9">
        <w:rPr>
          <w:rStyle w:val="NoSpacingChar1"/>
          <w:rFonts w:ascii="GHEA Grapalat" w:hAnsi="GHEA Grapalat"/>
          <w:bCs/>
          <w:sz w:val="24"/>
          <w:szCs w:val="24"/>
          <w:lang w:val="af-ZA"/>
        </w:rPr>
        <w:t xml:space="preserve"> </w:t>
      </w:r>
      <w:r w:rsidRPr="00A866E9">
        <w:rPr>
          <w:rStyle w:val="NoSpacingChar1"/>
          <w:rFonts w:ascii="GHEA Grapalat" w:hAnsi="GHEA Grapalat"/>
          <w:bCs/>
          <w:sz w:val="24"/>
          <w:szCs w:val="24"/>
          <w:lang w:val="hy-AM"/>
        </w:rPr>
        <w:t>շարք</w:t>
      </w:r>
      <w:r w:rsidRPr="00A866E9">
        <w:rPr>
          <w:rStyle w:val="NoSpacingChar1"/>
          <w:rFonts w:ascii="GHEA Grapalat" w:hAnsi="GHEA Grapalat"/>
          <w:bCs/>
          <w:sz w:val="24"/>
          <w:szCs w:val="24"/>
          <w:lang w:val="af-ZA"/>
        </w:rPr>
        <w:t xml:space="preserve"> ոլորտային ծրագրեր </w:t>
      </w:r>
      <w:r w:rsidR="0033717C" w:rsidRPr="00A866E9">
        <w:rPr>
          <w:rStyle w:val="NoSpacingChar1"/>
          <w:rFonts w:ascii="GHEA Grapalat" w:hAnsi="GHEA Grapalat"/>
          <w:bCs/>
          <w:sz w:val="24"/>
          <w:szCs w:val="24"/>
          <w:lang w:val="af-ZA"/>
        </w:rPr>
        <w:t xml:space="preserve">5,000.0 </w:t>
      </w:r>
      <w:r w:rsidR="0033717C" w:rsidRPr="00A866E9">
        <w:rPr>
          <w:rStyle w:val="NoSpacingChar1"/>
          <w:rFonts w:ascii="GHEA Grapalat" w:hAnsi="GHEA Grapalat"/>
          <w:bCs/>
          <w:sz w:val="24"/>
          <w:szCs w:val="24"/>
          <w:lang w:val="hy-AM"/>
        </w:rPr>
        <w:t>հազ</w:t>
      </w:r>
      <w:r w:rsidR="0033717C" w:rsidRPr="00A866E9">
        <w:rPr>
          <w:rStyle w:val="NoSpacingChar1"/>
          <w:rFonts w:ascii="GHEA Grapalat" w:hAnsi="GHEA Grapalat"/>
          <w:bCs/>
          <w:sz w:val="24"/>
          <w:szCs w:val="24"/>
          <w:lang w:val="it-IT"/>
        </w:rPr>
        <w:t>.</w:t>
      </w:r>
      <w:r w:rsidR="0033717C" w:rsidRPr="00A866E9">
        <w:rPr>
          <w:rStyle w:val="NoSpacingChar1"/>
          <w:rFonts w:ascii="GHEA Grapalat" w:hAnsi="GHEA Grapalat"/>
          <w:bCs/>
          <w:sz w:val="24"/>
          <w:szCs w:val="24"/>
          <w:lang w:val="af-ZA"/>
        </w:rPr>
        <w:t xml:space="preserve"> </w:t>
      </w:r>
      <w:r w:rsidR="0033717C" w:rsidRPr="00A866E9">
        <w:rPr>
          <w:rStyle w:val="NoSpacingChar1"/>
          <w:rFonts w:ascii="GHEA Grapalat" w:hAnsi="GHEA Grapalat"/>
          <w:bCs/>
          <w:sz w:val="24"/>
          <w:szCs w:val="24"/>
          <w:lang w:val="hy-AM"/>
        </w:rPr>
        <w:t>դրամ</w:t>
      </w:r>
      <w:r w:rsidR="0033717C" w:rsidRPr="00A866E9">
        <w:rPr>
          <w:rStyle w:val="NoSpacingChar1"/>
          <w:rFonts w:ascii="GHEA Grapalat" w:hAnsi="GHEA Grapalat"/>
          <w:bCs/>
          <w:sz w:val="24"/>
          <w:szCs w:val="24"/>
          <w:lang w:val="af-ZA"/>
        </w:rPr>
        <w:t xml:space="preserve"> </w:t>
      </w:r>
      <w:r w:rsidRPr="00A866E9">
        <w:rPr>
          <w:rStyle w:val="NoSpacingChar1"/>
          <w:rFonts w:ascii="GHEA Grapalat" w:hAnsi="GHEA Grapalat"/>
          <w:bCs/>
          <w:sz w:val="24"/>
          <w:szCs w:val="24"/>
          <w:lang w:val="hy-AM"/>
        </w:rPr>
        <w:t>նախնական</w:t>
      </w:r>
      <w:r w:rsidRPr="00A866E9">
        <w:rPr>
          <w:rStyle w:val="NoSpacingChar1"/>
          <w:rFonts w:ascii="GHEA Grapalat" w:hAnsi="GHEA Grapalat"/>
          <w:bCs/>
          <w:sz w:val="24"/>
          <w:szCs w:val="24"/>
          <w:lang w:val="af-ZA"/>
        </w:rPr>
        <w:t xml:space="preserve"> </w:t>
      </w:r>
      <w:r w:rsidRPr="00A866E9">
        <w:rPr>
          <w:rStyle w:val="NoSpacingChar1"/>
          <w:rFonts w:ascii="GHEA Grapalat" w:hAnsi="GHEA Grapalat"/>
          <w:bCs/>
          <w:sz w:val="24"/>
          <w:szCs w:val="24"/>
          <w:lang w:val="hy-AM"/>
        </w:rPr>
        <w:t>արժեքով:</w:t>
      </w:r>
    </w:p>
    <w:p w:rsidR="00333743" w:rsidRPr="006166B6" w:rsidRDefault="00C43191" w:rsidP="00040BDD">
      <w:pPr>
        <w:pStyle w:val="norm"/>
        <w:spacing w:line="240" w:lineRule="auto"/>
        <w:ind w:firstLine="540"/>
        <w:rPr>
          <w:rFonts w:ascii="GHEA Grapalat" w:hAnsi="GHEA Grapalat"/>
          <w:sz w:val="24"/>
          <w:szCs w:val="24"/>
          <w:lang w:val="hy-AM"/>
        </w:rPr>
      </w:pPr>
      <w:r w:rsidRPr="006166B6">
        <w:rPr>
          <w:rFonts w:ascii="GHEA Grapalat" w:hAnsi="GHEA Grapalat"/>
          <w:sz w:val="24"/>
          <w:szCs w:val="24"/>
          <w:lang w:val="af-ZA"/>
        </w:rPr>
        <w:t>20</w:t>
      </w:r>
      <w:r w:rsidR="00DB3F61" w:rsidRPr="006166B6">
        <w:rPr>
          <w:rFonts w:ascii="GHEA Grapalat" w:hAnsi="GHEA Grapalat"/>
          <w:sz w:val="24"/>
          <w:szCs w:val="24"/>
          <w:lang w:val="af-ZA"/>
        </w:rPr>
        <w:t>2</w:t>
      </w:r>
      <w:r w:rsidR="006F5F7A" w:rsidRPr="006166B6">
        <w:rPr>
          <w:rFonts w:ascii="GHEA Grapalat" w:hAnsi="GHEA Grapalat"/>
          <w:sz w:val="24"/>
          <w:szCs w:val="24"/>
          <w:lang w:val="af-ZA"/>
        </w:rPr>
        <w:t>1</w:t>
      </w:r>
      <w:r w:rsidRPr="006166B6">
        <w:rPr>
          <w:rFonts w:ascii="GHEA Grapalat" w:hAnsi="GHEA Grapalat"/>
          <w:sz w:val="24"/>
          <w:szCs w:val="24"/>
          <w:lang w:val="af-ZA"/>
        </w:rPr>
        <w:t xml:space="preserve">թ. </w:t>
      </w:r>
      <w:r w:rsidR="007B04A5" w:rsidRPr="006166B6">
        <w:rPr>
          <w:rFonts w:ascii="GHEA Grapalat" w:hAnsi="GHEA Grapalat"/>
          <w:sz w:val="24"/>
          <w:szCs w:val="24"/>
          <w:lang w:val="hy-AM"/>
        </w:rPr>
        <w:t xml:space="preserve">արդյունաբերության, ՓՄՁ և մասնավոր հատվածի </w:t>
      </w:r>
      <w:r w:rsidR="00A866E9">
        <w:rPr>
          <w:rFonts w:ascii="GHEA Grapalat" w:hAnsi="GHEA Grapalat"/>
          <w:sz w:val="24"/>
          <w:szCs w:val="24"/>
          <w:lang w:val="hy-AM"/>
        </w:rPr>
        <w:t xml:space="preserve">բնագավառում մարզում նախատեսված </w:t>
      </w:r>
      <w:r w:rsidR="007B04A5" w:rsidRPr="006166B6">
        <w:rPr>
          <w:rFonts w:ascii="GHEA Grapalat" w:hAnsi="GHEA Grapalat"/>
          <w:sz w:val="24"/>
          <w:szCs w:val="24"/>
          <w:lang w:val="hy-AM"/>
        </w:rPr>
        <w:t>ներդրումներ</w:t>
      </w:r>
      <w:r w:rsidR="00A866E9">
        <w:rPr>
          <w:rFonts w:ascii="GHEA Grapalat" w:hAnsi="GHEA Grapalat"/>
          <w:sz w:val="24"/>
          <w:szCs w:val="24"/>
          <w:lang w:val="hy-AM"/>
        </w:rPr>
        <w:t xml:space="preserve">ի ծավալը կկազմի շուրջ </w:t>
      </w:r>
      <w:r w:rsidR="003E30A9" w:rsidRPr="003E30A9">
        <w:rPr>
          <w:rFonts w:ascii="GHEA Grapalat" w:hAnsi="GHEA Grapalat"/>
          <w:sz w:val="24"/>
          <w:szCs w:val="24"/>
          <w:lang w:val="hy-AM"/>
        </w:rPr>
        <w:t>25</w:t>
      </w:r>
      <w:r w:rsidR="00682848" w:rsidRPr="00682848">
        <w:rPr>
          <w:rFonts w:ascii="GHEA Grapalat" w:hAnsi="GHEA Grapalat"/>
          <w:sz w:val="24"/>
          <w:szCs w:val="24"/>
          <w:lang w:val="hy-AM"/>
        </w:rPr>
        <w:t>,00</w:t>
      </w:r>
      <w:r w:rsidR="00951AE7" w:rsidRPr="006166B6">
        <w:rPr>
          <w:rFonts w:ascii="GHEA Grapalat" w:hAnsi="GHEA Grapalat"/>
          <w:sz w:val="24"/>
          <w:szCs w:val="24"/>
          <w:lang w:val="af-ZA"/>
        </w:rPr>
        <w:t>0</w:t>
      </w:r>
      <w:r w:rsidR="00682848">
        <w:rPr>
          <w:rFonts w:ascii="GHEA Grapalat" w:hAnsi="GHEA Grapalat"/>
          <w:sz w:val="24"/>
          <w:szCs w:val="24"/>
          <w:lang w:val="af-ZA"/>
        </w:rPr>
        <w:t>.0</w:t>
      </w:r>
      <w:r w:rsidR="00951AE7" w:rsidRPr="006166B6">
        <w:rPr>
          <w:rFonts w:ascii="GHEA Grapalat" w:hAnsi="GHEA Grapalat"/>
          <w:sz w:val="24"/>
          <w:szCs w:val="24"/>
          <w:lang w:val="af-ZA"/>
        </w:rPr>
        <w:t xml:space="preserve"> </w:t>
      </w:r>
      <w:r w:rsidR="0033717C">
        <w:rPr>
          <w:rFonts w:ascii="GHEA Grapalat" w:hAnsi="GHEA Grapalat"/>
          <w:sz w:val="24"/>
          <w:szCs w:val="24"/>
          <w:lang w:val="hy-AM"/>
        </w:rPr>
        <w:t>հազ.</w:t>
      </w:r>
      <w:r w:rsidR="0033717C" w:rsidRPr="0033717C">
        <w:rPr>
          <w:rFonts w:ascii="GHEA Grapalat" w:hAnsi="GHEA Grapalat"/>
          <w:sz w:val="24"/>
          <w:szCs w:val="24"/>
          <w:lang w:val="hy-AM"/>
        </w:rPr>
        <w:t xml:space="preserve"> </w:t>
      </w:r>
      <w:r w:rsidR="00682848" w:rsidRPr="00682848">
        <w:rPr>
          <w:rFonts w:ascii="GHEA Grapalat" w:hAnsi="GHEA Grapalat"/>
          <w:sz w:val="24"/>
          <w:szCs w:val="24"/>
          <w:lang w:val="hy-AM"/>
        </w:rPr>
        <w:t>դրամ</w:t>
      </w:r>
      <w:r w:rsidR="00A866E9">
        <w:rPr>
          <w:rFonts w:ascii="GHEA Grapalat" w:hAnsi="GHEA Grapalat"/>
          <w:sz w:val="24"/>
          <w:szCs w:val="24"/>
          <w:lang w:val="hy-AM"/>
        </w:rPr>
        <w:t xml:space="preserve">։ Նշված ծրագրերի իրականացման արդյունքում կստեղծվի </w:t>
      </w:r>
      <w:r w:rsidR="00333743" w:rsidRPr="006166B6">
        <w:rPr>
          <w:rFonts w:ascii="GHEA Grapalat" w:hAnsi="GHEA Grapalat"/>
          <w:sz w:val="24"/>
          <w:szCs w:val="24"/>
          <w:lang w:val="hy-AM"/>
        </w:rPr>
        <w:t xml:space="preserve"> </w:t>
      </w:r>
      <w:r w:rsidR="003807DA" w:rsidRPr="006166B6">
        <w:rPr>
          <w:rFonts w:ascii="GHEA Grapalat" w:hAnsi="GHEA Grapalat"/>
          <w:sz w:val="24"/>
          <w:szCs w:val="24"/>
          <w:lang w:val="hy-AM"/>
        </w:rPr>
        <w:t xml:space="preserve">2 </w:t>
      </w:r>
      <w:r w:rsidR="00FD1A7E">
        <w:rPr>
          <w:rFonts w:ascii="GHEA Grapalat" w:hAnsi="GHEA Grapalat"/>
          <w:sz w:val="24"/>
          <w:szCs w:val="24"/>
          <w:lang w:val="hy-AM"/>
        </w:rPr>
        <w:t>մշտական</w:t>
      </w:r>
      <w:r w:rsidR="00D371F8">
        <w:rPr>
          <w:rFonts w:ascii="GHEA Grapalat" w:hAnsi="GHEA Grapalat"/>
          <w:sz w:val="24"/>
          <w:szCs w:val="24"/>
          <w:lang w:val="hy-AM"/>
        </w:rPr>
        <w:t xml:space="preserve"> և </w:t>
      </w:r>
      <w:r w:rsidR="003807DA" w:rsidRPr="006166B6">
        <w:rPr>
          <w:rFonts w:ascii="GHEA Grapalat" w:hAnsi="GHEA Grapalat"/>
          <w:sz w:val="24"/>
          <w:szCs w:val="24"/>
          <w:lang w:val="hy-AM"/>
        </w:rPr>
        <w:t xml:space="preserve">3 ժամանակավոր </w:t>
      </w:r>
      <w:r w:rsidR="00333743" w:rsidRPr="006166B6">
        <w:rPr>
          <w:rFonts w:ascii="GHEA Grapalat" w:hAnsi="GHEA Grapalat"/>
          <w:sz w:val="24"/>
          <w:szCs w:val="24"/>
          <w:lang w:val="af-ZA"/>
        </w:rPr>
        <w:t>աշխատատեղ:</w:t>
      </w:r>
    </w:p>
    <w:p w:rsidR="003566DB" w:rsidRPr="00D371F8" w:rsidRDefault="003566DB" w:rsidP="00D371F8">
      <w:pPr>
        <w:pStyle w:val="Heading1"/>
        <w:spacing w:line="276" w:lineRule="auto"/>
        <w:ind w:left="360" w:firstLine="207"/>
        <w:jc w:val="center"/>
        <w:rPr>
          <w:rFonts w:ascii="GHEA Grapalat" w:hAnsi="GHEA Grapalat"/>
          <w:sz w:val="24"/>
          <w:szCs w:val="24"/>
          <w:lang w:val="af-ZA"/>
        </w:rPr>
      </w:pPr>
      <w:bookmarkStart w:id="13" w:name="_Toc71547579"/>
      <w:r w:rsidRPr="00D371F8">
        <w:rPr>
          <w:rFonts w:ascii="GHEA Grapalat" w:hAnsi="GHEA Grapalat"/>
          <w:sz w:val="24"/>
          <w:szCs w:val="24"/>
          <w:lang w:val="af-ZA"/>
        </w:rPr>
        <w:t xml:space="preserve">III. </w:t>
      </w:r>
      <w:r w:rsidRPr="00D371F8">
        <w:rPr>
          <w:rFonts w:ascii="GHEA Grapalat" w:hAnsi="GHEA Grapalat"/>
          <w:sz w:val="24"/>
          <w:szCs w:val="24"/>
          <w:lang w:val="hy-AM"/>
        </w:rPr>
        <w:t>ԶԲՈՍԱՇՐՋՈՒԹՅՈՒՆ</w:t>
      </w:r>
      <w:bookmarkEnd w:id="13"/>
    </w:p>
    <w:p w:rsidR="003566DB" w:rsidRPr="006166B6" w:rsidRDefault="00350A40" w:rsidP="00040BDD">
      <w:pPr>
        <w:pStyle w:val="NoSpacing"/>
        <w:ind w:firstLine="450"/>
        <w:jc w:val="both"/>
        <w:rPr>
          <w:rFonts w:ascii="GHEA Grapalat" w:hAnsi="GHEA Grapalat" w:cs="Sylfaen"/>
          <w:sz w:val="24"/>
          <w:szCs w:val="24"/>
          <w:lang w:val="af-ZA"/>
        </w:rPr>
      </w:pPr>
      <w:r w:rsidRPr="006166B6">
        <w:rPr>
          <w:rFonts w:ascii="GHEA Grapalat" w:hAnsi="GHEA Grapalat" w:cs="Sylfaen"/>
          <w:sz w:val="24"/>
          <w:szCs w:val="24"/>
          <w:lang w:val="af-ZA"/>
        </w:rPr>
        <w:t>Մ</w:t>
      </w:r>
      <w:r w:rsidRPr="006166B6">
        <w:rPr>
          <w:rFonts w:ascii="GHEA Grapalat" w:hAnsi="GHEA Grapalat" w:cs="Sylfaen"/>
          <w:sz w:val="24"/>
          <w:szCs w:val="24"/>
          <w:lang w:val="hy-AM"/>
        </w:rPr>
        <w:t>արզի</w:t>
      </w:r>
      <w:r w:rsidRPr="006166B6">
        <w:rPr>
          <w:rFonts w:ascii="GHEA Grapalat" w:hAnsi="GHEA Grapalat" w:cs="Sylfaen"/>
          <w:sz w:val="24"/>
          <w:szCs w:val="24"/>
          <w:lang w:val="af-ZA"/>
        </w:rPr>
        <w:t xml:space="preserve"> </w:t>
      </w:r>
      <w:r w:rsidRPr="006166B6">
        <w:rPr>
          <w:rFonts w:ascii="GHEA Grapalat" w:hAnsi="GHEA Grapalat" w:cs="Sylfaen"/>
          <w:sz w:val="24"/>
          <w:szCs w:val="24"/>
          <w:lang w:val="hy-AM"/>
        </w:rPr>
        <w:t>ռազմավարությամբ</w:t>
      </w:r>
      <w:r w:rsidRPr="006166B6">
        <w:rPr>
          <w:rFonts w:ascii="GHEA Grapalat" w:hAnsi="GHEA Grapalat" w:cs="Sylfaen"/>
          <w:sz w:val="24"/>
          <w:szCs w:val="24"/>
          <w:lang w:val="af-ZA"/>
        </w:rPr>
        <w:t xml:space="preserve"> </w:t>
      </w:r>
      <w:r w:rsidRPr="006166B6">
        <w:rPr>
          <w:rFonts w:ascii="GHEA Grapalat" w:hAnsi="GHEA Grapalat" w:cs="Sylfaen"/>
          <w:sz w:val="24"/>
          <w:szCs w:val="24"/>
          <w:lang w:val="hy-AM"/>
        </w:rPr>
        <w:t>առաջնահերթ</w:t>
      </w:r>
      <w:r w:rsidRPr="006166B6">
        <w:rPr>
          <w:rFonts w:ascii="GHEA Grapalat" w:hAnsi="GHEA Grapalat" w:cs="Calibri"/>
          <w:sz w:val="24"/>
          <w:szCs w:val="24"/>
          <w:lang w:val="af-ZA"/>
        </w:rPr>
        <w:t xml:space="preserve"> </w:t>
      </w:r>
      <w:r w:rsidRPr="006166B6">
        <w:rPr>
          <w:rFonts w:ascii="GHEA Grapalat" w:hAnsi="GHEA Grapalat" w:cs="Sylfaen"/>
          <w:sz w:val="24"/>
          <w:szCs w:val="24"/>
          <w:lang w:val="hy-AM"/>
        </w:rPr>
        <w:t>գերակայություն</w:t>
      </w:r>
      <w:r w:rsidRPr="006166B6">
        <w:rPr>
          <w:rFonts w:ascii="GHEA Grapalat" w:hAnsi="GHEA Grapalat" w:cs="Sylfaen"/>
          <w:sz w:val="24"/>
          <w:szCs w:val="24"/>
          <w:lang w:val="af-ZA"/>
        </w:rPr>
        <w:t xml:space="preserve"> </w:t>
      </w:r>
      <w:r w:rsidRPr="006166B6">
        <w:rPr>
          <w:rFonts w:ascii="GHEA Grapalat" w:hAnsi="GHEA Grapalat" w:cs="Sylfaen"/>
          <w:sz w:val="24"/>
          <w:szCs w:val="24"/>
          <w:lang w:val="hy-AM"/>
        </w:rPr>
        <w:t>է</w:t>
      </w:r>
      <w:r w:rsidRPr="006166B6">
        <w:rPr>
          <w:rFonts w:ascii="GHEA Grapalat" w:hAnsi="GHEA Grapalat" w:cs="Sylfaen"/>
          <w:sz w:val="24"/>
          <w:szCs w:val="24"/>
          <w:lang w:val="af-ZA"/>
        </w:rPr>
        <w:t xml:space="preserve"> </w:t>
      </w:r>
      <w:r w:rsidRPr="006166B6">
        <w:rPr>
          <w:rFonts w:ascii="GHEA Grapalat" w:hAnsi="GHEA Grapalat" w:cs="Sylfaen"/>
          <w:sz w:val="24"/>
          <w:szCs w:val="24"/>
          <w:lang w:val="hy-AM"/>
        </w:rPr>
        <w:t>սահմանվել</w:t>
      </w:r>
      <w:r w:rsidRPr="006166B6">
        <w:rPr>
          <w:rFonts w:ascii="GHEA Grapalat" w:hAnsi="GHEA Grapalat" w:cs="Sylfaen"/>
          <w:i/>
          <w:sz w:val="24"/>
          <w:szCs w:val="24"/>
          <w:lang w:val="af-ZA"/>
        </w:rPr>
        <w:t xml:space="preserve"> </w:t>
      </w:r>
      <w:r w:rsidRPr="006166B6">
        <w:rPr>
          <w:rFonts w:ascii="GHEA Grapalat" w:hAnsi="GHEA Grapalat" w:cs="Sylfaen"/>
          <w:bCs/>
          <w:sz w:val="24"/>
          <w:szCs w:val="24"/>
          <w:lang w:val="af-ZA"/>
        </w:rPr>
        <w:t>տ</w:t>
      </w:r>
      <w:r w:rsidRPr="006166B6">
        <w:rPr>
          <w:rFonts w:ascii="GHEA Grapalat" w:hAnsi="GHEA Grapalat" w:cs="Sylfaen"/>
          <w:bCs/>
          <w:sz w:val="24"/>
          <w:szCs w:val="24"/>
          <w:lang w:val="hy-AM"/>
        </w:rPr>
        <w:t>ուրիզմի</w:t>
      </w:r>
      <w:r w:rsidRPr="006166B6">
        <w:rPr>
          <w:rFonts w:ascii="GHEA Grapalat" w:hAnsi="GHEA Grapalat" w:cs="Calibri"/>
          <w:bCs/>
          <w:sz w:val="24"/>
          <w:szCs w:val="24"/>
          <w:lang w:val="af-ZA"/>
        </w:rPr>
        <w:t xml:space="preserve"> </w:t>
      </w:r>
      <w:r w:rsidRPr="006166B6">
        <w:rPr>
          <w:rFonts w:ascii="GHEA Grapalat" w:hAnsi="GHEA Grapalat" w:cs="Sylfaen"/>
          <w:bCs/>
          <w:sz w:val="24"/>
          <w:szCs w:val="24"/>
          <w:lang w:val="hy-AM"/>
        </w:rPr>
        <w:t>զարգացումը՝</w:t>
      </w:r>
      <w:r w:rsidRPr="006166B6">
        <w:rPr>
          <w:rFonts w:ascii="GHEA Grapalat" w:hAnsi="GHEA Grapalat"/>
          <w:bCs/>
          <w:sz w:val="24"/>
          <w:szCs w:val="24"/>
          <w:lang w:val="af-ZA"/>
        </w:rPr>
        <w:t xml:space="preserve"> </w:t>
      </w:r>
      <w:r w:rsidRPr="006166B6">
        <w:rPr>
          <w:rFonts w:ascii="GHEA Grapalat" w:hAnsi="GHEA Grapalat" w:cs="Sylfaen"/>
          <w:bCs/>
          <w:sz w:val="24"/>
          <w:szCs w:val="24"/>
          <w:lang w:val="hy-AM"/>
        </w:rPr>
        <w:t>շեշտը</w:t>
      </w:r>
      <w:r w:rsidRPr="006166B6">
        <w:rPr>
          <w:rFonts w:ascii="GHEA Grapalat" w:hAnsi="GHEA Grapalat" w:cs="Calibri"/>
          <w:bCs/>
          <w:sz w:val="24"/>
          <w:szCs w:val="24"/>
          <w:lang w:val="af-ZA"/>
        </w:rPr>
        <w:t xml:space="preserve"> </w:t>
      </w:r>
      <w:r w:rsidRPr="006166B6">
        <w:rPr>
          <w:rFonts w:ascii="GHEA Grapalat" w:hAnsi="GHEA Grapalat" w:cs="Sylfaen"/>
          <w:bCs/>
          <w:sz w:val="24"/>
          <w:szCs w:val="24"/>
          <w:lang w:val="hy-AM"/>
        </w:rPr>
        <w:t>դնելով</w:t>
      </w:r>
      <w:r w:rsidRPr="006166B6">
        <w:rPr>
          <w:rFonts w:ascii="GHEA Grapalat" w:hAnsi="GHEA Grapalat" w:cs="Calibri"/>
          <w:bCs/>
          <w:sz w:val="24"/>
          <w:szCs w:val="24"/>
          <w:lang w:val="af-ZA"/>
        </w:rPr>
        <w:t xml:space="preserve"> </w:t>
      </w:r>
      <w:r w:rsidRPr="006166B6">
        <w:rPr>
          <w:rFonts w:ascii="GHEA Grapalat" w:hAnsi="GHEA Grapalat" w:cs="Sylfaen"/>
          <w:bCs/>
          <w:sz w:val="24"/>
          <w:szCs w:val="24"/>
          <w:lang w:val="hy-AM"/>
        </w:rPr>
        <w:t>հոգևոր</w:t>
      </w:r>
      <w:r w:rsidRPr="006166B6">
        <w:rPr>
          <w:rFonts w:ascii="GHEA Grapalat" w:hAnsi="GHEA Grapalat" w:cs="Calibri"/>
          <w:bCs/>
          <w:sz w:val="24"/>
          <w:szCs w:val="24"/>
          <w:lang w:val="af-ZA"/>
        </w:rPr>
        <w:t xml:space="preserve">, </w:t>
      </w:r>
      <w:r w:rsidRPr="006166B6">
        <w:rPr>
          <w:rFonts w:ascii="GHEA Grapalat" w:hAnsi="GHEA Grapalat" w:cs="Sylfaen"/>
          <w:bCs/>
          <w:sz w:val="24"/>
          <w:szCs w:val="24"/>
          <w:lang w:val="hy-AM"/>
        </w:rPr>
        <w:t>մշակութային</w:t>
      </w:r>
      <w:r w:rsidRPr="006166B6">
        <w:rPr>
          <w:rFonts w:ascii="GHEA Grapalat" w:hAnsi="GHEA Grapalat" w:cs="Calibri"/>
          <w:bCs/>
          <w:sz w:val="24"/>
          <w:szCs w:val="24"/>
          <w:lang w:val="af-ZA"/>
        </w:rPr>
        <w:t xml:space="preserve">, </w:t>
      </w:r>
      <w:r w:rsidRPr="006166B6">
        <w:rPr>
          <w:rFonts w:ascii="GHEA Grapalat" w:hAnsi="GHEA Grapalat" w:cs="Sylfaen"/>
          <w:bCs/>
          <w:sz w:val="24"/>
          <w:szCs w:val="24"/>
          <w:lang w:val="hy-AM"/>
        </w:rPr>
        <w:t>գյուղական</w:t>
      </w:r>
      <w:r w:rsidRPr="006166B6">
        <w:rPr>
          <w:rFonts w:ascii="GHEA Grapalat" w:hAnsi="GHEA Grapalat"/>
          <w:bCs/>
          <w:sz w:val="24"/>
          <w:szCs w:val="24"/>
          <w:lang w:val="af-ZA"/>
        </w:rPr>
        <w:t xml:space="preserve"> </w:t>
      </w:r>
      <w:r w:rsidRPr="006166B6">
        <w:rPr>
          <w:rFonts w:ascii="GHEA Grapalat" w:hAnsi="GHEA Grapalat" w:cs="Sylfaen"/>
          <w:bCs/>
          <w:sz w:val="24"/>
          <w:szCs w:val="24"/>
          <w:lang w:val="hy-AM"/>
        </w:rPr>
        <w:t>և</w:t>
      </w:r>
      <w:r w:rsidRPr="006166B6">
        <w:rPr>
          <w:rFonts w:ascii="GHEA Grapalat" w:hAnsi="GHEA Grapalat" w:cs="Calibri"/>
          <w:bCs/>
          <w:sz w:val="24"/>
          <w:szCs w:val="24"/>
          <w:lang w:val="af-ZA"/>
        </w:rPr>
        <w:t xml:space="preserve"> </w:t>
      </w:r>
      <w:r w:rsidRPr="006166B6">
        <w:rPr>
          <w:rFonts w:ascii="GHEA Grapalat" w:hAnsi="GHEA Grapalat" w:cs="Sylfaen"/>
          <w:bCs/>
          <w:sz w:val="24"/>
          <w:szCs w:val="24"/>
          <w:lang w:val="hy-AM"/>
        </w:rPr>
        <w:t>ագրո</w:t>
      </w:r>
      <w:r w:rsidRPr="006166B6">
        <w:rPr>
          <w:rFonts w:ascii="GHEA Grapalat" w:hAnsi="GHEA Grapalat"/>
          <w:bCs/>
          <w:sz w:val="24"/>
          <w:szCs w:val="24"/>
          <w:lang w:val="af-ZA"/>
        </w:rPr>
        <w:t xml:space="preserve"> </w:t>
      </w:r>
      <w:r w:rsidRPr="006166B6">
        <w:rPr>
          <w:rFonts w:ascii="GHEA Grapalat" w:hAnsi="GHEA Grapalat" w:cs="Sylfaen"/>
          <w:bCs/>
          <w:sz w:val="24"/>
          <w:szCs w:val="24"/>
          <w:lang w:val="hy-AM"/>
        </w:rPr>
        <w:t>տուրիզմի</w:t>
      </w:r>
      <w:r w:rsidRPr="006166B6">
        <w:rPr>
          <w:rFonts w:ascii="GHEA Grapalat" w:hAnsi="GHEA Grapalat" w:cs="Calibri"/>
          <w:bCs/>
          <w:sz w:val="24"/>
          <w:szCs w:val="24"/>
          <w:lang w:val="af-ZA"/>
        </w:rPr>
        <w:t xml:space="preserve"> </w:t>
      </w:r>
      <w:r w:rsidRPr="006166B6">
        <w:rPr>
          <w:rFonts w:ascii="GHEA Grapalat" w:hAnsi="GHEA Grapalat" w:cs="Sylfaen"/>
          <w:bCs/>
          <w:sz w:val="24"/>
          <w:szCs w:val="24"/>
          <w:lang w:val="hy-AM"/>
        </w:rPr>
        <w:t>վրա</w:t>
      </w:r>
      <w:r w:rsidRPr="006166B6">
        <w:rPr>
          <w:rFonts w:ascii="GHEA Grapalat" w:hAnsi="GHEA Grapalat" w:cs="Calibri"/>
          <w:bCs/>
          <w:sz w:val="24"/>
          <w:szCs w:val="24"/>
          <w:lang w:val="af-ZA"/>
        </w:rPr>
        <w:t xml:space="preserve">: </w:t>
      </w:r>
      <w:r w:rsidR="003566DB" w:rsidRPr="006166B6">
        <w:rPr>
          <w:rFonts w:ascii="GHEA Grapalat" w:hAnsi="GHEA Grapalat" w:cs="Sylfaen"/>
          <w:sz w:val="24"/>
          <w:szCs w:val="24"/>
          <w:lang w:val="hy-AM"/>
        </w:rPr>
        <w:t>ՀՀ</w:t>
      </w:r>
      <w:r w:rsidR="003566DB" w:rsidRPr="006166B6">
        <w:rPr>
          <w:rFonts w:ascii="GHEA Grapalat" w:hAnsi="GHEA Grapalat" w:cs="Sylfaen"/>
          <w:sz w:val="24"/>
          <w:szCs w:val="24"/>
          <w:lang w:val="af-ZA"/>
        </w:rPr>
        <w:t xml:space="preserve"> </w:t>
      </w:r>
      <w:r w:rsidR="003566DB" w:rsidRPr="006166B6">
        <w:rPr>
          <w:rFonts w:ascii="GHEA Grapalat" w:hAnsi="GHEA Grapalat" w:cs="Sylfaen"/>
          <w:sz w:val="24"/>
          <w:szCs w:val="24"/>
          <w:lang w:val="hy-AM"/>
        </w:rPr>
        <w:t>Արմավիրի</w:t>
      </w:r>
      <w:r w:rsidR="003566DB" w:rsidRPr="006166B6">
        <w:rPr>
          <w:rFonts w:ascii="GHEA Grapalat" w:hAnsi="GHEA Grapalat" w:cs="Sylfaen"/>
          <w:sz w:val="24"/>
          <w:szCs w:val="24"/>
          <w:lang w:val="af-ZA"/>
        </w:rPr>
        <w:t xml:space="preserve"> </w:t>
      </w:r>
      <w:r w:rsidR="003566DB" w:rsidRPr="006166B6">
        <w:rPr>
          <w:rFonts w:ascii="GHEA Grapalat" w:hAnsi="GHEA Grapalat" w:cs="Sylfaen"/>
          <w:sz w:val="24"/>
          <w:szCs w:val="24"/>
          <w:lang w:val="hy-AM"/>
        </w:rPr>
        <w:t>մարզում</w:t>
      </w:r>
      <w:r w:rsidR="003566DB" w:rsidRPr="006166B6">
        <w:rPr>
          <w:rFonts w:ascii="GHEA Grapalat" w:hAnsi="GHEA Grapalat" w:cs="Sylfaen"/>
          <w:sz w:val="24"/>
          <w:szCs w:val="24"/>
          <w:lang w:val="af-ZA"/>
        </w:rPr>
        <w:t xml:space="preserve"> </w:t>
      </w:r>
      <w:r w:rsidR="003566DB" w:rsidRPr="006166B6">
        <w:rPr>
          <w:rFonts w:ascii="GHEA Grapalat" w:hAnsi="GHEA Grapalat" w:cs="Sylfaen"/>
          <w:sz w:val="24"/>
          <w:szCs w:val="24"/>
          <w:lang w:val="hy-AM"/>
        </w:rPr>
        <w:t>արդեն</w:t>
      </w:r>
      <w:r w:rsidR="003566DB" w:rsidRPr="006166B6">
        <w:rPr>
          <w:rFonts w:ascii="GHEA Grapalat" w:hAnsi="GHEA Grapalat" w:cs="Sylfaen"/>
          <w:sz w:val="24"/>
          <w:szCs w:val="24"/>
          <w:lang w:val="af-ZA"/>
        </w:rPr>
        <w:t xml:space="preserve"> </w:t>
      </w:r>
      <w:r w:rsidR="003566DB" w:rsidRPr="006166B6">
        <w:rPr>
          <w:rFonts w:ascii="GHEA Grapalat" w:hAnsi="GHEA Grapalat" w:cs="Sylfaen"/>
          <w:sz w:val="24"/>
          <w:szCs w:val="24"/>
          <w:lang w:val="hy-AM"/>
        </w:rPr>
        <w:t>իսկ</w:t>
      </w:r>
      <w:r w:rsidR="003566DB" w:rsidRPr="006166B6">
        <w:rPr>
          <w:rFonts w:ascii="GHEA Grapalat" w:hAnsi="GHEA Grapalat" w:cs="Sylfaen"/>
          <w:sz w:val="24"/>
          <w:szCs w:val="24"/>
          <w:lang w:val="af-ZA"/>
        </w:rPr>
        <w:t xml:space="preserve"> կան </w:t>
      </w:r>
      <w:r w:rsidR="003566DB" w:rsidRPr="006166B6">
        <w:rPr>
          <w:rFonts w:ascii="GHEA Grapalat" w:hAnsi="GHEA Grapalat" w:cs="Sylfaen"/>
          <w:sz w:val="24"/>
          <w:szCs w:val="24"/>
          <w:lang w:val="hy-AM"/>
        </w:rPr>
        <w:t>առանձին</w:t>
      </w:r>
      <w:r w:rsidR="003566DB" w:rsidRPr="006166B6">
        <w:rPr>
          <w:rFonts w:ascii="GHEA Grapalat" w:hAnsi="GHEA Grapalat" w:cs="Sylfaen"/>
          <w:sz w:val="24"/>
          <w:szCs w:val="24"/>
          <w:lang w:val="af-ZA"/>
        </w:rPr>
        <w:t xml:space="preserve"> </w:t>
      </w:r>
      <w:r w:rsidR="003566DB" w:rsidRPr="006166B6">
        <w:rPr>
          <w:rFonts w:ascii="GHEA Grapalat" w:hAnsi="GHEA Grapalat" w:cs="Sylfaen"/>
          <w:sz w:val="24"/>
          <w:szCs w:val="24"/>
          <w:lang w:val="hy-AM"/>
        </w:rPr>
        <w:t>կազմակերպություններ</w:t>
      </w:r>
      <w:r w:rsidR="003566DB" w:rsidRPr="006166B6">
        <w:rPr>
          <w:rFonts w:ascii="GHEA Grapalat" w:hAnsi="GHEA Grapalat" w:cs="Sylfaen"/>
          <w:sz w:val="24"/>
          <w:szCs w:val="24"/>
          <w:lang w:val="af-ZA"/>
        </w:rPr>
        <w:t xml:space="preserve">, </w:t>
      </w:r>
      <w:r w:rsidR="003566DB" w:rsidRPr="006166B6">
        <w:rPr>
          <w:rFonts w:ascii="GHEA Grapalat" w:hAnsi="GHEA Grapalat" w:cs="Sylfaen"/>
          <w:sz w:val="24"/>
          <w:szCs w:val="24"/>
          <w:lang w:val="hy-AM"/>
        </w:rPr>
        <w:t>որոնք</w:t>
      </w:r>
      <w:r w:rsidR="003566DB" w:rsidRPr="006166B6">
        <w:rPr>
          <w:rFonts w:ascii="GHEA Grapalat" w:hAnsi="GHEA Grapalat" w:cs="Sylfaen"/>
          <w:sz w:val="24"/>
          <w:szCs w:val="24"/>
          <w:lang w:val="af-ZA"/>
        </w:rPr>
        <w:t xml:space="preserve"> </w:t>
      </w:r>
      <w:r w:rsidR="003566DB" w:rsidRPr="006166B6">
        <w:rPr>
          <w:rFonts w:ascii="GHEA Grapalat" w:hAnsi="GHEA Grapalat" w:cs="Sylfaen"/>
          <w:sz w:val="24"/>
          <w:szCs w:val="24"/>
          <w:lang w:val="hy-AM"/>
        </w:rPr>
        <w:t>զբաղվում</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են</w:t>
      </w:r>
      <w:r w:rsidR="003566DB" w:rsidRPr="006166B6">
        <w:rPr>
          <w:rFonts w:ascii="GHEA Grapalat" w:hAnsi="GHEA Grapalat"/>
          <w:sz w:val="24"/>
          <w:szCs w:val="24"/>
          <w:lang w:val="hy-AM"/>
        </w:rPr>
        <w:t xml:space="preserve"> հոգևոր</w:t>
      </w:r>
      <w:r w:rsidR="003566DB" w:rsidRPr="006166B6">
        <w:rPr>
          <w:rFonts w:ascii="GHEA Grapalat" w:hAnsi="GHEA Grapalat"/>
          <w:sz w:val="24"/>
          <w:szCs w:val="24"/>
          <w:lang w:val="af-ZA"/>
        </w:rPr>
        <w:t>-</w:t>
      </w:r>
      <w:r w:rsidR="003566DB" w:rsidRPr="006166B6">
        <w:rPr>
          <w:rFonts w:ascii="GHEA Grapalat" w:hAnsi="GHEA Grapalat" w:cs="Sylfaen"/>
          <w:sz w:val="24"/>
          <w:szCs w:val="24"/>
          <w:lang w:val="hy-AM"/>
        </w:rPr>
        <w:t>մշակութային</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և</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էթնիկ</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տուրիզմով</w:t>
      </w:r>
      <w:r w:rsidR="003566DB" w:rsidRPr="006166B6">
        <w:rPr>
          <w:rFonts w:ascii="GHEA Grapalat" w:hAnsi="GHEA Grapalat" w:cs="Sylfaen"/>
          <w:sz w:val="24"/>
          <w:szCs w:val="24"/>
          <w:lang w:val="af-ZA"/>
        </w:rPr>
        <w:t xml:space="preserve"> և որոնց </w:t>
      </w:r>
      <w:r w:rsidR="003566DB" w:rsidRPr="006166B6">
        <w:rPr>
          <w:rFonts w:ascii="GHEA Grapalat" w:hAnsi="GHEA Grapalat"/>
          <w:sz w:val="24"/>
          <w:szCs w:val="24"/>
          <w:lang w:val="hy-AM"/>
        </w:rPr>
        <w:t xml:space="preserve">հաջողված փորձի տարածումը մարզի այլ համայնքներում կարող է </w:t>
      </w:r>
      <w:r w:rsidR="003566DB" w:rsidRPr="006166B6">
        <w:rPr>
          <w:rFonts w:ascii="GHEA Grapalat" w:hAnsi="GHEA Grapalat" w:cs="Sylfaen"/>
          <w:sz w:val="24"/>
          <w:szCs w:val="24"/>
          <w:lang w:val="hy-AM"/>
        </w:rPr>
        <w:t>նպաստել</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մարզում</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զբոսաշրջության</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ոլորտի</w:t>
      </w:r>
      <w:r w:rsidR="003566DB" w:rsidRPr="006166B6">
        <w:rPr>
          <w:rFonts w:ascii="GHEA Grapalat" w:hAnsi="GHEA Grapalat"/>
          <w:sz w:val="24"/>
          <w:szCs w:val="24"/>
          <w:lang w:val="hy-AM"/>
        </w:rPr>
        <w:t xml:space="preserve"> </w:t>
      </w:r>
      <w:r w:rsidR="003566DB" w:rsidRPr="006166B6">
        <w:rPr>
          <w:rFonts w:ascii="GHEA Grapalat" w:hAnsi="GHEA Grapalat" w:cs="Sylfaen"/>
          <w:sz w:val="24"/>
          <w:szCs w:val="24"/>
          <w:lang w:val="hy-AM"/>
        </w:rPr>
        <w:t>զարգացմանը։</w:t>
      </w:r>
    </w:p>
    <w:p w:rsidR="003566DB" w:rsidRPr="006166B6" w:rsidRDefault="003566DB" w:rsidP="00040BDD">
      <w:pPr>
        <w:pStyle w:val="NoSpacing"/>
        <w:ind w:firstLine="450"/>
        <w:jc w:val="both"/>
        <w:rPr>
          <w:rFonts w:ascii="GHEA Grapalat" w:hAnsi="GHEA Grapalat" w:cs="Calibri"/>
          <w:bCs/>
          <w:iCs/>
          <w:sz w:val="24"/>
          <w:szCs w:val="24"/>
          <w:lang w:val="af-ZA"/>
        </w:rPr>
      </w:pPr>
      <w:r w:rsidRPr="006166B6">
        <w:rPr>
          <w:rFonts w:ascii="GHEA Grapalat" w:hAnsi="GHEA Grapalat" w:cs="Sylfaen"/>
          <w:sz w:val="24"/>
          <w:szCs w:val="24"/>
        </w:rPr>
        <w:t>Ոլորտի</w:t>
      </w:r>
      <w:r w:rsidRPr="006166B6">
        <w:rPr>
          <w:rFonts w:ascii="GHEA Grapalat" w:hAnsi="GHEA Grapalat"/>
          <w:sz w:val="24"/>
          <w:szCs w:val="24"/>
          <w:lang w:val="af-ZA"/>
        </w:rPr>
        <w:t xml:space="preserve"> </w:t>
      </w:r>
      <w:r w:rsidRPr="006166B6">
        <w:rPr>
          <w:rFonts w:ascii="GHEA Grapalat" w:hAnsi="GHEA Grapalat" w:cs="Sylfaen"/>
          <w:sz w:val="24"/>
          <w:szCs w:val="24"/>
        </w:rPr>
        <w:t>թույլ</w:t>
      </w:r>
      <w:r w:rsidRPr="006166B6">
        <w:rPr>
          <w:rFonts w:ascii="GHEA Grapalat" w:hAnsi="GHEA Grapalat"/>
          <w:sz w:val="24"/>
          <w:szCs w:val="24"/>
          <w:lang w:val="af-ZA"/>
        </w:rPr>
        <w:t xml:space="preserve"> </w:t>
      </w:r>
      <w:r w:rsidRPr="006166B6">
        <w:rPr>
          <w:rFonts w:ascii="GHEA Grapalat" w:hAnsi="GHEA Grapalat" w:cs="Sylfaen"/>
          <w:sz w:val="24"/>
          <w:szCs w:val="24"/>
        </w:rPr>
        <w:t>կողմերից</w:t>
      </w:r>
      <w:r w:rsidRPr="006166B6">
        <w:rPr>
          <w:rFonts w:ascii="GHEA Grapalat" w:hAnsi="GHEA Grapalat"/>
          <w:sz w:val="24"/>
          <w:szCs w:val="24"/>
          <w:lang w:val="af-ZA"/>
        </w:rPr>
        <w:t xml:space="preserve"> </w:t>
      </w:r>
      <w:r w:rsidRPr="006166B6">
        <w:rPr>
          <w:rFonts w:ascii="GHEA Grapalat" w:hAnsi="GHEA Grapalat" w:cs="Sylfaen"/>
          <w:sz w:val="24"/>
          <w:szCs w:val="24"/>
        </w:rPr>
        <w:t>է՝</w:t>
      </w:r>
      <w:r w:rsidRPr="006166B6">
        <w:rPr>
          <w:rFonts w:ascii="GHEA Grapalat" w:hAnsi="GHEA Grapalat"/>
          <w:sz w:val="24"/>
          <w:szCs w:val="24"/>
          <w:lang w:val="af-ZA"/>
        </w:rPr>
        <w:t xml:space="preserve"> </w:t>
      </w:r>
      <w:r w:rsidRPr="006166B6">
        <w:rPr>
          <w:rFonts w:ascii="GHEA Grapalat" w:hAnsi="GHEA Grapalat" w:cs="Sylfaen"/>
          <w:sz w:val="24"/>
          <w:szCs w:val="24"/>
        </w:rPr>
        <w:t>տ</w:t>
      </w:r>
      <w:r w:rsidRPr="006166B6">
        <w:rPr>
          <w:rFonts w:ascii="GHEA Grapalat" w:hAnsi="GHEA Grapalat" w:cs="Sylfaen"/>
          <w:bCs/>
          <w:sz w:val="24"/>
          <w:szCs w:val="24"/>
        </w:rPr>
        <w:t>ուրիստական</w:t>
      </w:r>
      <w:r w:rsidRPr="006166B6">
        <w:rPr>
          <w:rFonts w:ascii="GHEA Grapalat" w:hAnsi="GHEA Grapalat"/>
          <w:bCs/>
          <w:sz w:val="24"/>
          <w:szCs w:val="24"/>
          <w:lang w:val="af-ZA"/>
        </w:rPr>
        <w:t xml:space="preserve"> </w:t>
      </w:r>
      <w:r w:rsidRPr="006166B6">
        <w:rPr>
          <w:rFonts w:ascii="GHEA Grapalat" w:hAnsi="GHEA Grapalat" w:cs="Sylfaen"/>
          <w:bCs/>
          <w:sz w:val="24"/>
          <w:szCs w:val="24"/>
        </w:rPr>
        <w:t>ենթակառուցվածքների՝</w:t>
      </w:r>
      <w:r w:rsidRPr="006166B6">
        <w:rPr>
          <w:rFonts w:ascii="GHEA Grapalat" w:hAnsi="GHEA Grapalat"/>
          <w:bCs/>
          <w:sz w:val="24"/>
          <w:szCs w:val="24"/>
          <w:lang w:val="af-ZA"/>
        </w:rPr>
        <w:t xml:space="preserve"> </w:t>
      </w:r>
      <w:r w:rsidRPr="006166B6">
        <w:rPr>
          <w:rFonts w:ascii="GHEA Grapalat" w:hAnsi="GHEA Grapalat" w:cs="Sylfaen"/>
          <w:bCs/>
          <w:sz w:val="24"/>
          <w:szCs w:val="24"/>
        </w:rPr>
        <w:t>հյուրատների</w:t>
      </w:r>
      <w:r w:rsidRPr="006166B6">
        <w:rPr>
          <w:rFonts w:ascii="GHEA Grapalat" w:hAnsi="GHEA Grapalat"/>
          <w:bCs/>
          <w:sz w:val="24"/>
          <w:szCs w:val="24"/>
          <w:lang w:val="af-ZA"/>
        </w:rPr>
        <w:t xml:space="preserve">, </w:t>
      </w:r>
      <w:r w:rsidRPr="006166B6">
        <w:rPr>
          <w:rFonts w:ascii="GHEA Grapalat" w:hAnsi="GHEA Grapalat" w:cs="Sylfaen"/>
          <w:bCs/>
          <w:sz w:val="24"/>
          <w:szCs w:val="24"/>
        </w:rPr>
        <w:t>հյուրանոցների</w:t>
      </w:r>
      <w:r w:rsidRPr="006166B6">
        <w:rPr>
          <w:rFonts w:ascii="GHEA Grapalat" w:hAnsi="GHEA Grapalat"/>
          <w:bCs/>
          <w:sz w:val="24"/>
          <w:szCs w:val="24"/>
          <w:lang w:val="af-ZA"/>
        </w:rPr>
        <w:t xml:space="preserve">, </w:t>
      </w:r>
      <w:r w:rsidRPr="006166B6">
        <w:rPr>
          <w:rFonts w:ascii="GHEA Grapalat" w:hAnsi="GHEA Grapalat" w:cs="Sylfaen"/>
          <w:bCs/>
          <w:sz w:val="24"/>
          <w:szCs w:val="24"/>
        </w:rPr>
        <w:t>բարձր</w:t>
      </w:r>
      <w:r w:rsidR="001B1C86" w:rsidRPr="006166B6">
        <w:rPr>
          <w:rFonts w:ascii="GHEA Grapalat" w:hAnsi="GHEA Grapalat" w:cs="Sylfaen"/>
          <w:bCs/>
          <w:sz w:val="24"/>
          <w:szCs w:val="24"/>
          <w:lang w:val="hy-AM"/>
        </w:rPr>
        <w:t>ա</w:t>
      </w:r>
      <w:r w:rsidRPr="006166B6">
        <w:rPr>
          <w:rFonts w:ascii="GHEA Grapalat" w:hAnsi="GHEA Grapalat" w:cs="Sylfaen"/>
          <w:bCs/>
          <w:sz w:val="24"/>
          <w:szCs w:val="24"/>
        </w:rPr>
        <w:t>կ</w:t>
      </w:r>
      <w:r w:rsidR="001B1C86" w:rsidRPr="006166B6">
        <w:rPr>
          <w:rFonts w:ascii="GHEA Grapalat" w:hAnsi="GHEA Grapalat" w:cs="Sylfaen"/>
          <w:bCs/>
          <w:sz w:val="24"/>
          <w:szCs w:val="24"/>
          <w:lang w:val="hy-AM"/>
        </w:rPr>
        <w:t>արգ</w:t>
      </w:r>
      <w:r w:rsidRPr="006166B6">
        <w:rPr>
          <w:rFonts w:ascii="GHEA Grapalat" w:hAnsi="GHEA Grapalat"/>
          <w:bCs/>
          <w:sz w:val="24"/>
          <w:szCs w:val="24"/>
          <w:lang w:val="af-ZA"/>
        </w:rPr>
        <w:t xml:space="preserve"> </w:t>
      </w:r>
      <w:r w:rsidRPr="006166B6">
        <w:rPr>
          <w:rFonts w:ascii="GHEA Grapalat" w:hAnsi="GHEA Grapalat" w:cs="Sylfaen"/>
          <w:bCs/>
          <w:sz w:val="24"/>
          <w:szCs w:val="24"/>
        </w:rPr>
        <w:t>սպասարկման</w:t>
      </w:r>
      <w:r w:rsidRPr="006166B6">
        <w:rPr>
          <w:rFonts w:ascii="GHEA Grapalat" w:hAnsi="GHEA Grapalat"/>
          <w:bCs/>
          <w:sz w:val="24"/>
          <w:szCs w:val="24"/>
          <w:lang w:val="af-ZA"/>
        </w:rPr>
        <w:t xml:space="preserve"> </w:t>
      </w:r>
      <w:r w:rsidRPr="006166B6">
        <w:rPr>
          <w:rFonts w:ascii="GHEA Grapalat" w:hAnsi="GHEA Grapalat" w:cs="Sylfaen"/>
          <w:bCs/>
          <w:sz w:val="24"/>
          <w:szCs w:val="24"/>
        </w:rPr>
        <w:t>ծառայությունների</w:t>
      </w:r>
      <w:r w:rsidRPr="006166B6">
        <w:rPr>
          <w:rFonts w:ascii="GHEA Grapalat" w:hAnsi="GHEA Grapalat"/>
          <w:bCs/>
          <w:sz w:val="24"/>
          <w:szCs w:val="24"/>
          <w:lang w:val="af-ZA"/>
        </w:rPr>
        <w:t xml:space="preserve"> </w:t>
      </w:r>
      <w:r w:rsidRPr="006166B6">
        <w:rPr>
          <w:rFonts w:ascii="GHEA Grapalat" w:hAnsi="GHEA Grapalat" w:cs="Sylfaen"/>
          <w:bCs/>
          <w:sz w:val="24"/>
          <w:szCs w:val="24"/>
        </w:rPr>
        <w:t>բացակայությունը</w:t>
      </w:r>
      <w:r w:rsidRPr="006166B6">
        <w:rPr>
          <w:rFonts w:ascii="GHEA Grapalat" w:hAnsi="GHEA Grapalat"/>
          <w:bCs/>
          <w:sz w:val="24"/>
          <w:szCs w:val="24"/>
          <w:lang w:val="af-ZA"/>
        </w:rPr>
        <w:t xml:space="preserve">: </w:t>
      </w:r>
    </w:p>
    <w:p w:rsidR="00AE480D" w:rsidRPr="006166B6" w:rsidRDefault="00AE480D" w:rsidP="00040BDD">
      <w:pPr>
        <w:ind w:firstLine="450"/>
        <w:jc w:val="both"/>
        <w:rPr>
          <w:rFonts w:ascii="GHEA Grapalat" w:hAnsi="GHEA Grapalat" w:cs="Arial"/>
          <w:lang w:val="af-ZA"/>
        </w:rPr>
      </w:pPr>
      <w:r w:rsidRPr="006166B6">
        <w:rPr>
          <w:rFonts w:ascii="GHEA Grapalat" w:hAnsi="GHEA Grapalat" w:cs="Arial"/>
          <w:bCs/>
        </w:rPr>
        <w:t>Մարզը</w:t>
      </w:r>
      <w:r w:rsidRPr="006166B6">
        <w:rPr>
          <w:rFonts w:ascii="GHEA Grapalat" w:hAnsi="GHEA Grapalat" w:cs="Arial"/>
          <w:bCs/>
          <w:lang w:val="af-ZA"/>
        </w:rPr>
        <w:t xml:space="preserve"> </w:t>
      </w:r>
      <w:r w:rsidRPr="006166B6">
        <w:rPr>
          <w:rFonts w:ascii="GHEA Grapalat" w:hAnsi="GHEA Grapalat" w:cs="Arial"/>
          <w:bCs/>
        </w:rPr>
        <w:t>համագործակցում</w:t>
      </w:r>
      <w:r w:rsidRPr="006166B6">
        <w:rPr>
          <w:rFonts w:ascii="GHEA Grapalat" w:hAnsi="GHEA Grapalat" w:cs="Arial"/>
          <w:bCs/>
          <w:lang w:val="af-ZA"/>
        </w:rPr>
        <w:t xml:space="preserve"> </w:t>
      </w:r>
      <w:r w:rsidRPr="006166B6">
        <w:rPr>
          <w:rFonts w:ascii="GHEA Grapalat" w:hAnsi="GHEA Grapalat" w:cs="Arial"/>
          <w:bCs/>
        </w:rPr>
        <w:t>է</w:t>
      </w:r>
      <w:r w:rsidRPr="006166B6">
        <w:rPr>
          <w:rFonts w:ascii="GHEA Grapalat" w:hAnsi="GHEA Grapalat" w:cs="Arial"/>
          <w:bCs/>
          <w:lang w:val="af-ZA"/>
        </w:rPr>
        <w:t xml:space="preserve"> ՀՀ </w:t>
      </w:r>
      <w:r w:rsidR="00926730" w:rsidRPr="006166B6">
        <w:rPr>
          <w:rFonts w:ascii="GHEA Grapalat" w:hAnsi="GHEA Grapalat" w:cs="Arial"/>
          <w:bCs/>
          <w:lang w:val="hy-AM"/>
        </w:rPr>
        <w:t>էկոնոմիկայի</w:t>
      </w:r>
      <w:r w:rsidRPr="006166B6">
        <w:rPr>
          <w:rFonts w:ascii="GHEA Grapalat" w:hAnsi="GHEA Grapalat" w:cs="Arial"/>
          <w:bCs/>
          <w:lang w:val="af-ZA"/>
        </w:rPr>
        <w:t xml:space="preserve"> նախարարության </w:t>
      </w:r>
      <w:r w:rsidRPr="006166B6">
        <w:rPr>
          <w:rFonts w:ascii="GHEA Grapalat" w:hAnsi="GHEA Grapalat" w:cs="Arial"/>
          <w:bCs/>
          <w:lang w:val="ru-RU"/>
        </w:rPr>
        <w:t>զբոսաշրջության</w:t>
      </w:r>
      <w:r w:rsidRPr="006166B6">
        <w:rPr>
          <w:rFonts w:ascii="GHEA Grapalat" w:hAnsi="GHEA Grapalat" w:cs="Arial"/>
          <w:bCs/>
          <w:lang w:val="af-ZA"/>
        </w:rPr>
        <w:t xml:space="preserve"> </w:t>
      </w:r>
      <w:r w:rsidRPr="006166B6">
        <w:rPr>
          <w:rFonts w:ascii="GHEA Grapalat" w:hAnsi="GHEA Grapalat" w:cs="Arial"/>
          <w:bCs/>
          <w:lang w:val="ru-RU"/>
        </w:rPr>
        <w:t>կոմիտեի</w:t>
      </w:r>
      <w:r w:rsidRPr="006166B6">
        <w:rPr>
          <w:rFonts w:ascii="GHEA Grapalat" w:hAnsi="GHEA Grapalat" w:cs="Arial"/>
          <w:bCs/>
          <w:lang w:val="af-ZA"/>
        </w:rPr>
        <w:t xml:space="preserve">, </w:t>
      </w:r>
      <w:r w:rsidR="00926730" w:rsidRPr="006166B6">
        <w:rPr>
          <w:rFonts w:ascii="GHEA Grapalat" w:hAnsi="GHEA Grapalat"/>
          <w:lang w:val="hy-AM"/>
        </w:rPr>
        <w:t>Ներդրումների աջակցման կենտրոնի</w:t>
      </w:r>
      <w:r w:rsidR="00FA647B" w:rsidRPr="006166B6">
        <w:rPr>
          <w:rFonts w:ascii="GHEA Grapalat" w:hAnsi="GHEA Grapalat" w:cs="Arial"/>
          <w:lang w:val="af-ZA"/>
        </w:rPr>
        <w:t>,</w:t>
      </w:r>
      <w:r w:rsidRPr="006166B6">
        <w:rPr>
          <w:rFonts w:ascii="GHEA Grapalat" w:hAnsi="GHEA Grapalat" w:cs="Arial"/>
          <w:lang w:val="af-ZA"/>
        </w:rPr>
        <w:t xml:space="preserve"> </w:t>
      </w:r>
      <w:r w:rsidRPr="006166B6">
        <w:rPr>
          <w:rFonts w:ascii="GHEA Grapalat" w:hAnsi="GHEA Grapalat" w:cs="Arial"/>
          <w:lang w:val="ru-RU"/>
        </w:rPr>
        <w:t>ինչպես</w:t>
      </w:r>
      <w:r w:rsidRPr="006166B6">
        <w:rPr>
          <w:rFonts w:ascii="GHEA Grapalat" w:hAnsi="GHEA Grapalat" w:cs="Arial"/>
          <w:lang w:val="af-ZA"/>
        </w:rPr>
        <w:t xml:space="preserve"> </w:t>
      </w:r>
      <w:r w:rsidRPr="006166B6">
        <w:rPr>
          <w:rFonts w:ascii="GHEA Grapalat" w:hAnsi="GHEA Grapalat" w:cs="Arial"/>
          <w:lang w:val="ru-RU"/>
        </w:rPr>
        <w:t>նաև</w:t>
      </w:r>
      <w:r w:rsidRPr="006166B6">
        <w:rPr>
          <w:rFonts w:ascii="GHEA Grapalat" w:hAnsi="GHEA Grapalat" w:cs="Arial"/>
          <w:lang w:val="af-ZA"/>
        </w:rPr>
        <w:t xml:space="preserve"> </w:t>
      </w:r>
      <w:r w:rsidRPr="006166B6">
        <w:rPr>
          <w:rFonts w:ascii="GHEA Grapalat" w:hAnsi="GHEA Grapalat" w:cs="Arial"/>
          <w:lang w:val="ru-RU"/>
        </w:rPr>
        <w:t>տեղական</w:t>
      </w:r>
      <w:r w:rsidRPr="006166B6">
        <w:rPr>
          <w:rFonts w:ascii="GHEA Grapalat" w:hAnsi="GHEA Grapalat" w:cs="Arial"/>
          <w:lang w:val="af-ZA"/>
        </w:rPr>
        <w:t xml:space="preserve"> </w:t>
      </w:r>
      <w:r w:rsidRPr="006166B6">
        <w:rPr>
          <w:rFonts w:ascii="GHEA Grapalat" w:hAnsi="GHEA Grapalat" w:cs="Arial"/>
          <w:lang w:val="ru-RU"/>
        </w:rPr>
        <w:t>կազմակերպությունների</w:t>
      </w:r>
      <w:r w:rsidRPr="006166B6">
        <w:rPr>
          <w:rFonts w:ascii="GHEA Grapalat" w:hAnsi="GHEA Grapalat" w:cs="Arial"/>
          <w:lang w:val="af-ZA"/>
        </w:rPr>
        <w:t xml:space="preserve"> </w:t>
      </w:r>
      <w:r w:rsidRPr="006166B6">
        <w:rPr>
          <w:rFonts w:ascii="GHEA Grapalat" w:hAnsi="GHEA Grapalat" w:cs="Arial"/>
          <w:lang w:val="ru-RU"/>
        </w:rPr>
        <w:t>հետ</w:t>
      </w:r>
      <w:r w:rsidRPr="006166B6">
        <w:rPr>
          <w:rFonts w:ascii="GHEA Grapalat" w:hAnsi="GHEA Grapalat" w:cs="Arial"/>
          <w:lang w:val="af-ZA"/>
        </w:rPr>
        <w:t>:</w:t>
      </w:r>
    </w:p>
    <w:p w:rsidR="009C40E9" w:rsidRDefault="00926730" w:rsidP="00040BDD">
      <w:pPr>
        <w:pStyle w:val="NoSpacing"/>
        <w:ind w:firstLine="450"/>
        <w:jc w:val="both"/>
        <w:rPr>
          <w:rFonts w:ascii="GHEA Grapalat" w:hAnsi="GHEA Grapalat" w:cs="Calibri"/>
          <w:sz w:val="24"/>
          <w:szCs w:val="24"/>
          <w:lang w:val="af-ZA"/>
        </w:rPr>
      </w:pPr>
      <w:r w:rsidRPr="006166B6">
        <w:rPr>
          <w:rFonts w:ascii="GHEA Grapalat" w:hAnsi="GHEA Grapalat" w:cs="ArialArmenianMT"/>
          <w:sz w:val="24"/>
          <w:szCs w:val="24"/>
          <w:lang w:val="af-ZA"/>
        </w:rPr>
        <w:t>20</w:t>
      </w:r>
      <w:r w:rsidRPr="006166B6">
        <w:rPr>
          <w:rFonts w:ascii="GHEA Grapalat" w:hAnsi="GHEA Grapalat"/>
          <w:sz w:val="24"/>
          <w:szCs w:val="24"/>
          <w:lang w:val="af-ZA"/>
        </w:rPr>
        <w:t>2</w:t>
      </w:r>
      <w:r w:rsidR="006F5F7A" w:rsidRPr="006166B6">
        <w:rPr>
          <w:rFonts w:ascii="GHEA Grapalat" w:hAnsi="GHEA Grapalat"/>
          <w:sz w:val="24"/>
          <w:szCs w:val="24"/>
          <w:lang w:val="af-ZA"/>
        </w:rPr>
        <w:t>1</w:t>
      </w:r>
      <w:r w:rsidR="003566DB" w:rsidRPr="006166B6">
        <w:rPr>
          <w:rFonts w:ascii="GHEA Grapalat" w:hAnsi="GHEA Grapalat" w:cs="Sylfaen"/>
          <w:sz w:val="24"/>
          <w:szCs w:val="24"/>
        </w:rPr>
        <w:t>թ</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պլանավորվում</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է</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մշակել</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զբոսաշրջության</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խթանմանն</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ու</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զարգացմանն</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ուղղված</w:t>
      </w:r>
      <w:r w:rsidR="003566DB" w:rsidRPr="006166B6">
        <w:rPr>
          <w:rFonts w:ascii="GHEA Grapalat" w:hAnsi="GHEA Grapalat" w:cs="Calibri"/>
          <w:sz w:val="24"/>
          <w:szCs w:val="24"/>
          <w:lang w:val="af-ZA"/>
        </w:rPr>
        <w:t xml:space="preserve"> </w:t>
      </w:r>
      <w:r w:rsidRPr="006166B6">
        <w:rPr>
          <w:rFonts w:ascii="GHEA Grapalat" w:hAnsi="GHEA Grapalat" w:cs="Calibri"/>
          <w:sz w:val="24"/>
          <w:szCs w:val="24"/>
          <w:lang w:val="hy-AM"/>
        </w:rPr>
        <w:t>նոր</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ներդրումային</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ծրագրեր</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և</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ներկայացնել</w:t>
      </w:r>
      <w:r w:rsidR="003566DB" w:rsidRPr="006166B6">
        <w:rPr>
          <w:rFonts w:ascii="GHEA Grapalat" w:hAnsi="GHEA Grapalat" w:cs="Calibri"/>
          <w:sz w:val="24"/>
          <w:szCs w:val="24"/>
          <w:lang w:val="af-ZA"/>
        </w:rPr>
        <w:t xml:space="preserve"> </w:t>
      </w:r>
      <w:r w:rsidR="00656E2F" w:rsidRPr="006166B6">
        <w:rPr>
          <w:rFonts w:ascii="GHEA Grapalat" w:hAnsi="GHEA Grapalat" w:cs="Calibri"/>
          <w:sz w:val="24"/>
          <w:szCs w:val="24"/>
          <w:lang w:val="af-ZA"/>
        </w:rPr>
        <w:t xml:space="preserve">ՀՀ տարածքային կառավարման և </w:t>
      </w:r>
      <w:r w:rsidRPr="006166B6">
        <w:rPr>
          <w:rFonts w:ascii="GHEA Grapalat" w:hAnsi="GHEA Grapalat" w:cs="Calibri"/>
          <w:sz w:val="24"/>
          <w:szCs w:val="24"/>
          <w:lang w:val="hy-AM"/>
        </w:rPr>
        <w:t>ենթակառուցվածքների</w:t>
      </w:r>
      <w:r w:rsidR="00656E2F" w:rsidRPr="006166B6">
        <w:rPr>
          <w:rFonts w:ascii="GHEA Grapalat" w:hAnsi="GHEA Grapalat" w:cs="Calibri"/>
          <w:sz w:val="24"/>
          <w:szCs w:val="24"/>
          <w:lang w:val="af-ZA"/>
        </w:rPr>
        <w:t xml:space="preserve"> նախարարություն և </w:t>
      </w:r>
      <w:r w:rsidR="00B27226" w:rsidRPr="006166B6">
        <w:rPr>
          <w:rFonts w:ascii="GHEA Grapalat" w:hAnsi="GHEA Grapalat" w:cs="Calibri"/>
          <w:sz w:val="24"/>
          <w:szCs w:val="24"/>
          <w:lang w:val="af-ZA"/>
        </w:rPr>
        <w:t xml:space="preserve">ՀՀ </w:t>
      </w:r>
      <w:r w:rsidRPr="006166B6">
        <w:rPr>
          <w:rFonts w:ascii="GHEA Grapalat" w:hAnsi="GHEA Grapalat" w:cs="Calibri"/>
          <w:sz w:val="24"/>
          <w:szCs w:val="24"/>
          <w:lang w:val="hy-AM"/>
        </w:rPr>
        <w:t>էկոնոմիկայի</w:t>
      </w:r>
      <w:r w:rsidR="00C43191" w:rsidRPr="006166B6">
        <w:rPr>
          <w:rFonts w:ascii="GHEA Grapalat" w:hAnsi="GHEA Grapalat" w:cs="Calibri"/>
          <w:sz w:val="24"/>
          <w:szCs w:val="24"/>
          <w:lang w:val="af-ZA"/>
        </w:rPr>
        <w:t xml:space="preserve"> նախարարության </w:t>
      </w:r>
      <w:r w:rsidR="00B27226" w:rsidRPr="006166B6">
        <w:rPr>
          <w:rFonts w:ascii="GHEA Grapalat" w:hAnsi="GHEA Grapalat" w:cs="Calibri"/>
          <w:sz w:val="24"/>
          <w:szCs w:val="24"/>
          <w:lang w:val="af-ZA"/>
        </w:rPr>
        <w:t>զ</w:t>
      </w:r>
      <w:r w:rsidR="003566DB" w:rsidRPr="006166B6">
        <w:rPr>
          <w:rFonts w:ascii="GHEA Grapalat" w:hAnsi="GHEA Grapalat" w:cs="Sylfaen"/>
          <w:sz w:val="24"/>
          <w:szCs w:val="24"/>
        </w:rPr>
        <w:t>բոսաշրջության</w:t>
      </w:r>
      <w:r w:rsidR="003566DB" w:rsidRPr="006166B6">
        <w:rPr>
          <w:rFonts w:ascii="GHEA Grapalat" w:hAnsi="GHEA Grapalat" w:cs="Calibri"/>
          <w:sz w:val="24"/>
          <w:szCs w:val="24"/>
          <w:lang w:val="af-ZA"/>
        </w:rPr>
        <w:t xml:space="preserve"> </w:t>
      </w:r>
      <w:r w:rsidR="00012104" w:rsidRPr="006166B6">
        <w:rPr>
          <w:rFonts w:ascii="GHEA Grapalat" w:hAnsi="GHEA Grapalat" w:cs="Sylfaen"/>
          <w:sz w:val="24"/>
          <w:szCs w:val="24"/>
        </w:rPr>
        <w:t>կոմիտե</w:t>
      </w:r>
      <w:r w:rsidR="00012104" w:rsidRPr="006166B6">
        <w:rPr>
          <w:rFonts w:ascii="GHEA Grapalat" w:hAnsi="GHEA Grapalat" w:cs="Sylfaen"/>
          <w:sz w:val="24"/>
          <w:szCs w:val="24"/>
          <w:lang w:val="en-US"/>
        </w:rPr>
        <w:t>՝</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միջազգային</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կազմակերպությունների</w:t>
      </w:r>
      <w:r w:rsidR="00012104" w:rsidRPr="006166B6">
        <w:rPr>
          <w:rFonts w:ascii="GHEA Grapalat" w:hAnsi="GHEA Grapalat" w:cs="Sylfaen"/>
          <w:sz w:val="24"/>
          <w:szCs w:val="24"/>
          <w:lang w:val="en-US"/>
        </w:rPr>
        <w:t>ն</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և</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արտերկրի</w:t>
      </w:r>
      <w:r w:rsidR="003566DB" w:rsidRPr="006166B6">
        <w:rPr>
          <w:rFonts w:ascii="GHEA Grapalat" w:hAnsi="GHEA Grapalat" w:cs="Calibri"/>
          <w:sz w:val="24"/>
          <w:szCs w:val="24"/>
          <w:lang w:val="af-ZA"/>
        </w:rPr>
        <w:t xml:space="preserve"> </w:t>
      </w:r>
      <w:r w:rsidR="003566DB" w:rsidRPr="006166B6">
        <w:rPr>
          <w:rFonts w:ascii="GHEA Grapalat" w:hAnsi="GHEA Grapalat" w:cs="Sylfaen"/>
          <w:sz w:val="24"/>
          <w:szCs w:val="24"/>
        </w:rPr>
        <w:t>ներդրողների</w:t>
      </w:r>
      <w:r w:rsidR="00012104" w:rsidRPr="006166B6">
        <w:rPr>
          <w:rFonts w:ascii="GHEA Grapalat" w:hAnsi="GHEA Grapalat" w:cs="Sylfaen"/>
          <w:sz w:val="24"/>
          <w:szCs w:val="24"/>
          <w:lang w:val="en-US"/>
        </w:rPr>
        <w:t>ն</w:t>
      </w:r>
      <w:r w:rsidR="00012104" w:rsidRPr="006166B6">
        <w:rPr>
          <w:rFonts w:ascii="GHEA Grapalat" w:hAnsi="GHEA Grapalat" w:cs="Sylfaen"/>
          <w:sz w:val="24"/>
          <w:szCs w:val="24"/>
          <w:lang w:val="af-ZA"/>
        </w:rPr>
        <w:t xml:space="preserve"> </w:t>
      </w:r>
      <w:r w:rsidR="00012104" w:rsidRPr="006166B6">
        <w:rPr>
          <w:rFonts w:ascii="GHEA Grapalat" w:hAnsi="GHEA Grapalat" w:cs="Sylfaen"/>
          <w:sz w:val="24"/>
          <w:szCs w:val="24"/>
          <w:lang w:val="en-US"/>
        </w:rPr>
        <w:t>ներկայացնելու</w:t>
      </w:r>
      <w:r w:rsidR="00012104" w:rsidRPr="006166B6">
        <w:rPr>
          <w:rFonts w:ascii="GHEA Grapalat" w:hAnsi="GHEA Grapalat" w:cs="Sylfaen"/>
          <w:sz w:val="24"/>
          <w:szCs w:val="24"/>
          <w:lang w:val="af-ZA"/>
        </w:rPr>
        <w:t xml:space="preserve"> </w:t>
      </w:r>
      <w:r w:rsidR="00012104" w:rsidRPr="006166B6">
        <w:rPr>
          <w:rFonts w:ascii="GHEA Grapalat" w:hAnsi="GHEA Grapalat" w:cs="Sylfaen"/>
          <w:sz w:val="24"/>
          <w:szCs w:val="24"/>
          <w:lang w:val="en-US"/>
        </w:rPr>
        <w:t>նպատակով</w:t>
      </w:r>
      <w:r w:rsidR="009C40E9" w:rsidRPr="006166B6">
        <w:rPr>
          <w:rFonts w:ascii="GHEA Grapalat" w:hAnsi="GHEA Grapalat" w:cs="Calibri"/>
          <w:sz w:val="24"/>
          <w:szCs w:val="24"/>
          <w:lang w:val="af-ZA"/>
        </w:rPr>
        <w:t>:</w:t>
      </w:r>
    </w:p>
    <w:p w:rsidR="00B44AD0" w:rsidRPr="00201617" w:rsidRDefault="00B44AD0" w:rsidP="00B44AD0">
      <w:pPr>
        <w:pStyle w:val="norm"/>
        <w:spacing w:line="240" w:lineRule="auto"/>
        <w:ind w:firstLine="540"/>
        <w:rPr>
          <w:rFonts w:ascii="GHEA Grapalat" w:hAnsi="GHEA Grapalat"/>
          <w:sz w:val="24"/>
          <w:szCs w:val="24"/>
          <w:lang w:val="hy-AM"/>
        </w:rPr>
      </w:pPr>
      <w:r w:rsidRPr="00201617">
        <w:rPr>
          <w:rStyle w:val="NoSpacingChar1"/>
          <w:rFonts w:ascii="GHEA Grapalat" w:hAnsi="GHEA Grapalat"/>
          <w:sz w:val="24"/>
          <w:szCs w:val="24"/>
          <w:lang w:val="af-ZA"/>
        </w:rPr>
        <w:t>202</w:t>
      </w:r>
      <w:r w:rsidRPr="00201617">
        <w:rPr>
          <w:rStyle w:val="NoSpacingChar1"/>
          <w:rFonts w:ascii="GHEA Grapalat" w:hAnsi="GHEA Grapalat"/>
          <w:sz w:val="24"/>
          <w:szCs w:val="24"/>
          <w:lang w:val="hy-AM"/>
        </w:rPr>
        <w:t>1</w:t>
      </w:r>
      <w:r w:rsidRPr="00201617">
        <w:rPr>
          <w:rStyle w:val="NoSpacingChar1"/>
          <w:rFonts w:ascii="GHEA Grapalat" w:hAnsi="GHEA Grapalat"/>
          <w:sz w:val="24"/>
          <w:szCs w:val="24"/>
          <w:lang w:val="af-ZA"/>
        </w:rPr>
        <w:t xml:space="preserve">թ. նախատեսվում է </w:t>
      </w:r>
      <w:r w:rsidRPr="00201617">
        <w:rPr>
          <w:rStyle w:val="NoSpacingChar1"/>
          <w:rFonts w:ascii="GHEA Grapalat" w:hAnsi="GHEA Grapalat"/>
          <w:sz w:val="24"/>
          <w:szCs w:val="24"/>
          <w:lang w:val="hy-AM"/>
        </w:rPr>
        <w:t>մարզի</w:t>
      </w:r>
      <w:r w:rsidRPr="00201617">
        <w:rPr>
          <w:rStyle w:val="NoSpacingChar1"/>
          <w:rFonts w:ascii="GHEA Grapalat" w:hAnsi="GHEA Grapalat"/>
          <w:sz w:val="24"/>
          <w:szCs w:val="24"/>
          <w:lang w:val="af-ZA"/>
        </w:rPr>
        <w:t xml:space="preserve"> </w:t>
      </w:r>
      <w:r w:rsidRPr="00201617">
        <w:rPr>
          <w:rStyle w:val="NoSpacingChar1"/>
          <w:rFonts w:ascii="GHEA Grapalat" w:hAnsi="GHEA Grapalat"/>
          <w:sz w:val="24"/>
          <w:szCs w:val="24"/>
          <w:lang w:val="hy-AM"/>
        </w:rPr>
        <w:t>հ</w:t>
      </w:r>
      <w:r w:rsidRPr="00201617">
        <w:rPr>
          <w:rStyle w:val="NoSpacingChar1"/>
          <w:rFonts w:ascii="GHEA Grapalat" w:hAnsi="GHEA Grapalat"/>
          <w:bCs/>
          <w:sz w:val="24"/>
          <w:szCs w:val="24"/>
          <w:lang w:val="af-ZA"/>
        </w:rPr>
        <w:t>ամայնքներում իրականաց</w:t>
      </w:r>
      <w:r w:rsidRPr="00201617">
        <w:rPr>
          <w:rStyle w:val="NoSpacingChar1"/>
          <w:rFonts w:ascii="GHEA Grapalat" w:hAnsi="GHEA Grapalat"/>
          <w:bCs/>
          <w:sz w:val="24"/>
          <w:szCs w:val="24"/>
          <w:lang w:val="hy-AM"/>
        </w:rPr>
        <w:t>նել</w:t>
      </w:r>
      <w:r w:rsidRPr="00201617">
        <w:rPr>
          <w:rStyle w:val="NoSpacingChar1"/>
          <w:rFonts w:ascii="GHEA Grapalat" w:hAnsi="GHEA Grapalat"/>
          <w:bCs/>
          <w:sz w:val="24"/>
          <w:szCs w:val="24"/>
          <w:lang w:val="af-ZA"/>
        </w:rPr>
        <w:t xml:space="preserve"> </w:t>
      </w:r>
      <w:r w:rsidRPr="00201617">
        <w:rPr>
          <w:rStyle w:val="NoSpacingChar1"/>
          <w:rFonts w:ascii="GHEA Grapalat" w:hAnsi="GHEA Grapalat"/>
          <w:bCs/>
          <w:sz w:val="24"/>
          <w:szCs w:val="24"/>
          <w:lang w:val="hy-AM"/>
        </w:rPr>
        <w:t>մի</w:t>
      </w:r>
      <w:r w:rsidRPr="00201617">
        <w:rPr>
          <w:rStyle w:val="NoSpacingChar1"/>
          <w:rFonts w:ascii="GHEA Grapalat" w:hAnsi="GHEA Grapalat"/>
          <w:bCs/>
          <w:sz w:val="24"/>
          <w:szCs w:val="24"/>
          <w:lang w:val="af-ZA"/>
        </w:rPr>
        <w:t xml:space="preserve"> </w:t>
      </w:r>
      <w:r w:rsidRPr="00201617">
        <w:rPr>
          <w:rStyle w:val="NoSpacingChar1"/>
          <w:rFonts w:ascii="GHEA Grapalat" w:hAnsi="GHEA Grapalat"/>
          <w:bCs/>
          <w:sz w:val="24"/>
          <w:szCs w:val="24"/>
          <w:lang w:val="hy-AM"/>
        </w:rPr>
        <w:t>շարք</w:t>
      </w:r>
      <w:r w:rsidRPr="00201617">
        <w:rPr>
          <w:rStyle w:val="NoSpacingChar1"/>
          <w:rFonts w:ascii="GHEA Grapalat" w:hAnsi="GHEA Grapalat"/>
          <w:bCs/>
          <w:sz w:val="24"/>
          <w:szCs w:val="24"/>
          <w:lang w:val="af-ZA"/>
        </w:rPr>
        <w:t xml:space="preserve"> ոլորտային ծրագրեր </w:t>
      </w:r>
      <w:r w:rsidR="0033717C" w:rsidRPr="00201617">
        <w:rPr>
          <w:rStyle w:val="NoSpacingChar1"/>
          <w:rFonts w:ascii="GHEA Grapalat" w:hAnsi="GHEA Grapalat"/>
          <w:bCs/>
          <w:sz w:val="24"/>
          <w:szCs w:val="24"/>
          <w:lang w:val="af-ZA"/>
        </w:rPr>
        <w:t xml:space="preserve">5,000.0 </w:t>
      </w:r>
      <w:r w:rsidR="0033717C" w:rsidRPr="00201617">
        <w:rPr>
          <w:rStyle w:val="NoSpacingChar1"/>
          <w:rFonts w:ascii="GHEA Grapalat" w:hAnsi="GHEA Grapalat"/>
          <w:bCs/>
          <w:sz w:val="24"/>
          <w:szCs w:val="24"/>
          <w:lang w:val="en-US"/>
        </w:rPr>
        <w:t>հազ</w:t>
      </w:r>
      <w:r w:rsidR="0033717C" w:rsidRPr="00201617">
        <w:rPr>
          <w:rStyle w:val="NoSpacingChar1"/>
          <w:rFonts w:ascii="GHEA Grapalat" w:hAnsi="GHEA Grapalat"/>
          <w:bCs/>
          <w:sz w:val="24"/>
          <w:szCs w:val="24"/>
          <w:lang w:val="it-IT"/>
        </w:rPr>
        <w:t>.</w:t>
      </w:r>
      <w:r w:rsidR="0033717C" w:rsidRPr="00201617">
        <w:rPr>
          <w:rStyle w:val="NoSpacingChar1"/>
          <w:rFonts w:ascii="GHEA Grapalat" w:hAnsi="GHEA Grapalat"/>
          <w:bCs/>
          <w:sz w:val="24"/>
          <w:szCs w:val="24"/>
          <w:lang w:val="af-ZA"/>
        </w:rPr>
        <w:t xml:space="preserve"> </w:t>
      </w:r>
      <w:r w:rsidR="0033717C" w:rsidRPr="00201617">
        <w:rPr>
          <w:rStyle w:val="NoSpacingChar1"/>
          <w:rFonts w:ascii="GHEA Grapalat" w:hAnsi="GHEA Grapalat"/>
          <w:bCs/>
          <w:sz w:val="24"/>
          <w:szCs w:val="24"/>
          <w:lang w:val="hy-AM"/>
        </w:rPr>
        <w:t>դրամ</w:t>
      </w:r>
      <w:r w:rsidR="0033717C" w:rsidRPr="00201617">
        <w:rPr>
          <w:rStyle w:val="NoSpacingChar1"/>
          <w:rFonts w:ascii="GHEA Grapalat" w:hAnsi="GHEA Grapalat"/>
          <w:bCs/>
          <w:sz w:val="24"/>
          <w:szCs w:val="24"/>
          <w:lang w:val="af-ZA"/>
        </w:rPr>
        <w:t xml:space="preserve"> </w:t>
      </w:r>
      <w:r w:rsidRPr="00201617">
        <w:rPr>
          <w:rStyle w:val="NoSpacingChar1"/>
          <w:rFonts w:ascii="GHEA Grapalat" w:hAnsi="GHEA Grapalat"/>
          <w:bCs/>
          <w:sz w:val="24"/>
          <w:szCs w:val="24"/>
          <w:lang w:val="hy-AM"/>
        </w:rPr>
        <w:t>նախնական</w:t>
      </w:r>
      <w:r w:rsidRPr="00201617">
        <w:rPr>
          <w:rStyle w:val="NoSpacingChar1"/>
          <w:rFonts w:ascii="GHEA Grapalat" w:hAnsi="GHEA Grapalat"/>
          <w:bCs/>
          <w:sz w:val="24"/>
          <w:szCs w:val="24"/>
          <w:lang w:val="af-ZA"/>
        </w:rPr>
        <w:t xml:space="preserve"> </w:t>
      </w:r>
      <w:r w:rsidRPr="00201617">
        <w:rPr>
          <w:rStyle w:val="NoSpacingChar1"/>
          <w:rFonts w:ascii="GHEA Grapalat" w:hAnsi="GHEA Grapalat"/>
          <w:bCs/>
          <w:sz w:val="24"/>
          <w:szCs w:val="24"/>
          <w:lang w:val="hy-AM"/>
        </w:rPr>
        <w:t>արժեքով:</w:t>
      </w:r>
    </w:p>
    <w:p w:rsidR="003807DA" w:rsidRPr="006166B6" w:rsidRDefault="00926730" w:rsidP="00040BDD">
      <w:pPr>
        <w:pStyle w:val="norm"/>
        <w:spacing w:line="240" w:lineRule="auto"/>
        <w:ind w:firstLine="540"/>
        <w:rPr>
          <w:rFonts w:ascii="GHEA Grapalat" w:hAnsi="GHEA Grapalat"/>
          <w:sz w:val="24"/>
          <w:szCs w:val="24"/>
          <w:lang w:val="hy-AM"/>
        </w:rPr>
      </w:pPr>
      <w:r w:rsidRPr="00201617">
        <w:rPr>
          <w:rFonts w:ascii="GHEA Grapalat" w:hAnsi="GHEA Grapalat"/>
          <w:sz w:val="24"/>
          <w:szCs w:val="24"/>
          <w:lang w:val="af-ZA"/>
        </w:rPr>
        <w:t>202</w:t>
      </w:r>
      <w:r w:rsidR="006F5F7A" w:rsidRPr="00201617">
        <w:rPr>
          <w:rFonts w:ascii="GHEA Grapalat" w:hAnsi="GHEA Grapalat"/>
          <w:sz w:val="24"/>
          <w:szCs w:val="24"/>
          <w:lang w:val="af-ZA"/>
        </w:rPr>
        <w:t>1</w:t>
      </w:r>
      <w:r w:rsidR="003566DB" w:rsidRPr="00201617">
        <w:rPr>
          <w:rFonts w:ascii="GHEA Grapalat" w:hAnsi="GHEA Grapalat" w:cs="Sylfaen"/>
          <w:sz w:val="24"/>
          <w:szCs w:val="24"/>
          <w:lang w:val="af-ZA"/>
        </w:rPr>
        <w:t>թ</w:t>
      </w:r>
      <w:r w:rsidR="003566DB" w:rsidRPr="00201617">
        <w:rPr>
          <w:rFonts w:ascii="GHEA Grapalat" w:hAnsi="GHEA Grapalat" w:cs="Calibri"/>
          <w:sz w:val="24"/>
          <w:szCs w:val="24"/>
          <w:lang w:val="af-ZA"/>
        </w:rPr>
        <w:t xml:space="preserve">. </w:t>
      </w:r>
      <w:r w:rsidR="003566DB" w:rsidRPr="00201617">
        <w:rPr>
          <w:rFonts w:ascii="GHEA Grapalat" w:hAnsi="GHEA Grapalat" w:cs="Sylfaen"/>
          <w:sz w:val="24"/>
          <w:szCs w:val="24"/>
          <w:lang w:val="af-ZA"/>
        </w:rPr>
        <w:t>զբոսաշրջության</w:t>
      </w:r>
      <w:r w:rsidR="003566DB" w:rsidRPr="00201617">
        <w:rPr>
          <w:rFonts w:ascii="GHEA Grapalat" w:hAnsi="GHEA Grapalat" w:cs="Calibri"/>
          <w:sz w:val="24"/>
          <w:szCs w:val="24"/>
          <w:lang w:val="af-ZA"/>
        </w:rPr>
        <w:t xml:space="preserve"> </w:t>
      </w:r>
      <w:r w:rsidR="00D371F8" w:rsidRPr="00201617">
        <w:rPr>
          <w:rFonts w:ascii="GHEA Grapalat" w:hAnsi="GHEA Grapalat"/>
          <w:sz w:val="24"/>
          <w:szCs w:val="24"/>
          <w:lang w:val="hy-AM"/>
        </w:rPr>
        <w:t xml:space="preserve">բնագավառում մարզում նախատեսված ներդրումների ծավալը կկազմի շուրջ </w:t>
      </w:r>
      <w:r w:rsidR="00B44AD0" w:rsidRPr="00201617">
        <w:rPr>
          <w:rFonts w:ascii="GHEA Grapalat" w:hAnsi="GHEA Grapalat"/>
          <w:sz w:val="24"/>
          <w:szCs w:val="24"/>
          <w:lang w:val="hy-AM"/>
        </w:rPr>
        <w:t>5</w:t>
      </w:r>
      <w:r w:rsidR="00682848" w:rsidRPr="00201617">
        <w:rPr>
          <w:rFonts w:ascii="GHEA Grapalat" w:hAnsi="GHEA Grapalat"/>
          <w:sz w:val="24"/>
          <w:szCs w:val="24"/>
          <w:lang w:val="af-ZA"/>
        </w:rPr>
        <w:t>,000</w:t>
      </w:r>
      <w:r w:rsidR="00951AE7" w:rsidRPr="00201617">
        <w:rPr>
          <w:rFonts w:ascii="GHEA Grapalat" w:hAnsi="GHEA Grapalat" w:cs="Calibri"/>
          <w:sz w:val="24"/>
          <w:szCs w:val="24"/>
          <w:lang w:val="af-ZA"/>
        </w:rPr>
        <w:t>.0</w:t>
      </w:r>
      <w:r w:rsidR="00A85B59" w:rsidRPr="00201617">
        <w:rPr>
          <w:rFonts w:ascii="GHEA Grapalat" w:hAnsi="GHEA Grapalat"/>
          <w:sz w:val="24"/>
          <w:szCs w:val="24"/>
          <w:lang w:val="af-ZA"/>
        </w:rPr>
        <w:t xml:space="preserve"> </w:t>
      </w:r>
      <w:r w:rsidR="00682848" w:rsidRPr="00201617">
        <w:rPr>
          <w:rFonts w:ascii="GHEA Grapalat" w:hAnsi="GHEA Grapalat" w:cs="Sylfaen"/>
          <w:sz w:val="24"/>
          <w:szCs w:val="24"/>
          <w:lang w:val="hy-AM"/>
        </w:rPr>
        <w:t>հազ</w:t>
      </w:r>
      <w:r w:rsidR="00682848" w:rsidRPr="00201617">
        <w:rPr>
          <w:rFonts w:ascii="GHEA Grapalat" w:hAnsi="GHEA Grapalat" w:cs="Sylfaen"/>
          <w:sz w:val="24"/>
          <w:szCs w:val="24"/>
          <w:lang w:val="af-ZA"/>
        </w:rPr>
        <w:t>.</w:t>
      </w:r>
      <w:r w:rsidR="00682848" w:rsidRPr="00201617">
        <w:rPr>
          <w:rFonts w:ascii="GHEA Grapalat" w:hAnsi="GHEA Grapalat" w:cs="Sylfaen"/>
          <w:sz w:val="24"/>
          <w:szCs w:val="24"/>
          <w:lang w:val="hy-AM"/>
        </w:rPr>
        <w:t>դրամ</w:t>
      </w:r>
      <w:r w:rsidR="00D371F8" w:rsidRPr="00201617">
        <w:rPr>
          <w:rFonts w:ascii="GHEA Grapalat" w:hAnsi="GHEA Grapalat" w:cs="Sylfaen"/>
          <w:sz w:val="24"/>
          <w:szCs w:val="24"/>
          <w:lang w:val="hy-AM"/>
        </w:rPr>
        <w:t xml:space="preserve">։ </w:t>
      </w:r>
      <w:r w:rsidR="00D371F8" w:rsidRPr="00201617">
        <w:rPr>
          <w:rFonts w:ascii="GHEA Grapalat" w:hAnsi="GHEA Grapalat"/>
          <w:sz w:val="24"/>
          <w:szCs w:val="24"/>
          <w:lang w:val="hy-AM"/>
        </w:rPr>
        <w:t>Նշված ծրագրերի իրականացման</w:t>
      </w:r>
      <w:r w:rsidR="00D371F8">
        <w:rPr>
          <w:rFonts w:ascii="GHEA Grapalat" w:hAnsi="GHEA Grapalat"/>
          <w:sz w:val="24"/>
          <w:szCs w:val="24"/>
          <w:lang w:val="hy-AM"/>
        </w:rPr>
        <w:t xml:space="preserve"> արդյունքում կստեղծվի</w:t>
      </w:r>
      <w:r w:rsidR="00D371F8" w:rsidRPr="006166B6">
        <w:rPr>
          <w:rFonts w:ascii="GHEA Grapalat" w:hAnsi="GHEA Grapalat"/>
          <w:sz w:val="24"/>
          <w:szCs w:val="24"/>
          <w:lang w:val="hy-AM"/>
        </w:rPr>
        <w:t xml:space="preserve"> </w:t>
      </w:r>
      <w:r w:rsidR="003807DA" w:rsidRPr="006166B6">
        <w:rPr>
          <w:rFonts w:ascii="GHEA Grapalat" w:hAnsi="GHEA Grapalat"/>
          <w:sz w:val="24"/>
          <w:szCs w:val="24"/>
          <w:lang w:val="hy-AM"/>
        </w:rPr>
        <w:t xml:space="preserve">5 ժամանակավոր </w:t>
      </w:r>
      <w:r w:rsidR="003807DA" w:rsidRPr="006166B6">
        <w:rPr>
          <w:rFonts w:ascii="GHEA Grapalat" w:hAnsi="GHEA Grapalat"/>
          <w:sz w:val="24"/>
          <w:szCs w:val="24"/>
          <w:lang w:val="af-ZA"/>
        </w:rPr>
        <w:t>աշխատատեղ:</w:t>
      </w:r>
    </w:p>
    <w:p w:rsidR="003566DB" w:rsidRPr="00A34F83" w:rsidRDefault="003566DB" w:rsidP="00A34F83">
      <w:pPr>
        <w:pStyle w:val="Heading1"/>
        <w:ind w:left="421"/>
        <w:jc w:val="center"/>
        <w:rPr>
          <w:rFonts w:ascii="GHEA Grapalat" w:hAnsi="GHEA Grapalat"/>
          <w:sz w:val="24"/>
          <w:szCs w:val="24"/>
          <w:lang w:val="it-IT"/>
        </w:rPr>
      </w:pPr>
      <w:bookmarkStart w:id="14" w:name="_Toc71547580"/>
      <w:r w:rsidRPr="00A34F83">
        <w:rPr>
          <w:rFonts w:ascii="GHEA Grapalat" w:hAnsi="GHEA Grapalat"/>
          <w:sz w:val="24"/>
          <w:szCs w:val="24"/>
          <w:lang w:val="it-IT"/>
        </w:rPr>
        <w:t>IV</w:t>
      </w:r>
      <w:r w:rsidRPr="00A34F83">
        <w:rPr>
          <w:rFonts w:ascii="GHEA Grapalat" w:hAnsi="GHEA Grapalat"/>
          <w:sz w:val="24"/>
          <w:szCs w:val="24"/>
          <w:lang w:val="af-ZA"/>
        </w:rPr>
        <w:t>.</w:t>
      </w:r>
      <w:r w:rsidRPr="00B30C51">
        <w:rPr>
          <w:rFonts w:ascii="GHEA Grapalat" w:hAnsi="GHEA Grapalat"/>
          <w:sz w:val="24"/>
          <w:szCs w:val="24"/>
          <w:lang w:val="hy-AM"/>
        </w:rPr>
        <w:t>ԳՅՈՒՂԱՏՆՏԵՍՈՒԹՅՈՒՆ</w:t>
      </w:r>
      <w:bookmarkEnd w:id="14"/>
    </w:p>
    <w:p w:rsidR="00350A40" w:rsidRPr="006166B6" w:rsidRDefault="00350A40" w:rsidP="00040BDD">
      <w:pPr>
        <w:pStyle w:val="NoSpacing"/>
        <w:ind w:firstLine="426"/>
        <w:jc w:val="both"/>
        <w:rPr>
          <w:rFonts w:ascii="GHEA Grapalat" w:hAnsi="GHEA Grapalat"/>
          <w:bCs/>
          <w:sz w:val="24"/>
          <w:szCs w:val="24"/>
          <w:lang w:val="pt-BR"/>
        </w:rPr>
      </w:pPr>
      <w:r w:rsidRPr="006166B6">
        <w:rPr>
          <w:rFonts w:ascii="GHEA Grapalat" w:hAnsi="GHEA Grapalat" w:cs="Arial"/>
          <w:sz w:val="24"/>
          <w:szCs w:val="24"/>
          <w:lang w:val="af-ZA"/>
        </w:rPr>
        <w:t xml:space="preserve">Մարզի ռազմավարությամբ </w:t>
      </w:r>
      <w:r w:rsidRPr="00B30C51">
        <w:rPr>
          <w:rFonts w:ascii="GHEA Grapalat" w:hAnsi="GHEA Grapalat" w:cs="Arial"/>
          <w:bCs/>
          <w:sz w:val="24"/>
          <w:szCs w:val="24"/>
          <w:lang w:val="hy-AM"/>
        </w:rPr>
        <w:t>առաջնահերթ</w:t>
      </w:r>
      <w:r w:rsidRPr="006166B6">
        <w:rPr>
          <w:rFonts w:ascii="GHEA Grapalat" w:hAnsi="GHEA Grapalat"/>
          <w:bCs/>
          <w:sz w:val="24"/>
          <w:szCs w:val="24"/>
          <w:lang w:val="af-ZA"/>
        </w:rPr>
        <w:t xml:space="preserve"> </w:t>
      </w:r>
      <w:r w:rsidRPr="00B30C51">
        <w:rPr>
          <w:rFonts w:ascii="GHEA Grapalat" w:hAnsi="GHEA Grapalat" w:cs="Arial"/>
          <w:bCs/>
          <w:sz w:val="24"/>
          <w:szCs w:val="24"/>
          <w:lang w:val="hy-AM"/>
        </w:rPr>
        <w:t>գերակայություն</w:t>
      </w:r>
      <w:r w:rsidRPr="006166B6">
        <w:rPr>
          <w:rFonts w:ascii="GHEA Grapalat" w:hAnsi="GHEA Grapalat"/>
          <w:bCs/>
          <w:sz w:val="24"/>
          <w:szCs w:val="24"/>
          <w:lang w:val="af-ZA"/>
        </w:rPr>
        <w:t xml:space="preserve"> </w:t>
      </w:r>
      <w:r w:rsidRPr="00B30C51">
        <w:rPr>
          <w:rFonts w:ascii="GHEA Grapalat" w:hAnsi="GHEA Grapalat" w:cs="Arial"/>
          <w:sz w:val="24"/>
          <w:szCs w:val="24"/>
          <w:lang w:val="hy-AM"/>
        </w:rPr>
        <w:t>է</w:t>
      </w:r>
      <w:r w:rsidRPr="006166B6">
        <w:rPr>
          <w:rFonts w:ascii="GHEA Grapalat" w:hAnsi="GHEA Grapalat" w:cs="Sylfaen"/>
          <w:sz w:val="24"/>
          <w:szCs w:val="24"/>
          <w:lang w:val="af-ZA"/>
        </w:rPr>
        <w:t xml:space="preserve"> </w:t>
      </w:r>
      <w:r w:rsidRPr="00B30C51">
        <w:rPr>
          <w:rFonts w:ascii="GHEA Grapalat" w:hAnsi="GHEA Grapalat" w:cs="Arial"/>
          <w:sz w:val="24"/>
          <w:szCs w:val="24"/>
          <w:lang w:val="hy-AM"/>
        </w:rPr>
        <w:t>սահմանվել</w:t>
      </w:r>
      <w:r w:rsidRPr="006166B6">
        <w:rPr>
          <w:rFonts w:ascii="GHEA Grapalat" w:hAnsi="GHEA Grapalat" w:cs="Arial"/>
          <w:sz w:val="24"/>
          <w:szCs w:val="24"/>
          <w:lang w:val="af-ZA"/>
        </w:rPr>
        <w:t xml:space="preserve"> </w:t>
      </w:r>
      <w:r w:rsidRPr="006166B6">
        <w:rPr>
          <w:rFonts w:ascii="GHEA Grapalat" w:hAnsi="GHEA Grapalat" w:cs="Arial"/>
          <w:sz w:val="24"/>
          <w:szCs w:val="24"/>
          <w:lang w:val="pt-BR"/>
        </w:rPr>
        <w:t>ի</w:t>
      </w:r>
      <w:r w:rsidRPr="006166B6">
        <w:rPr>
          <w:rFonts w:ascii="GHEA Grapalat" w:hAnsi="GHEA Grapalat" w:cs="Arial"/>
          <w:bCs/>
          <w:sz w:val="24"/>
          <w:szCs w:val="24"/>
          <w:lang w:val="hy-AM"/>
        </w:rPr>
        <w:t>նտենսիվ</w:t>
      </w:r>
      <w:r w:rsidRPr="006166B6">
        <w:rPr>
          <w:rFonts w:ascii="GHEA Grapalat" w:hAnsi="GHEA Grapalat"/>
          <w:bCs/>
          <w:sz w:val="24"/>
          <w:szCs w:val="24"/>
          <w:lang w:val="hy-AM"/>
        </w:rPr>
        <w:t xml:space="preserve"> </w:t>
      </w:r>
      <w:r w:rsidRPr="006166B6">
        <w:rPr>
          <w:rFonts w:ascii="GHEA Grapalat" w:hAnsi="GHEA Grapalat" w:cs="Arial"/>
          <w:bCs/>
          <w:sz w:val="24"/>
          <w:szCs w:val="24"/>
          <w:lang w:val="hy-AM"/>
        </w:rPr>
        <w:t>գյուղատնտեսության</w:t>
      </w:r>
      <w:r w:rsidRPr="006166B6">
        <w:rPr>
          <w:rFonts w:ascii="GHEA Grapalat" w:hAnsi="GHEA Grapalat"/>
          <w:bCs/>
          <w:sz w:val="24"/>
          <w:szCs w:val="24"/>
          <w:lang w:val="hy-AM"/>
        </w:rPr>
        <w:t xml:space="preserve"> </w:t>
      </w:r>
      <w:r w:rsidRPr="006166B6">
        <w:rPr>
          <w:rFonts w:ascii="GHEA Grapalat" w:hAnsi="GHEA Grapalat" w:cs="Arial"/>
          <w:bCs/>
          <w:sz w:val="24"/>
          <w:szCs w:val="24"/>
          <w:lang w:val="hy-AM"/>
        </w:rPr>
        <w:t>զարգացում</w:t>
      </w:r>
      <w:r w:rsidRPr="00B30C51">
        <w:rPr>
          <w:rFonts w:ascii="GHEA Grapalat" w:hAnsi="GHEA Grapalat" w:cs="Arial"/>
          <w:bCs/>
          <w:sz w:val="24"/>
          <w:szCs w:val="24"/>
          <w:lang w:val="hy-AM"/>
        </w:rPr>
        <w:t>ը՝</w:t>
      </w:r>
      <w:r w:rsidRPr="006166B6">
        <w:rPr>
          <w:rFonts w:ascii="GHEA Grapalat" w:hAnsi="GHEA Grapalat"/>
          <w:bCs/>
          <w:sz w:val="24"/>
          <w:szCs w:val="24"/>
          <w:lang w:val="hy-AM"/>
        </w:rPr>
        <w:t xml:space="preserve"> </w:t>
      </w:r>
      <w:r w:rsidRPr="006166B6">
        <w:rPr>
          <w:rFonts w:ascii="GHEA Grapalat" w:hAnsi="GHEA Grapalat" w:cs="Arial"/>
          <w:bCs/>
          <w:sz w:val="24"/>
          <w:szCs w:val="24"/>
          <w:lang w:val="hy-AM"/>
        </w:rPr>
        <w:t>հատկապես</w:t>
      </w:r>
      <w:r w:rsidRPr="006166B6">
        <w:rPr>
          <w:rFonts w:ascii="GHEA Grapalat" w:hAnsi="GHEA Grapalat"/>
          <w:bCs/>
          <w:sz w:val="24"/>
          <w:szCs w:val="24"/>
          <w:lang w:val="hy-AM"/>
        </w:rPr>
        <w:t xml:space="preserve"> </w:t>
      </w:r>
      <w:r w:rsidRPr="006166B6">
        <w:rPr>
          <w:rFonts w:ascii="GHEA Grapalat" w:hAnsi="GHEA Grapalat" w:cs="Arial"/>
          <w:bCs/>
          <w:sz w:val="24"/>
          <w:szCs w:val="24"/>
          <w:lang w:val="hy-AM"/>
        </w:rPr>
        <w:t>Բաղրամյանի</w:t>
      </w:r>
      <w:r w:rsidRPr="006166B6">
        <w:rPr>
          <w:rFonts w:ascii="GHEA Grapalat" w:hAnsi="GHEA Grapalat"/>
          <w:bCs/>
          <w:sz w:val="24"/>
          <w:szCs w:val="24"/>
          <w:lang w:val="hy-AM"/>
        </w:rPr>
        <w:t xml:space="preserve"> </w:t>
      </w:r>
      <w:r w:rsidRPr="006166B6">
        <w:rPr>
          <w:rFonts w:ascii="GHEA Grapalat" w:hAnsi="GHEA Grapalat" w:cs="Arial"/>
          <w:bCs/>
          <w:sz w:val="24"/>
          <w:szCs w:val="24"/>
          <w:lang w:val="hy-AM"/>
        </w:rPr>
        <w:t>տարածաշրջանում</w:t>
      </w:r>
      <w:r w:rsidRPr="006166B6">
        <w:rPr>
          <w:rFonts w:ascii="GHEA Grapalat" w:hAnsi="GHEA Grapalat"/>
          <w:bCs/>
          <w:sz w:val="24"/>
          <w:szCs w:val="24"/>
          <w:lang w:val="pt-BR"/>
        </w:rPr>
        <w:t xml:space="preserve">: </w:t>
      </w:r>
    </w:p>
    <w:p w:rsidR="00350A40" w:rsidRPr="006166B6" w:rsidRDefault="00664FDB" w:rsidP="00040BDD">
      <w:pPr>
        <w:pStyle w:val="NoSpacing"/>
        <w:ind w:firstLine="426"/>
        <w:jc w:val="both"/>
        <w:rPr>
          <w:rFonts w:ascii="GHEA Grapalat" w:hAnsi="GHEA Grapalat"/>
          <w:bCs/>
          <w:sz w:val="24"/>
          <w:szCs w:val="24"/>
          <w:lang w:val="af-ZA"/>
        </w:rPr>
      </w:pPr>
      <w:r w:rsidRPr="006166B6">
        <w:rPr>
          <w:rFonts w:ascii="GHEA Grapalat" w:hAnsi="GHEA Grapalat" w:cs="Arial"/>
          <w:sz w:val="24"/>
          <w:szCs w:val="24"/>
          <w:lang w:val="af-ZA"/>
        </w:rPr>
        <w:lastRenderedPageBreak/>
        <w:t>Գյուղատնտեսության</w:t>
      </w:r>
      <w:r w:rsidRPr="006166B6">
        <w:rPr>
          <w:rFonts w:ascii="GHEA Grapalat" w:hAnsi="GHEA Grapalat" w:cs="Sylfaen"/>
          <w:sz w:val="24"/>
          <w:szCs w:val="24"/>
          <w:lang w:val="hy-AM"/>
        </w:rPr>
        <w:t xml:space="preserve"> </w:t>
      </w:r>
      <w:r w:rsidRPr="006166B6">
        <w:rPr>
          <w:rFonts w:ascii="GHEA Grapalat" w:hAnsi="GHEA Grapalat" w:cs="Arial"/>
          <w:sz w:val="24"/>
          <w:szCs w:val="24"/>
        </w:rPr>
        <w:t>ոլորտի</w:t>
      </w:r>
      <w:r w:rsidRPr="006166B6">
        <w:rPr>
          <w:rFonts w:ascii="GHEA Grapalat" w:hAnsi="GHEA Grapalat" w:cs="Sylfaen"/>
          <w:sz w:val="24"/>
          <w:szCs w:val="24"/>
          <w:lang w:val="af-ZA"/>
        </w:rPr>
        <w:t xml:space="preserve"> </w:t>
      </w:r>
      <w:r w:rsidRPr="006166B6">
        <w:rPr>
          <w:rFonts w:ascii="GHEA Grapalat" w:hAnsi="GHEA Grapalat" w:cs="Arial"/>
          <w:sz w:val="24"/>
          <w:szCs w:val="24"/>
        </w:rPr>
        <w:t>գերակայություններ</w:t>
      </w:r>
      <w:r w:rsidRPr="006166B6">
        <w:rPr>
          <w:rFonts w:ascii="GHEA Grapalat" w:hAnsi="GHEA Grapalat" w:cs="Sylfaen"/>
          <w:sz w:val="24"/>
          <w:szCs w:val="24"/>
          <w:lang w:val="af-ZA"/>
        </w:rPr>
        <w:t xml:space="preserve"> </w:t>
      </w:r>
      <w:r w:rsidRPr="006166B6">
        <w:rPr>
          <w:rFonts w:ascii="GHEA Grapalat" w:hAnsi="GHEA Grapalat" w:cs="Arial"/>
          <w:sz w:val="24"/>
          <w:szCs w:val="24"/>
        </w:rPr>
        <w:t>են</w:t>
      </w:r>
      <w:r w:rsidRPr="006166B6">
        <w:rPr>
          <w:rFonts w:ascii="GHEA Grapalat" w:hAnsi="GHEA Grapalat" w:cs="Sylfaen"/>
          <w:sz w:val="24"/>
          <w:szCs w:val="24"/>
          <w:lang w:val="af-ZA"/>
        </w:rPr>
        <w:t xml:space="preserve"> </w:t>
      </w:r>
      <w:r w:rsidRPr="006166B6">
        <w:rPr>
          <w:rFonts w:ascii="GHEA Grapalat" w:hAnsi="GHEA Grapalat" w:cs="Arial"/>
          <w:sz w:val="24"/>
          <w:szCs w:val="24"/>
        </w:rPr>
        <w:t>սահմանվել</w:t>
      </w:r>
      <w:r w:rsidRPr="006166B6">
        <w:rPr>
          <w:rFonts w:ascii="GHEA Grapalat" w:hAnsi="GHEA Grapalat" w:cs="Sylfaen"/>
          <w:sz w:val="24"/>
          <w:szCs w:val="24"/>
          <w:lang w:val="af-ZA"/>
        </w:rPr>
        <w:t xml:space="preserve"> </w:t>
      </w:r>
      <w:r w:rsidRPr="006166B6">
        <w:rPr>
          <w:rFonts w:ascii="GHEA Grapalat" w:hAnsi="GHEA Grapalat" w:cs="Arial"/>
          <w:sz w:val="24"/>
          <w:szCs w:val="24"/>
          <w:lang w:val="en-GB"/>
        </w:rPr>
        <w:t>գյուղատնտեսության</w:t>
      </w:r>
      <w:r w:rsidRPr="006166B6">
        <w:rPr>
          <w:rFonts w:ascii="GHEA Grapalat" w:hAnsi="GHEA Grapalat"/>
          <w:sz w:val="24"/>
          <w:szCs w:val="24"/>
          <w:lang w:val="af-ZA"/>
        </w:rPr>
        <w:t xml:space="preserve"> </w:t>
      </w:r>
      <w:r w:rsidRPr="006166B6">
        <w:rPr>
          <w:rFonts w:ascii="GHEA Grapalat" w:hAnsi="GHEA Grapalat" w:cs="Arial"/>
          <w:sz w:val="24"/>
          <w:szCs w:val="24"/>
          <w:lang w:val="en-GB"/>
        </w:rPr>
        <w:t>տեխնիկական</w:t>
      </w:r>
      <w:r w:rsidRPr="006166B6">
        <w:rPr>
          <w:rFonts w:ascii="GHEA Grapalat" w:hAnsi="GHEA Grapalat"/>
          <w:sz w:val="24"/>
          <w:szCs w:val="24"/>
          <w:lang w:val="af-ZA"/>
        </w:rPr>
        <w:t xml:space="preserve"> </w:t>
      </w:r>
      <w:r w:rsidRPr="006166B6">
        <w:rPr>
          <w:rFonts w:ascii="GHEA Grapalat" w:hAnsi="GHEA Grapalat" w:cs="Arial"/>
          <w:sz w:val="24"/>
          <w:szCs w:val="24"/>
          <w:lang w:val="en-GB"/>
        </w:rPr>
        <w:t>վերազինումը</w:t>
      </w:r>
      <w:r w:rsidR="00713AC8" w:rsidRPr="006166B6">
        <w:rPr>
          <w:rFonts w:ascii="GHEA Grapalat" w:hAnsi="GHEA Grapalat" w:cs="Arial"/>
          <w:sz w:val="24"/>
          <w:szCs w:val="24"/>
          <w:lang w:val="hy-AM"/>
        </w:rPr>
        <w:t xml:space="preserve">, </w:t>
      </w:r>
      <w:r w:rsidRPr="006166B6">
        <w:rPr>
          <w:rFonts w:ascii="GHEA Grapalat" w:hAnsi="GHEA Grapalat" w:cs="Arial"/>
          <w:sz w:val="24"/>
          <w:szCs w:val="24"/>
          <w:lang w:val="en-GB"/>
        </w:rPr>
        <w:t>արդիականացումը</w:t>
      </w:r>
      <w:r w:rsidRPr="006166B6">
        <w:rPr>
          <w:rFonts w:ascii="GHEA Grapalat" w:hAnsi="GHEA Grapalat"/>
          <w:sz w:val="24"/>
          <w:szCs w:val="24"/>
          <w:lang w:val="af-ZA"/>
        </w:rPr>
        <w:t xml:space="preserve">, </w:t>
      </w:r>
      <w:r w:rsidRPr="006166B6">
        <w:rPr>
          <w:rFonts w:ascii="GHEA Grapalat" w:hAnsi="GHEA Grapalat" w:cs="Arial"/>
          <w:bCs/>
          <w:sz w:val="24"/>
          <w:szCs w:val="24"/>
        </w:rPr>
        <w:t>նորարարությունների</w:t>
      </w:r>
      <w:r w:rsidRPr="006166B6">
        <w:rPr>
          <w:rFonts w:ascii="GHEA Grapalat" w:hAnsi="GHEA Grapalat"/>
          <w:bCs/>
          <w:sz w:val="24"/>
          <w:szCs w:val="24"/>
          <w:lang w:val="af-ZA"/>
        </w:rPr>
        <w:t xml:space="preserve">, </w:t>
      </w:r>
      <w:r w:rsidRPr="006166B6">
        <w:rPr>
          <w:rFonts w:ascii="GHEA Grapalat" w:hAnsi="GHEA Grapalat" w:cs="Arial"/>
          <w:bCs/>
          <w:sz w:val="24"/>
          <w:szCs w:val="24"/>
        </w:rPr>
        <w:t>տեղեկատվական</w:t>
      </w:r>
      <w:r w:rsidRPr="006166B6">
        <w:rPr>
          <w:rFonts w:ascii="GHEA Grapalat" w:hAnsi="GHEA Grapalat"/>
          <w:bCs/>
          <w:sz w:val="24"/>
          <w:szCs w:val="24"/>
          <w:lang w:val="af-ZA"/>
        </w:rPr>
        <w:t xml:space="preserve"> </w:t>
      </w:r>
      <w:r w:rsidRPr="006166B6">
        <w:rPr>
          <w:rFonts w:ascii="GHEA Grapalat" w:hAnsi="GHEA Grapalat" w:cs="Arial"/>
          <w:bCs/>
          <w:sz w:val="24"/>
          <w:szCs w:val="24"/>
        </w:rPr>
        <w:t>տեխնոլոգիաների</w:t>
      </w:r>
      <w:r w:rsidRPr="006166B6">
        <w:rPr>
          <w:rFonts w:ascii="GHEA Grapalat" w:hAnsi="GHEA Grapalat"/>
          <w:bCs/>
          <w:sz w:val="24"/>
          <w:szCs w:val="24"/>
          <w:lang w:val="af-ZA"/>
        </w:rPr>
        <w:t xml:space="preserve"> </w:t>
      </w:r>
      <w:r w:rsidRPr="006166B6">
        <w:rPr>
          <w:rFonts w:ascii="GHEA Grapalat" w:hAnsi="GHEA Grapalat" w:cs="Arial"/>
          <w:bCs/>
          <w:sz w:val="24"/>
          <w:szCs w:val="24"/>
        </w:rPr>
        <w:t>ներդրումը</w:t>
      </w:r>
      <w:r w:rsidRPr="006166B6">
        <w:rPr>
          <w:rFonts w:ascii="GHEA Grapalat" w:hAnsi="GHEA Grapalat"/>
          <w:bCs/>
          <w:sz w:val="24"/>
          <w:szCs w:val="24"/>
          <w:lang w:val="af-ZA"/>
        </w:rPr>
        <w:t xml:space="preserve"> </w:t>
      </w:r>
      <w:r w:rsidRPr="006166B6">
        <w:rPr>
          <w:rFonts w:ascii="GHEA Grapalat" w:hAnsi="GHEA Grapalat" w:cs="Arial"/>
          <w:bCs/>
          <w:sz w:val="24"/>
          <w:szCs w:val="24"/>
        </w:rPr>
        <w:t>և</w:t>
      </w:r>
      <w:r w:rsidRPr="006166B6">
        <w:rPr>
          <w:rFonts w:ascii="GHEA Grapalat" w:hAnsi="GHEA Grapalat"/>
          <w:bCs/>
          <w:sz w:val="24"/>
          <w:szCs w:val="24"/>
          <w:lang w:val="af-ZA"/>
        </w:rPr>
        <w:t xml:space="preserve"> </w:t>
      </w:r>
      <w:r w:rsidRPr="006166B6">
        <w:rPr>
          <w:rFonts w:ascii="GHEA Grapalat" w:hAnsi="GHEA Grapalat" w:cs="Arial"/>
          <w:bCs/>
          <w:sz w:val="24"/>
          <w:szCs w:val="24"/>
        </w:rPr>
        <w:t>խթանումը</w:t>
      </w:r>
      <w:r w:rsidR="00350A40" w:rsidRPr="006166B6">
        <w:rPr>
          <w:rFonts w:ascii="GHEA Grapalat" w:hAnsi="GHEA Grapalat"/>
          <w:bCs/>
          <w:sz w:val="24"/>
          <w:szCs w:val="24"/>
          <w:lang w:val="af-ZA"/>
        </w:rPr>
        <w:t>:</w:t>
      </w:r>
    </w:p>
    <w:p w:rsidR="00B80CF2" w:rsidRPr="006166B6" w:rsidRDefault="008E1E47" w:rsidP="00040BDD">
      <w:pPr>
        <w:ind w:firstLine="426"/>
        <w:jc w:val="both"/>
        <w:rPr>
          <w:rFonts w:ascii="GHEA Grapalat" w:eastAsia="Calibri" w:hAnsi="GHEA Grapalat"/>
          <w:lang w:val="af-ZA"/>
        </w:rPr>
      </w:pPr>
      <w:r w:rsidRPr="006166B6">
        <w:rPr>
          <w:rFonts w:ascii="GHEA Grapalat" w:hAnsi="GHEA Grapalat"/>
          <w:lang w:val="hy-AM"/>
        </w:rPr>
        <w:t xml:space="preserve">ՀՀ </w:t>
      </w:r>
      <w:r w:rsidRPr="006166B6">
        <w:rPr>
          <w:rFonts w:ascii="GHEA Grapalat" w:hAnsi="GHEA Grapalat"/>
        </w:rPr>
        <w:t>Արմավիրի</w:t>
      </w:r>
      <w:r w:rsidRPr="006166B6">
        <w:rPr>
          <w:rFonts w:ascii="GHEA Grapalat" w:hAnsi="GHEA Grapalat"/>
          <w:lang w:val="af-ZA"/>
        </w:rPr>
        <w:t xml:space="preserve"> </w:t>
      </w:r>
      <w:r w:rsidR="00926730" w:rsidRPr="006166B6">
        <w:rPr>
          <w:rFonts w:ascii="GHEA Grapalat" w:hAnsi="GHEA Grapalat"/>
          <w:lang w:val="hy-AM"/>
        </w:rPr>
        <w:t>մարզում 20</w:t>
      </w:r>
      <w:r w:rsidR="00926730" w:rsidRPr="006166B6">
        <w:rPr>
          <w:rFonts w:ascii="GHEA Grapalat" w:hAnsi="GHEA Grapalat"/>
          <w:lang w:val="af-ZA"/>
        </w:rPr>
        <w:t>2</w:t>
      </w:r>
      <w:r w:rsidR="006F5F7A" w:rsidRPr="006166B6">
        <w:rPr>
          <w:rFonts w:ascii="GHEA Grapalat" w:hAnsi="GHEA Grapalat"/>
          <w:lang w:val="af-ZA"/>
        </w:rPr>
        <w:t>1</w:t>
      </w:r>
      <w:r w:rsidRPr="006166B6">
        <w:rPr>
          <w:rFonts w:ascii="GHEA Grapalat" w:hAnsi="GHEA Grapalat"/>
          <w:lang w:val="hy-AM"/>
        </w:rPr>
        <w:t>թ</w:t>
      </w:r>
      <w:r w:rsidR="00B80CF2" w:rsidRPr="006166B6">
        <w:rPr>
          <w:rFonts w:ascii="GHEA Grapalat" w:hAnsi="GHEA Grapalat"/>
          <w:lang w:val="af-ZA"/>
        </w:rPr>
        <w:t xml:space="preserve">. </w:t>
      </w:r>
      <w:r w:rsidRPr="006166B6">
        <w:rPr>
          <w:rFonts w:ascii="GHEA Grapalat" w:hAnsi="GHEA Grapalat"/>
          <w:lang w:val="hy-AM"/>
        </w:rPr>
        <w:t>գյուղատնտեսության ոլորտում</w:t>
      </w:r>
      <w:r w:rsidR="00142882" w:rsidRPr="006166B6">
        <w:rPr>
          <w:rFonts w:ascii="GHEA Grapalat" w:hAnsi="GHEA Grapalat"/>
          <w:lang w:val="hy-AM"/>
        </w:rPr>
        <w:t xml:space="preserve"> կշարունակվեն</w:t>
      </w:r>
      <w:r w:rsidRPr="006166B6">
        <w:rPr>
          <w:rFonts w:ascii="GHEA Grapalat" w:hAnsi="GHEA Grapalat"/>
          <w:lang w:val="hy-AM"/>
        </w:rPr>
        <w:t xml:space="preserve"> </w:t>
      </w:r>
      <w:r w:rsidRPr="006166B6">
        <w:rPr>
          <w:rFonts w:ascii="GHEA Grapalat" w:eastAsia="Calibri" w:hAnsi="GHEA Grapalat"/>
          <w:lang w:val="hy-AM"/>
        </w:rPr>
        <w:t xml:space="preserve">իրականացվել հետևյալ </w:t>
      </w:r>
      <w:r w:rsidR="006F5F7A" w:rsidRPr="006166B6">
        <w:rPr>
          <w:rFonts w:ascii="GHEA Grapalat" w:hAnsi="GHEA Grapalat"/>
          <w:lang w:val="hy-AM" w:eastAsia="ru-RU"/>
        </w:rPr>
        <w:t xml:space="preserve">պետական աջակցության </w:t>
      </w:r>
      <w:r w:rsidRPr="006166B6">
        <w:rPr>
          <w:rFonts w:ascii="GHEA Grapalat" w:eastAsia="Calibri" w:hAnsi="GHEA Grapalat"/>
          <w:lang w:val="hy-AM"/>
        </w:rPr>
        <w:t>ծրագրերը</w:t>
      </w:r>
      <w:r w:rsidR="00B80CF2" w:rsidRPr="006166B6">
        <w:rPr>
          <w:rFonts w:ascii="GHEA Grapalat" w:eastAsia="Calibri" w:hAnsi="GHEA Grapalat"/>
          <w:lang w:val="hy-AM"/>
        </w:rPr>
        <w:t>.</w:t>
      </w:r>
    </w:p>
    <w:p w:rsidR="00B80CF2" w:rsidRPr="006166B6" w:rsidRDefault="00142882" w:rsidP="004A0D2C">
      <w:pPr>
        <w:pStyle w:val="ListParagraph"/>
        <w:numPr>
          <w:ilvl w:val="0"/>
          <w:numId w:val="10"/>
        </w:numPr>
        <w:ind w:left="567"/>
        <w:jc w:val="both"/>
        <w:rPr>
          <w:rFonts w:ascii="GHEA Grapalat" w:hAnsi="GHEA Grapalat"/>
          <w:lang w:val="hy-AM" w:eastAsia="ru-RU"/>
        </w:rPr>
      </w:pPr>
      <w:r w:rsidRPr="006166B6">
        <w:rPr>
          <w:rFonts w:ascii="GHEA Grapalat" w:hAnsi="GHEA Grapalat"/>
          <w:lang w:val="hy-AM" w:eastAsia="ru-RU"/>
        </w:rPr>
        <w:t>«Հայաստանի Հանրապետությունում գյուղատնտեսական տեխնիկայի ֆի</w:t>
      </w:r>
      <w:r w:rsidRPr="006166B6">
        <w:rPr>
          <w:rFonts w:ascii="GHEA Grapalat" w:hAnsi="GHEA Grapalat"/>
          <w:lang w:val="hy-AM" w:eastAsia="ru-RU"/>
        </w:rPr>
        <w:softHyphen/>
        <w:t>նան</w:t>
      </w:r>
      <w:r w:rsidRPr="006166B6">
        <w:rPr>
          <w:rFonts w:ascii="GHEA Grapalat" w:hAnsi="GHEA Grapalat"/>
          <w:lang w:val="hy-AM" w:eastAsia="ru-RU"/>
        </w:rPr>
        <w:softHyphen/>
        <w:t>սական վարձակալության` լիզինգի» պետական աջակցության ծրագիր</w:t>
      </w:r>
      <w:r w:rsidR="006166B6">
        <w:rPr>
          <w:rFonts w:ascii="GHEA Grapalat" w:hAnsi="GHEA Grapalat"/>
          <w:lang w:val="hy-AM" w:eastAsia="ru-RU"/>
        </w:rPr>
        <w:t>,</w:t>
      </w:r>
    </w:p>
    <w:p w:rsidR="00B80CF2" w:rsidRPr="006166B6" w:rsidRDefault="00142882" w:rsidP="004A0D2C">
      <w:pPr>
        <w:pStyle w:val="ListParagraph"/>
        <w:numPr>
          <w:ilvl w:val="0"/>
          <w:numId w:val="10"/>
        </w:numPr>
        <w:ind w:left="567"/>
        <w:jc w:val="both"/>
        <w:rPr>
          <w:rFonts w:ascii="GHEA Grapalat" w:hAnsi="GHEA Grapalat"/>
          <w:lang w:val="hy-AM" w:eastAsia="ru-RU"/>
        </w:rPr>
      </w:pPr>
      <w:r w:rsidRPr="006166B6">
        <w:rPr>
          <w:rFonts w:ascii="GHEA Grapalat" w:hAnsi="GHEA Grapalat"/>
          <w:lang w:val="hy-AM" w:eastAsia="ru-RU"/>
        </w:rPr>
        <w:t>«Գյուղատնտեսության ոլորտին տրամադրվող վարկերի տոկոսադրույք</w:t>
      </w:r>
      <w:r w:rsidRPr="006166B6">
        <w:rPr>
          <w:rFonts w:ascii="GHEA Grapalat" w:hAnsi="GHEA Grapalat"/>
          <w:lang w:val="hy-AM" w:eastAsia="ru-RU"/>
        </w:rPr>
        <w:softHyphen/>
        <w:t>ների սուբսիդավորման» ծրագիր</w:t>
      </w:r>
      <w:r w:rsidR="006166B6">
        <w:rPr>
          <w:rFonts w:ascii="GHEA Grapalat" w:hAnsi="GHEA Grapalat"/>
          <w:lang w:val="hy-AM" w:eastAsia="ru-RU"/>
        </w:rPr>
        <w:t>,</w:t>
      </w:r>
    </w:p>
    <w:p w:rsidR="00B80CF2" w:rsidRPr="006166B6" w:rsidRDefault="00142882" w:rsidP="004A0D2C">
      <w:pPr>
        <w:pStyle w:val="ListParagraph"/>
        <w:numPr>
          <w:ilvl w:val="0"/>
          <w:numId w:val="10"/>
        </w:numPr>
        <w:ind w:left="567"/>
        <w:jc w:val="both"/>
        <w:rPr>
          <w:rFonts w:ascii="GHEA Grapalat" w:hAnsi="GHEA Grapalat" w:cs="Sylfaen"/>
          <w:lang w:val="hy-AM"/>
        </w:rPr>
      </w:pPr>
      <w:r w:rsidRPr="006166B6">
        <w:rPr>
          <w:rFonts w:ascii="GHEA Grapalat" w:hAnsi="GHEA Grapalat"/>
          <w:lang w:val="hy-AM" w:eastAsia="ru-RU"/>
        </w:rPr>
        <w:t>«Գյուղատնտեսության ոլորտում ապահովագրական համակարգի ներդրման փորձնական ծրագրի իրականացման համար պետական աջակցության» ծրագիր</w:t>
      </w:r>
      <w:r w:rsidR="006166B6">
        <w:rPr>
          <w:rFonts w:ascii="GHEA Grapalat" w:hAnsi="GHEA Grapalat"/>
          <w:lang w:val="hy-AM" w:eastAsia="ru-RU"/>
        </w:rPr>
        <w:t>,</w:t>
      </w:r>
    </w:p>
    <w:p w:rsidR="00B80CF2" w:rsidRPr="006166B6" w:rsidRDefault="006D0B31" w:rsidP="004A0D2C">
      <w:pPr>
        <w:pStyle w:val="ListParagraph"/>
        <w:numPr>
          <w:ilvl w:val="0"/>
          <w:numId w:val="10"/>
        </w:numPr>
        <w:ind w:left="567"/>
        <w:jc w:val="both"/>
        <w:rPr>
          <w:rFonts w:ascii="GHEA Grapalat" w:hAnsi="GHEA Grapalat"/>
          <w:lang w:val="hy-AM"/>
        </w:rPr>
      </w:pPr>
      <w:r w:rsidRPr="006166B6">
        <w:rPr>
          <w:rFonts w:ascii="GHEA Grapalat" w:hAnsi="GHEA Grapalat"/>
          <w:lang w:val="hy-AM"/>
        </w:rPr>
        <w:t>«</w:t>
      </w:r>
      <w:r w:rsidRPr="006166B6">
        <w:rPr>
          <w:rFonts w:ascii="GHEA Grapalat" w:hAnsi="GHEA Grapalat" w:cs="Sylfaen"/>
          <w:lang w:val="hy-AM"/>
        </w:rPr>
        <w:t>ՀՀ-ում 2019-2024 թվականների տավարաբուծության զարգացման ծրագի</w:t>
      </w:r>
      <w:r w:rsidR="0072540D">
        <w:rPr>
          <w:rFonts w:ascii="GHEA Grapalat" w:hAnsi="GHEA Grapalat" w:cs="Sylfaen"/>
          <w:lang w:val="hy-AM"/>
        </w:rPr>
        <w:t>ր</w:t>
      </w:r>
      <w:r w:rsidRPr="006166B6">
        <w:rPr>
          <w:rFonts w:ascii="GHEA Grapalat" w:hAnsi="GHEA Grapalat" w:cs="Sylfaen"/>
          <w:lang w:val="hy-AM"/>
        </w:rPr>
        <w:t>»</w:t>
      </w:r>
      <w:r w:rsidR="006166B6">
        <w:rPr>
          <w:rFonts w:ascii="GHEA Grapalat" w:hAnsi="GHEA Grapalat" w:cs="Sylfaen"/>
          <w:lang w:val="hy-AM"/>
        </w:rPr>
        <w:t>,</w:t>
      </w:r>
    </w:p>
    <w:p w:rsidR="00B80CF2" w:rsidRPr="006166B6" w:rsidRDefault="006D0B31" w:rsidP="004A0D2C">
      <w:pPr>
        <w:pStyle w:val="ListParagraph"/>
        <w:numPr>
          <w:ilvl w:val="0"/>
          <w:numId w:val="10"/>
        </w:numPr>
        <w:ind w:left="567"/>
        <w:jc w:val="both"/>
        <w:rPr>
          <w:rFonts w:ascii="GHEA Grapalat" w:hAnsi="GHEA Grapalat"/>
          <w:lang w:val="hy-AM"/>
        </w:rPr>
      </w:pPr>
      <w:r w:rsidRPr="006166B6">
        <w:rPr>
          <w:rFonts w:ascii="GHEA Grapalat" w:hAnsi="GHEA Grapalat"/>
          <w:lang w:val="hy-AM"/>
        </w:rPr>
        <w:t>«ՀՀ-ում 2019-2023 թվականների ոչխարաբուծության և այծաբուծության զարգացման պետական աջակցության ծրագի</w:t>
      </w:r>
      <w:r w:rsidR="0072540D">
        <w:rPr>
          <w:rFonts w:ascii="GHEA Grapalat" w:hAnsi="GHEA Grapalat"/>
          <w:lang w:val="hy-AM"/>
        </w:rPr>
        <w:t>ր</w:t>
      </w:r>
      <w:r w:rsidRPr="006166B6">
        <w:rPr>
          <w:rFonts w:ascii="GHEA Grapalat" w:hAnsi="GHEA Grapalat"/>
          <w:lang w:val="hy-AM"/>
        </w:rPr>
        <w:t>»</w:t>
      </w:r>
      <w:r w:rsidR="006166B6">
        <w:rPr>
          <w:rFonts w:ascii="GHEA Grapalat" w:hAnsi="GHEA Grapalat"/>
          <w:lang w:val="hy-AM"/>
        </w:rPr>
        <w:t>,</w:t>
      </w:r>
    </w:p>
    <w:p w:rsidR="00B80CF2" w:rsidRPr="006166B6" w:rsidRDefault="006D0B31" w:rsidP="004A0D2C">
      <w:pPr>
        <w:pStyle w:val="ListParagraph"/>
        <w:numPr>
          <w:ilvl w:val="0"/>
          <w:numId w:val="10"/>
        </w:numPr>
        <w:ind w:left="567"/>
        <w:jc w:val="both"/>
        <w:rPr>
          <w:rFonts w:ascii="GHEA Grapalat" w:hAnsi="GHEA Grapalat"/>
          <w:lang w:val="hy-AM"/>
        </w:rPr>
      </w:pPr>
      <w:r w:rsidRPr="006166B6">
        <w:rPr>
          <w:rFonts w:ascii="GHEA Grapalat" w:hAnsi="GHEA Grapalat"/>
          <w:lang w:val="hy-AM"/>
        </w:rPr>
        <w:t>«Հայաստանի Հանրապետությունում խաղողի, ժամանակակից տեխնոլոգիաներով մշակվող ինտենսիվ պտղատու այգիների և հատապտղանոցների հիմնման համար պետական աջակցության ծրագ</w:t>
      </w:r>
      <w:r w:rsidR="0072540D">
        <w:rPr>
          <w:rFonts w:ascii="GHEA Grapalat" w:hAnsi="GHEA Grapalat"/>
          <w:lang w:val="hy-AM"/>
        </w:rPr>
        <w:t>ի</w:t>
      </w:r>
      <w:r w:rsidRPr="006166B6">
        <w:rPr>
          <w:rFonts w:ascii="GHEA Grapalat" w:hAnsi="GHEA Grapalat"/>
          <w:lang w:val="hy-AM"/>
        </w:rPr>
        <w:t>ր»</w:t>
      </w:r>
      <w:r w:rsidR="006166B6">
        <w:rPr>
          <w:rFonts w:ascii="GHEA Grapalat" w:hAnsi="GHEA Grapalat"/>
          <w:lang w:val="hy-AM"/>
        </w:rPr>
        <w:t>,</w:t>
      </w:r>
    </w:p>
    <w:p w:rsidR="00B80CF2" w:rsidRPr="006166B6" w:rsidRDefault="006D0B31" w:rsidP="004A0D2C">
      <w:pPr>
        <w:pStyle w:val="ListParagraph"/>
        <w:numPr>
          <w:ilvl w:val="0"/>
          <w:numId w:val="10"/>
        </w:numPr>
        <w:ind w:left="567"/>
        <w:jc w:val="both"/>
        <w:rPr>
          <w:rFonts w:ascii="GHEA Grapalat" w:hAnsi="GHEA Grapalat"/>
          <w:lang w:val="hy-AM"/>
        </w:rPr>
      </w:pPr>
      <w:r w:rsidRPr="006166B6">
        <w:rPr>
          <w:rFonts w:ascii="GHEA Grapalat" w:hAnsi="GHEA Grapalat"/>
          <w:lang w:val="hy-AM"/>
        </w:rPr>
        <w:t>«Հայաստանի Հանրապետության գյուղատնտեսությունում կարկտապաշտպան  ցանցերի  ներդրման  համար  տրամադրվող  վարկերի տոկոսավճարների սուբսիդավորման ծրագի</w:t>
      </w:r>
      <w:r w:rsidR="0072540D">
        <w:rPr>
          <w:rFonts w:ascii="GHEA Grapalat" w:hAnsi="GHEA Grapalat"/>
          <w:lang w:val="hy-AM"/>
        </w:rPr>
        <w:t>ր</w:t>
      </w:r>
      <w:r w:rsidRPr="006166B6">
        <w:rPr>
          <w:rFonts w:ascii="GHEA Grapalat" w:hAnsi="GHEA Grapalat"/>
          <w:lang w:val="hy-AM"/>
        </w:rPr>
        <w:t>»</w:t>
      </w:r>
      <w:r w:rsidR="006166B6">
        <w:rPr>
          <w:rFonts w:ascii="GHEA Grapalat" w:hAnsi="GHEA Grapalat"/>
          <w:lang w:val="hy-AM"/>
        </w:rPr>
        <w:t>,</w:t>
      </w:r>
    </w:p>
    <w:p w:rsidR="00B80CF2" w:rsidRPr="006166B6" w:rsidRDefault="006D0B31" w:rsidP="004A0D2C">
      <w:pPr>
        <w:pStyle w:val="ListParagraph"/>
        <w:numPr>
          <w:ilvl w:val="0"/>
          <w:numId w:val="10"/>
        </w:numPr>
        <w:ind w:left="567"/>
        <w:jc w:val="both"/>
        <w:rPr>
          <w:rFonts w:ascii="GHEA Grapalat" w:hAnsi="GHEA Grapalat"/>
          <w:lang w:val="hy-AM" w:eastAsia="ru-RU"/>
        </w:rPr>
      </w:pPr>
      <w:r w:rsidRPr="006166B6">
        <w:rPr>
          <w:rFonts w:ascii="GHEA Grapalat" w:hAnsi="GHEA Grapalat"/>
          <w:lang w:val="hy-AM"/>
        </w:rPr>
        <w:t>«Գյուղատնտեսական կենդանիների պատվաստում», «Բույսերի պաշտպանության միջոցառումներ» և «Հ</w:t>
      </w:r>
      <w:r w:rsidRPr="006166B6">
        <w:rPr>
          <w:rFonts w:ascii="GHEA Grapalat" w:hAnsi="GHEA Grapalat" w:cs="Verdana"/>
          <w:shd w:val="clear" w:color="auto" w:fill="FFFFFF"/>
          <w:lang w:val="hy-AM"/>
        </w:rPr>
        <w:t>այաստանի</w:t>
      </w:r>
      <w:r w:rsidRPr="006166B6">
        <w:rPr>
          <w:rFonts w:ascii="GHEA Grapalat" w:hAnsi="GHEA Grapalat"/>
          <w:shd w:val="clear" w:color="auto" w:fill="FFFFFF"/>
          <w:lang w:val="hy-AM"/>
        </w:rPr>
        <w:t xml:space="preserve"> Հ</w:t>
      </w:r>
      <w:r w:rsidRPr="006166B6">
        <w:rPr>
          <w:rFonts w:ascii="GHEA Grapalat" w:hAnsi="GHEA Grapalat" w:cs="Verdana"/>
          <w:shd w:val="clear" w:color="auto" w:fill="FFFFFF"/>
          <w:lang w:val="hy-AM"/>
        </w:rPr>
        <w:t>անրապետ</w:t>
      </w:r>
      <w:r w:rsidRPr="006166B6">
        <w:rPr>
          <w:rFonts w:ascii="GHEA Grapalat" w:hAnsi="GHEA Grapalat"/>
          <w:shd w:val="clear" w:color="auto" w:fill="FFFFFF"/>
          <w:lang w:val="hy-AM"/>
        </w:rPr>
        <w:t xml:space="preserve">ությունում խոշոր եղջերավոր կենդանիների համարակալման </w:t>
      </w:r>
      <w:r w:rsidRPr="006166B6">
        <w:rPr>
          <w:rFonts w:ascii="GHEA Grapalat" w:hAnsi="GHEA Grapalat"/>
          <w:lang w:val="hy-AM"/>
        </w:rPr>
        <w:t>և</w:t>
      </w:r>
      <w:r w:rsidRPr="006166B6">
        <w:rPr>
          <w:rFonts w:ascii="GHEA Grapalat" w:hAnsi="GHEA Grapalat"/>
          <w:shd w:val="clear" w:color="auto" w:fill="FFFFFF"/>
          <w:lang w:val="hy-AM"/>
        </w:rPr>
        <w:t xml:space="preserve"> հաշվառման» </w:t>
      </w:r>
      <w:r w:rsidRPr="006166B6">
        <w:rPr>
          <w:rFonts w:ascii="GHEA Grapalat" w:hAnsi="GHEA Grapalat"/>
          <w:lang w:val="hy-AM"/>
        </w:rPr>
        <w:t>ծրագրեր</w:t>
      </w:r>
      <w:r w:rsidR="006166B6">
        <w:rPr>
          <w:rFonts w:ascii="GHEA Grapalat" w:hAnsi="GHEA Grapalat"/>
          <w:lang w:val="hy-AM"/>
        </w:rPr>
        <w:t>,</w:t>
      </w:r>
    </w:p>
    <w:p w:rsidR="00B80CF2" w:rsidRPr="006166B6" w:rsidRDefault="00142882" w:rsidP="004A0D2C">
      <w:pPr>
        <w:pStyle w:val="ListParagraph"/>
        <w:numPr>
          <w:ilvl w:val="0"/>
          <w:numId w:val="10"/>
        </w:numPr>
        <w:ind w:left="567"/>
        <w:jc w:val="both"/>
        <w:rPr>
          <w:rFonts w:ascii="GHEA Grapalat" w:hAnsi="GHEA Grapalat"/>
          <w:lang w:val="hy-AM" w:eastAsia="ru-RU"/>
        </w:rPr>
      </w:pPr>
      <w:r w:rsidRPr="006166B6">
        <w:rPr>
          <w:rFonts w:ascii="GHEA Grapalat" w:hAnsi="GHEA Grapalat"/>
          <w:lang w:val="hy-AM" w:eastAsia="ru-RU"/>
        </w:rPr>
        <w:t>«Գյուղատնտեսական հումքի մթերումների (գնումների) նպատակով ագրովերամշակման ոլորտին տրամադրվող վարկերի տոկոսադրույքների սուբսիդավորման ծրագիր»</w:t>
      </w:r>
      <w:r w:rsidR="006166B6">
        <w:rPr>
          <w:rFonts w:ascii="GHEA Grapalat" w:hAnsi="GHEA Grapalat"/>
          <w:lang w:val="hy-AM" w:eastAsia="ru-RU"/>
        </w:rPr>
        <w:t>,</w:t>
      </w:r>
    </w:p>
    <w:p w:rsidR="00B80CF2" w:rsidRPr="006166B6" w:rsidRDefault="00142882" w:rsidP="004A0D2C">
      <w:pPr>
        <w:pStyle w:val="ListParagraph"/>
        <w:numPr>
          <w:ilvl w:val="0"/>
          <w:numId w:val="10"/>
        </w:numPr>
        <w:spacing w:after="200"/>
        <w:ind w:left="567"/>
        <w:contextualSpacing/>
        <w:jc w:val="both"/>
        <w:rPr>
          <w:rFonts w:ascii="GHEA Grapalat" w:hAnsi="GHEA Grapalat"/>
          <w:bCs/>
          <w:lang w:val="hy-AM" w:eastAsia="ru-RU"/>
        </w:rPr>
      </w:pPr>
      <w:r w:rsidRPr="006166B6">
        <w:rPr>
          <w:rFonts w:ascii="GHEA Grapalat" w:hAnsi="GHEA Grapalat"/>
          <w:lang w:val="hy-AM" w:eastAsia="ru-RU"/>
        </w:rPr>
        <w:t>«Հայաստանի Հանրապետությունում ագրոպարենային ոլորտի սարքավորումների ֆինանսական վարձակալության` լիզինգի պետական աջակցության ծրագիր»</w:t>
      </w:r>
      <w:r w:rsidR="006166B6">
        <w:rPr>
          <w:rFonts w:ascii="GHEA Grapalat" w:hAnsi="GHEA Grapalat"/>
          <w:lang w:val="hy-AM" w:eastAsia="ru-RU"/>
        </w:rPr>
        <w:t>,</w:t>
      </w:r>
    </w:p>
    <w:p w:rsidR="00B80CF2" w:rsidRPr="006166B6" w:rsidRDefault="00142882" w:rsidP="004A0D2C">
      <w:pPr>
        <w:pStyle w:val="ListParagraph"/>
        <w:numPr>
          <w:ilvl w:val="0"/>
          <w:numId w:val="10"/>
        </w:numPr>
        <w:spacing w:after="200"/>
        <w:ind w:left="567"/>
        <w:contextualSpacing/>
        <w:jc w:val="both"/>
        <w:rPr>
          <w:rFonts w:ascii="GHEA Grapalat" w:hAnsi="GHEA Grapalat"/>
          <w:bCs/>
          <w:lang w:val="hy-AM" w:eastAsia="ru-RU"/>
        </w:rPr>
      </w:pPr>
      <w:r w:rsidRPr="006166B6">
        <w:rPr>
          <w:rFonts w:ascii="GHEA Grapalat" w:eastAsia="Calibri" w:hAnsi="GHEA Grapalat"/>
          <w:lang w:val="hy-AM" w:eastAsia="ru-RU"/>
        </w:rPr>
        <w:t>«Փոքր և միջին «Խելացի» անաս</w:t>
      </w:r>
      <w:r w:rsidRPr="006166B6">
        <w:rPr>
          <w:rFonts w:ascii="GHEA Grapalat" w:eastAsia="Calibri" w:hAnsi="GHEA Grapalat"/>
          <w:lang w:val="hy-AM" w:eastAsia="ru-RU"/>
        </w:rPr>
        <w:softHyphen/>
        <w:t>նաշենքերի կառուցման կամ վերակառուցման և դրանց տեխնոլոգիական ապա</w:t>
      </w:r>
      <w:r w:rsidRPr="006166B6">
        <w:rPr>
          <w:rFonts w:ascii="GHEA Grapalat" w:eastAsia="Calibri" w:hAnsi="GHEA Grapalat"/>
          <w:lang w:val="hy-AM" w:eastAsia="ru-RU"/>
        </w:rPr>
        <w:softHyphen/>
        <w:t>հովման պետական աջակցության ծրագիր»</w:t>
      </w:r>
      <w:r w:rsidR="006166B6">
        <w:rPr>
          <w:rFonts w:ascii="GHEA Grapalat" w:eastAsia="Calibri" w:hAnsi="GHEA Grapalat"/>
          <w:lang w:val="hy-AM" w:eastAsia="ru-RU"/>
        </w:rPr>
        <w:t>,</w:t>
      </w:r>
    </w:p>
    <w:p w:rsidR="00142882" w:rsidRPr="006166B6" w:rsidRDefault="00142882" w:rsidP="004A0D2C">
      <w:pPr>
        <w:pStyle w:val="ListParagraph"/>
        <w:numPr>
          <w:ilvl w:val="0"/>
          <w:numId w:val="10"/>
        </w:numPr>
        <w:ind w:left="567"/>
        <w:contextualSpacing/>
        <w:jc w:val="both"/>
        <w:rPr>
          <w:rFonts w:ascii="GHEA Grapalat" w:hAnsi="GHEA Grapalat"/>
          <w:bCs/>
          <w:lang w:val="hy-AM" w:eastAsia="ru-RU"/>
        </w:rPr>
      </w:pPr>
      <w:r w:rsidRPr="006166B6">
        <w:rPr>
          <w:rFonts w:ascii="GHEA Grapalat" w:eastAsia="Calibri" w:hAnsi="GHEA Grapalat"/>
          <w:lang w:val="hy-AM" w:eastAsia="ru-RU"/>
        </w:rPr>
        <w:t>«Հայաստանի Հանրապետությունում խաղողի, ժամանակակից տեխնոլոգիաներով մշակվող ինտենսիվ պտղատու այգիների և հատապտղանոցների հիմնման համար պետական աջակցության ծրագիր»։</w:t>
      </w:r>
      <w:r w:rsidRPr="006166B6">
        <w:rPr>
          <w:rFonts w:ascii="GHEA Grapalat" w:eastAsia="Calibri" w:hAnsi="GHEA Grapalat" w:cs="Arial Armenian"/>
          <w:lang w:val="hy-AM" w:eastAsia="ru-RU"/>
        </w:rPr>
        <w:t xml:space="preserve"> </w:t>
      </w:r>
    </w:p>
    <w:p w:rsidR="00664FDB" w:rsidRPr="006166B6" w:rsidRDefault="0099559B" w:rsidP="00040BDD">
      <w:pPr>
        <w:ind w:firstLine="426"/>
        <w:jc w:val="both"/>
        <w:rPr>
          <w:rStyle w:val="NoSpacingChar1"/>
          <w:rFonts w:ascii="GHEA Grapalat" w:hAnsi="GHEA Grapalat"/>
          <w:sz w:val="24"/>
          <w:szCs w:val="24"/>
          <w:lang w:val="hy-AM"/>
        </w:rPr>
      </w:pPr>
      <w:r w:rsidRPr="006166B6">
        <w:rPr>
          <w:rFonts w:ascii="GHEA Grapalat" w:hAnsi="GHEA Grapalat" w:cs="Helvetica"/>
          <w:shd w:val="clear" w:color="auto" w:fill="FFFFFF"/>
          <w:lang w:val="hy-AM"/>
        </w:rPr>
        <w:t>2021թ</w:t>
      </w:r>
      <w:r w:rsidR="00951AE7" w:rsidRPr="006166B6">
        <w:rPr>
          <w:rFonts w:ascii="GHEA Grapalat" w:hAnsi="GHEA Grapalat" w:cs="Helvetica"/>
          <w:shd w:val="clear" w:color="auto" w:fill="FFFFFF"/>
          <w:lang w:val="hy-AM"/>
        </w:rPr>
        <w:t>.</w:t>
      </w:r>
      <w:r w:rsidRPr="006166B6">
        <w:rPr>
          <w:rFonts w:ascii="GHEA Grapalat" w:hAnsi="GHEA Grapalat" w:cs="Helvetica"/>
          <w:shd w:val="clear" w:color="auto" w:fill="FFFFFF"/>
          <w:lang w:val="hy-AM"/>
        </w:rPr>
        <w:t xml:space="preserve"> կշարունակվ</w:t>
      </w:r>
      <w:r w:rsidR="0072540D">
        <w:rPr>
          <w:rFonts w:ascii="GHEA Grapalat" w:hAnsi="GHEA Grapalat" w:cs="Helvetica"/>
          <w:shd w:val="clear" w:color="auto" w:fill="FFFFFF"/>
          <w:lang w:val="hy-AM"/>
        </w:rPr>
        <w:t>ի</w:t>
      </w:r>
      <w:r w:rsidRPr="006166B6">
        <w:rPr>
          <w:rFonts w:ascii="GHEA Grapalat" w:hAnsi="GHEA Grapalat" w:cs="Helvetica"/>
          <w:shd w:val="clear" w:color="auto" w:fill="FFFFFF"/>
          <w:lang w:val="hy-AM"/>
        </w:rPr>
        <w:t xml:space="preserve"> </w:t>
      </w:r>
      <w:r w:rsidR="006D0B31" w:rsidRPr="006166B6">
        <w:rPr>
          <w:rFonts w:ascii="GHEA Grapalat" w:hAnsi="GHEA Grapalat" w:cs="Sylfaen"/>
          <w:shd w:val="clear" w:color="auto" w:fill="FFFFFF"/>
          <w:lang w:val="hy-AM"/>
        </w:rPr>
        <w:t>Հայաստանի</w:t>
      </w:r>
      <w:r w:rsidR="006D0B31" w:rsidRPr="006166B6">
        <w:rPr>
          <w:rFonts w:ascii="GHEA Grapalat" w:hAnsi="GHEA Grapalat" w:cs="Helvetica"/>
          <w:shd w:val="clear" w:color="auto" w:fill="FFFFFF"/>
          <w:lang w:val="hy-AM"/>
        </w:rPr>
        <w:t xml:space="preserve"> </w:t>
      </w:r>
      <w:r w:rsidR="006D0B31" w:rsidRPr="006166B6">
        <w:rPr>
          <w:rFonts w:ascii="GHEA Grapalat" w:hAnsi="GHEA Grapalat" w:cs="Sylfaen"/>
          <w:shd w:val="clear" w:color="auto" w:fill="FFFFFF"/>
          <w:lang w:val="hy-AM"/>
        </w:rPr>
        <w:t>տարածքային</w:t>
      </w:r>
      <w:r w:rsidR="006D0B31" w:rsidRPr="006166B6">
        <w:rPr>
          <w:rFonts w:ascii="GHEA Grapalat" w:hAnsi="GHEA Grapalat" w:cs="Helvetica"/>
          <w:shd w:val="clear" w:color="auto" w:fill="FFFFFF"/>
          <w:lang w:val="hy-AM"/>
        </w:rPr>
        <w:t xml:space="preserve"> </w:t>
      </w:r>
      <w:r w:rsidR="006D0B31" w:rsidRPr="006166B6">
        <w:rPr>
          <w:rFonts w:ascii="GHEA Grapalat" w:hAnsi="GHEA Grapalat" w:cs="Sylfaen"/>
          <w:shd w:val="clear" w:color="auto" w:fill="FFFFFF"/>
          <w:lang w:val="hy-AM"/>
        </w:rPr>
        <w:t>զարգացման</w:t>
      </w:r>
      <w:r w:rsidR="006D0B31" w:rsidRPr="006166B6">
        <w:rPr>
          <w:rFonts w:ascii="GHEA Grapalat" w:hAnsi="GHEA Grapalat" w:cs="Helvetica"/>
          <w:shd w:val="clear" w:color="auto" w:fill="FFFFFF"/>
          <w:lang w:val="hy-AM"/>
        </w:rPr>
        <w:t xml:space="preserve"> </w:t>
      </w:r>
      <w:r w:rsidR="006D0B31" w:rsidRPr="006166B6">
        <w:rPr>
          <w:rFonts w:ascii="GHEA Grapalat" w:hAnsi="GHEA Grapalat" w:cs="Sylfaen"/>
          <w:shd w:val="clear" w:color="auto" w:fill="FFFFFF"/>
          <w:lang w:val="hy-AM"/>
        </w:rPr>
        <w:t xml:space="preserve">հիմնադրամի կողմից </w:t>
      </w:r>
      <w:r w:rsidR="006D0B31" w:rsidRPr="006166B6">
        <w:rPr>
          <w:rFonts w:ascii="GHEA Grapalat" w:hAnsi="GHEA Grapalat" w:cs="Helvetica"/>
          <w:shd w:val="clear" w:color="auto" w:fill="FFFFFF"/>
          <w:lang w:val="hy-AM"/>
        </w:rPr>
        <w:t xml:space="preserve"> </w:t>
      </w:r>
      <w:r w:rsidR="006D0B31" w:rsidRPr="006166B6">
        <w:rPr>
          <w:rFonts w:ascii="GHEA Grapalat" w:hAnsi="GHEA Grapalat" w:cs="Sylfaen"/>
          <w:shd w:val="clear" w:color="auto" w:fill="FFFFFF"/>
          <w:lang w:val="hy-AM"/>
        </w:rPr>
        <w:t>իրականացվող</w:t>
      </w:r>
      <w:r w:rsidR="006D0B31" w:rsidRPr="006166B6">
        <w:rPr>
          <w:rFonts w:ascii="GHEA Grapalat" w:hAnsi="GHEA Grapalat" w:cs="Helvetica"/>
          <w:shd w:val="clear" w:color="auto" w:fill="FFFFFF"/>
          <w:lang w:val="hy-AM"/>
        </w:rPr>
        <w:t xml:space="preserve"> </w:t>
      </w:r>
      <w:r w:rsidR="002F3D83" w:rsidRPr="006166B6">
        <w:rPr>
          <w:rFonts w:ascii="GHEA Grapalat" w:hAnsi="GHEA Grapalat" w:cs="Helvetica"/>
          <w:shd w:val="clear" w:color="auto" w:fill="FFFFFF"/>
          <w:lang w:val="hy-AM"/>
        </w:rPr>
        <w:t>ՀՀ կառավարության</w:t>
      </w:r>
      <w:r w:rsidRPr="006166B6">
        <w:rPr>
          <w:rFonts w:ascii="GHEA Grapalat" w:hAnsi="GHEA Grapalat" w:cs="Helvetica"/>
          <w:shd w:val="clear" w:color="auto" w:fill="FFFFFF"/>
          <w:lang w:val="hy-AM"/>
        </w:rPr>
        <w:t xml:space="preserve"> 27.09.2018թ. N 1073-Ն որոշմամբ </w:t>
      </w:r>
      <w:r w:rsidR="00664FDB" w:rsidRPr="006166B6">
        <w:rPr>
          <w:rFonts w:ascii="GHEA Grapalat" w:hAnsi="GHEA Grapalat" w:cs="Sylfaen"/>
          <w:shd w:val="clear" w:color="auto" w:fill="FFFFFF"/>
          <w:lang w:val="hy-AM"/>
        </w:rPr>
        <w:t>Հայաստանի</w:t>
      </w:r>
      <w:r w:rsidR="00664FDB" w:rsidRPr="006166B6">
        <w:rPr>
          <w:rFonts w:ascii="GHEA Grapalat" w:hAnsi="GHEA Grapalat" w:cs="Helvetica"/>
          <w:shd w:val="clear" w:color="auto" w:fill="FFFFFF"/>
          <w:lang w:val="hy-AM"/>
        </w:rPr>
        <w:t xml:space="preserve"> </w:t>
      </w:r>
      <w:r w:rsidR="00664FDB" w:rsidRPr="006166B6">
        <w:rPr>
          <w:rFonts w:ascii="GHEA Grapalat" w:hAnsi="GHEA Grapalat" w:cs="Sylfaen"/>
          <w:shd w:val="clear" w:color="auto" w:fill="FFFFFF"/>
          <w:lang w:val="hy-AM"/>
        </w:rPr>
        <w:t>տարածքային</w:t>
      </w:r>
      <w:r w:rsidR="00664FDB" w:rsidRPr="006166B6">
        <w:rPr>
          <w:rFonts w:ascii="GHEA Grapalat" w:hAnsi="GHEA Grapalat" w:cs="Helvetica"/>
          <w:shd w:val="clear" w:color="auto" w:fill="FFFFFF"/>
          <w:lang w:val="hy-AM"/>
        </w:rPr>
        <w:t xml:space="preserve"> </w:t>
      </w:r>
      <w:r w:rsidR="00664FDB" w:rsidRPr="006166B6">
        <w:rPr>
          <w:rFonts w:ascii="GHEA Grapalat" w:hAnsi="GHEA Grapalat" w:cs="Sylfaen"/>
          <w:shd w:val="clear" w:color="auto" w:fill="FFFFFF"/>
          <w:lang w:val="hy-AM"/>
        </w:rPr>
        <w:t>զարգացման</w:t>
      </w:r>
      <w:r w:rsidR="00664FDB" w:rsidRPr="006166B6">
        <w:rPr>
          <w:rFonts w:ascii="GHEA Grapalat" w:hAnsi="GHEA Grapalat" w:cs="Helvetica"/>
          <w:shd w:val="clear" w:color="auto" w:fill="FFFFFF"/>
          <w:lang w:val="hy-AM"/>
        </w:rPr>
        <w:t xml:space="preserve"> </w:t>
      </w:r>
      <w:r w:rsidR="00664FDB" w:rsidRPr="006166B6">
        <w:rPr>
          <w:rFonts w:ascii="GHEA Grapalat" w:hAnsi="GHEA Grapalat" w:cs="Sylfaen"/>
          <w:shd w:val="clear" w:color="auto" w:fill="FFFFFF"/>
          <w:lang w:val="hy-AM"/>
        </w:rPr>
        <w:t>հիմնադրամի</w:t>
      </w:r>
      <w:r w:rsidRPr="006166B6">
        <w:rPr>
          <w:rFonts w:ascii="GHEA Grapalat" w:hAnsi="GHEA Grapalat" w:cs="Sylfaen"/>
          <w:shd w:val="clear" w:color="auto" w:fill="FFFFFF"/>
          <w:lang w:val="hy-AM"/>
        </w:rPr>
        <w:t xml:space="preserve"> կողմից իրականացվող 1 ծրագիր </w:t>
      </w:r>
      <w:r w:rsidR="0072540D" w:rsidRPr="0072540D">
        <w:rPr>
          <w:rFonts w:ascii="GHEA Grapalat" w:hAnsi="GHEA Grapalat" w:cs="Sylfaen"/>
          <w:shd w:val="clear" w:color="auto" w:fill="FFFFFF"/>
          <w:lang w:val="hy-AM"/>
        </w:rPr>
        <w:t>(</w:t>
      </w:r>
      <w:r w:rsidR="00664FDB" w:rsidRPr="006166B6">
        <w:rPr>
          <w:rStyle w:val="NoSpacingChar1"/>
          <w:rFonts w:ascii="GHEA Grapalat" w:hAnsi="GHEA Grapalat"/>
          <w:sz w:val="24"/>
          <w:szCs w:val="24"/>
          <w:lang w:val="af-ZA"/>
        </w:rPr>
        <w:t xml:space="preserve">Ալաշկերտի խորքային հորի </w:t>
      </w:r>
      <w:r w:rsidR="000206A3" w:rsidRPr="006166B6">
        <w:rPr>
          <w:rStyle w:val="NoSpacingChar1"/>
          <w:rFonts w:ascii="GHEA Grapalat" w:hAnsi="GHEA Grapalat"/>
          <w:sz w:val="24"/>
          <w:szCs w:val="24"/>
          <w:lang w:val="af-ZA"/>
        </w:rPr>
        <w:t>կառուցում</w:t>
      </w:r>
      <w:r w:rsidR="00664FDB" w:rsidRPr="006166B6">
        <w:rPr>
          <w:rStyle w:val="NoSpacingChar1"/>
          <w:rFonts w:ascii="GHEA Grapalat" w:hAnsi="GHEA Grapalat"/>
          <w:sz w:val="24"/>
          <w:szCs w:val="24"/>
          <w:lang w:val="af-ZA"/>
        </w:rPr>
        <w:t>՝ ոռոգման նպատակով</w:t>
      </w:r>
      <w:r w:rsidR="0072540D">
        <w:rPr>
          <w:rStyle w:val="NoSpacingChar1"/>
          <w:rFonts w:ascii="GHEA Grapalat" w:hAnsi="GHEA Grapalat"/>
          <w:sz w:val="24"/>
          <w:szCs w:val="24"/>
          <w:lang w:val="hy-AM"/>
        </w:rPr>
        <w:t xml:space="preserve"> </w:t>
      </w:r>
      <w:r w:rsidR="0072540D" w:rsidRPr="0072540D">
        <w:rPr>
          <w:rStyle w:val="NoSpacingChar1"/>
          <w:rFonts w:ascii="GHEA Grapalat" w:hAnsi="GHEA Grapalat"/>
          <w:sz w:val="24"/>
          <w:szCs w:val="24"/>
          <w:lang w:val="hy-AM"/>
        </w:rPr>
        <w:t>-</w:t>
      </w:r>
      <w:r w:rsidR="0072540D">
        <w:rPr>
          <w:rStyle w:val="NoSpacingChar1"/>
          <w:rFonts w:ascii="GHEA Grapalat" w:hAnsi="GHEA Grapalat"/>
          <w:sz w:val="24"/>
          <w:szCs w:val="24"/>
          <w:lang w:val="hy-AM"/>
        </w:rPr>
        <w:t xml:space="preserve"> ՀՀ</w:t>
      </w:r>
      <w:r w:rsidR="0072540D" w:rsidRPr="0072540D">
        <w:rPr>
          <w:rStyle w:val="NoSpacingChar1"/>
          <w:rFonts w:ascii="GHEA Grapalat" w:hAnsi="GHEA Grapalat"/>
          <w:sz w:val="24"/>
          <w:szCs w:val="24"/>
          <w:lang w:val="hy-AM"/>
        </w:rPr>
        <w:t xml:space="preserve"> </w:t>
      </w:r>
      <w:r w:rsidR="00D8652A" w:rsidRPr="006166B6">
        <w:rPr>
          <w:rStyle w:val="NoSpacingChar1"/>
          <w:rFonts w:ascii="GHEA Grapalat" w:hAnsi="GHEA Grapalat"/>
          <w:sz w:val="24"/>
          <w:szCs w:val="24"/>
          <w:lang w:val="af-ZA"/>
        </w:rPr>
        <w:t xml:space="preserve">պետական բյուջե՝ </w:t>
      </w:r>
      <w:r w:rsidRPr="006166B6">
        <w:rPr>
          <w:rStyle w:val="NoSpacingChar1"/>
          <w:rFonts w:ascii="GHEA Grapalat" w:hAnsi="GHEA Grapalat"/>
          <w:sz w:val="24"/>
          <w:szCs w:val="24"/>
          <w:lang w:val="af-ZA"/>
        </w:rPr>
        <w:t>18747,6</w:t>
      </w:r>
      <w:r w:rsidRPr="006166B6">
        <w:rPr>
          <w:rStyle w:val="NoSpacingChar1"/>
          <w:rFonts w:ascii="GHEA Grapalat" w:hAnsi="GHEA Grapalat"/>
          <w:sz w:val="24"/>
          <w:szCs w:val="24"/>
          <w:lang w:val="hy-AM"/>
        </w:rPr>
        <w:t xml:space="preserve"> </w:t>
      </w:r>
      <w:r w:rsidR="00664FDB" w:rsidRPr="006166B6">
        <w:rPr>
          <w:rStyle w:val="NoSpacingChar1"/>
          <w:rFonts w:ascii="GHEA Grapalat" w:hAnsi="GHEA Grapalat"/>
          <w:sz w:val="24"/>
          <w:szCs w:val="24"/>
          <w:lang w:val="af-ZA"/>
        </w:rPr>
        <w:t xml:space="preserve">հազ. </w:t>
      </w:r>
      <w:r w:rsidRPr="006166B6">
        <w:rPr>
          <w:rStyle w:val="NoSpacingChar1"/>
          <w:rFonts w:ascii="GHEA Grapalat" w:hAnsi="GHEA Grapalat"/>
          <w:sz w:val="24"/>
          <w:szCs w:val="24"/>
          <w:lang w:val="hy-AM"/>
        </w:rPr>
        <w:t>դ</w:t>
      </w:r>
      <w:r w:rsidR="00664FDB" w:rsidRPr="006166B6">
        <w:rPr>
          <w:rStyle w:val="NoSpacingChar1"/>
          <w:rFonts w:ascii="GHEA Grapalat" w:hAnsi="GHEA Grapalat"/>
          <w:sz w:val="24"/>
          <w:szCs w:val="24"/>
          <w:lang w:val="af-ZA"/>
        </w:rPr>
        <w:t>րամ</w:t>
      </w:r>
      <w:r w:rsidR="0072540D" w:rsidRPr="0072540D">
        <w:rPr>
          <w:rStyle w:val="NoSpacingChar1"/>
          <w:rFonts w:ascii="GHEA Grapalat" w:hAnsi="GHEA Grapalat"/>
          <w:sz w:val="24"/>
          <w:szCs w:val="24"/>
          <w:lang w:val="hy-AM"/>
        </w:rPr>
        <w:t>)</w:t>
      </w:r>
      <w:r w:rsidRPr="006166B6">
        <w:rPr>
          <w:rStyle w:val="NoSpacingChar1"/>
          <w:rFonts w:ascii="GHEA Grapalat" w:hAnsi="GHEA Grapalat"/>
          <w:sz w:val="24"/>
          <w:szCs w:val="24"/>
          <w:lang w:val="hy-AM"/>
        </w:rPr>
        <w:t>։</w:t>
      </w:r>
    </w:p>
    <w:p w:rsidR="00F04488" w:rsidRPr="006166B6" w:rsidRDefault="00926730" w:rsidP="00040BDD">
      <w:pPr>
        <w:pStyle w:val="NoSpacing"/>
        <w:ind w:firstLine="426"/>
        <w:jc w:val="both"/>
        <w:rPr>
          <w:rStyle w:val="NoSpacingChar1"/>
          <w:rFonts w:ascii="GHEA Grapalat" w:hAnsi="GHEA Grapalat"/>
          <w:sz w:val="24"/>
          <w:szCs w:val="24"/>
          <w:lang w:val="hy-AM"/>
        </w:rPr>
      </w:pPr>
      <w:r w:rsidRPr="006166B6">
        <w:rPr>
          <w:rStyle w:val="NoSpacingChar1"/>
          <w:rFonts w:ascii="GHEA Grapalat" w:hAnsi="GHEA Grapalat"/>
          <w:sz w:val="24"/>
          <w:szCs w:val="24"/>
          <w:lang w:val="af-ZA"/>
        </w:rPr>
        <w:t>20</w:t>
      </w:r>
      <w:r w:rsidRPr="006166B6">
        <w:rPr>
          <w:rFonts w:ascii="GHEA Grapalat" w:hAnsi="GHEA Grapalat"/>
          <w:sz w:val="24"/>
          <w:szCs w:val="24"/>
          <w:lang w:val="af-ZA"/>
        </w:rPr>
        <w:t>2</w:t>
      </w:r>
      <w:r w:rsidR="0099559B" w:rsidRPr="006166B6">
        <w:rPr>
          <w:rFonts w:ascii="GHEA Grapalat" w:hAnsi="GHEA Grapalat"/>
          <w:sz w:val="24"/>
          <w:szCs w:val="24"/>
          <w:lang w:val="af-ZA"/>
        </w:rPr>
        <w:t>1</w:t>
      </w:r>
      <w:r w:rsidR="00F04488" w:rsidRPr="006166B6">
        <w:rPr>
          <w:rStyle w:val="NoSpacingChar1"/>
          <w:rFonts w:ascii="GHEA Grapalat" w:hAnsi="GHEA Grapalat"/>
          <w:sz w:val="24"/>
          <w:szCs w:val="24"/>
          <w:lang w:val="af-ZA"/>
        </w:rPr>
        <w:t xml:space="preserve">թ. </w:t>
      </w:r>
      <w:r w:rsidR="0099559B" w:rsidRPr="006166B6">
        <w:rPr>
          <w:rStyle w:val="NoSpacingChar1"/>
          <w:rFonts w:ascii="GHEA Grapalat" w:hAnsi="GHEA Grapalat"/>
          <w:sz w:val="24"/>
          <w:szCs w:val="24"/>
          <w:lang w:val="hy-AM"/>
        </w:rPr>
        <w:t xml:space="preserve">կշարունակվի </w:t>
      </w:r>
      <w:r w:rsidR="00F04488" w:rsidRPr="006166B6">
        <w:rPr>
          <w:rStyle w:val="NoSpacingChar1"/>
          <w:rFonts w:ascii="GHEA Grapalat" w:hAnsi="GHEA Grapalat"/>
          <w:sz w:val="24"/>
          <w:szCs w:val="24"/>
          <w:lang w:val="af-ZA"/>
        </w:rPr>
        <w:t>Եվրասիական զարգացման բանկի ֆինանսավորմամբ</w:t>
      </w:r>
      <w:r w:rsidR="00EB330B" w:rsidRPr="006166B6">
        <w:rPr>
          <w:rStyle w:val="NoSpacingChar1"/>
          <w:rFonts w:ascii="GHEA Grapalat" w:hAnsi="GHEA Grapalat"/>
          <w:sz w:val="24"/>
          <w:szCs w:val="24"/>
          <w:lang w:val="hy-AM"/>
        </w:rPr>
        <w:t xml:space="preserve">, համայնքների </w:t>
      </w:r>
      <w:r w:rsidR="00EB330B" w:rsidRPr="006166B6">
        <w:rPr>
          <w:rStyle w:val="NoSpacingChar1"/>
          <w:rFonts w:ascii="GHEA Grapalat" w:hAnsi="GHEA Grapalat"/>
          <w:sz w:val="24"/>
          <w:szCs w:val="24"/>
          <w:lang w:val="af-ZA"/>
        </w:rPr>
        <w:t>10%</w:t>
      </w:r>
      <w:r w:rsidR="00EB330B" w:rsidRPr="006166B6">
        <w:rPr>
          <w:rStyle w:val="NoSpacingChar1"/>
          <w:rFonts w:ascii="GHEA Grapalat" w:hAnsi="GHEA Grapalat"/>
          <w:sz w:val="24"/>
          <w:szCs w:val="24"/>
          <w:lang w:val="hy-AM"/>
        </w:rPr>
        <w:t xml:space="preserve"> համաֆինանսավորմամբ</w:t>
      </w:r>
      <w:r w:rsidR="000F132E" w:rsidRPr="006166B6">
        <w:rPr>
          <w:rStyle w:val="NoSpacingChar1"/>
          <w:rFonts w:ascii="GHEA Grapalat" w:hAnsi="GHEA Grapalat"/>
          <w:sz w:val="24"/>
          <w:szCs w:val="24"/>
          <w:lang w:val="hy-AM"/>
        </w:rPr>
        <w:t xml:space="preserve"> մարզում իրականաց</w:t>
      </w:r>
      <w:r w:rsidR="0099559B" w:rsidRPr="006166B6">
        <w:rPr>
          <w:rStyle w:val="NoSpacingChar1"/>
          <w:rFonts w:ascii="GHEA Grapalat" w:hAnsi="GHEA Grapalat"/>
          <w:sz w:val="24"/>
          <w:szCs w:val="24"/>
          <w:lang w:val="hy-AM"/>
        </w:rPr>
        <w:t>վող</w:t>
      </w:r>
      <w:r w:rsidR="00F04488" w:rsidRPr="006166B6">
        <w:rPr>
          <w:rStyle w:val="NoSpacingChar1"/>
          <w:rFonts w:ascii="GHEA Grapalat" w:hAnsi="GHEA Grapalat"/>
          <w:sz w:val="24"/>
          <w:szCs w:val="24"/>
          <w:lang w:val="af-ZA"/>
        </w:rPr>
        <w:t xml:space="preserve"> </w:t>
      </w:r>
      <w:r w:rsidR="000E5FBA" w:rsidRPr="006166B6">
        <w:rPr>
          <w:rStyle w:val="NoSpacingChar1"/>
          <w:rFonts w:ascii="GHEA Grapalat" w:hAnsi="GHEA Grapalat"/>
          <w:sz w:val="24"/>
          <w:szCs w:val="24"/>
          <w:lang w:val="hy-AM"/>
        </w:rPr>
        <w:t>ո</w:t>
      </w:r>
      <w:r w:rsidR="00103B99" w:rsidRPr="006166B6">
        <w:rPr>
          <w:rStyle w:val="NoSpacingChar1"/>
          <w:rFonts w:ascii="GHEA Grapalat" w:hAnsi="GHEA Grapalat"/>
          <w:sz w:val="24"/>
          <w:szCs w:val="24"/>
          <w:lang w:val="hy-AM"/>
        </w:rPr>
        <w:t>ռոգման համակարգերի արդիականացմ</w:t>
      </w:r>
      <w:r w:rsidR="0072540D">
        <w:rPr>
          <w:rStyle w:val="NoSpacingChar1"/>
          <w:rFonts w:ascii="GHEA Grapalat" w:hAnsi="GHEA Grapalat"/>
          <w:sz w:val="24"/>
          <w:szCs w:val="24"/>
          <w:lang w:val="hy-AM"/>
        </w:rPr>
        <w:t>ան</w:t>
      </w:r>
      <w:r w:rsidR="00103B99" w:rsidRPr="006166B6">
        <w:rPr>
          <w:rStyle w:val="NoSpacingChar1"/>
          <w:rFonts w:ascii="GHEA Grapalat" w:hAnsi="GHEA Grapalat"/>
          <w:sz w:val="24"/>
          <w:szCs w:val="24"/>
          <w:lang w:val="hy-AM"/>
        </w:rPr>
        <w:t xml:space="preserve"> ծրագիրը, մասնավորապես՝ </w:t>
      </w:r>
      <w:r w:rsidR="0099559B" w:rsidRPr="006166B6">
        <w:rPr>
          <w:rStyle w:val="NoSpacingChar1"/>
          <w:rFonts w:ascii="GHEA Grapalat" w:hAnsi="GHEA Grapalat"/>
          <w:sz w:val="24"/>
          <w:szCs w:val="24"/>
          <w:lang w:val="hy-AM"/>
        </w:rPr>
        <w:t xml:space="preserve">Ստորին-Հրազդանի մայր </w:t>
      </w:r>
      <w:r w:rsidR="0099559B" w:rsidRPr="006166B6">
        <w:rPr>
          <w:rStyle w:val="NoSpacingChar1"/>
          <w:rFonts w:ascii="GHEA Grapalat" w:hAnsi="GHEA Grapalat"/>
          <w:sz w:val="24"/>
          <w:szCs w:val="24"/>
          <w:lang w:val="hy-AM"/>
        </w:rPr>
        <w:lastRenderedPageBreak/>
        <w:t xml:space="preserve">ջրանցքի առավել </w:t>
      </w:r>
      <w:r w:rsidR="000E5FBA" w:rsidRPr="006166B6">
        <w:rPr>
          <w:rStyle w:val="NoSpacingChar1"/>
          <w:rFonts w:ascii="GHEA Grapalat" w:hAnsi="GHEA Grapalat"/>
          <w:sz w:val="24"/>
          <w:szCs w:val="24"/>
          <w:lang w:val="hy-AM"/>
        </w:rPr>
        <w:t xml:space="preserve">վթարային հատվածների վերականգնում, մարզի ներտնտեսային </w:t>
      </w:r>
      <w:r w:rsidR="000F132E" w:rsidRPr="006166B6">
        <w:rPr>
          <w:rStyle w:val="NoSpacingChar1"/>
          <w:rFonts w:ascii="GHEA Grapalat" w:hAnsi="GHEA Grapalat"/>
          <w:sz w:val="24"/>
          <w:szCs w:val="24"/>
          <w:lang w:val="hy-AM"/>
        </w:rPr>
        <w:t xml:space="preserve">ոռոգման </w:t>
      </w:r>
      <w:r w:rsidR="000E5FBA" w:rsidRPr="006166B6">
        <w:rPr>
          <w:rStyle w:val="NoSpacingChar1"/>
          <w:rFonts w:ascii="GHEA Grapalat" w:hAnsi="GHEA Grapalat"/>
          <w:sz w:val="24"/>
          <w:szCs w:val="24"/>
          <w:lang w:val="hy-AM"/>
        </w:rPr>
        <w:t>ցանցի վերականգնում</w:t>
      </w:r>
      <w:r w:rsidR="00A001F5" w:rsidRPr="006166B6">
        <w:rPr>
          <w:rStyle w:val="NoSpacingChar1"/>
          <w:rFonts w:ascii="GHEA Grapalat" w:hAnsi="GHEA Grapalat"/>
          <w:sz w:val="24"/>
          <w:szCs w:val="24"/>
          <w:lang w:val="af-ZA"/>
        </w:rPr>
        <w:t>՝</w:t>
      </w:r>
      <w:r w:rsidR="00CD5BF3" w:rsidRPr="006166B6">
        <w:rPr>
          <w:rStyle w:val="NoSpacingChar1"/>
          <w:rFonts w:ascii="GHEA Grapalat" w:hAnsi="GHEA Grapalat"/>
          <w:sz w:val="24"/>
          <w:szCs w:val="24"/>
          <w:lang w:val="hy-AM"/>
        </w:rPr>
        <w:t xml:space="preserve"> շուրջ 1</w:t>
      </w:r>
      <w:r w:rsidR="00363B02" w:rsidRPr="006166B6">
        <w:rPr>
          <w:rStyle w:val="NoSpacingChar1"/>
          <w:rFonts w:ascii="GHEA Grapalat" w:hAnsi="GHEA Grapalat"/>
          <w:sz w:val="24"/>
          <w:szCs w:val="24"/>
          <w:lang w:val="af-ZA"/>
        </w:rPr>
        <w:t>,</w:t>
      </w:r>
      <w:r w:rsidR="00CD5BF3" w:rsidRPr="006166B6">
        <w:rPr>
          <w:rStyle w:val="NoSpacingChar1"/>
          <w:rFonts w:ascii="GHEA Grapalat" w:hAnsi="GHEA Grapalat"/>
          <w:sz w:val="24"/>
          <w:szCs w:val="24"/>
          <w:lang w:val="hy-AM"/>
        </w:rPr>
        <w:t>215</w:t>
      </w:r>
      <w:r w:rsidR="00363B02" w:rsidRPr="006166B6">
        <w:rPr>
          <w:rStyle w:val="NoSpacingChar1"/>
          <w:rFonts w:ascii="GHEA Grapalat" w:hAnsi="GHEA Grapalat" w:cs="Cambria Math"/>
          <w:sz w:val="24"/>
          <w:szCs w:val="24"/>
          <w:lang w:val="af-ZA"/>
        </w:rPr>
        <w:t>.</w:t>
      </w:r>
      <w:r w:rsidR="00CD5BF3" w:rsidRPr="006166B6">
        <w:rPr>
          <w:rStyle w:val="NoSpacingChar1"/>
          <w:rFonts w:ascii="GHEA Grapalat" w:hAnsi="GHEA Grapalat" w:cs="GHEA Grapalat"/>
          <w:sz w:val="24"/>
          <w:szCs w:val="24"/>
          <w:lang w:val="hy-AM"/>
        </w:rPr>
        <w:t xml:space="preserve">6 մլն դրամ </w:t>
      </w:r>
      <w:r w:rsidR="00581047" w:rsidRPr="006166B6">
        <w:rPr>
          <w:rStyle w:val="NoSpacingChar1"/>
          <w:rFonts w:ascii="GHEA Grapalat" w:hAnsi="GHEA Grapalat" w:cs="GHEA Grapalat"/>
          <w:sz w:val="24"/>
          <w:szCs w:val="24"/>
          <w:lang w:val="hy-AM"/>
        </w:rPr>
        <w:t>գումար</w:t>
      </w:r>
      <w:r w:rsidR="00CD5BF3" w:rsidRPr="006166B6">
        <w:rPr>
          <w:rStyle w:val="NoSpacingChar1"/>
          <w:rFonts w:ascii="GHEA Grapalat" w:hAnsi="GHEA Grapalat" w:cs="GHEA Grapalat"/>
          <w:sz w:val="24"/>
          <w:szCs w:val="24"/>
          <w:lang w:val="hy-AM"/>
        </w:rPr>
        <w:t>ով։</w:t>
      </w:r>
      <w:r w:rsidR="00A001F5" w:rsidRPr="006166B6">
        <w:rPr>
          <w:rStyle w:val="NoSpacingChar1"/>
          <w:rFonts w:ascii="GHEA Grapalat" w:hAnsi="GHEA Grapalat"/>
          <w:sz w:val="24"/>
          <w:szCs w:val="24"/>
          <w:lang w:val="af-ZA"/>
        </w:rPr>
        <w:t xml:space="preserve"> </w:t>
      </w:r>
      <w:r w:rsidR="00A32908" w:rsidRPr="006166B6">
        <w:rPr>
          <w:rStyle w:val="NoSpacingChar1"/>
          <w:rFonts w:ascii="GHEA Grapalat" w:hAnsi="GHEA Grapalat"/>
          <w:sz w:val="24"/>
          <w:szCs w:val="24"/>
          <w:lang w:val="af-ZA"/>
        </w:rPr>
        <w:t xml:space="preserve"> </w:t>
      </w:r>
    </w:p>
    <w:p w:rsidR="000423CD" w:rsidRDefault="000423CD" w:rsidP="00040BDD">
      <w:pPr>
        <w:ind w:firstLine="426"/>
        <w:jc w:val="both"/>
        <w:rPr>
          <w:rFonts w:ascii="GHEA Grapalat" w:hAnsi="GHEA Grapalat" w:cs="Tahoma"/>
          <w:bCs/>
          <w:lang w:val="it-IT"/>
        </w:rPr>
      </w:pPr>
      <w:r w:rsidRPr="007E1720">
        <w:rPr>
          <w:rFonts w:ascii="GHEA Grapalat" w:hAnsi="GHEA Grapalat" w:cs="Tahoma"/>
          <w:bCs/>
          <w:lang w:val="it-IT"/>
        </w:rPr>
        <w:t>202</w:t>
      </w:r>
      <w:r w:rsidRPr="007E1720">
        <w:rPr>
          <w:rFonts w:ascii="GHEA Grapalat" w:hAnsi="GHEA Grapalat" w:cs="Tahoma"/>
          <w:bCs/>
          <w:lang w:val="hy-AM"/>
        </w:rPr>
        <w:t>1</w:t>
      </w:r>
      <w:r w:rsidRPr="007E1720">
        <w:rPr>
          <w:rFonts w:ascii="GHEA Grapalat" w:hAnsi="GHEA Grapalat" w:cs="Tahoma"/>
          <w:bCs/>
          <w:lang w:val="it-IT"/>
        </w:rPr>
        <w:t>թ. նախատեսվում է համայնքներում սուբվենցիոն ծրագրերի շրջանակներում իրականացնել ոլորտային ծրագրեր:</w:t>
      </w:r>
    </w:p>
    <w:p w:rsidR="00B44AD0" w:rsidRPr="00A34F83" w:rsidRDefault="00B44AD0" w:rsidP="00B44AD0">
      <w:pPr>
        <w:pStyle w:val="norm"/>
        <w:spacing w:line="240" w:lineRule="auto"/>
        <w:ind w:firstLine="540"/>
        <w:rPr>
          <w:rFonts w:ascii="GHEA Grapalat" w:hAnsi="GHEA Grapalat"/>
          <w:sz w:val="24"/>
          <w:szCs w:val="24"/>
          <w:lang w:val="hy-AM"/>
        </w:rPr>
      </w:pPr>
      <w:r w:rsidRPr="00A34F83">
        <w:rPr>
          <w:rStyle w:val="NoSpacingChar1"/>
          <w:rFonts w:ascii="GHEA Grapalat" w:hAnsi="GHEA Grapalat"/>
          <w:sz w:val="24"/>
          <w:szCs w:val="24"/>
          <w:lang w:val="af-ZA"/>
        </w:rPr>
        <w:t>202</w:t>
      </w:r>
      <w:r w:rsidRPr="00A34F83">
        <w:rPr>
          <w:rStyle w:val="NoSpacingChar1"/>
          <w:rFonts w:ascii="GHEA Grapalat" w:hAnsi="GHEA Grapalat"/>
          <w:sz w:val="24"/>
          <w:szCs w:val="24"/>
          <w:lang w:val="hy-AM"/>
        </w:rPr>
        <w:t>1</w:t>
      </w:r>
      <w:r w:rsidRPr="00A34F83">
        <w:rPr>
          <w:rStyle w:val="NoSpacingChar1"/>
          <w:rFonts w:ascii="GHEA Grapalat" w:hAnsi="GHEA Grapalat"/>
          <w:sz w:val="24"/>
          <w:szCs w:val="24"/>
          <w:lang w:val="af-ZA"/>
        </w:rPr>
        <w:t xml:space="preserve">թ. նախատեսվում է </w:t>
      </w:r>
      <w:r w:rsidRPr="00A34F83">
        <w:rPr>
          <w:rStyle w:val="NoSpacingChar1"/>
          <w:rFonts w:ascii="GHEA Grapalat" w:hAnsi="GHEA Grapalat"/>
          <w:sz w:val="24"/>
          <w:szCs w:val="24"/>
          <w:lang w:val="hy-AM"/>
        </w:rPr>
        <w:t>մարզի</w:t>
      </w:r>
      <w:r w:rsidRPr="00A34F83">
        <w:rPr>
          <w:rStyle w:val="NoSpacingChar1"/>
          <w:rFonts w:ascii="GHEA Grapalat" w:hAnsi="GHEA Grapalat"/>
          <w:sz w:val="24"/>
          <w:szCs w:val="24"/>
          <w:lang w:val="af-ZA"/>
        </w:rPr>
        <w:t xml:space="preserve"> </w:t>
      </w:r>
      <w:r w:rsidRPr="00A34F83">
        <w:rPr>
          <w:rStyle w:val="NoSpacingChar1"/>
          <w:rFonts w:ascii="GHEA Grapalat" w:hAnsi="GHEA Grapalat"/>
          <w:sz w:val="24"/>
          <w:szCs w:val="24"/>
          <w:lang w:val="hy-AM"/>
        </w:rPr>
        <w:t>հ</w:t>
      </w:r>
      <w:r w:rsidRPr="00A34F83">
        <w:rPr>
          <w:rStyle w:val="NoSpacingChar1"/>
          <w:rFonts w:ascii="GHEA Grapalat" w:hAnsi="GHEA Grapalat"/>
          <w:bCs/>
          <w:sz w:val="24"/>
          <w:szCs w:val="24"/>
          <w:lang w:val="af-ZA"/>
        </w:rPr>
        <w:t>ամայնքներում իրականաց</w:t>
      </w:r>
      <w:r w:rsidRPr="00A34F83">
        <w:rPr>
          <w:rStyle w:val="NoSpacingChar1"/>
          <w:rFonts w:ascii="GHEA Grapalat" w:hAnsi="GHEA Grapalat"/>
          <w:bCs/>
          <w:sz w:val="24"/>
          <w:szCs w:val="24"/>
          <w:lang w:val="hy-AM"/>
        </w:rPr>
        <w:t>նել</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մի</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շարք</w:t>
      </w:r>
      <w:r w:rsidRPr="00A34F83">
        <w:rPr>
          <w:rStyle w:val="NoSpacingChar1"/>
          <w:rFonts w:ascii="GHEA Grapalat" w:hAnsi="GHEA Grapalat"/>
          <w:bCs/>
          <w:sz w:val="24"/>
          <w:szCs w:val="24"/>
          <w:lang w:val="af-ZA"/>
        </w:rPr>
        <w:t xml:space="preserve"> ոլորտային ծրագրեր 5</w:t>
      </w:r>
      <w:r w:rsidR="0033717C" w:rsidRPr="00A34F83">
        <w:rPr>
          <w:rStyle w:val="NoSpacingChar1"/>
          <w:rFonts w:ascii="GHEA Grapalat" w:hAnsi="GHEA Grapalat"/>
          <w:bCs/>
          <w:sz w:val="24"/>
          <w:szCs w:val="24"/>
          <w:lang w:val="af-ZA"/>
        </w:rPr>
        <w:t>,000</w:t>
      </w:r>
      <w:r w:rsidRPr="00A34F83">
        <w:rPr>
          <w:rStyle w:val="NoSpacingChar1"/>
          <w:rFonts w:ascii="GHEA Grapalat" w:hAnsi="GHEA Grapalat"/>
          <w:bCs/>
          <w:sz w:val="24"/>
          <w:szCs w:val="24"/>
          <w:lang w:val="af-ZA"/>
        </w:rPr>
        <w:t xml:space="preserve">.0 </w:t>
      </w:r>
      <w:r w:rsidR="0033717C" w:rsidRPr="00A34F83">
        <w:rPr>
          <w:rStyle w:val="NoSpacingChar1"/>
          <w:rFonts w:ascii="GHEA Grapalat" w:hAnsi="GHEA Grapalat"/>
          <w:bCs/>
          <w:sz w:val="24"/>
          <w:szCs w:val="24"/>
          <w:lang w:val="en-US"/>
        </w:rPr>
        <w:t>հազ</w:t>
      </w:r>
      <w:r w:rsidR="0033717C" w:rsidRPr="00A34F83">
        <w:rPr>
          <w:rStyle w:val="NoSpacingChar1"/>
          <w:rFonts w:ascii="GHEA Grapalat" w:hAnsi="GHEA Grapalat"/>
          <w:bCs/>
          <w:sz w:val="24"/>
          <w:szCs w:val="24"/>
          <w:lang w:val="it-IT"/>
        </w:rPr>
        <w:t>.</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դրամ</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նախնական</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արժեքով:</w:t>
      </w:r>
    </w:p>
    <w:p w:rsidR="004C1DE5" w:rsidRPr="007E1720" w:rsidRDefault="00332312" w:rsidP="00040BDD">
      <w:pPr>
        <w:ind w:firstLine="426"/>
        <w:jc w:val="both"/>
        <w:rPr>
          <w:rFonts w:ascii="GHEA Grapalat" w:hAnsi="GHEA Grapalat"/>
          <w:lang w:val="hy-AM"/>
        </w:rPr>
      </w:pPr>
      <w:r w:rsidRPr="007E1720">
        <w:rPr>
          <w:rFonts w:ascii="GHEA Grapalat" w:hAnsi="GHEA Grapalat"/>
          <w:b/>
          <w:bCs/>
          <w:lang w:val="af-ZA"/>
        </w:rPr>
        <w:t>Հողաշինություն և հողօգտագործում</w:t>
      </w:r>
      <w:r w:rsidRPr="007E1720">
        <w:rPr>
          <w:rFonts w:ascii="GHEA Grapalat" w:hAnsi="GHEA Grapalat"/>
          <w:bCs/>
          <w:lang w:val="af-ZA"/>
        </w:rPr>
        <w:t xml:space="preserve">. </w:t>
      </w:r>
      <w:r w:rsidR="00713AC8" w:rsidRPr="007E1720">
        <w:rPr>
          <w:rFonts w:ascii="GHEA Grapalat" w:hAnsi="GHEA Grapalat"/>
          <w:bCs/>
          <w:lang w:val="hy-AM"/>
        </w:rPr>
        <w:t>2021</w:t>
      </w:r>
      <w:r w:rsidR="00713AC8" w:rsidRPr="007E1720">
        <w:rPr>
          <w:rStyle w:val="NoSpacingChar1"/>
          <w:rFonts w:ascii="GHEA Grapalat" w:hAnsi="GHEA Grapalat"/>
          <w:sz w:val="24"/>
          <w:szCs w:val="24"/>
          <w:lang w:val="af-ZA"/>
        </w:rPr>
        <w:t xml:space="preserve">թ. </w:t>
      </w:r>
      <w:r w:rsidR="00713AC8" w:rsidRPr="007E1720">
        <w:rPr>
          <w:rFonts w:ascii="GHEA Grapalat" w:hAnsi="GHEA Grapalat"/>
          <w:lang w:val="af-ZA"/>
        </w:rPr>
        <w:t>մ</w:t>
      </w:r>
      <w:r w:rsidR="00713AC8" w:rsidRPr="007E1720">
        <w:rPr>
          <w:rFonts w:ascii="GHEA Grapalat" w:hAnsi="GHEA Grapalat"/>
          <w:lang w:val="hy-AM"/>
        </w:rPr>
        <w:t>արզի</w:t>
      </w:r>
      <w:r w:rsidR="00713AC8" w:rsidRPr="007E1720">
        <w:rPr>
          <w:rFonts w:ascii="GHEA Grapalat" w:hAnsi="GHEA Grapalat"/>
          <w:lang w:val="af-ZA"/>
        </w:rPr>
        <w:t xml:space="preserve"> </w:t>
      </w:r>
      <w:r w:rsidR="00713AC8" w:rsidRPr="007E1720">
        <w:rPr>
          <w:rFonts w:ascii="GHEA Grapalat" w:hAnsi="GHEA Grapalat"/>
          <w:lang w:val="hy-AM"/>
        </w:rPr>
        <w:t>համայնքներում</w:t>
      </w:r>
      <w:r w:rsidR="00713AC8" w:rsidRPr="007E1720">
        <w:rPr>
          <w:rFonts w:ascii="GHEA Grapalat" w:hAnsi="GHEA Grapalat"/>
          <w:lang w:val="af-ZA"/>
        </w:rPr>
        <w:t xml:space="preserve"> </w:t>
      </w:r>
      <w:r w:rsidR="00713AC8" w:rsidRPr="007E1720">
        <w:rPr>
          <w:rStyle w:val="NoSpacingChar1"/>
          <w:rFonts w:ascii="GHEA Grapalat" w:hAnsi="GHEA Grapalat"/>
          <w:sz w:val="24"/>
          <w:szCs w:val="24"/>
          <w:lang w:val="hy-AM"/>
        </w:rPr>
        <w:t>կ</w:t>
      </w:r>
      <w:r w:rsidR="004C1DE5" w:rsidRPr="007E1720">
        <w:rPr>
          <w:rFonts w:ascii="GHEA Grapalat" w:hAnsi="GHEA Grapalat"/>
          <w:bCs/>
          <w:lang w:val="af-ZA"/>
        </w:rPr>
        <w:t>ի</w:t>
      </w:r>
      <w:r w:rsidR="004C1DE5" w:rsidRPr="007E1720">
        <w:rPr>
          <w:rFonts w:ascii="GHEA Grapalat" w:hAnsi="GHEA Grapalat"/>
          <w:lang w:val="hy-AM"/>
        </w:rPr>
        <w:t>րականացվ</w:t>
      </w:r>
      <w:r w:rsidR="00713AC8" w:rsidRPr="007E1720">
        <w:rPr>
          <w:rFonts w:ascii="GHEA Grapalat" w:hAnsi="GHEA Grapalat"/>
          <w:lang w:val="hy-AM"/>
        </w:rPr>
        <w:t>են</w:t>
      </w:r>
      <w:r w:rsidR="004C1DE5" w:rsidRPr="007E1720">
        <w:rPr>
          <w:rFonts w:ascii="GHEA Grapalat" w:hAnsi="GHEA Grapalat"/>
          <w:lang w:val="af-ZA"/>
        </w:rPr>
        <w:t xml:space="preserve"> </w:t>
      </w:r>
      <w:r w:rsidR="004C1DE5" w:rsidRPr="007E1720">
        <w:rPr>
          <w:rFonts w:ascii="GHEA Grapalat" w:hAnsi="GHEA Grapalat"/>
          <w:lang w:val="hy-AM"/>
        </w:rPr>
        <w:t>հողաշինարարական</w:t>
      </w:r>
      <w:r w:rsidR="004C1DE5" w:rsidRPr="007E1720">
        <w:rPr>
          <w:rFonts w:ascii="GHEA Grapalat" w:hAnsi="GHEA Grapalat"/>
          <w:lang w:val="af-ZA"/>
        </w:rPr>
        <w:t xml:space="preserve"> </w:t>
      </w:r>
      <w:r w:rsidR="004C1DE5" w:rsidRPr="007E1720">
        <w:rPr>
          <w:rFonts w:ascii="GHEA Grapalat" w:hAnsi="GHEA Grapalat"/>
          <w:lang w:val="hy-AM"/>
        </w:rPr>
        <w:t>գործառույթներ՝</w:t>
      </w:r>
      <w:r w:rsidR="004C1DE5" w:rsidRPr="007E1720">
        <w:rPr>
          <w:rFonts w:ascii="GHEA Grapalat" w:hAnsi="GHEA Grapalat"/>
          <w:lang w:val="af-ZA"/>
        </w:rPr>
        <w:t xml:space="preserve"> </w:t>
      </w:r>
      <w:r w:rsidR="004C1DE5" w:rsidRPr="007E1720">
        <w:rPr>
          <w:rFonts w:ascii="GHEA Grapalat" w:hAnsi="GHEA Grapalat"/>
          <w:lang w:val="hy-AM"/>
        </w:rPr>
        <w:t>հողամասի</w:t>
      </w:r>
      <w:r w:rsidR="004C1DE5" w:rsidRPr="007E1720">
        <w:rPr>
          <w:rFonts w:ascii="GHEA Grapalat" w:hAnsi="GHEA Grapalat"/>
          <w:lang w:val="af-ZA"/>
        </w:rPr>
        <w:t xml:space="preserve"> </w:t>
      </w:r>
      <w:r w:rsidR="004C1DE5" w:rsidRPr="007E1720">
        <w:rPr>
          <w:rFonts w:ascii="GHEA Grapalat" w:hAnsi="GHEA Grapalat"/>
          <w:lang w:val="hy-AM"/>
        </w:rPr>
        <w:t>նպատակային</w:t>
      </w:r>
      <w:r w:rsidR="004C1DE5" w:rsidRPr="007E1720">
        <w:rPr>
          <w:rFonts w:ascii="GHEA Grapalat" w:hAnsi="GHEA Grapalat"/>
          <w:lang w:val="af-ZA"/>
        </w:rPr>
        <w:t xml:space="preserve"> </w:t>
      </w:r>
      <w:r w:rsidR="004C1DE5" w:rsidRPr="007E1720">
        <w:rPr>
          <w:rFonts w:ascii="GHEA Grapalat" w:hAnsi="GHEA Grapalat"/>
          <w:lang w:val="hy-AM"/>
        </w:rPr>
        <w:t>նշանակության</w:t>
      </w:r>
      <w:r w:rsidR="004C1DE5" w:rsidRPr="007E1720">
        <w:rPr>
          <w:rFonts w:ascii="GHEA Grapalat" w:hAnsi="GHEA Grapalat"/>
          <w:lang w:val="af-ZA"/>
        </w:rPr>
        <w:t xml:space="preserve"> </w:t>
      </w:r>
      <w:r w:rsidR="004C1DE5" w:rsidRPr="007E1720">
        <w:rPr>
          <w:rFonts w:ascii="GHEA Grapalat" w:hAnsi="GHEA Grapalat"/>
          <w:lang w:val="hy-AM"/>
        </w:rPr>
        <w:t>փոփոխություններ</w:t>
      </w:r>
      <w:r w:rsidR="004C1DE5" w:rsidRPr="007E1720">
        <w:rPr>
          <w:rFonts w:ascii="GHEA Grapalat" w:hAnsi="GHEA Grapalat"/>
          <w:lang w:val="af-ZA"/>
        </w:rPr>
        <w:t xml:space="preserve">, </w:t>
      </w:r>
      <w:r w:rsidR="004C1DE5" w:rsidRPr="007E1720">
        <w:rPr>
          <w:rFonts w:ascii="GHEA Grapalat" w:hAnsi="GHEA Grapalat"/>
          <w:lang w:val="hy-AM"/>
        </w:rPr>
        <w:t>բարձրարժեք</w:t>
      </w:r>
      <w:r w:rsidR="004C1DE5" w:rsidRPr="007E1720">
        <w:rPr>
          <w:rFonts w:ascii="GHEA Grapalat" w:hAnsi="GHEA Grapalat"/>
          <w:lang w:val="af-ZA"/>
        </w:rPr>
        <w:t xml:space="preserve"> </w:t>
      </w:r>
      <w:r w:rsidR="004C1DE5" w:rsidRPr="007E1720">
        <w:rPr>
          <w:rFonts w:ascii="GHEA Grapalat" w:hAnsi="GHEA Grapalat"/>
          <w:lang w:val="hy-AM"/>
        </w:rPr>
        <w:t>հողատեսքերը</w:t>
      </w:r>
      <w:r w:rsidR="004C1DE5" w:rsidRPr="007E1720">
        <w:rPr>
          <w:rFonts w:ascii="GHEA Grapalat" w:hAnsi="GHEA Grapalat"/>
          <w:lang w:val="af-ZA"/>
        </w:rPr>
        <w:t xml:space="preserve"> </w:t>
      </w:r>
      <w:r w:rsidR="004C1DE5" w:rsidRPr="007E1720">
        <w:rPr>
          <w:rFonts w:ascii="GHEA Grapalat" w:hAnsi="GHEA Grapalat"/>
          <w:lang w:val="hy-AM"/>
        </w:rPr>
        <w:t>ցածրարժեքի</w:t>
      </w:r>
      <w:r w:rsidR="004C1DE5" w:rsidRPr="007E1720">
        <w:rPr>
          <w:rFonts w:ascii="GHEA Grapalat" w:hAnsi="GHEA Grapalat"/>
          <w:lang w:val="af-ZA"/>
        </w:rPr>
        <w:t xml:space="preserve"> </w:t>
      </w:r>
      <w:r w:rsidR="004C1DE5" w:rsidRPr="007E1720">
        <w:rPr>
          <w:rFonts w:ascii="GHEA Grapalat" w:hAnsi="GHEA Grapalat"/>
          <w:lang w:val="hy-AM"/>
        </w:rPr>
        <w:t>փոխադրելու</w:t>
      </w:r>
      <w:r w:rsidR="004C1DE5" w:rsidRPr="007E1720">
        <w:rPr>
          <w:rFonts w:ascii="GHEA Grapalat" w:hAnsi="GHEA Grapalat"/>
          <w:lang w:val="af-ZA"/>
        </w:rPr>
        <w:t xml:space="preserve"> </w:t>
      </w:r>
      <w:r w:rsidR="004C1DE5" w:rsidRPr="007E1720">
        <w:rPr>
          <w:rFonts w:ascii="GHEA Grapalat" w:hAnsi="GHEA Grapalat"/>
          <w:lang w:val="hy-AM"/>
        </w:rPr>
        <w:t>վերաբերյալ</w:t>
      </w:r>
      <w:r w:rsidR="004C1DE5" w:rsidRPr="007E1720">
        <w:rPr>
          <w:rFonts w:ascii="GHEA Grapalat" w:hAnsi="GHEA Grapalat"/>
          <w:lang w:val="af-ZA"/>
        </w:rPr>
        <w:t xml:space="preserve"> </w:t>
      </w:r>
      <w:r w:rsidR="004C1DE5" w:rsidRPr="007E1720">
        <w:rPr>
          <w:rFonts w:ascii="GHEA Grapalat" w:hAnsi="GHEA Grapalat"/>
          <w:lang w:val="hy-AM"/>
        </w:rPr>
        <w:t>եզրակացությունների</w:t>
      </w:r>
      <w:r w:rsidR="004C1DE5" w:rsidRPr="007E1720">
        <w:rPr>
          <w:rFonts w:ascii="GHEA Grapalat" w:hAnsi="GHEA Grapalat"/>
          <w:lang w:val="af-ZA"/>
        </w:rPr>
        <w:t xml:space="preserve"> </w:t>
      </w:r>
      <w:r w:rsidR="004C1DE5" w:rsidRPr="007E1720">
        <w:rPr>
          <w:rFonts w:ascii="GHEA Grapalat" w:hAnsi="GHEA Grapalat"/>
          <w:lang w:val="hy-AM"/>
        </w:rPr>
        <w:t>տրամադրում</w:t>
      </w:r>
      <w:r w:rsidR="004C1DE5" w:rsidRPr="007E1720">
        <w:rPr>
          <w:rFonts w:ascii="GHEA Grapalat" w:hAnsi="GHEA Grapalat"/>
          <w:lang w:val="af-ZA"/>
        </w:rPr>
        <w:t xml:space="preserve">: </w:t>
      </w:r>
    </w:p>
    <w:p w:rsidR="00A34F83" w:rsidRPr="007E1720" w:rsidRDefault="00A34F83" w:rsidP="00A34F83">
      <w:pPr>
        <w:pStyle w:val="norm"/>
        <w:spacing w:line="240" w:lineRule="auto"/>
        <w:ind w:firstLine="426"/>
        <w:rPr>
          <w:rFonts w:ascii="GHEA Grapalat" w:hAnsi="GHEA Grapalat"/>
          <w:sz w:val="24"/>
          <w:szCs w:val="24"/>
          <w:lang w:val="hy-AM"/>
        </w:rPr>
      </w:pPr>
      <w:r w:rsidRPr="007E1720">
        <w:rPr>
          <w:rFonts w:ascii="GHEA Grapalat" w:hAnsi="GHEA Grapalat" w:cs="Sylfaen"/>
          <w:sz w:val="24"/>
          <w:szCs w:val="24"/>
          <w:lang w:val="af-ZA"/>
        </w:rPr>
        <w:t>20</w:t>
      </w:r>
      <w:r w:rsidRPr="007E1720">
        <w:rPr>
          <w:rFonts w:ascii="GHEA Grapalat" w:hAnsi="GHEA Grapalat"/>
          <w:sz w:val="24"/>
          <w:szCs w:val="24"/>
          <w:lang w:val="af-ZA"/>
        </w:rPr>
        <w:t>2</w:t>
      </w:r>
      <w:r w:rsidRPr="007E1720">
        <w:rPr>
          <w:rFonts w:ascii="GHEA Grapalat" w:hAnsi="GHEA Grapalat"/>
          <w:sz w:val="24"/>
          <w:szCs w:val="24"/>
          <w:lang w:val="hy-AM"/>
        </w:rPr>
        <w:t>1</w:t>
      </w:r>
      <w:r w:rsidRPr="007E1720">
        <w:rPr>
          <w:rFonts w:ascii="GHEA Grapalat" w:hAnsi="GHEA Grapalat" w:cs="Sylfaen"/>
          <w:sz w:val="24"/>
          <w:szCs w:val="24"/>
          <w:lang w:val="af-ZA"/>
        </w:rPr>
        <w:t xml:space="preserve">թ. գյուղատնտեսության </w:t>
      </w:r>
      <w:r w:rsidRPr="00201617">
        <w:rPr>
          <w:rFonts w:ascii="GHEA Grapalat" w:hAnsi="GHEA Grapalat"/>
          <w:sz w:val="24"/>
          <w:szCs w:val="24"/>
          <w:lang w:val="hy-AM"/>
        </w:rPr>
        <w:t xml:space="preserve">բնագավառում մարզում նախատեսված ներդրումների ծավալը կկազմի շուրջ </w:t>
      </w:r>
      <w:r w:rsidRPr="007E1720">
        <w:rPr>
          <w:rFonts w:ascii="GHEA Grapalat" w:hAnsi="GHEA Grapalat" w:cs="Sylfaen"/>
          <w:sz w:val="24"/>
          <w:szCs w:val="24"/>
          <w:lang w:val="hy-AM"/>
        </w:rPr>
        <w:t>6</w:t>
      </w:r>
      <w:r w:rsidRPr="007E1720">
        <w:rPr>
          <w:rFonts w:ascii="GHEA Grapalat" w:hAnsi="GHEA Grapalat" w:cs="Sylfaen"/>
          <w:sz w:val="24"/>
          <w:szCs w:val="24"/>
          <w:lang w:val="af-ZA"/>
        </w:rPr>
        <w:t>,</w:t>
      </w:r>
      <w:r w:rsidRPr="007E1720">
        <w:rPr>
          <w:rFonts w:ascii="GHEA Grapalat" w:hAnsi="GHEA Grapalat" w:cs="Sylfaen"/>
          <w:sz w:val="24"/>
          <w:szCs w:val="24"/>
          <w:lang w:val="hy-AM"/>
        </w:rPr>
        <w:t>849</w:t>
      </w:r>
      <w:r w:rsidRPr="00682848">
        <w:rPr>
          <w:rFonts w:ascii="GHEA Grapalat" w:hAnsi="GHEA Grapalat" w:cs="Sylfaen"/>
          <w:sz w:val="24"/>
          <w:szCs w:val="24"/>
          <w:lang w:val="it-IT"/>
        </w:rPr>
        <w:t>,770</w:t>
      </w:r>
      <w:r w:rsidRPr="007E1720">
        <w:rPr>
          <w:rFonts w:ascii="GHEA Grapalat" w:hAnsi="GHEA Grapalat" w:cs="Sylfaen"/>
          <w:sz w:val="24"/>
          <w:szCs w:val="24"/>
          <w:lang w:val="af-ZA"/>
        </w:rPr>
        <w:t>.</w:t>
      </w:r>
      <w:r w:rsidRPr="007E1720">
        <w:rPr>
          <w:rFonts w:ascii="GHEA Grapalat" w:hAnsi="GHEA Grapalat" w:cs="Sylfaen"/>
          <w:sz w:val="24"/>
          <w:szCs w:val="24"/>
          <w:lang w:val="hy-AM"/>
        </w:rPr>
        <w:t>8</w:t>
      </w:r>
      <w:r w:rsidRPr="007E1720">
        <w:rPr>
          <w:rFonts w:ascii="GHEA Grapalat" w:hAnsi="GHEA Grapalat" w:cs="Sylfaen"/>
          <w:sz w:val="24"/>
          <w:szCs w:val="24"/>
          <w:lang w:val="af-ZA"/>
        </w:rPr>
        <w:t xml:space="preserve"> </w:t>
      </w:r>
      <w:r w:rsidRPr="00682848">
        <w:rPr>
          <w:rFonts w:ascii="GHEA Grapalat" w:hAnsi="GHEA Grapalat" w:cs="Sylfaen"/>
          <w:sz w:val="24"/>
          <w:szCs w:val="24"/>
          <w:lang w:val="af-ZA"/>
        </w:rPr>
        <w:t>հազ.</w:t>
      </w:r>
      <w:r>
        <w:rPr>
          <w:rFonts w:ascii="GHEA Grapalat" w:hAnsi="GHEA Grapalat" w:cs="Sylfaen"/>
          <w:sz w:val="24"/>
          <w:szCs w:val="24"/>
          <w:lang w:val="hy-AM"/>
        </w:rPr>
        <w:t xml:space="preserve"> դ</w:t>
      </w:r>
      <w:r w:rsidRPr="00682848">
        <w:rPr>
          <w:rFonts w:ascii="GHEA Grapalat" w:hAnsi="GHEA Grapalat" w:cs="Sylfaen"/>
          <w:sz w:val="24"/>
          <w:szCs w:val="24"/>
          <w:lang w:val="af-ZA"/>
        </w:rPr>
        <w:t>րամ</w:t>
      </w:r>
      <w:r>
        <w:rPr>
          <w:rFonts w:ascii="GHEA Grapalat" w:hAnsi="GHEA Grapalat" w:cs="Sylfaen"/>
          <w:sz w:val="24"/>
          <w:szCs w:val="24"/>
          <w:lang w:val="hy-AM"/>
        </w:rPr>
        <w:t xml:space="preserve">։ </w:t>
      </w:r>
      <w:r w:rsidRPr="00201617">
        <w:rPr>
          <w:rFonts w:ascii="GHEA Grapalat" w:hAnsi="GHEA Grapalat"/>
          <w:sz w:val="24"/>
          <w:szCs w:val="24"/>
          <w:lang w:val="hy-AM"/>
        </w:rPr>
        <w:t>Նշված ծրագրերի իրականացման</w:t>
      </w:r>
      <w:r>
        <w:rPr>
          <w:rFonts w:ascii="GHEA Grapalat" w:hAnsi="GHEA Grapalat"/>
          <w:sz w:val="24"/>
          <w:szCs w:val="24"/>
          <w:lang w:val="hy-AM"/>
        </w:rPr>
        <w:t xml:space="preserve"> արդյունքում կստեղծվի</w:t>
      </w:r>
      <w:r w:rsidRPr="006166B6">
        <w:rPr>
          <w:rFonts w:ascii="GHEA Grapalat" w:hAnsi="GHEA Grapalat"/>
          <w:sz w:val="24"/>
          <w:szCs w:val="24"/>
          <w:lang w:val="hy-AM"/>
        </w:rPr>
        <w:t xml:space="preserve"> </w:t>
      </w:r>
      <w:r w:rsidRPr="007E1720">
        <w:rPr>
          <w:rFonts w:ascii="GHEA Grapalat" w:hAnsi="GHEA Grapalat"/>
          <w:sz w:val="24"/>
          <w:szCs w:val="24"/>
          <w:lang w:val="hy-AM"/>
        </w:rPr>
        <w:t xml:space="preserve">14 </w:t>
      </w:r>
      <w:r w:rsidR="00FD1A7E">
        <w:rPr>
          <w:rFonts w:ascii="GHEA Grapalat" w:hAnsi="GHEA Grapalat"/>
          <w:sz w:val="24"/>
          <w:szCs w:val="24"/>
          <w:lang w:val="hy-AM"/>
        </w:rPr>
        <w:t>մշտական</w:t>
      </w:r>
      <w:r>
        <w:rPr>
          <w:rFonts w:ascii="GHEA Grapalat" w:hAnsi="GHEA Grapalat"/>
          <w:sz w:val="24"/>
          <w:szCs w:val="24"/>
          <w:lang w:val="hy-AM"/>
        </w:rPr>
        <w:t xml:space="preserve"> և</w:t>
      </w:r>
      <w:r w:rsidRPr="007E1720">
        <w:rPr>
          <w:rFonts w:ascii="GHEA Grapalat" w:hAnsi="GHEA Grapalat"/>
          <w:sz w:val="24"/>
          <w:szCs w:val="24"/>
          <w:lang w:val="hy-AM"/>
        </w:rPr>
        <w:t xml:space="preserve"> 115 ժամանակավոր </w:t>
      </w:r>
      <w:r w:rsidRPr="007E1720">
        <w:rPr>
          <w:rFonts w:ascii="GHEA Grapalat" w:hAnsi="GHEA Grapalat"/>
          <w:sz w:val="24"/>
          <w:szCs w:val="24"/>
          <w:lang w:val="af-ZA"/>
        </w:rPr>
        <w:t>աշխատատեղ:</w:t>
      </w:r>
    </w:p>
    <w:p w:rsidR="00EA5B39" w:rsidRPr="000423CD" w:rsidRDefault="00EA5B39" w:rsidP="00040BDD">
      <w:pPr>
        <w:ind w:firstLine="426"/>
        <w:jc w:val="both"/>
        <w:rPr>
          <w:rFonts w:ascii="GHEA Grapalat" w:hAnsi="GHEA Grapalat"/>
          <w:sz w:val="10"/>
          <w:szCs w:val="10"/>
          <w:lang w:val="hy-AM"/>
        </w:rPr>
      </w:pPr>
    </w:p>
    <w:p w:rsidR="003566DB" w:rsidRPr="00A34F83" w:rsidRDefault="003566DB" w:rsidP="00A34F83">
      <w:pPr>
        <w:pStyle w:val="Heading1"/>
        <w:ind w:left="450"/>
        <w:jc w:val="center"/>
        <w:rPr>
          <w:rFonts w:ascii="GHEA Grapalat" w:hAnsi="GHEA Grapalat"/>
          <w:sz w:val="24"/>
          <w:szCs w:val="24"/>
          <w:lang w:val="af-ZA"/>
        </w:rPr>
      </w:pPr>
      <w:bookmarkStart w:id="15" w:name="_Toc71547581"/>
      <w:r w:rsidRPr="00A34F83">
        <w:rPr>
          <w:rFonts w:ascii="GHEA Grapalat" w:hAnsi="GHEA Grapalat"/>
          <w:sz w:val="24"/>
          <w:szCs w:val="24"/>
          <w:lang w:val="af-ZA"/>
        </w:rPr>
        <w:t xml:space="preserve">V. </w:t>
      </w:r>
      <w:r w:rsidRPr="00A34F83">
        <w:rPr>
          <w:rFonts w:ascii="GHEA Grapalat" w:hAnsi="GHEA Grapalat"/>
          <w:sz w:val="24"/>
          <w:szCs w:val="24"/>
          <w:lang w:val="hy-AM"/>
        </w:rPr>
        <w:t>ԲՆԱՊԱՀՊԱՆՈՒԹՅՈՒՆ</w:t>
      </w:r>
      <w:bookmarkEnd w:id="15"/>
    </w:p>
    <w:p w:rsidR="00FB6F2D" w:rsidRPr="000423CD" w:rsidRDefault="00FB6F2D" w:rsidP="00040BDD">
      <w:pPr>
        <w:rPr>
          <w:rFonts w:ascii="GHEA Grapalat" w:hAnsi="GHEA Grapalat"/>
          <w:sz w:val="6"/>
          <w:szCs w:val="6"/>
          <w:lang w:val="af-ZA"/>
        </w:rPr>
      </w:pPr>
    </w:p>
    <w:p w:rsidR="003566DB" w:rsidRPr="00003007" w:rsidRDefault="003566DB" w:rsidP="00040BDD">
      <w:pPr>
        <w:jc w:val="center"/>
        <w:rPr>
          <w:rFonts w:ascii="GHEA Grapalat" w:hAnsi="GHEA Grapalat" w:cs="Sylfaen"/>
          <w:b/>
          <w:sz w:val="4"/>
          <w:szCs w:val="4"/>
          <w:lang w:val="af-ZA"/>
        </w:rPr>
      </w:pPr>
    </w:p>
    <w:p w:rsidR="003566DB" w:rsidRDefault="003566DB" w:rsidP="00040BDD">
      <w:pPr>
        <w:ind w:firstLine="426"/>
        <w:jc w:val="both"/>
        <w:rPr>
          <w:rFonts w:ascii="GHEA Grapalat" w:hAnsi="GHEA Grapalat"/>
          <w:bCs/>
          <w:lang w:val="af-ZA"/>
        </w:rPr>
      </w:pPr>
      <w:r w:rsidRPr="007E1720">
        <w:rPr>
          <w:rFonts w:ascii="GHEA Grapalat" w:hAnsi="GHEA Grapalat" w:cs="Sylfaen"/>
          <w:lang w:val="hy-AM"/>
        </w:rPr>
        <w:t>ՀՀ</w:t>
      </w:r>
      <w:r w:rsidRPr="007E1720">
        <w:rPr>
          <w:rFonts w:ascii="GHEA Grapalat" w:hAnsi="GHEA Grapalat" w:cs="Sylfaen"/>
          <w:lang w:val="ro-RO"/>
        </w:rPr>
        <w:t xml:space="preserve"> </w:t>
      </w:r>
      <w:r w:rsidRPr="007E1720">
        <w:rPr>
          <w:rFonts w:ascii="GHEA Grapalat" w:hAnsi="GHEA Grapalat" w:cs="Sylfaen"/>
          <w:lang w:val="hy-AM"/>
        </w:rPr>
        <w:t>Արմավիրի</w:t>
      </w:r>
      <w:r w:rsidRPr="007E1720">
        <w:rPr>
          <w:rFonts w:ascii="GHEA Grapalat" w:hAnsi="GHEA Grapalat" w:cs="Times Armenian"/>
          <w:lang w:val="ro-RO"/>
        </w:rPr>
        <w:t xml:space="preserve"> </w:t>
      </w:r>
      <w:r w:rsidRPr="007E1720">
        <w:rPr>
          <w:rFonts w:ascii="GHEA Grapalat" w:hAnsi="GHEA Grapalat" w:cs="Sylfaen"/>
          <w:lang w:val="hy-AM"/>
        </w:rPr>
        <w:t>մարզի</w:t>
      </w:r>
      <w:r w:rsidRPr="007E1720">
        <w:rPr>
          <w:rFonts w:ascii="GHEA Grapalat" w:hAnsi="GHEA Grapalat" w:cs="Times Armenian"/>
          <w:lang w:val="ro-RO"/>
        </w:rPr>
        <w:t xml:space="preserve"> </w:t>
      </w:r>
      <w:r w:rsidRPr="007E1720">
        <w:rPr>
          <w:rFonts w:ascii="GHEA Grapalat" w:hAnsi="GHEA Grapalat" w:cs="Sylfaen"/>
          <w:lang w:val="hy-AM"/>
        </w:rPr>
        <w:t>բնապահպանական</w:t>
      </w:r>
      <w:r w:rsidRPr="007E1720">
        <w:rPr>
          <w:rFonts w:ascii="GHEA Grapalat" w:hAnsi="GHEA Grapalat" w:cs="Times Armenian"/>
          <w:lang w:val="ro-RO"/>
        </w:rPr>
        <w:t xml:space="preserve"> </w:t>
      </w:r>
      <w:r w:rsidRPr="007E1720">
        <w:rPr>
          <w:rFonts w:ascii="GHEA Grapalat" w:hAnsi="GHEA Grapalat" w:cs="Sylfaen"/>
          <w:lang w:val="hy-AM"/>
        </w:rPr>
        <w:t>հիմնախնդիրներն</w:t>
      </w:r>
      <w:r w:rsidRPr="007E1720">
        <w:rPr>
          <w:rFonts w:ascii="GHEA Grapalat" w:hAnsi="GHEA Grapalat" w:cs="Sylfaen"/>
          <w:lang w:val="it-IT"/>
        </w:rPr>
        <w:t xml:space="preserve"> </w:t>
      </w:r>
      <w:r w:rsidRPr="007E1720">
        <w:rPr>
          <w:rFonts w:ascii="GHEA Grapalat" w:hAnsi="GHEA Grapalat" w:cs="Sylfaen"/>
          <w:lang w:val="hy-AM"/>
        </w:rPr>
        <w:t>են՝</w:t>
      </w:r>
      <w:r w:rsidRPr="007E1720">
        <w:rPr>
          <w:rFonts w:ascii="GHEA Grapalat" w:hAnsi="GHEA Grapalat" w:cs="Times Armenian"/>
          <w:lang w:val="ro-RO"/>
        </w:rPr>
        <w:t xml:space="preserve"> </w:t>
      </w:r>
      <w:r w:rsidRPr="007E1720">
        <w:rPr>
          <w:rFonts w:ascii="GHEA Grapalat" w:hAnsi="GHEA Grapalat"/>
          <w:bCs/>
          <w:lang w:val="hy-AM"/>
        </w:rPr>
        <w:t>ջրային</w:t>
      </w:r>
      <w:r w:rsidRPr="007E1720">
        <w:rPr>
          <w:rFonts w:ascii="GHEA Grapalat" w:hAnsi="GHEA Grapalat"/>
          <w:bCs/>
          <w:lang w:val="af-ZA"/>
        </w:rPr>
        <w:t xml:space="preserve"> </w:t>
      </w:r>
      <w:r w:rsidRPr="007E1720">
        <w:rPr>
          <w:rFonts w:ascii="GHEA Grapalat" w:hAnsi="GHEA Grapalat"/>
          <w:bCs/>
          <w:lang w:val="hy-AM"/>
        </w:rPr>
        <w:t>պաշարների</w:t>
      </w:r>
      <w:r w:rsidRPr="007E1720">
        <w:rPr>
          <w:rFonts w:ascii="GHEA Grapalat" w:hAnsi="GHEA Grapalat"/>
          <w:bCs/>
          <w:lang w:val="af-ZA"/>
        </w:rPr>
        <w:t xml:space="preserve"> </w:t>
      </w:r>
      <w:r w:rsidRPr="007E1720">
        <w:rPr>
          <w:rFonts w:ascii="GHEA Grapalat" w:hAnsi="GHEA Grapalat"/>
          <w:bCs/>
          <w:lang w:val="hy-AM"/>
        </w:rPr>
        <w:t>ոչ</w:t>
      </w:r>
      <w:r w:rsidRPr="007E1720">
        <w:rPr>
          <w:rFonts w:ascii="GHEA Grapalat" w:hAnsi="GHEA Grapalat"/>
          <w:bCs/>
          <w:lang w:val="af-ZA"/>
        </w:rPr>
        <w:t xml:space="preserve"> </w:t>
      </w:r>
      <w:r w:rsidRPr="007E1720">
        <w:rPr>
          <w:rFonts w:ascii="GHEA Grapalat" w:hAnsi="GHEA Grapalat"/>
          <w:bCs/>
          <w:lang w:val="hy-AM"/>
        </w:rPr>
        <w:t>բավարար</w:t>
      </w:r>
      <w:r w:rsidRPr="007E1720">
        <w:rPr>
          <w:rFonts w:ascii="GHEA Grapalat" w:hAnsi="GHEA Grapalat"/>
          <w:bCs/>
          <w:lang w:val="af-ZA"/>
        </w:rPr>
        <w:t xml:space="preserve"> </w:t>
      </w:r>
      <w:r w:rsidRPr="007E1720">
        <w:rPr>
          <w:rFonts w:ascii="GHEA Grapalat" w:hAnsi="GHEA Grapalat"/>
          <w:bCs/>
          <w:lang w:val="hy-AM"/>
        </w:rPr>
        <w:t>քանակությունը</w:t>
      </w:r>
      <w:r w:rsidRPr="007E1720">
        <w:rPr>
          <w:rFonts w:ascii="GHEA Grapalat" w:hAnsi="GHEA Grapalat"/>
          <w:bCs/>
          <w:lang w:val="af-ZA"/>
        </w:rPr>
        <w:t xml:space="preserve">, </w:t>
      </w:r>
      <w:r w:rsidRPr="007E1720">
        <w:rPr>
          <w:rFonts w:ascii="GHEA Grapalat" w:hAnsi="GHEA Grapalat"/>
          <w:bCs/>
          <w:lang w:val="hy-AM"/>
        </w:rPr>
        <w:t>անտառների</w:t>
      </w:r>
      <w:r w:rsidRPr="007E1720">
        <w:rPr>
          <w:rFonts w:ascii="GHEA Grapalat" w:hAnsi="GHEA Grapalat"/>
          <w:bCs/>
          <w:lang w:val="af-ZA"/>
        </w:rPr>
        <w:t xml:space="preserve"> </w:t>
      </w:r>
      <w:r w:rsidRPr="007E1720">
        <w:rPr>
          <w:rFonts w:ascii="GHEA Grapalat" w:hAnsi="GHEA Grapalat"/>
          <w:bCs/>
          <w:lang w:val="hy-AM"/>
        </w:rPr>
        <w:t>բացակայությունը</w:t>
      </w:r>
      <w:r w:rsidRPr="007E1720">
        <w:rPr>
          <w:rFonts w:ascii="GHEA Grapalat" w:hAnsi="GHEA Grapalat"/>
          <w:bCs/>
          <w:lang w:val="af-ZA"/>
        </w:rPr>
        <w:t>, մ</w:t>
      </w:r>
      <w:r w:rsidRPr="007E1720">
        <w:rPr>
          <w:rFonts w:ascii="GHEA Grapalat" w:hAnsi="GHEA Grapalat"/>
          <w:bCs/>
          <w:lang w:val="hy-AM"/>
        </w:rPr>
        <w:t>արզում</w:t>
      </w:r>
      <w:r w:rsidRPr="007E1720">
        <w:rPr>
          <w:rFonts w:ascii="GHEA Grapalat" w:hAnsi="GHEA Grapalat"/>
          <w:bCs/>
          <w:lang w:val="af-ZA"/>
        </w:rPr>
        <w:t xml:space="preserve"> </w:t>
      </w:r>
      <w:r w:rsidRPr="007E1720">
        <w:rPr>
          <w:rFonts w:ascii="GHEA Grapalat" w:hAnsi="GHEA Grapalat"/>
          <w:bCs/>
          <w:lang w:val="hy-AM"/>
        </w:rPr>
        <w:t>աղբի</w:t>
      </w:r>
      <w:r w:rsidRPr="007E1720">
        <w:rPr>
          <w:rFonts w:ascii="GHEA Grapalat" w:hAnsi="GHEA Grapalat"/>
          <w:bCs/>
          <w:lang w:val="af-ZA"/>
        </w:rPr>
        <w:t xml:space="preserve"> </w:t>
      </w:r>
      <w:r w:rsidRPr="007E1720">
        <w:rPr>
          <w:rFonts w:ascii="GHEA Grapalat" w:hAnsi="GHEA Grapalat"/>
          <w:bCs/>
          <w:lang w:val="hy-AM"/>
        </w:rPr>
        <w:t>կառավարման</w:t>
      </w:r>
      <w:r w:rsidRPr="007E1720">
        <w:rPr>
          <w:rFonts w:ascii="GHEA Grapalat" w:hAnsi="GHEA Grapalat"/>
          <w:bCs/>
          <w:lang w:val="af-ZA"/>
        </w:rPr>
        <w:t xml:space="preserve"> </w:t>
      </w:r>
      <w:r w:rsidRPr="007E1720">
        <w:rPr>
          <w:rFonts w:ascii="GHEA Grapalat" w:hAnsi="GHEA Grapalat"/>
          <w:bCs/>
          <w:lang w:val="hy-AM"/>
        </w:rPr>
        <w:t>համակարգերի</w:t>
      </w:r>
      <w:r w:rsidRPr="007E1720">
        <w:rPr>
          <w:rFonts w:ascii="GHEA Grapalat" w:hAnsi="GHEA Grapalat"/>
          <w:bCs/>
          <w:lang w:val="af-ZA"/>
        </w:rPr>
        <w:t xml:space="preserve"> </w:t>
      </w:r>
      <w:r w:rsidRPr="007E1720">
        <w:rPr>
          <w:rFonts w:ascii="GHEA Grapalat" w:hAnsi="GHEA Grapalat"/>
          <w:bCs/>
          <w:lang w:val="hy-AM"/>
        </w:rPr>
        <w:t>սահմանափակությունը</w:t>
      </w:r>
      <w:r w:rsidRPr="007E1720">
        <w:rPr>
          <w:rFonts w:ascii="GHEA Grapalat" w:hAnsi="GHEA Grapalat"/>
          <w:bCs/>
          <w:lang w:val="af-ZA"/>
        </w:rPr>
        <w:t xml:space="preserve">, </w:t>
      </w:r>
      <w:r w:rsidRPr="007E1720">
        <w:rPr>
          <w:rFonts w:ascii="GHEA Grapalat" w:hAnsi="GHEA Grapalat"/>
          <w:bCs/>
          <w:lang w:val="hy-AM"/>
        </w:rPr>
        <w:t>բնակչության</w:t>
      </w:r>
      <w:r w:rsidRPr="007E1720">
        <w:rPr>
          <w:rFonts w:ascii="GHEA Grapalat" w:hAnsi="GHEA Grapalat"/>
          <w:bCs/>
          <w:lang w:val="af-ZA"/>
        </w:rPr>
        <w:t xml:space="preserve"> </w:t>
      </w:r>
      <w:r w:rsidRPr="007E1720">
        <w:rPr>
          <w:rFonts w:ascii="GHEA Grapalat" w:hAnsi="GHEA Grapalat"/>
          <w:bCs/>
          <w:lang w:val="hy-AM"/>
        </w:rPr>
        <w:t>իրազեկվածության</w:t>
      </w:r>
      <w:r w:rsidRPr="007E1720">
        <w:rPr>
          <w:rFonts w:ascii="GHEA Grapalat" w:hAnsi="GHEA Grapalat"/>
          <w:bCs/>
          <w:lang w:val="af-ZA"/>
        </w:rPr>
        <w:t xml:space="preserve"> </w:t>
      </w:r>
      <w:r w:rsidRPr="007E1720">
        <w:rPr>
          <w:rFonts w:ascii="GHEA Grapalat" w:hAnsi="GHEA Grapalat"/>
          <w:bCs/>
          <w:lang w:val="hy-AM"/>
        </w:rPr>
        <w:t>ցածր</w:t>
      </w:r>
      <w:r w:rsidRPr="007E1720">
        <w:rPr>
          <w:rFonts w:ascii="GHEA Grapalat" w:hAnsi="GHEA Grapalat"/>
          <w:bCs/>
          <w:lang w:val="af-ZA"/>
        </w:rPr>
        <w:t xml:space="preserve"> </w:t>
      </w:r>
      <w:r w:rsidRPr="007E1720">
        <w:rPr>
          <w:rFonts w:ascii="GHEA Grapalat" w:hAnsi="GHEA Grapalat"/>
          <w:bCs/>
          <w:lang w:val="hy-AM"/>
        </w:rPr>
        <w:t>մակարդակը</w:t>
      </w:r>
      <w:r w:rsidRPr="007E1720">
        <w:rPr>
          <w:rFonts w:ascii="GHEA Grapalat" w:hAnsi="GHEA Grapalat"/>
          <w:bCs/>
          <w:lang w:val="af-ZA"/>
        </w:rPr>
        <w:t xml:space="preserve"> </w:t>
      </w:r>
      <w:r w:rsidRPr="007E1720">
        <w:rPr>
          <w:rFonts w:ascii="GHEA Grapalat" w:hAnsi="GHEA Grapalat"/>
          <w:bCs/>
          <w:lang w:val="hy-AM"/>
        </w:rPr>
        <w:t>բնապահպանական</w:t>
      </w:r>
      <w:r w:rsidRPr="007E1720">
        <w:rPr>
          <w:rFonts w:ascii="GHEA Grapalat" w:hAnsi="GHEA Grapalat"/>
          <w:bCs/>
          <w:lang w:val="af-ZA"/>
        </w:rPr>
        <w:t xml:space="preserve"> </w:t>
      </w:r>
      <w:r w:rsidRPr="007E1720">
        <w:rPr>
          <w:rFonts w:ascii="GHEA Grapalat" w:hAnsi="GHEA Grapalat"/>
          <w:bCs/>
          <w:lang w:val="hy-AM"/>
        </w:rPr>
        <w:t>խնդիրների</w:t>
      </w:r>
      <w:r w:rsidRPr="007E1720">
        <w:rPr>
          <w:rFonts w:ascii="GHEA Grapalat" w:hAnsi="GHEA Grapalat"/>
          <w:bCs/>
          <w:lang w:val="af-ZA"/>
        </w:rPr>
        <w:t xml:space="preserve"> </w:t>
      </w:r>
      <w:r w:rsidRPr="007E1720">
        <w:rPr>
          <w:rFonts w:ascii="GHEA Grapalat" w:hAnsi="GHEA Grapalat"/>
          <w:bCs/>
          <w:lang w:val="hy-AM"/>
        </w:rPr>
        <w:t>հետ</w:t>
      </w:r>
      <w:r w:rsidRPr="007E1720">
        <w:rPr>
          <w:rFonts w:ascii="GHEA Grapalat" w:hAnsi="GHEA Grapalat"/>
          <w:bCs/>
          <w:lang w:val="af-ZA"/>
        </w:rPr>
        <w:t xml:space="preserve"> </w:t>
      </w:r>
      <w:r w:rsidRPr="007E1720">
        <w:rPr>
          <w:rFonts w:ascii="GHEA Grapalat" w:hAnsi="GHEA Grapalat"/>
          <w:bCs/>
          <w:lang w:val="hy-AM"/>
        </w:rPr>
        <w:t>կապված</w:t>
      </w:r>
      <w:r w:rsidRPr="007E1720">
        <w:rPr>
          <w:rFonts w:ascii="GHEA Grapalat" w:hAnsi="GHEA Grapalat"/>
          <w:bCs/>
          <w:lang w:val="af-ZA"/>
        </w:rPr>
        <w:t>, ջ</w:t>
      </w:r>
      <w:r w:rsidRPr="007E1720">
        <w:rPr>
          <w:rFonts w:ascii="GHEA Grapalat" w:hAnsi="GHEA Grapalat"/>
          <w:bCs/>
          <w:lang w:val="hy-AM"/>
        </w:rPr>
        <w:t>րամատակարարման</w:t>
      </w:r>
      <w:r w:rsidRPr="007E1720">
        <w:rPr>
          <w:rFonts w:ascii="GHEA Grapalat" w:hAnsi="GHEA Grapalat"/>
          <w:bCs/>
          <w:lang w:val="af-ZA"/>
        </w:rPr>
        <w:t xml:space="preserve"> </w:t>
      </w:r>
      <w:r w:rsidRPr="007E1720">
        <w:rPr>
          <w:rFonts w:ascii="GHEA Grapalat" w:hAnsi="GHEA Grapalat"/>
          <w:bCs/>
          <w:lang w:val="hy-AM"/>
        </w:rPr>
        <w:t>և</w:t>
      </w:r>
      <w:r w:rsidRPr="007E1720">
        <w:rPr>
          <w:rFonts w:ascii="GHEA Grapalat" w:hAnsi="GHEA Grapalat"/>
          <w:bCs/>
          <w:lang w:val="af-ZA"/>
        </w:rPr>
        <w:t xml:space="preserve"> </w:t>
      </w:r>
      <w:r w:rsidRPr="007E1720">
        <w:rPr>
          <w:rFonts w:ascii="GHEA Grapalat" w:hAnsi="GHEA Grapalat"/>
          <w:bCs/>
          <w:lang w:val="hy-AM"/>
        </w:rPr>
        <w:t>ջրահեռացման</w:t>
      </w:r>
      <w:r w:rsidRPr="007E1720">
        <w:rPr>
          <w:rFonts w:ascii="GHEA Grapalat" w:hAnsi="GHEA Grapalat"/>
          <w:bCs/>
          <w:lang w:val="af-ZA"/>
        </w:rPr>
        <w:t xml:space="preserve"> </w:t>
      </w:r>
      <w:r w:rsidRPr="007E1720">
        <w:rPr>
          <w:rFonts w:ascii="GHEA Grapalat" w:hAnsi="GHEA Grapalat"/>
          <w:bCs/>
          <w:lang w:val="hy-AM"/>
        </w:rPr>
        <w:t>համակարգերի</w:t>
      </w:r>
      <w:r w:rsidRPr="007E1720">
        <w:rPr>
          <w:rFonts w:ascii="GHEA Grapalat" w:hAnsi="GHEA Grapalat"/>
          <w:bCs/>
          <w:lang w:val="af-ZA"/>
        </w:rPr>
        <w:t xml:space="preserve"> </w:t>
      </w:r>
      <w:r w:rsidRPr="007E1720">
        <w:rPr>
          <w:rFonts w:ascii="GHEA Grapalat" w:hAnsi="GHEA Grapalat"/>
          <w:bCs/>
          <w:lang w:val="hy-AM"/>
        </w:rPr>
        <w:t>մաշվածությունը</w:t>
      </w:r>
      <w:r w:rsidRPr="007E1720">
        <w:rPr>
          <w:rFonts w:ascii="GHEA Grapalat" w:hAnsi="GHEA Grapalat"/>
          <w:bCs/>
          <w:lang w:val="af-ZA"/>
        </w:rPr>
        <w:t xml:space="preserve">, </w:t>
      </w:r>
      <w:r w:rsidRPr="007E1720">
        <w:rPr>
          <w:rFonts w:ascii="GHEA Grapalat" w:hAnsi="GHEA Grapalat"/>
          <w:bCs/>
          <w:lang w:val="hy-AM"/>
        </w:rPr>
        <w:t>կոյուղու</w:t>
      </w:r>
      <w:r w:rsidRPr="007E1720">
        <w:rPr>
          <w:rFonts w:ascii="GHEA Grapalat" w:hAnsi="GHEA Grapalat"/>
          <w:bCs/>
          <w:lang w:val="af-ZA"/>
        </w:rPr>
        <w:t xml:space="preserve"> </w:t>
      </w:r>
      <w:r w:rsidRPr="007E1720">
        <w:rPr>
          <w:rFonts w:ascii="GHEA Grapalat" w:hAnsi="GHEA Grapalat"/>
          <w:bCs/>
          <w:lang w:val="hy-AM"/>
        </w:rPr>
        <w:t>կեղտաջրերի</w:t>
      </w:r>
      <w:r w:rsidRPr="007E1720">
        <w:rPr>
          <w:rFonts w:ascii="GHEA Grapalat" w:hAnsi="GHEA Grapalat"/>
          <w:bCs/>
          <w:lang w:val="af-ZA"/>
        </w:rPr>
        <w:t xml:space="preserve"> </w:t>
      </w:r>
      <w:r w:rsidRPr="007E1720">
        <w:rPr>
          <w:rFonts w:ascii="GHEA Grapalat" w:hAnsi="GHEA Grapalat"/>
          <w:bCs/>
          <w:lang w:val="hy-AM"/>
        </w:rPr>
        <w:t>մաքրման</w:t>
      </w:r>
      <w:r w:rsidRPr="007E1720">
        <w:rPr>
          <w:rFonts w:ascii="GHEA Grapalat" w:hAnsi="GHEA Grapalat"/>
          <w:bCs/>
          <w:lang w:val="af-ZA"/>
        </w:rPr>
        <w:t xml:space="preserve"> </w:t>
      </w:r>
      <w:r w:rsidRPr="007E1720">
        <w:rPr>
          <w:rFonts w:ascii="GHEA Grapalat" w:hAnsi="GHEA Grapalat"/>
          <w:bCs/>
          <w:lang w:val="hy-AM"/>
        </w:rPr>
        <w:t>կայանի</w:t>
      </w:r>
      <w:r w:rsidRPr="007E1720">
        <w:rPr>
          <w:rFonts w:ascii="GHEA Grapalat" w:hAnsi="GHEA Grapalat"/>
          <w:bCs/>
          <w:lang w:val="af-ZA"/>
        </w:rPr>
        <w:t xml:space="preserve"> </w:t>
      </w:r>
      <w:r w:rsidRPr="007E1720">
        <w:rPr>
          <w:rFonts w:ascii="GHEA Grapalat" w:hAnsi="GHEA Grapalat"/>
          <w:bCs/>
          <w:lang w:val="hy-AM"/>
        </w:rPr>
        <w:t>բացակայությունը</w:t>
      </w:r>
      <w:r w:rsidRPr="007E1720">
        <w:rPr>
          <w:rFonts w:ascii="GHEA Grapalat" w:hAnsi="GHEA Grapalat"/>
          <w:bCs/>
          <w:lang w:val="af-ZA"/>
        </w:rPr>
        <w:t xml:space="preserve">, </w:t>
      </w:r>
      <w:r w:rsidRPr="007E1720">
        <w:rPr>
          <w:rFonts w:ascii="GHEA Grapalat" w:hAnsi="GHEA Grapalat"/>
          <w:bCs/>
          <w:lang w:val="hy-AM"/>
        </w:rPr>
        <w:t>կոշտ</w:t>
      </w:r>
      <w:r w:rsidRPr="007E1720">
        <w:rPr>
          <w:rFonts w:ascii="GHEA Grapalat" w:hAnsi="GHEA Grapalat"/>
          <w:bCs/>
          <w:lang w:val="af-ZA"/>
        </w:rPr>
        <w:t xml:space="preserve"> </w:t>
      </w:r>
      <w:r w:rsidRPr="007E1720">
        <w:rPr>
          <w:rFonts w:ascii="GHEA Grapalat" w:hAnsi="GHEA Grapalat"/>
          <w:bCs/>
          <w:lang w:val="hy-AM"/>
        </w:rPr>
        <w:t>կենցաղային</w:t>
      </w:r>
      <w:r w:rsidRPr="007E1720">
        <w:rPr>
          <w:rFonts w:ascii="GHEA Grapalat" w:hAnsi="GHEA Grapalat"/>
          <w:bCs/>
          <w:lang w:val="af-ZA"/>
        </w:rPr>
        <w:t xml:space="preserve"> </w:t>
      </w:r>
      <w:r w:rsidRPr="007E1720">
        <w:rPr>
          <w:rFonts w:ascii="GHEA Grapalat" w:hAnsi="GHEA Grapalat"/>
          <w:bCs/>
          <w:lang w:val="hy-AM"/>
        </w:rPr>
        <w:t>թափոնների</w:t>
      </w:r>
      <w:r w:rsidRPr="007E1720">
        <w:rPr>
          <w:rFonts w:ascii="GHEA Grapalat" w:hAnsi="GHEA Grapalat"/>
          <w:bCs/>
          <w:lang w:val="af-ZA"/>
        </w:rPr>
        <w:t xml:space="preserve"> </w:t>
      </w:r>
      <w:r w:rsidRPr="007E1720">
        <w:rPr>
          <w:rFonts w:ascii="GHEA Grapalat" w:hAnsi="GHEA Grapalat"/>
          <w:bCs/>
          <w:lang w:val="hy-AM"/>
        </w:rPr>
        <w:t>կառավարման</w:t>
      </w:r>
      <w:r w:rsidRPr="007E1720">
        <w:rPr>
          <w:rFonts w:ascii="GHEA Grapalat" w:hAnsi="GHEA Grapalat"/>
          <w:bCs/>
          <w:lang w:val="af-ZA"/>
        </w:rPr>
        <w:t xml:space="preserve"> </w:t>
      </w:r>
      <w:r w:rsidRPr="007E1720">
        <w:rPr>
          <w:rFonts w:ascii="GHEA Grapalat" w:hAnsi="GHEA Grapalat"/>
          <w:bCs/>
          <w:lang w:val="hy-AM"/>
        </w:rPr>
        <w:t>անբավարար</w:t>
      </w:r>
      <w:r w:rsidRPr="007E1720">
        <w:rPr>
          <w:rFonts w:ascii="GHEA Grapalat" w:hAnsi="GHEA Grapalat"/>
          <w:bCs/>
          <w:lang w:val="af-ZA"/>
        </w:rPr>
        <w:t xml:space="preserve"> </w:t>
      </w:r>
      <w:r w:rsidRPr="007E1720">
        <w:rPr>
          <w:rFonts w:ascii="GHEA Grapalat" w:hAnsi="GHEA Grapalat"/>
          <w:bCs/>
          <w:lang w:val="hy-AM"/>
        </w:rPr>
        <w:t>մակարդակը</w:t>
      </w:r>
      <w:r w:rsidRPr="007E1720">
        <w:rPr>
          <w:rFonts w:ascii="GHEA Grapalat" w:hAnsi="GHEA Grapalat"/>
          <w:bCs/>
          <w:lang w:val="af-ZA"/>
        </w:rPr>
        <w:t xml:space="preserve">, </w:t>
      </w:r>
      <w:r w:rsidRPr="007E1720">
        <w:rPr>
          <w:rFonts w:ascii="GHEA Grapalat" w:hAnsi="GHEA Grapalat"/>
          <w:bCs/>
          <w:lang w:val="hy-AM"/>
        </w:rPr>
        <w:t>աղակալված</w:t>
      </w:r>
      <w:r w:rsidRPr="007E1720">
        <w:rPr>
          <w:rFonts w:ascii="GHEA Grapalat" w:hAnsi="GHEA Grapalat"/>
          <w:bCs/>
          <w:lang w:val="af-ZA"/>
        </w:rPr>
        <w:t xml:space="preserve"> </w:t>
      </w:r>
      <w:r w:rsidRPr="007E1720">
        <w:rPr>
          <w:rFonts w:ascii="GHEA Grapalat" w:hAnsi="GHEA Grapalat"/>
          <w:bCs/>
          <w:lang w:val="hy-AM"/>
        </w:rPr>
        <w:t>հողերի</w:t>
      </w:r>
      <w:r w:rsidRPr="007E1720">
        <w:rPr>
          <w:rFonts w:ascii="GHEA Grapalat" w:hAnsi="GHEA Grapalat"/>
          <w:bCs/>
          <w:lang w:val="af-ZA"/>
        </w:rPr>
        <w:t xml:space="preserve"> </w:t>
      </w:r>
      <w:r w:rsidRPr="007E1720">
        <w:rPr>
          <w:rFonts w:ascii="GHEA Grapalat" w:hAnsi="GHEA Grapalat"/>
          <w:bCs/>
          <w:lang w:val="hy-AM"/>
        </w:rPr>
        <w:t>առկայությունը</w:t>
      </w:r>
      <w:r w:rsidRPr="007E1720">
        <w:rPr>
          <w:rFonts w:ascii="GHEA Grapalat" w:hAnsi="GHEA Grapalat"/>
          <w:bCs/>
          <w:lang w:val="af-ZA"/>
        </w:rPr>
        <w:t xml:space="preserve">, </w:t>
      </w:r>
      <w:r w:rsidRPr="007E1720">
        <w:rPr>
          <w:rFonts w:ascii="GHEA Grapalat" w:hAnsi="GHEA Grapalat"/>
          <w:bCs/>
          <w:lang w:val="hy-AM"/>
        </w:rPr>
        <w:t>իսկ</w:t>
      </w:r>
      <w:r w:rsidRPr="007E1720">
        <w:rPr>
          <w:rFonts w:ascii="GHEA Grapalat" w:hAnsi="GHEA Grapalat"/>
          <w:bCs/>
          <w:lang w:val="af-ZA"/>
        </w:rPr>
        <w:t xml:space="preserve"> </w:t>
      </w:r>
      <w:r w:rsidRPr="007E1720">
        <w:rPr>
          <w:rFonts w:ascii="GHEA Grapalat" w:hAnsi="GHEA Grapalat"/>
          <w:bCs/>
          <w:lang w:val="hy-AM"/>
        </w:rPr>
        <w:t>որպես</w:t>
      </w:r>
      <w:r w:rsidRPr="007E1720">
        <w:rPr>
          <w:rFonts w:ascii="GHEA Grapalat" w:hAnsi="GHEA Grapalat"/>
          <w:bCs/>
          <w:lang w:val="af-ZA"/>
        </w:rPr>
        <w:t xml:space="preserve"> </w:t>
      </w:r>
      <w:r w:rsidRPr="007E1720">
        <w:rPr>
          <w:rFonts w:ascii="GHEA Grapalat" w:hAnsi="GHEA Grapalat"/>
          <w:bCs/>
          <w:lang w:val="hy-AM"/>
        </w:rPr>
        <w:t>սպառնալիքներ՝</w:t>
      </w:r>
      <w:r w:rsidRPr="007E1720">
        <w:rPr>
          <w:rFonts w:ascii="GHEA Grapalat" w:hAnsi="GHEA Grapalat"/>
          <w:bCs/>
          <w:lang w:val="af-ZA"/>
        </w:rPr>
        <w:t xml:space="preserve"> </w:t>
      </w:r>
      <w:r w:rsidRPr="007E1720">
        <w:rPr>
          <w:rFonts w:ascii="GHEA Grapalat" w:hAnsi="GHEA Grapalat"/>
          <w:bCs/>
          <w:lang w:val="hy-AM"/>
        </w:rPr>
        <w:t>ՀԱԷԿ</w:t>
      </w:r>
      <w:r w:rsidRPr="007E1720">
        <w:rPr>
          <w:rFonts w:ascii="GHEA Grapalat" w:hAnsi="GHEA Grapalat"/>
          <w:bCs/>
          <w:lang w:val="it-IT"/>
        </w:rPr>
        <w:t>-</w:t>
      </w:r>
      <w:r w:rsidRPr="007E1720">
        <w:rPr>
          <w:rFonts w:ascii="GHEA Grapalat" w:hAnsi="GHEA Grapalat"/>
          <w:bCs/>
          <w:lang w:val="hy-AM"/>
        </w:rPr>
        <w:t>ի</w:t>
      </w:r>
      <w:r w:rsidRPr="007E1720">
        <w:rPr>
          <w:rFonts w:ascii="GHEA Grapalat" w:hAnsi="GHEA Grapalat"/>
          <w:bCs/>
          <w:lang w:val="it-IT"/>
        </w:rPr>
        <w:t xml:space="preserve"> </w:t>
      </w:r>
      <w:r w:rsidRPr="007E1720">
        <w:rPr>
          <w:rFonts w:ascii="GHEA Grapalat" w:hAnsi="GHEA Grapalat"/>
          <w:bCs/>
          <w:lang w:val="hy-AM"/>
        </w:rPr>
        <w:t>առկայությունը</w:t>
      </w:r>
      <w:r w:rsidRPr="007E1720">
        <w:rPr>
          <w:rFonts w:ascii="GHEA Grapalat" w:hAnsi="GHEA Grapalat"/>
          <w:bCs/>
          <w:lang w:val="it-IT"/>
        </w:rPr>
        <w:t xml:space="preserve"> </w:t>
      </w:r>
      <w:r w:rsidRPr="007E1720">
        <w:rPr>
          <w:rFonts w:ascii="GHEA Grapalat" w:hAnsi="GHEA Grapalat"/>
          <w:bCs/>
          <w:lang w:val="hy-AM"/>
        </w:rPr>
        <w:t>մարզում</w:t>
      </w:r>
      <w:r w:rsidRPr="007E1720">
        <w:rPr>
          <w:rFonts w:ascii="GHEA Grapalat" w:hAnsi="GHEA Grapalat"/>
          <w:bCs/>
          <w:lang w:val="it-IT"/>
        </w:rPr>
        <w:t xml:space="preserve">, մարդատար և բեռնատար </w:t>
      </w:r>
      <w:r w:rsidRPr="007E1720">
        <w:rPr>
          <w:rFonts w:ascii="GHEA Grapalat" w:hAnsi="GHEA Grapalat"/>
          <w:bCs/>
          <w:lang w:val="hy-AM"/>
        </w:rPr>
        <w:t>տրանսպորտի</w:t>
      </w:r>
      <w:r w:rsidRPr="007E1720">
        <w:rPr>
          <w:rFonts w:ascii="GHEA Grapalat" w:hAnsi="GHEA Grapalat"/>
          <w:bCs/>
          <w:lang w:val="it-IT"/>
        </w:rPr>
        <w:t xml:space="preserve"> </w:t>
      </w:r>
      <w:r w:rsidRPr="007E1720">
        <w:rPr>
          <w:rFonts w:ascii="GHEA Grapalat" w:hAnsi="GHEA Grapalat"/>
          <w:bCs/>
          <w:lang w:val="hy-AM"/>
        </w:rPr>
        <w:t>բարձր</w:t>
      </w:r>
      <w:r w:rsidRPr="007E1720">
        <w:rPr>
          <w:rFonts w:ascii="GHEA Grapalat" w:hAnsi="GHEA Grapalat"/>
          <w:bCs/>
          <w:lang w:val="it-IT"/>
        </w:rPr>
        <w:t xml:space="preserve"> խտությունը, ս</w:t>
      </w:r>
      <w:r w:rsidRPr="007E1720">
        <w:rPr>
          <w:rFonts w:ascii="GHEA Grapalat" w:hAnsi="GHEA Grapalat"/>
          <w:bCs/>
          <w:lang w:val="hy-AM"/>
        </w:rPr>
        <w:t>տորերկրյա</w:t>
      </w:r>
      <w:r w:rsidRPr="007E1720">
        <w:rPr>
          <w:rFonts w:ascii="GHEA Grapalat" w:hAnsi="GHEA Grapalat"/>
          <w:bCs/>
          <w:lang w:val="af-ZA"/>
        </w:rPr>
        <w:t xml:space="preserve"> </w:t>
      </w:r>
      <w:r w:rsidRPr="007E1720">
        <w:rPr>
          <w:rFonts w:ascii="GHEA Grapalat" w:hAnsi="GHEA Grapalat"/>
          <w:bCs/>
          <w:lang w:val="hy-AM"/>
        </w:rPr>
        <w:t>ջրային</w:t>
      </w:r>
      <w:r w:rsidRPr="007E1720">
        <w:rPr>
          <w:rFonts w:ascii="GHEA Grapalat" w:hAnsi="GHEA Grapalat"/>
          <w:bCs/>
          <w:lang w:val="af-ZA"/>
        </w:rPr>
        <w:t xml:space="preserve"> </w:t>
      </w:r>
      <w:r w:rsidRPr="007E1720">
        <w:rPr>
          <w:rFonts w:ascii="GHEA Grapalat" w:hAnsi="GHEA Grapalat"/>
          <w:bCs/>
          <w:lang w:val="hy-AM"/>
        </w:rPr>
        <w:t>պաշարների</w:t>
      </w:r>
      <w:r w:rsidRPr="007E1720">
        <w:rPr>
          <w:rFonts w:ascii="GHEA Grapalat" w:hAnsi="GHEA Grapalat"/>
          <w:bCs/>
          <w:lang w:val="af-ZA"/>
        </w:rPr>
        <w:t xml:space="preserve"> </w:t>
      </w:r>
      <w:r w:rsidRPr="007E1720">
        <w:rPr>
          <w:rFonts w:ascii="GHEA Grapalat" w:hAnsi="GHEA Grapalat"/>
          <w:bCs/>
          <w:lang w:val="hy-AM"/>
        </w:rPr>
        <w:t>նվազման</w:t>
      </w:r>
      <w:r w:rsidRPr="007E1720">
        <w:rPr>
          <w:rFonts w:ascii="GHEA Grapalat" w:hAnsi="GHEA Grapalat"/>
          <w:bCs/>
          <w:lang w:val="af-ZA"/>
        </w:rPr>
        <w:t xml:space="preserve"> </w:t>
      </w:r>
      <w:r w:rsidRPr="007E1720">
        <w:rPr>
          <w:rFonts w:ascii="GHEA Grapalat" w:hAnsi="GHEA Grapalat"/>
          <w:bCs/>
          <w:lang w:val="hy-AM"/>
        </w:rPr>
        <w:t>միտումը</w:t>
      </w:r>
      <w:r w:rsidRPr="007E1720">
        <w:rPr>
          <w:rFonts w:ascii="GHEA Grapalat" w:hAnsi="GHEA Grapalat"/>
          <w:bCs/>
          <w:lang w:val="af-ZA"/>
        </w:rPr>
        <w:t xml:space="preserve">, </w:t>
      </w:r>
      <w:r w:rsidRPr="007E1720">
        <w:rPr>
          <w:rFonts w:ascii="GHEA Grapalat" w:hAnsi="GHEA Grapalat"/>
          <w:bCs/>
          <w:lang w:val="hy-AM"/>
        </w:rPr>
        <w:t>կլիմայի</w:t>
      </w:r>
      <w:r w:rsidRPr="007E1720">
        <w:rPr>
          <w:rFonts w:ascii="GHEA Grapalat" w:hAnsi="GHEA Grapalat"/>
          <w:bCs/>
          <w:lang w:val="af-ZA"/>
        </w:rPr>
        <w:t xml:space="preserve"> </w:t>
      </w:r>
      <w:r w:rsidRPr="007E1720">
        <w:rPr>
          <w:rFonts w:ascii="GHEA Grapalat" w:hAnsi="GHEA Grapalat"/>
          <w:bCs/>
          <w:lang w:val="hy-AM"/>
        </w:rPr>
        <w:t>փոփոխությունները՝</w:t>
      </w:r>
      <w:r w:rsidRPr="007E1720">
        <w:rPr>
          <w:rFonts w:ascii="GHEA Grapalat" w:hAnsi="GHEA Grapalat"/>
          <w:bCs/>
          <w:lang w:val="af-ZA"/>
        </w:rPr>
        <w:t xml:space="preserve"> </w:t>
      </w:r>
      <w:r w:rsidRPr="007E1720">
        <w:rPr>
          <w:rFonts w:ascii="GHEA Grapalat" w:hAnsi="GHEA Grapalat"/>
          <w:bCs/>
          <w:lang w:val="hy-AM"/>
        </w:rPr>
        <w:t>շոգ</w:t>
      </w:r>
      <w:r w:rsidRPr="007E1720">
        <w:rPr>
          <w:rFonts w:ascii="GHEA Grapalat" w:hAnsi="GHEA Grapalat"/>
          <w:bCs/>
          <w:lang w:val="af-ZA"/>
        </w:rPr>
        <w:t xml:space="preserve"> </w:t>
      </w:r>
      <w:r w:rsidRPr="007E1720">
        <w:rPr>
          <w:rFonts w:ascii="GHEA Grapalat" w:hAnsi="GHEA Grapalat"/>
          <w:bCs/>
          <w:lang w:val="hy-AM"/>
        </w:rPr>
        <w:t>ամառների</w:t>
      </w:r>
      <w:r w:rsidRPr="007E1720">
        <w:rPr>
          <w:rFonts w:ascii="GHEA Grapalat" w:hAnsi="GHEA Grapalat"/>
          <w:bCs/>
          <w:lang w:val="af-ZA"/>
        </w:rPr>
        <w:t xml:space="preserve"> </w:t>
      </w:r>
      <w:r w:rsidRPr="007E1720">
        <w:rPr>
          <w:rFonts w:ascii="GHEA Grapalat" w:hAnsi="GHEA Grapalat"/>
          <w:bCs/>
          <w:lang w:val="hy-AM"/>
        </w:rPr>
        <w:t>և</w:t>
      </w:r>
      <w:r w:rsidRPr="007E1720">
        <w:rPr>
          <w:rFonts w:ascii="GHEA Grapalat" w:hAnsi="GHEA Grapalat"/>
          <w:bCs/>
          <w:lang w:val="af-ZA"/>
        </w:rPr>
        <w:t xml:space="preserve"> </w:t>
      </w:r>
      <w:r w:rsidRPr="007E1720">
        <w:rPr>
          <w:rFonts w:ascii="GHEA Grapalat" w:hAnsi="GHEA Grapalat"/>
          <w:bCs/>
          <w:lang w:val="hy-AM"/>
        </w:rPr>
        <w:t>խստաշունչ</w:t>
      </w:r>
      <w:r w:rsidRPr="007E1720">
        <w:rPr>
          <w:rFonts w:ascii="GHEA Grapalat" w:hAnsi="GHEA Grapalat"/>
          <w:bCs/>
          <w:lang w:val="af-ZA"/>
        </w:rPr>
        <w:t xml:space="preserve"> </w:t>
      </w:r>
      <w:r w:rsidRPr="007E1720">
        <w:rPr>
          <w:rFonts w:ascii="GHEA Grapalat" w:hAnsi="GHEA Grapalat"/>
          <w:bCs/>
          <w:lang w:val="hy-AM"/>
        </w:rPr>
        <w:t>ձմեռների</w:t>
      </w:r>
      <w:r w:rsidRPr="007E1720">
        <w:rPr>
          <w:rFonts w:ascii="GHEA Grapalat" w:hAnsi="GHEA Grapalat"/>
          <w:bCs/>
          <w:lang w:val="af-ZA"/>
        </w:rPr>
        <w:t xml:space="preserve"> </w:t>
      </w:r>
      <w:r w:rsidRPr="007E1720">
        <w:rPr>
          <w:rFonts w:ascii="GHEA Grapalat" w:hAnsi="GHEA Grapalat"/>
          <w:bCs/>
          <w:lang w:val="hy-AM"/>
        </w:rPr>
        <w:t>տևողության</w:t>
      </w:r>
      <w:r w:rsidRPr="007E1720">
        <w:rPr>
          <w:rFonts w:ascii="GHEA Grapalat" w:hAnsi="GHEA Grapalat"/>
          <w:bCs/>
          <w:lang w:val="af-ZA"/>
        </w:rPr>
        <w:t xml:space="preserve"> </w:t>
      </w:r>
      <w:r w:rsidRPr="007E1720">
        <w:rPr>
          <w:rFonts w:ascii="GHEA Grapalat" w:hAnsi="GHEA Grapalat"/>
          <w:bCs/>
          <w:lang w:val="hy-AM"/>
        </w:rPr>
        <w:t>ավելացումը</w:t>
      </w:r>
      <w:r w:rsidRPr="007E1720">
        <w:rPr>
          <w:rFonts w:ascii="GHEA Grapalat" w:hAnsi="GHEA Grapalat"/>
          <w:bCs/>
          <w:lang w:val="af-ZA"/>
        </w:rPr>
        <w:t xml:space="preserve">, </w:t>
      </w:r>
      <w:r w:rsidRPr="007E1720">
        <w:rPr>
          <w:rFonts w:ascii="GHEA Grapalat" w:hAnsi="GHEA Grapalat"/>
          <w:bCs/>
          <w:lang w:val="hy-AM"/>
        </w:rPr>
        <w:t>տեղումների</w:t>
      </w:r>
      <w:r w:rsidRPr="007E1720">
        <w:rPr>
          <w:rFonts w:ascii="GHEA Grapalat" w:hAnsi="GHEA Grapalat"/>
          <w:bCs/>
          <w:lang w:val="af-ZA"/>
        </w:rPr>
        <w:t xml:space="preserve"> </w:t>
      </w:r>
      <w:r w:rsidRPr="007E1720">
        <w:rPr>
          <w:rFonts w:ascii="GHEA Grapalat" w:hAnsi="GHEA Grapalat"/>
          <w:bCs/>
          <w:lang w:val="hy-AM"/>
        </w:rPr>
        <w:t>քանակի</w:t>
      </w:r>
      <w:r w:rsidRPr="007E1720">
        <w:rPr>
          <w:rFonts w:ascii="GHEA Grapalat" w:hAnsi="GHEA Grapalat"/>
          <w:bCs/>
          <w:lang w:val="af-ZA"/>
        </w:rPr>
        <w:t xml:space="preserve"> </w:t>
      </w:r>
      <w:r w:rsidRPr="007E1720">
        <w:rPr>
          <w:rFonts w:ascii="GHEA Grapalat" w:hAnsi="GHEA Grapalat"/>
          <w:bCs/>
          <w:lang w:val="hy-AM"/>
        </w:rPr>
        <w:t>նվազումը</w:t>
      </w:r>
      <w:r w:rsidRPr="007E1720">
        <w:rPr>
          <w:rFonts w:ascii="GHEA Grapalat" w:hAnsi="GHEA Grapalat"/>
          <w:bCs/>
          <w:lang w:val="af-ZA"/>
        </w:rPr>
        <w:t xml:space="preserve">, </w:t>
      </w:r>
      <w:r w:rsidRPr="007E1720">
        <w:rPr>
          <w:rFonts w:ascii="GHEA Grapalat" w:hAnsi="GHEA Grapalat"/>
          <w:bCs/>
          <w:lang w:val="hy-AM"/>
        </w:rPr>
        <w:t>երաշտների</w:t>
      </w:r>
      <w:r w:rsidRPr="007E1720">
        <w:rPr>
          <w:rFonts w:ascii="GHEA Grapalat" w:hAnsi="GHEA Grapalat"/>
          <w:bCs/>
          <w:lang w:val="af-ZA"/>
        </w:rPr>
        <w:t xml:space="preserve"> </w:t>
      </w:r>
      <w:r w:rsidRPr="007E1720">
        <w:rPr>
          <w:rFonts w:ascii="GHEA Grapalat" w:hAnsi="GHEA Grapalat"/>
          <w:bCs/>
          <w:lang w:val="hy-AM"/>
        </w:rPr>
        <w:t>առաջացման</w:t>
      </w:r>
      <w:r w:rsidRPr="007E1720">
        <w:rPr>
          <w:rFonts w:ascii="GHEA Grapalat" w:hAnsi="GHEA Grapalat"/>
          <w:bCs/>
          <w:lang w:val="af-ZA"/>
        </w:rPr>
        <w:t xml:space="preserve"> </w:t>
      </w:r>
      <w:r w:rsidRPr="007E1720">
        <w:rPr>
          <w:rFonts w:ascii="GHEA Grapalat" w:hAnsi="GHEA Grapalat"/>
          <w:bCs/>
          <w:lang w:val="hy-AM"/>
        </w:rPr>
        <w:t>հնարավորությունների</w:t>
      </w:r>
      <w:r w:rsidRPr="007E1720">
        <w:rPr>
          <w:rFonts w:ascii="GHEA Grapalat" w:hAnsi="GHEA Grapalat"/>
          <w:bCs/>
          <w:lang w:val="af-ZA"/>
        </w:rPr>
        <w:t xml:space="preserve"> </w:t>
      </w:r>
      <w:r w:rsidRPr="007E1720">
        <w:rPr>
          <w:rFonts w:ascii="GHEA Grapalat" w:hAnsi="GHEA Grapalat"/>
          <w:bCs/>
          <w:lang w:val="hy-AM"/>
        </w:rPr>
        <w:t>մեծացումը</w:t>
      </w:r>
      <w:r w:rsidRPr="007E1720">
        <w:rPr>
          <w:rFonts w:ascii="GHEA Grapalat" w:hAnsi="GHEA Grapalat"/>
          <w:bCs/>
          <w:lang w:val="af-ZA"/>
        </w:rPr>
        <w:t>:</w:t>
      </w:r>
    </w:p>
    <w:p w:rsidR="00F80C30" w:rsidRPr="00A34F83" w:rsidRDefault="00F80C30" w:rsidP="00F80C30">
      <w:pPr>
        <w:pStyle w:val="norm"/>
        <w:spacing w:line="240" w:lineRule="auto"/>
        <w:ind w:firstLine="540"/>
        <w:rPr>
          <w:rFonts w:ascii="GHEA Grapalat" w:hAnsi="GHEA Grapalat"/>
          <w:sz w:val="24"/>
          <w:szCs w:val="24"/>
          <w:lang w:val="hy-AM"/>
        </w:rPr>
      </w:pPr>
      <w:r w:rsidRPr="00A34F83">
        <w:rPr>
          <w:rStyle w:val="NoSpacingChar1"/>
          <w:rFonts w:ascii="GHEA Grapalat" w:hAnsi="GHEA Grapalat"/>
          <w:sz w:val="24"/>
          <w:szCs w:val="24"/>
          <w:lang w:val="af-ZA"/>
        </w:rPr>
        <w:t>202</w:t>
      </w:r>
      <w:r w:rsidRPr="00A34F83">
        <w:rPr>
          <w:rStyle w:val="NoSpacingChar1"/>
          <w:rFonts w:ascii="GHEA Grapalat" w:hAnsi="GHEA Grapalat"/>
          <w:sz w:val="24"/>
          <w:szCs w:val="24"/>
          <w:lang w:val="hy-AM"/>
        </w:rPr>
        <w:t>1</w:t>
      </w:r>
      <w:r w:rsidRPr="00A34F83">
        <w:rPr>
          <w:rStyle w:val="NoSpacingChar1"/>
          <w:rFonts w:ascii="GHEA Grapalat" w:hAnsi="GHEA Grapalat"/>
          <w:sz w:val="24"/>
          <w:szCs w:val="24"/>
          <w:lang w:val="af-ZA"/>
        </w:rPr>
        <w:t xml:space="preserve">թ. նախատեսվում է </w:t>
      </w:r>
      <w:r w:rsidRPr="00A34F83">
        <w:rPr>
          <w:rStyle w:val="NoSpacingChar1"/>
          <w:rFonts w:ascii="GHEA Grapalat" w:hAnsi="GHEA Grapalat"/>
          <w:sz w:val="24"/>
          <w:szCs w:val="24"/>
          <w:lang w:val="hy-AM"/>
        </w:rPr>
        <w:t>մարզի</w:t>
      </w:r>
      <w:r w:rsidRPr="00A34F83">
        <w:rPr>
          <w:rStyle w:val="NoSpacingChar1"/>
          <w:rFonts w:ascii="GHEA Grapalat" w:hAnsi="GHEA Grapalat"/>
          <w:sz w:val="24"/>
          <w:szCs w:val="24"/>
          <w:lang w:val="af-ZA"/>
        </w:rPr>
        <w:t xml:space="preserve"> </w:t>
      </w:r>
      <w:r w:rsidRPr="00A34F83">
        <w:rPr>
          <w:rStyle w:val="NoSpacingChar1"/>
          <w:rFonts w:ascii="GHEA Grapalat" w:hAnsi="GHEA Grapalat"/>
          <w:sz w:val="24"/>
          <w:szCs w:val="24"/>
          <w:lang w:val="hy-AM"/>
        </w:rPr>
        <w:t>հ</w:t>
      </w:r>
      <w:r w:rsidRPr="00A34F83">
        <w:rPr>
          <w:rStyle w:val="NoSpacingChar1"/>
          <w:rFonts w:ascii="GHEA Grapalat" w:hAnsi="GHEA Grapalat"/>
          <w:bCs/>
          <w:sz w:val="24"/>
          <w:szCs w:val="24"/>
          <w:lang w:val="af-ZA"/>
        </w:rPr>
        <w:t>ամայնքներում իրականաց</w:t>
      </w:r>
      <w:r w:rsidRPr="00A34F83">
        <w:rPr>
          <w:rStyle w:val="NoSpacingChar1"/>
          <w:rFonts w:ascii="GHEA Grapalat" w:hAnsi="GHEA Grapalat"/>
          <w:bCs/>
          <w:sz w:val="24"/>
          <w:szCs w:val="24"/>
          <w:lang w:val="hy-AM"/>
        </w:rPr>
        <w:t>նել</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մի</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շարք</w:t>
      </w:r>
      <w:r w:rsidRPr="00A34F83">
        <w:rPr>
          <w:rStyle w:val="NoSpacingChar1"/>
          <w:rFonts w:ascii="GHEA Grapalat" w:hAnsi="GHEA Grapalat"/>
          <w:bCs/>
          <w:sz w:val="24"/>
          <w:szCs w:val="24"/>
          <w:lang w:val="af-ZA"/>
        </w:rPr>
        <w:t xml:space="preserve"> ոլորտային ծրագրեր </w:t>
      </w:r>
      <w:r w:rsidR="0033717C" w:rsidRPr="00A34F83">
        <w:rPr>
          <w:rStyle w:val="NoSpacingChar1"/>
          <w:rFonts w:ascii="GHEA Grapalat" w:hAnsi="GHEA Grapalat"/>
          <w:bCs/>
          <w:sz w:val="24"/>
          <w:szCs w:val="24"/>
          <w:lang w:val="af-ZA"/>
        </w:rPr>
        <w:t xml:space="preserve">5,000.0 </w:t>
      </w:r>
      <w:r w:rsidR="0033717C" w:rsidRPr="00A34F83">
        <w:rPr>
          <w:rStyle w:val="NoSpacingChar1"/>
          <w:rFonts w:ascii="GHEA Grapalat" w:hAnsi="GHEA Grapalat"/>
          <w:bCs/>
          <w:sz w:val="24"/>
          <w:szCs w:val="24"/>
          <w:lang w:val="en-US"/>
        </w:rPr>
        <w:t>հազ</w:t>
      </w:r>
      <w:r w:rsidR="0033717C" w:rsidRPr="00A34F83">
        <w:rPr>
          <w:rStyle w:val="NoSpacingChar1"/>
          <w:rFonts w:ascii="GHEA Grapalat" w:hAnsi="GHEA Grapalat"/>
          <w:bCs/>
          <w:sz w:val="24"/>
          <w:szCs w:val="24"/>
          <w:lang w:val="it-IT"/>
        </w:rPr>
        <w:t>.</w:t>
      </w:r>
      <w:r w:rsidR="0033717C" w:rsidRPr="00A34F83">
        <w:rPr>
          <w:rStyle w:val="NoSpacingChar1"/>
          <w:rFonts w:ascii="GHEA Grapalat" w:hAnsi="GHEA Grapalat"/>
          <w:bCs/>
          <w:sz w:val="24"/>
          <w:szCs w:val="24"/>
          <w:lang w:val="af-ZA"/>
        </w:rPr>
        <w:t xml:space="preserve"> </w:t>
      </w:r>
      <w:r w:rsidR="0033717C" w:rsidRPr="00A34F83">
        <w:rPr>
          <w:rStyle w:val="NoSpacingChar1"/>
          <w:rFonts w:ascii="GHEA Grapalat" w:hAnsi="GHEA Grapalat"/>
          <w:bCs/>
          <w:sz w:val="24"/>
          <w:szCs w:val="24"/>
          <w:lang w:val="hy-AM"/>
        </w:rPr>
        <w:t>դրամ</w:t>
      </w:r>
      <w:r w:rsidR="0033717C"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նախնական</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lang w:val="hy-AM"/>
        </w:rPr>
        <w:t>արժեքով:</w:t>
      </w:r>
    </w:p>
    <w:p w:rsidR="003807DA" w:rsidRPr="007E1720" w:rsidRDefault="003566DB" w:rsidP="00040BDD">
      <w:pPr>
        <w:pStyle w:val="norm"/>
        <w:spacing w:line="240" w:lineRule="auto"/>
        <w:ind w:firstLine="426"/>
        <w:rPr>
          <w:rFonts w:ascii="GHEA Grapalat" w:hAnsi="GHEA Grapalat"/>
          <w:sz w:val="24"/>
          <w:szCs w:val="24"/>
          <w:lang w:val="hy-AM"/>
        </w:rPr>
      </w:pPr>
      <w:r w:rsidRPr="007E1720">
        <w:rPr>
          <w:rFonts w:ascii="GHEA Grapalat" w:hAnsi="GHEA Grapalat" w:cs="Sylfaen"/>
          <w:sz w:val="24"/>
          <w:szCs w:val="24"/>
          <w:lang w:val="af-ZA"/>
        </w:rPr>
        <w:t>20</w:t>
      </w:r>
      <w:r w:rsidR="00926730" w:rsidRPr="007E1720">
        <w:rPr>
          <w:rFonts w:ascii="GHEA Grapalat" w:hAnsi="GHEA Grapalat"/>
          <w:sz w:val="24"/>
          <w:szCs w:val="24"/>
          <w:lang w:val="af-ZA"/>
        </w:rPr>
        <w:t>2</w:t>
      </w:r>
      <w:r w:rsidR="00581047" w:rsidRPr="007E1720">
        <w:rPr>
          <w:rFonts w:ascii="GHEA Grapalat" w:hAnsi="GHEA Grapalat"/>
          <w:sz w:val="24"/>
          <w:szCs w:val="24"/>
          <w:lang w:val="af-ZA"/>
        </w:rPr>
        <w:t>1</w:t>
      </w:r>
      <w:r w:rsidRPr="007E1720">
        <w:rPr>
          <w:rFonts w:ascii="GHEA Grapalat" w:hAnsi="GHEA Grapalat" w:cs="Sylfaen"/>
          <w:sz w:val="24"/>
          <w:szCs w:val="24"/>
          <w:lang w:val="af-ZA"/>
        </w:rPr>
        <w:t xml:space="preserve">թ. </w:t>
      </w:r>
      <w:r w:rsidRPr="007E1720">
        <w:rPr>
          <w:rFonts w:ascii="GHEA Grapalat" w:hAnsi="GHEA Grapalat" w:cs="Sylfaen"/>
          <w:sz w:val="24"/>
          <w:szCs w:val="24"/>
          <w:lang w:val="hy-AM"/>
        </w:rPr>
        <w:t>բնապահպանության</w:t>
      </w:r>
      <w:r w:rsidRPr="007E1720">
        <w:rPr>
          <w:rFonts w:ascii="GHEA Grapalat" w:hAnsi="GHEA Grapalat" w:cs="Sylfaen"/>
          <w:sz w:val="24"/>
          <w:szCs w:val="24"/>
          <w:lang w:val="af-ZA"/>
        </w:rPr>
        <w:t xml:space="preserve"> </w:t>
      </w:r>
      <w:r w:rsidR="00A34F83" w:rsidRPr="00201617">
        <w:rPr>
          <w:rFonts w:ascii="GHEA Grapalat" w:hAnsi="GHEA Grapalat"/>
          <w:sz w:val="24"/>
          <w:szCs w:val="24"/>
          <w:lang w:val="hy-AM"/>
        </w:rPr>
        <w:t>բնագավառում մարզում նախատեսված ներդրումների ծավալը կկազմի շուրջ</w:t>
      </w:r>
      <w:r w:rsidRPr="007E1720">
        <w:rPr>
          <w:rFonts w:ascii="GHEA Grapalat" w:hAnsi="GHEA Grapalat" w:cs="Sylfaen"/>
          <w:sz w:val="24"/>
          <w:szCs w:val="24"/>
          <w:lang w:val="af-ZA"/>
        </w:rPr>
        <w:t xml:space="preserve"> </w:t>
      </w:r>
      <w:r w:rsidR="00F80C30" w:rsidRPr="00F80C30">
        <w:rPr>
          <w:rFonts w:ascii="GHEA Grapalat" w:hAnsi="GHEA Grapalat" w:cs="Sylfaen"/>
          <w:sz w:val="24"/>
          <w:szCs w:val="24"/>
          <w:lang w:val="hy-AM"/>
        </w:rPr>
        <w:t>5</w:t>
      </w:r>
      <w:r w:rsidR="00682848">
        <w:rPr>
          <w:rFonts w:ascii="GHEA Grapalat" w:hAnsi="GHEA Grapalat" w:cs="Sylfaen"/>
          <w:sz w:val="24"/>
          <w:szCs w:val="24"/>
          <w:lang w:val="af-ZA"/>
        </w:rPr>
        <w:t>,000</w:t>
      </w:r>
      <w:r w:rsidR="006777CA" w:rsidRPr="007E1720">
        <w:rPr>
          <w:rFonts w:ascii="GHEA Grapalat" w:hAnsi="GHEA Grapalat" w:cs="Sylfaen"/>
          <w:sz w:val="24"/>
          <w:szCs w:val="24"/>
          <w:lang w:val="af-ZA"/>
        </w:rPr>
        <w:t xml:space="preserve">.0 </w:t>
      </w:r>
      <w:r w:rsidR="00682848" w:rsidRPr="00682848">
        <w:rPr>
          <w:rFonts w:ascii="GHEA Grapalat" w:hAnsi="GHEA Grapalat" w:cs="Sylfaen"/>
          <w:sz w:val="24"/>
          <w:szCs w:val="24"/>
          <w:lang w:val="hy-AM"/>
        </w:rPr>
        <w:t>հազ.</w:t>
      </w:r>
      <w:r w:rsidR="0033717C" w:rsidRPr="0033717C">
        <w:rPr>
          <w:rFonts w:ascii="GHEA Grapalat" w:hAnsi="GHEA Grapalat" w:cs="Sylfaen"/>
          <w:sz w:val="24"/>
          <w:szCs w:val="24"/>
          <w:lang w:val="hy-AM"/>
        </w:rPr>
        <w:t xml:space="preserve"> </w:t>
      </w:r>
      <w:r w:rsidR="00682848" w:rsidRPr="00682848">
        <w:rPr>
          <w:rFonts w:ascii="GHEA Grapalat" w:hAnsi="GHEA Grapalat" w:cs="Sylfaen"/>
          <w:sz w:val="24"/>
          <w:szCs w:val="24"/>
          <w:lang w:val="hy-AM"/>
        </w:rPr>
        <w:t>դրամ</w:t>
      </w:r>
      <w:r w:rsidR="00A34F83">
        <w:rPr>
          <w:rFonts w:ascii="GHEA Grapalat" w:hAnsi="GHEA Grapalat" w:cs="Sylfaen"/>
          <w:sz w:val="24"/>
          <w:szCs w:val="24"/>
          <w:lang w:val="hy-AM"/>
        </w:rPr>
        <w:t xml:space="preserve">։ </w:t>
      </w:r>
      <w:r w:rsidR="00A34F83" w:rsidRPr="00201617">
        <w:rPr>
          <w:rFonts w:ascii="GHEA Grapalat" w:hAnsi="GHEA Grapalat"/>
          <w:sz w:val="24"/>
          <w:szCs w:val="24"/>
          <w:lang w:val="hy-AM"/>
        </w:rPr>
        <w:t>Նշված ծրագրերի իրականացման</w:t>
      </w:r>
      <w:r w:rsidR="00A34F83">
        <w:rPr>
          <w:rFonts w:ascii="GHEA Grapalat" w:hAnsi="GHEA Grapalat"/>
          <w:sz w:val="24"/>
          <w:szCs w:val="24"/>
          <w:lang w:val="hy-AM"/>
        </w:rPr>
        <w:t xml:space="preserve"> արդյունքում կստեղծվի</w:t>
      </w:r>
      <w:r w:rsidR="00A34F83" w:rsidRPr="006166B6">
        <w:rPr>
          <w:rFonts w:ascii="GHEA Grapalat" w:hAnsi="GHEA Grapalat"/>
          <w:sz w:val="24"/>
          <w:szCs w:val="24"/>
          <w:lang w:val="hy-AM"/>
        </w:rPr>
        <w:t xml:space="preserve"> </w:t>
      </w:r>
      <w:r w:rsidR="00082289" w:rsidRPr="007E1720">
        <w:rPr>
          <w:rFonts w:ascii="GHEA Grapalat" w:hAnsi="GHEA Grapalat"/>
          <w:sz w:val="24"/>
          <w:szCs w:val="24"/>
          <w:lang w:val="hy-AM"/>
        </w:rPr>
        <w:t>15</w:t>
      </w:r>
      <w:r w:rsidR="003807DA" w:rsidRPr="007E1720">
        <w:rPr>
          <w:rFonts w:ascii="GHEA Grapalat" w:hAnsi="GHEA Grapalat"/>
          <w:sz w:val="24"/>
          <w:szCs w:val="24"/>
          <w:lang w:val="hy-AM"/>
        </w:rPr>
        <w:t xml:space="preserve"> ժամանակավոր </w:t>
      </w:r>
      <w:r w:rsidR="003807DA" w:rsidRPr="007E1720">
        <w:rPr>
          <w:rFonts w:ascii="GHEA Grapalat" w:hAnsi="GHEA Grapalat"/>
          <w:sz w:val="24"/>
          <w:szCs w:val="24"/>
          <w:lang w:val="af-ZA"/>
        </w:rPr>
        <w:t>աշխատատեղ:</w:t>
      </w:r>
    </w:p>
    <w:p w:rsidR="003566DB" w:rsidRPr="007E1720" w:rsidRDefault="003566DB" w:rsidP="00040BDD">
      <w:pPr>
        <w:ind w:firstLine="426"/>
        <w:jc w:val="both"/>
        <w:rPr>
          <w:rFonts w:ascii="GHEA Grapalat" w:hAnsi="GHEA Grapalat" w:cs="Sylfaen"/>
          <w:lang w:val="hy-AM"/>
        </w:rPr>
      </w:pPr>
    </w:p>
    <w:p w:rsidR="004516F9" w:rsidRPr="00A34F83" w:rsidRDefault="003566DB" w:rsidP="00A34F83">
      <w:pPr>
        <w:pStyle w:val="Heading1"/>
        <w:spacing w:after="0"/>
        <w:ind w:left="567"/>
        <w:jc w:val="center"/>
        <w:rPr>
          <w:rFonts w:ascii="GHEA Grapalat" w:hAnsi="GHEA Grapalat"/>
          <w:sz w:val="24"/>
          <w:szCs w:val="24"/>
          <w:lang w:val="af-ZA"/>
        </w:rPr>
      </w:pPr>
      <w:bookmarkStart w:id="16" w:name="_Toc71547582"/>
      <w:r w:rsidRPr="00A34F83">
        <w:rPr>
          <w:rFonts w:ascii="GHEA Grapalat" w:hAnsi="GHEA Grapalat"/>
          <w:sz w:val="24"/>
          <w:szCs w:val="24"/>
          <w:lang w:val="af-ZA"/>
        </w:rPr>
        <w:t>VI</w:t>
      </w:r>
      <w:r w:rsidR="00B44295" w:rsidRPr="00A34F83">
        <w:rPr>
          <w:rFonts w:ascii="GHEA Grapalat" w:hAnsi="GHEA Grapalat"/>
          <w:sz w:val="24"/>
          <w:szCs w:val="24"/>
          <w:lang w:val="af-ZA"/>
        </w:rPr>
        <w:t>.</w:t>
      </w:r>
      <w:r w:rsidR="004516F9" w:rsidRPr="00A34F83">
        <w:rPr>
          <w:rFonts w:ascii="GHEA Grapalat" w:hAnsi="GHEA Grapalat"/>
          <w:sz w:val="24"/>
          <w:szCs w:val="24"/>
          <w:lang w:val="hy-AM"/>
        </w:rPr>
        <w:t>ՍՈՑԻԱԼԱԿԱՆ</w:t>
      </w:r>
      <w:r w:rsidR="004516F9" w:rsidRPr="00A34F83">
        <w:rPr>
          <w:rFonts w:ascii="GHEA Grapalat" w:hAnsi="GHEA Grapalat" w:cs="Times Armenian"/>
          <w:sz w:val="24"/>
          <w:szCs w:val="24"/>
          <w:lang w:val="af-ZA"/>
        </w:rPr>
        <w:t xml:space="preserve">  </w:t>
      </w:r>
      <w:r w:rsidR="004516F9" w:rsidRPr="00A34F83">
        <w:rPr>
          <w:rFonts w:ascii="GHEA Grapalat" w:hAnsi="GHEA Grapalat"/>
          <w:sz w:val="24"/>
          <w:szCs w:val="24"/>
          <w:lang w:val="hy-AM"/>
        </w:rPr>
        <w:t>ՈԼՈՐՏ</w:t>
      </w:r>
      <w:bookmarkEnd w:id="16"/>
    </w:p>
    <w:p w:rsidR="004516F9" w:rsidRPr="00003007" w:rsidRDefault="00626FA3" w:rsidP="00040BDD">
      <w:pPr>
        <w:pStyle w:val="Heading2"/>
        <w:spacing w:after="0"/>
        <w:ind w:left="540"/>
        <w:rPr>
          <w:rStyle w:val="Strong"/>
          <w:rFonts w:ascii="GHEA Grapalat" w:hAnsi="GHEA Grapalat" w:cs="Sylfaen"/>
          <w:b/>
          <w:i w:val="0"/>
          <w:sz w:val="24"/>
          <w:szCs w:val="24"/>
          <w:lang w:val="af-ZA"/>
        </w:rPr>
      </w:pPr>
      <w:bookmarkStart w:id="17" w:name="_Toc71547583"/>
      <w:r w:rsidRPr="00003007">
        <w:rPr>
          <w:rStyle w:val="Strong"/>
          <w:rFonts w:ascii="GHEA Grapalat" w:hAnsi="GHEA Grapalat"/>
          <w:b/>
          <w:i w:val="0"/>
          <w:sz w:val="24"/>
          <w:szCs w:val="24"/>
          <w:lang w:val="af-ZA"/>
        </w:rPr>
        <w:t>6.1</w:t>
      </w:r>
      <w:r w:rsidR="004516F9" w:rsidRPr="00003007">
        <w:rPr>
          <w:rStyle w:val="Strong"/>
          <w:rFonts w:ascii="GHEA Grapalat" w:hAnsi="GHEA Grapalat"/>
          <w:b/>
          <w:i w:val="0"/>
          <w:sz w:val="24"/>
          <w:szCs w:val="24"/>
          <w:lang w:val="af-ZA"/>
        </w:rPr>
        <w:t xml:space="preserve">. </w:t>
      </w:r>
      <w:r w:rsidR="004516F9" w:rsidRPr="00003007">
        <w:rPr>
          <w:rStyle w:val="Strong"/>
          <w:rFonts w:ascii="GHEA Grapalat" w:hAnsi="GHEA Grapalat" w:cs="Sylfaen"/>
          <w:b/>
          <w:i w:val="0"/>
          <w:sz w:val="24"/>
          <w:szCs w:val="24"/>
          <w:lang w:val="hy-AM"/>
        </w:rPr>
        <w:t>Կ</w:t>
      </w:r>
      <w:r w:rsidR="00AF40C1">
        <w:rPr>
          <w:rStyle w:val="Strong"/>
          <w:rFonts w:ascii="GHEA Grapalat" w:hAnsi="GHEA Grapalat" w:cs="Sylfaen"/>
          <w:b/>
          <w:i w:val="0"/>
          <w:sz w:val="24"/>
          <w:szCs w:val="24"/>
          <w:lang w:val="hy-AM"/>
        </w:rPr>
        <w:t>րթություն</w:t>
      </w:r>
      <w:bookmarkEnd w:id="17"/>
    </w:p>
    <w:p w:rsidR="00270D0B" w:rsidRPr="00003007" w:rsidRDefault="00270D0B" w:rsidP="00040BDD">
      <w:pPr>
        <w:rPr>
          <w:rFonts w:ascii="GHEA Grapalat" w:hAnsi="GHEA Grapalat"/>
          <w:sz w:val="10"/>
          <w:szCs w:val="10"/>
          <w:lang w:val="af-ZA"/>
        </w:rPr>
      </w:pPr>
    </w:p>
    <w:p w:rsidR="008F787C" w:rsidRPr="00003007" w:rsidRDefault="008F787C" w:rsidP="00040BDD">
      <w:pPr>
        <w:ind w:firstLine="720"/>
        <w:jc w:val="both"/>
        <w:rPr>
          <w:rFonts w:ascii="GHEA Grapalat" w:hAnsi="GHEA Grapalat" w:cs="Times Armenian"/>
          <w:sz w:val="2"/>
          <w:szCs w:val="2"/>
          <w:lang w:val="af-ZA"/>
        </w:rPr>
      </w:pPr>
    </w:p>
    <w:p w:rsidR="00C53112" w:rsidRPr="007E1720" w:rsidRDefault="00C53112" w:rsidP="00040BDD">
      <w:pPr>
        <w:pStyle w:val="NoSpacing"/>
        <w:ind w:firstLine="426"/>
        <w:jc w:val="both"/>
        <w:rPr>
          <w:rFonts w:ascii="GHEA Grapalat" w:hAnsi="GHEA Grapalat" w:cs="Arial"/>
          <w:sz w:val="24"/>
          <w:szCs w:val="24"/>
          <w:lang w:val="af-ZA"/>
        </w:rPr>
      </w:pPr>
      <w:r w:rsidRPr="007E1720">
        <w:rPr>
          <w:rFonts w:ascii="GHEA Grapalat" w:hAnsi="GHEA Grapalat" w:cs="Arial"/>
          <w:sz w:val="24"/>
          <w:szCs w:val="24"/>
          <w:lang w:val="hy-AM"/>
        </w:rPr>
        <w:t>ՀՀ</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Արմավիրի</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մարզի</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կրթական</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համակարգ</w:t>
      </w:r>
      <w:r w:rsidR="007E1720">
        <w:rPr>
          <w:rFonts w:ascii="GHEA Grapalat" w:hAnsi="GHEA Grapalat" w:cs="Arial"/>
          <w:sz w:val="24"/>
          <w:szCs w:val="24"/>
          <w:lang w:val="hy-AM"/>
        </w:rPr>
        <w:t>ում</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ընդգրկ</w:t>
      </w:r>
      <w:r w:rsidR="007E1720">
        <w:rPr>
          <w:rFonts w:ascii="GHEA Grapalat" w:hAnsi="GHEA Grapalat" w:cs="Arial"/>
          <w:sz w:val="24"/>
          <w:szCs w:val="24"/>
          <w:lang w:val="hy-AM"/>
        </w:rPr>
        <w:t>ված են</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նախադպրոցական</w:t>
      </w:r>
      <w:r w:rsidRPr="007E1720">
        <w:rPr>
          <w:rFonts w:ascii="GHEA Grapalat" w:hAnsi="GHEA Grapalat" w:cs="Arial"/>
          <w:sz w:val="24"/>
          <w:szCs w:val="24"/>
          <w:lang w:val="af-ZA"/>
        </w:rPr>
        <w:t>, հանրակրթական (</w:t>
      </w:r>
      <w:r w:rsidRPr="007E1720">
        <w:rPr>
          <w:rFonts w:ascii="GHEA Grapalat" w:hAnsi="GHEA Grapalat" w:cs="Arial"/>
          <w:sz w:val="24"/>
          <w:szCs w:val="24"/>
          <w:lang w:val="hy-AM"/>
        </w:rPr>
        <w:t>տարրական</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հիմնական</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և</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ավագ</w:t>
      </w:r>
      <w:r w:rsidRPr="007E1720">
        <w:rPr>
          <w:rFonts w:ascii="GHEA Grapalat" w:hAnsi="GHEA Grapalat" w:cs="Arial"/>
          <w:sz w:val="24"/>
          <w:szCs w:val="24"/>
          <w:lang w:val="af-ZA"/>
        </w:rPr>
        <w:t>), միջին մասնագիտական (</w:t>
      </w:r>
      <w:r w:rsidRPr="007E1720">
        <w:rPr>
          <w:rFonts w:ascii="GHEA Grapalat" w:hAnsi="GHEA Grapalat" w:cs="Arial"/>
          <w:sz w:val="24"/>
          <w:szCs w:val="24"/>
          <w:lang w:val="hy-AM"/>
        </w:rPr>
        <w:t>նախնական</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արհեստագործական</w:t>
      </w:r>
      <w:r w:rsidRPr="007E1720">
        <w:rPr>
          <w:rFonts w:ascii="GHEA Grapalat" w:hAnsi="GHEA Grapalat" w:cs="Arial"/>
          <w:sz w:val="24"/>
          <w:szCs w:val="24"/>
          <w:lang w:val="af-ZA"/>
        </w:rPr>
        <w:t xml:space="preserve"> </w:t>
      </w:r>
      <w:r w:rsidRPr="007E1720">
        <w:rPr>
          <w:rFonts w:ascii="GHEA Grapalat" w:hAnsi="GHEA Grapalat" w:cs="Arial"/>
          <w:sz w:val="24"/>
          <w:szCs w:val="24"/>
          <w:lang w:val="hy-AM"/>
        </w:rPr>
        <w:t>և</w:t>
      </w:r>
      <w:r w:rsidRPr="007E1720">
        <w:rPr>
          <w:rFonts w:ascii="GHEA Grapalat" w:hAnsi="GHEA Grapalat" w:cs="Arial"/>
          <w:sz w:val="24"/>
          <w:szCs w:val="24"/>
          <w:lang w:val="af-ZA"/>
        </w:rPr>
        <w:t xml:space="preserve"> միջին </w:t>
      </w:r>
      <w:r w:rsidRPr="007E1720">
        <w:rPr>
          <w:rFonts w:ascii="GHEA Grapalat" w:hAnsi="GHEA Grapalat" w:cs="Arial"/>
          <w:sz w:val="24"/>
          <w:szCs w:val="24"/>
          <w:lang w:val="hy-AM"/>
        </w:rPr>
        <w:t>մասնագիտական</w:t>
      </w:r>
      <w:r w:rsidRPr="007E1720">
        <w:rPr>
          <w:rFonts w:ascii="GHEA Grapalat" w:hAnsi="GHEA Grapalat" w:cs="Arial"/>
          <w:sz w:val="24"/>
          <w:szCs w:val="24"/>
          <w:lang w:val="af-ZA"/>
        </w:rPr>
        <w:t>)</w:t>
      </w:r>
      <w:r w:rsidR="007E1720">
        <w:rPr>
          <w:rFonts w:ascii="GHEA Grapalat" w:hAnsi="GHEA Grapalat" w:cs="Arial"/>
          <w:sz w:val="24"/>
          <w:szCs w:val="24"/>
          <w:lang w:val="hy-AM"/>
        </w:rPr>
        <w:t xml:space="preserve"> հաստատությունններ</w:t>
      </w:r>
      <w:r w:rsidR="00F60997" w:rsidRPr="007E1720">
        <w:rPr>
          <w:rFonts w:ascii="GHEA Grapalat" w:hAnsi="GHEA Grapalat" w:cs="Arial"/>
          <w:sz w:val="24"/>
          <w:szCs w:val="24"/>
          <w:lang w:val="af-ZA"/>
        </w:rPr>
        <w:t>:</w:t>
      </w:r>
    </w:p>
    <w:p w:rsidR="0003764A" w:rsidRPr="007E1720" w:rsidRDefault="0003764A" w:rsidP="00040BDD">
      <w:pPr>
        <w:ind w:firstLine="440"/>
        <w:jc w:val="both"/>
        <w:rPr>
          <w:rFonts w:ascii="GHEA Grapalat" w:hAnsi="GHEA Grapalat" w:cs="Arial"/>
          <w:b/>
          <w:bCs/>
          <w:i/>
          <w:lang w:val="pt-BR"/>
        </w:rPr>
      </w:pPr>
      <w:r w:rsidRPr="007E1720">
        <w:rPr>
          <w:rFonts w:ascii="GHEA Grapalat" w:hAnsi="GHEA Grapalat" w:cs="Arial"/>
          <w:b/>
          <w:bCs/>
          <w:i/>
          <w:lang w:val="af-ZA"/>
        </w:rPr>
        <w:t xml:space="preserve">2021 </w:t>
      </w:r>
      <w:r w:rsidRPr="007E1720">
        <w:rPr>
          <w:rFonts w:ascii="GHEA Grapalat" w:hAnsi="GHEA Grapalat" w:cs="Arial"/>
          <w:b/>
          <w:bCs/>
          <w:i/>
        </w:rPr>
        <w:t>թվականին</w:t>
      </w:r>
      <w:r w:rsidRPr="007E1720">
        <w:rPr>
          <w:rFonts w:ascii="GHEA Grapalat" w:hAnsi="GHEA Grapalat" w:cs="Arial"/>
          <w:b/>
          <w:bCs/>
          <w:i/>
          <w:lang w:val="af-ZA"/>
        </w:rPr>
        <w:t xml:space="preserve"> </w:t>
      </w:r>
      <w:r w:rsidRPr="007E1720">
        <w:rPr>
          <w:rFonts w:ascii="GHEA Grapalat" w:hAnsi="GHEA Grapalat" w:cs="Arial"/>
          <w:b/>
          <w:bCs/>
          <w:i/>
        </w:rPr>
        <w:t>հանրակրթության</w:t>
      </w:r>
      <w:r w:rsidRPr="007E1720">
        <w:rPr>
          <w:rFonts w:ascii="GHEA Grapalat" w:hAnsi="GHEA Grapalat" w:cs="Arial"/>
          <w:b/>
          <w:bCs/>
          <w:i/>
          <w:lang w:val="af-ZA"/>
        </w:rPr>
        <w:t xml:space="preserve"> </w:t>
      </w:r>
      <w:r w:rsidRPr="007E1720">
        <w:rPr>
          <w:rFonts w:ascii="GHEA Grapalat" w:hAnsi="GHEA Grapalat" w:cs="Arial"/>
          <w:b/>
          <w:bCs/>
          <w:i/>
        </w:rPr>
        <w:t>ոլորտում</w:t>
      </w:r>
      <w:r w:rsidRPr="007E1720">
        <w:rPr>
          <w:rFonts w:ascii="GHEA Grapalat" w:hAnsi="GHEA Grapalat" w:cs="Arial"/>
          <w:b/>
          <w:bCs/>
          <w:i/>
          <w:lang w:val="af-ZA"/>
        </w:rPr>
        <w:t xml:space="preserve"> </w:t>
      </w:r>
      <w:r w:rsidRPr="007E1720">
        <w:rPr>
          <w:rFonts w:ascii="GHEA Grapalat" w:hAnsi="GHEA Grapalat" w:cs="Arial"/>
          <w:b/>
          <w:bCs/>
          <w:i/>
        </w:rPr>
        <w:t>շարունակվող</w:t>
      </w:r>
      <w:r w:rsidRPr="007E1720">
        <w:rPr>
          <w:rFonts w:ascii="GHEA Grapalat" w:hAnsi="GHEA Grapalat" w:cs="Arial"/>
          <w:b/>
          <w:bCs/>
          <w:i/>
          <w:lang w:val="is-IS"/>
        </w:rPr>
        <w:t xml:space="preserve"> </w:t>
      </w:r>
      <w:r w:rsidRPr="007E1720">
        <w:rPr>
          <w:rFonts w:ascii="GHEA Grapalat" w:hAnsi="GHEA Grapalat" w:cs="Arial"/>
          <w:b/>
          <w:bCs/>
          <w:i/>
        </w:rPr>
        <w:t>ծրագրերն</w:t>
      </w:r>
      <w:r w:rsidRPr="007E1720">
        <w:rPr>
          <w:rFonts w:ascii="GHEA Grapalat" w:hAnsi="GHEA Grapalat" w:cs="Arial"/>
          <w:b/>
          <w:bCs/>
          <w:i/>
          <w:lang w:val="af-ZA"/>
        </w:rPr>
        <w:t xml:space="preserve"> </w:t>
      </w:r>
      <w:r w:rsidRPr="007E1720">
        <w:rPr>
          <w:rFonts w:ascii="GHEA Grapalat" w:hAnsi="GHEA Grapalat" w:cs="Arial"/>
          <w:b/>
          <w:bCs/>
          <w:i/>
        </w:rPr>
        <w:t>են՝</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cs="GHEA Grapalat"/>
        </w:rPr>
        <w:lastRenderedPageBreak/>
        <w:t>Արմավիրի</w:t>
      </w:r>
      <w:r w:rsidRPr="007E1720">
        <w:rPr>
          <w:rFonts w:ascii="GHEA Grapalat" w:eastAsia="Calibri" w:hAnsi="GHEA Grapalat" w:cs="GHEA Grapalat"/>
          <w:lang w:val="is-IS"/>
        </w:rPr>
        <w:t xml:space="preserve"> </w:t>
      </w:r>
      <w:r w:rsidRPr="007E1720">
        <w:rPr>
          <w:rFonts w:ascii="GHEA Grapalat" w:eastAsia="Calibri" w:hAnsi="GHEA Grapalat" w:cs="GHEA Grapalat"/>
        </w:rPr>
        <w:t>մարզի</w:t>
      </w:r>
      <w:r w:rsidRPr="007E1720">
        <w:rPr>
          <w:rFonts w:ascii="GHEA Grapalat" w:eastAsia="Calibri" w:hAnsi="GHEA Grapalat" w:cs="GHEA Grapalat"/>
          <w:lang w:val="is-IS"/>
        </w:rPr>
        <w:t xml:space="preserve"> </w:t>
      </w:r>
      <w:r w:rsidRPr="007E1720">
        <w:rPr>
          <w:rFonts w:ascii="GHEA Grapalat" w:eastAsia="Calibri" w:hAnsi="GHEA Grapalat" w:cs="GHEA Grapalat"/>
        </w:rPr>
        <w:t>հանրակրթական</w:t>
      </w:r>
      <w:r w:rsidRPr="007E1720">
        <w:rPr>
          <w:rFonts w:ascii="GHEA Grapalat" w:eastAsia="Calibri" w:hAnsi="GHEA Grapalat" w:cs="GHEA Grapalat"/>
          <w:lang w:val="is-IS"/>
        </w:rPr>
        <w:t xml:space="preserve"> </w:t>
      </w:r>
      <w:r w:rsidRPr="007E1720">
        <w:rPr>
          <w:rFonts w:ascii="GHEA Grapalat" w:eastAsia="Calibri" w:hAnsi="GHEA Grapalat" w:cs="GHEA Grapalat"/>
        </w:rPr>
        <w:t>դպրոցների</w:t>
      </w:r>
      <w:r w:rsidRPr="007E1720">
        <w:rPr>
          <w:rFonts w:ascii="GHEA Grapalat" w:eastAsia="Calibri" w:hAnsi="GHEA Grapalat" w:cs="GHEA Grapalat"/>
          <w:lang w:val="is-IS"/>
        </w:rPr>
        <w:t xml:space="preserve"> </w:t>
      </w:r>
      <w:r w:rsidRPr="007E1720">
        <w:rPr>
          <w:rFonts w:ascii="GHEA Grapalat" w:eastAsia="Calibri" w:hAnsi="GHEA Grapalat" w:cs="GHEA Grapalat"/>
        </w:rPr>
        <w:t>և</w:t>
      </w:r>
      <w:r w:rsidRPr="007E1720">
        <w:rPr>
          <w:rFonts w:ascii="GHEA Grapalat" w:eastAsia="Calibri" w:hAnsi="GHEA Grapalat" w:cs="GHEA Grapalat"/>
          <w:lang w:val="is-IS"/>
        </w:rPr>
        <w:t xml:space="preserve"> 2 </w:t>
      </w:r>
      <w:r w:rsidRPr="007E1720">
        <w:rPr>
          <w:rFonts w:ascii="GHEA Grapalat" w:eastAsia="Calibri" w:hAnsi="GHEA Grapalat" w:cs="GHEA Grapalat"/>
        </w:rPr>
        <w:t>տարածքային</w:t>
      </w:r>
      <w:r w:rsidRPr="007E1720">
        <w:rPr>
          <w:rFonts w:ascii="GHEA Grapalat" w:eastAsia="Calibri" w:hAnsi="GHEA Grapalat" w:cs="GHEA Grapalat"/>
          <w:lang w:val="is-IS"/>
        </w:rPr>
        <w:t xml:space="preserve"> </w:t>
      </w:r>
      <w:r w:rsidRPr="007E1720">
        <w:rPr>
          <w:rFonts w:ascii="GHEA Grapalat" w:eastAsia="Calibri" w:hAnsi="GHEA Grapalat" w:cs="Sylfaen"/>
          <w:bCs/>
          <w:spacing w:val="-2"/>
          <w:lang w:val="eu-ES"/>
        </w:rPr>
        <w:t>մ</w:t>
      </w:r>
      <w:r w:rsidRPr="007E1720">
        <w:rPr>
          <w:rFonts w:ascii="GHEA Grapalat" w:eastAsia="Calibri" w:hAnsi="GHEA Grapalat" w:cs="Sylfaen"/>
          <w:shd w:val="clear" w:color="auto" w:fill="FFFFFF"/>
        </w:rPr>
        <w:t>անկավարժահոգե</w:t>
      </w:r>
      <w:r w:rsidRPr="007E1720">
        <w:rPr>
          <w:rFonts w:ascii="GHEA Grapalat" w:eastAsia="Calibri" w:hAnsi="GHEA Grapalat" w:cs="Sylfaen"/>
          <w:shd w:val="clear" w:color="auto" w:fill="FFFFFF"/>
          <w:lang w:val="eu-ES"/>
        </w:rPr>
        <w:softHyphen/>
      </w:r>
      <w:r w:rsidRPr="007E1720">
        <w:rPr>
          <w:rFonts w:ascii="GHEA Grapalat" w:eastAsia="Calibri" w:hAnsi="GHEA Grapalat" w:cs="Sylfaen"/>
          <w:shd w:val="clear" w:color="auto" w:fill="FFFFFF"/>
        </w:rPr>
        <w:t>բանական</w:t>
      </w:r>
      <w:r w:rsidRPr="007E1720">
        <w:rPr>
          <w:rFonts w:ascii="GHEA Grapalat" w:eastAsia="Calibri" w:hAnsi="GHEA Grapalat" w:cs="Sylfaen"/>
          <w:shd w:val="clear" w:color="auto" w:fill="FFFFFF"/>
          <w:lang w:val="af-ZA"/>
        </w:rPr>
        <w:t xml:space="preserve"> </w:t>
      </w:r>
      <w:r w:rsidRPr="007E1720">
        <w:rPr>
          <w:rFonts w:ascii="GHEA Grapalat" w:eastAsia="Calibri" w:hAnsi="GHEA Grapalat" w:cs="Sylfaen"/>
          <w:shd w:val="clear" w:color="auto" w:fill="FFFFFF"/>
        </w:rPr>
        <w:t>աջակցության</w:t>
      </w:r>
      <w:r w:rsidRPr="007E1720">
        <w:rPr>
          <w:rFonts w:ascii="GHEA Grapalat" w:eastAsia="Calibri" w:hAnsi="GHEA Grapalat" w:cs="Sylfaen"/>
          <w:shd w:val="clear" w:color="auto" w:fill="FFFFFF"/>
          <w:lang w:val="is-IS"/>
        </w:rPr>
        <w:t xml:space="preserve"> </w:t>
      </w:r>
      <w:r w:rsidRPr="007E1720">
        <w:rPr>
          <w:rFonts w:ascii="GHEA Grapalat" w:eastAsia="Calibri" w:hAnsi="GHEA Grapalat" w:cs="Sylfaen"/>
          <w:shd w:val="clear" w:color="auto" w:fill="FFFFFF"/>
        </w:rPr>
        <w:t>կենտրոնների</w:t>
      </w:r>
      <w:r w:rsidRPr="007E1720">
        <w:rPr>
          <w:rFonts w:ascii="GHEA Grapalat" w:eastAsia="Calibri" w:hAnsi="GHEA Grapalat" w:cs="Sylfaen"/>
          <w:shd w:val="clear" w:color="auto" w:fill="FFFFFF"/>
          <w:lang w:val="is-IS"/>
        </w:rPr>
        <w:t xml:space="preserve"> </w:t>
      </w:r>
      <w:r w:rsidRPr="007E1720">
        <w:rPr>
          <w:rFonts w:ascii="GHEA Grapalat" w:eastAsia="Calibri" w:hAnsi="GHEA Grapalat" w:cs="Sylfaen"/>
          <w:shd w:val="clear" w:color="auto" w:fill="FFFFFF"/>
        </w:rPr>
        <w:t>մանկավարժական</w:t>
      </w:r>
      <w:r w:rsidRPr="007E1720">
        <w:rPr>
          <w:rFonts w:ascii="GHEA Grapalat" w:eastAsia="Calibri" w:hAnsi="GHEA Grapalat" w:cs="Sylfaen"/>
          <w:shd w:val="clear" w:color="auto" w:fill="FFFFFF"/>
          <w:lang w:val="is-IS"/>
        </w:rPr>
        <w:t xml:space="preserve"> </w:t>
      </w:r>
      <w:r w:rsidRPr="007E1720">
        <w:rPr>
          <w:rFonts w:ascii="GHEA Grapalat" w:eastAsia="Calibri" w:hAnsi="GHEA Grapalat" w:cs="Sylfaen"/>
          <w:shd w:val="clear" w:color="auto" w:fill="FFFFFF"/>
        </w:rPr>
        <w:t>աշխատողների</w:t>
      </w:r>
      <w:r w:rsidRPr="007E1720">
        <w:rPr>
          <w:rFonts w:ascii="GHEA Grapalat" w:eastAsia="Calibri" w:hAnsi="GHEA Grapalat" w:cs="Sylfaen"/>
          <w:shd w:val="clear" w:color="auto" w:fill="FFFFFF"/>
          <w:lang w:val="is-IS"/>
        </w:rPr>
        <w:t xml:space="preserve"> </w:t>
      </w:r>
      <w:r w:rsidRPr="007E1720">
        <w:rPr>
          <w:rFonts w:ascii="GHEA Grapalat" w:eastAsia="Calibri" w:hAnsi="GHEA Grapalat" w:cs="Sylfaen"/>
          <w:shd w:val="clear" w:color="auto" w:fill="FFFFFF"/>
        </w:rPr>
        <w:t>վերապատրաստում</w:t>
      </w:r>
      <w:r w:rsidRPr="007E1720">
        <w:rPr>
          <w:rFonts w:ascii="GHEA Grapalat" w:eastAsia="Calibri" w:hAnsi="GHEA Grapalat" w:cs="Sylfaen"/>
          <w:shd w:val="clear" w:color="auto" w:fill="FFFFFF"/>
          <w:lang w:val="ru-RU"/>
        </w:rPr>
        <w:t>ների</w:t>
      </w:r>
      <w:r w:rsidRPr="007E1720">
        <w:rPr>
          <w:rFonts w:ascii="GHEA Grapalat" w:eastAsia="Calibri" w:hAnsi="GHEA Grapalat" w:cs="Sylfaen"/>
          <w:shd w:val="clear" w:color="auto" w:fill="FFFFFF"/>
          <w:lang w:val="is-IS"/>
        </w:rPr>
        <w:t xml:space="preserve"> </w:t>
      </w:r>
      <w:r w:rsidRPr="007E1720">
        <w:rPr>
          <w:rFonts w:ascii="GHEA Grapalat" w:eastAsia="Calibri" w:hAnsi="GHEA Grapalat" w:cs="Sylfaen"/>
          <w:shd w:val="clear" w:color="auto" w:fill="FFFFFF"/>
          <w:lang w:val="ru-RU"/>
        </w:rPr>
        <w:t>շարունակում</w:t>
      </w:r>
      <w:r w:rsidRPr="007E1720">
        <w:rPr>
          <w:rFonts w:ascii="GHEA Grapalat" w:eastAsia="Calibri" w:hAnsi="GHEA Grapalat" w:cs="Sylfaen"/>
          <w:shd w:val="clear" w:color="auto" w:fill="FFFFFF"/>
        </w:rPr>
        <w:t>՝</w:t>
      </w:r>
      <w:r w:rsidRPr="007E1720">
        <w:rPr>
          <w:rFonts w:ascii="GHEA Grapalat" w:eastAsia="Calibri" w:hAnsi="GHEA Grapalat" w:cs="Sylfaen"/>
          <w:shd w:val="clear" w:color="auto" w:fill="FFFFFF"/>
          <w:lang w:val="eu-ES"/>
        </w:rPr>
        <w:t xml:space="preserve"> ՀՀ կրթության</w:t>
      </w:r>
      <w:r w:rsidRPr="007E1720">
        <w:rPr>
          <w:rFonts w:ascii="GHEA Grapalat" w:eastAsia="Calibri" w:hAnsi="GHEA Grapalat" w:cs="Sylfaen"/>
          <w:shd w:val="clear" w:color="auto" w:fill="FFFFFF"/>
          <w:lang w:val="hy-AM"/>
        </w:rPr>
        <w:t xml:space="preserve">, </w:t>
      </w:r>
      <w:r w:rsidRPr="007E1720">
        <w:rPr>
          <w:rFonts w:ascii="GHEA Grapalat" w:eastAsia="Calibri" w:hAnsi="GHEA Grapalat" w:cs="Sylfaen"/>
          <w:shd w:val="clear" w:color="auto" w:fill="FFFFFF"/>
          <w:lang w:val="eu-ES"/>
        </w:rPr>
        <w:t>գիտության</w:t>
      </w:r>
      <w:r w:rsidRPr="007E1720">
        <w:rPr>
          <w:rFonts w:ascii="GHEA Grapalat" w:eastAsia="Calibri" w:hAnsi="GHEA Grapalat" w:cs="Sylfaen"/>
          <w:shd w:val="clear" w:color="auto" w:fill="FFFFFF"/>
          <w:lang w:val="hy-AM"/>
        </w:rPr>
        <w:t>, մշակույթի և սպորտի</w:t>
      </w:r>
      <w:r w:rsidRPr="007E1720">
        <w:rPr>
          <w:rFonts w:ascii="GHEA Grapalat" w:eastAsia="Calibri" w:hAnsi="GHEA Grapalat" w:cs="Sylfaen"/>
          <w:shd w:val="clear" w:color="auto" w:fill="FFFFFF"/>
          <w:lang w:val="eu-ES"/>
        </w:rPr>
        <w:t xml:space="preserve"> նախարարության </w:t>
      </w:r>
      <w:r w:rsidRPr="007E1720">
        <w:rPr>
          <w:rFonts w:ascii="GHEA Grapalat" w:eastAsia="Calibri" w:hAnsi="GHEA Grapalat" w:cs="Sylfaen"/>
          <w:shd w:val="clear" w:color="auto" w:fill="FFFFFF"/>
          <w:lang w:val="ru-RU"/>
        </w:rPr>
        <w:t>և</w:t>
      </w:r>
      <w:r w:rsidRPr="007E1720">
        <w:rPr>
          <w:rFonts w:ascii="GHEA Grapalat" w:eastAsia="Calibri" w:hAnsi="GHEA Grapalat" w:cs="Sylfaen"/>
          <w:shd w:val="clear" w:color="auto" w:fill="FFFFFF"/>
          <w:lang w:val="eu-ES"/>
        </w:rPr>
        <w:t xml:space="preserve"> Հանրապետական մանկավարժահոգեբանական աջակցության կենտրոնի ռեսուրսների միջոցով,</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cs="GHEA Grapalat"/>
        </w:rPr>
        <w:t>Արմավիրի</w:t>
      </w:r>
      <w:r w:rsidRPr="007E1720">
        <w:rPr>
          <w:rFonts w:ascii="GHEA Grapalat" w:eastAsia="Calibri" w:hAnsi="GHEA Grapalat" w:cs="GHEA Grapalat"/>
          <w:lang w:val="is-IS"/>
        </w:rPr>
        <w:t xml:space="preserve"> </w:t>
      </w:r>
      <w:r w:rsidRPr="007E1720">
        <w:rPr>
          <w:rFonts w:ascii="GHEA Grapalat" w:eastAsia="Calibri" w:hAnsi="GHEA Grapalat"/>
          <w:bCs/>
          <w:lang w:val="eu-ES"/>
        </w:rPr>
        <w:t xml:space="preserve">մարզի հանրակրթական դպրոցներում </w:t>
      </w:r>
      <w:r w:rsidRPr="007E1720">
        <w:rPr>
          <w:rFonts w:ascii="GHEA Grapalat" w:eastAsia="Calibri" w:hAnsi="GHEA Grapalat"/>
          <w:spacing w:val="-4"/>
          <w:shd w:val="clear" w:color="auto" w:fill="FFFFFF"/>
        </w:rPr>
        <w:t>կրթության</w:t>
      </w:r>
      <w:r w:rsidRPr="007E1720">
        <w:rPr>
          <w:rFonts w:ascii="GHEA Grapalat" w:eastAsia="Calibri" w:hAnsi="GHEA Grapalat"/>
          <w:spacing w:val="-4"/>
          <w:shd w:val="clear" w:color="auto" w:fill="FFFFFF"/>
          <w:lang w:val="eu-ES"/>
        </w:rPr>
        <w:t xml:space="preserve"> </w:t>
      </w:r>
      <w:r w:rsidRPr="007E1720">
        <w:rPr>
          <w:rFonts w:ascii="GHEA Grapalat" w:eastAsia="Calibri" w:hAnsi="GHEA Grapalat"/>
          <w:spacing w:val="-4"/>
          <w:shd w:val="clear" w:color="auto" w:fill="FFFFFF"/>
        </w:rPr>
        <w:t>առանձնահատուկ</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պայմանների</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կարիք</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ունեցող</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երեխաների</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համար</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սահ</w:t>
      </w:r>
      <w:r w:rsidRPr="007E1720">
        <w:rPr>
          <w:rFonts w:ascii="GHEA Grapalat" w:eastAsia="Calibri" w:hAnsi="GHEA Grapalat"/>
          <w:shd w:val="clear" w:color="auto" w:fill="FFFFFF"/>
          <w:lang w:val="eu-ES"/>
        </w:rPr>
        <w:softHyphen/>
      </w:r>
      <w:r w:rsidRPr="007E1720">
        <w:rPr>
          <w:rFonts w:ascii="GHEA Grapalat" w:eastAsia="Calibri" w:hAnsi="GHEA Grapalat"/>
          <w:shd w:val="clear" w:color="auto" w:fill="FFFFFF"/>
        </w:rPr>
        <w:t>ման</w:t>
      </w:r>
      <w:r w:rsidRPr="007E1720">
        <w:rPr>
          <w:rFonts w:ascii="GHEA Grapalat" w:eastAsia="Calibri" w:hAnsi="GHEA Grapalat"/>
          <w:shd w:val="clear" w:color="auto" w:fill="FFFFFF"/>
          <w:lang w:val="eu-ES"/>
        </w:rPr>
        <w:softHyphen/>
      </w:r>
      <w:r w:rsidRPr="007E1720">
        <w:rPr>
          <w:rFonts w:ascii="GHEA Grapalat" w:eastAsia="Calibri" w:hAnsi="GHEA Grapalat"/>
          <w:shd w:val="clear" w:color="auto" w:fill="FFFFFF"/>
        </w:rPr>
        <w:t>ված</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ֆինանսավորման</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բարձ</w:t>
      </w:r>
      <w:r w:rsidRPr="007E1720">
        <w:rPr>
          <w:rFonts w:ascii="GHEA Grapalat" w:eastAsia="Calibri" w:hAnsi="GHEA Grapalat"/>
          <w:shd w:val="clear" w:color="auto" w:fill="FFFFFF"/>
          <w:lang w:val="eu-ES"/>
        </w:rPr>
        <w:softHyphen/>
      </w:r>
      <w:r w:rsidRPr="007E1720">
        <w:rPr>
          <w:rFonts w:ascii="GHEA Grapalat" w:eastAsia="Calibri" w:hAnsi="GHEA Grapalat"/>
          <w:shd w:val="clear" w:color="auto" w:fill="FFFFFF"/>
        </w:rPr>
        <w:t>րացված</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չափաքանակի</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սանդղակի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rPr>
        <w:t>կիրառում՝</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ըստ</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երեխայի</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կարիքի</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ծանրության</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աստի</w:t>
      </w:r>
      <w:r w:rsidRPr="007E1720">
        <w:rPr>
          <w:rFonts w:ascii="GHEA Grapalat" w:eastAsia="Calibri" w:hAnsi="GHEA Grapalat"/>
          <w:shd w:val="clear" w:color="auto" w:fill="FFFFFF"/>
          <w:lang w:val="eu-ES"/>
        </w:rPr>
        <w:softHyphen/>
      </w:r>
      <w:r w:rsidRPr="007E1720">
        <w:rPr>
          <w:rFonts w:ascii="GHEA Grapalat" w:eastAsia="Calibri" w:hAnsi="GHEA Grapalat"/>
          <w:shd w:val="clear" w:color="auto" w:fill="FFFFFF"/>
        </w:rPr>
        <w:t>ճանի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eu-ES"/>
        </w:rPr>
        <w:t>մանկավարժահոգեբանական աջակցության ծառայությունների ներդր</w:t>
      </w:r>
      <w:r w:rsidRPr="007E1720">
        <w:rPr>
          <w:rFonts w:ascii="GHEA Grapalat" w:eastAsia="Calibri" w:hAnsi="GHEA Grapalat"/>
          <w:shd w:val="clear" w:color="auto" w:fill="FFFFFF"/>
          <w:lang w:val="ru-RU"/>
        </w:rPr>
        <w:t>ման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արդյունավետության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ապահովում</w:t>
      </w:r>
      <w:r w:rsidRPr="007E1720">
        <w:rPr>
          <w:rFonts w:ascii="GHEA Grapalat" w:eastAsia="Calibri" w:hAnsi="GHEA Grapalat" w:cs="Sylfaen"/>
          <w:shd w:val="clear" w:color="auto" w:fill="FFFFFF"/>
          <w:lang w:val="is-IS"/>
        </w:rPr>
        <w:t>,</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spacing w:val="-4"/>
          <w:shd w:val="clear" w:color="auto" w:fill="FFFFFF"/>
          <w:lang w:val="ru-RU"/>
        </w:rPr>
        <w:t>Կ</w:t>
      </w:r>
      <w:r w:rsidRPr="007E1720">
        <w:rPr>
          <w:rFonts w:ascii="GHEA Grapalat" w:eastAsia="Calibri" w:hAnsi="GHEA Grapalat"/>
          <w:spacing w:val="-4"/>
          <w:shd w:val="clear" w:color="auto" w:fill="FFFFFF"/>
        </w:rPr>
        <w:t>րթության</w:t>
      </w:r>
      <w:r w:rsidRPr="007E1720">
        <w:rPr>
          <w:rFonts w:ascii="GHEA Grapalat" w:eastAsia="Calibri" w:hAnsi="GHEA Grapalat"/>
          <w:spacing w:val="-4"/>
          <w:shd w:val="clear" w:color="auto" w:fill="FFFFFF"/>
          <w:lang w:val="eu-ES"/>
        </w:rPr>
        <w:t xml:space="preserve"> </w:t>
      </w:r>
      <w:r w:rsidRPr="007E1720">
        <w:rPr>
          <w:rFonts w:ascii="GHEA Grapalat" w:eastAsia="Calibri" w:hAnsi="GHEA Grapalat"/>
          <w:spacing w:val="-4"/>
          <w:shd w:val="clear" w:color="auto" w:fill="FFFFFF"/>
        </w:rPr>
        <w:t>առանձնահատուկ</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պայմանների</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կարիք</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ունեցող</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երեխաների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գնահատում</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և</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վկայագրում</w:t>
      </w:r>
      <w:r w:rsidRPr="007E1720">
        <w:rPr>
          <w:rFonts w:ascii="GHEA Grapalat" w:eastAsia="Calibri" w:hAnsi="GHEA Grapalat"/>
          <w:shd w:val="clear" w:color="auto" w:fill="FFFFFF"/>
          <w:lang w:val="is-IS"/>
        </w:rPr>
        <w:t>,</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spacing w:val="-4"/>
          <w:shd w:val="clear" w:color="auto" w:fill="FFFFFF"/>
          <w:lang w:val="ru-RU"/>
        </w:rPr>
        <w:t>Կ</w:t>
      </w:r>
      <w:r w:rsidRPr="007E1720">
        <w:rPr>
          <w:rFonts w:ascii="GHEA Grapalat" w:eastAsia="Calibri" w:hAnsi="GHEA Grapalat"/>
          <w:spacing w:val="-4"/>
          <w:shd w:val="clear" w:color="auto" w:fill="FFFFFF"/>
        </w:rPr>
        <w:t>րթության</w:t>
      </w:r>
      <w:r w:rsidRPr="007E1720">
        <w:rPr>
          <w:rFonts w:ascii="GHEA Grapalat" w:eastAsia="Calibri" w:hAnsi="GHEA Grapalat"/>
          <w:spacing w:val="-4"/>
          <w:shd w:val="clear" w:color="auto" w:fill="FFFFFF"/>
          <w:lang w:val="is-IS"/>
        </w:rPr>
        <w:t xml:space="preserve"> </w:t>
      </w:r>
      <w:r w:rsidRPr="007E1720">
        <w:rPr>
          <w:rFonts w:ascii="GHEA Grapalat" w:eastAsia="Calibri" w:hAnsi="GHEA Grapalat"/>
          <w:spacing w:val="-4"/>
          <w:shd w:val="clear" w:color="auto" w:fill="FFFFFF"/>
        </w:rPr>
        <w:t>առանձնահատուկ</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պայմանների</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կարիք</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ունեցող</w:t>
      </w:r>
      <w:r w:rsidRPr="007E1720">
        <w:rPr>
          <w:rFonts w:ascii="GHEA Grapalat" w:eastAsia="Calibri" w:hAnsi="GHEA Grapalat"/>
          <w:shd w:val="clear" w:color="auto" w:fill="FFFFFF"/>
          <w:lang w:val="eu-ES"/>
        </w:rPr>
        <w:t xml:space="preserve"> </w:t>
      </w:r>
      <w:r w:rsidRPr="007E1720">
        <w:rPr>
          <w:rFonts w:ascii="GHEA Grapalat" w:eastAsia="Calibri" w:hAnsi="GHEA Grapalat"/>
          <w:shd w:val="clear" w:color="auto" w:fill="FFFFFF"/>
        </w:rPr>
        <w:t>երեխաների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համար</w:t>
      </w:r>
      <w:r w:rsidRPr="007E1720">
        <w:rPr>
          <w:rFonts w:ascii="GHEA Grapalat" w:eastAsia="Calibri" w:hAnsi="GHEA Grapalat"/>
          <w:shd w:val="clear" w:color="auto" w:fill="FFFFFF"/>
          <w:lang w:val="af-ZA"/>
        </w:rPr>
        <w:t xml:space="preserve"> </w:t>
      </w:r>
      <w:r w:rsidRPr="007E1720">
        <w:rPr>
          <w:rFonts w:ascii="GHEA Grapalat" w:eastAsia="Calibri" w:hAnsi="GHEA Grapalat"/>
          <w:shd w:val="clear" w:color="auto" w:fill="FFFFFF"/>
          <w:lang w:val="ru-RU"/>
        </w:rPr>
        <w:t>անհրաժեշտ</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պայմանների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ստեղծում</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հանրակրթության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ինտեգրման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գործընթացում</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շահագրգիռ</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կողմերի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հետ</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սերտ</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համագործակցություն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ոլորտում</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եղած</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լավագույն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փորձի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ներկայացում</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և</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ru-RU"/>
        </w:rPr>
        <w:t>տարածում</w:t>
      </w:r>
      <w:r w:rsidRPr="007E1720">
        <w:rPr>
          <w:rFonts w:ascii="GHEA Grapalat" w:eastAsia="Calibri" w:hAnsi="GHEA Grapalat"/>
          <w:shd w:val="clear" w:color="auto" w:fill="FFFFFF"/>
          <w:lang w:val="is-IS"/>
        </w:rPr>
        <w:t>,</w:t>
      </w:r>
    </w:p>
    <w:p w:rsidR="0003764A" w:rsidRPr="007E1720" w:rsidRDefault="0003764A" w:rsidP="004A0D2C">
      <w:pPr>
        <w:pStyle w:val="ListParagraph"/>
        <w:numPr>
          <w:ilvl w:val="0"/>
          <w:numId w:val="7"/>
        </w:numPr>
        <w:tabs>
          <w:tab w:val="left" w:pos="198"/>
          <w:tab w:val="left" w:pos="378"/>
        </w:tabs>
        <w:contextualSpacing/>
        <w:jc w:val="both"/>
        <w:rPr>
          <w:rFonts w:ascii="GHEA Grapalat" w:hAnsi="GHEA Grapalat"/>
          <w:lang w:val="is-IS"/>
        </w:rPr>
      </w:pPr>
      <w:r w:rsidRPr="007E1720">
        <w:rPr>
          <w:rFonts w:ascii="GHEA Grapalat" w:hAnsi="GHEA Grapalat" w:cs="Times Armenian"/>
          <w:lang w:val="is-IS"/>
        </w:rPr>
        <w:t>Մարզի հ</w:t>
      </w:r>
      <w:r w:rsidRPr="007E1720">
        <w:rPr>
          <w:rFonts w:ascii="GHEA Grapalat" w:hAnsi="GHEA Grapalat" w:cs="Times Armenian"/>
          <w:lang w:val="hy-AM"/>
        </w:rPr>
        <w:t>անրակրթական</w:t>
      </w:r>
      <w:r w:rsidRPr="007E1720">
        <w:rPr>
          <w:rFonts w:ascii="GHEA Grapalat" w:hAnsi="GHEA Grapalat" w:cs="Sylfaen"/>
          <w:lang w:val="hy-AM"/>
        </w:rPr>
        <w:t xml:space="preserve"> ուսումնակա</w:t>
      </w:r>
      <w:r w:rsidRPr="007E1720">
        <w:rPr>
          <w:rFonts w:ascii="GHEA Grapalat" w:hAnsi="GHEA Grapalat" w:cs="Times Armenian"/>
          <w:lang w:val="hy-AM"/>
        </w:rPr>
        <w:t>ն</w:t>
      </w:r>
      <w:r w:rsidRPr="007E1720">
        <w:rPr>
          <w:rFonts w:ascii="GHEA Grapalat" w:hAnsi="GHEA Grapalat" w:cs="Sylfaen"/>
          <w:lang w:val="hy-AM"/>
        </w:rPr>
        <w:t xml:space="preserve"> հաստատություններ</w:t>
      </w:r>
      <w:r w:rsidRPr="007E1720">
        <w:rPr>
          <w:rFonts w:ascii="GHEA Grapalat" w:hAnsi="GHEA Grapalat" w:cs="Times Armenian"/>
          <w:lang w:val="hy-AM"/>
        </w:rPr>
        <w:t>ի 202</w:t>
      </w:r>
      <w:r w:rsidRPr="007E1720">
        <w:rPr>
          <w:rFonts w:ascii="GHEA Grapalat" w:hAnsi="GHEA Grapalat" w:cs="Times Armenian"/>
          <w:lang w:val="is-IS"/>
        </w:rPr>
        <w:t>1</w:t>
      </w:r>
      <w:r w:rsidRPr="007E1720">
        <w:rPr>
          <w:rFonts w:ascii="GHEA Grapalat" w:hAnsi="GHEA Grapalat" w:cs="Times Armenian"/>
          <w:lang w:val="hy-AM"/>
        </w:rPr>
        <w:t>-202</w:t>
      </w:r>
      <w:r w:rsidRPr="007E1720">
        <w:rPr>
          <w:rFonts w:ascii="GHEA Grapalat" w:hAnsi="GHEA Grapalat" w:cs="Times Armenian"/>
          <w:lang w:val="is-IS"/>
        </w:rPr>
        <w:t>2</w:t>
      </w:r>
      <w:r w:rsidRPr="007E1720">
        <w:rPr>
          <w:rFonts w:ascii="GHEA Grapalat" w:hAnsi="GHEA Grapalat" w:cs="Times Armenian"/>
          <w:lang w:val="hy-AM"/>
        </w:rPr>
        <w:t>, 202</w:t>
      </w:r>
      <w:r w:rsidRPr="007E1720">
        <w:rPr>
          <w:rFonts w:ascii="GHEA Grapalat" w:hAnsi="GHEA Grapalat" w:cs="Times Armenian"/>
          <w:lang w:val="is-IS"/>
        </w:rPr>
        <w:t>2</w:t>
      </w:r>
      <w:r w:rsidRPr="007E1720">
        <w:rPr>
          <w:rFonts w:ascii="GHEA Grapalat" w:hAnsi="GHEA Grapalat" w:cs="Times Armenian"/>
          <w:lang w:val="hy-AM"/>
        </w:rPr>
        <w:t>-202</w:t>
      </w:r>
      <w:r w:rsidRPr="007E1720">
        <w:rPr>
          <w:rFonts w:ascii="GHEA Grapalat" w:hAnsi="GHEA Grapalat" w:cs="Times Armenian"/>
          <w:lang w:val="is-IS"/>
        </w:rPr>
        <w:t>3</w:t>
      </w:r>
      <w:r w:rsidRPr="007E1720">
        <w:rPr>
          <w:rFonts w:ascii="GHEA Grapalat" w:hAnsi="GHEA Grapalat" w:cs="Times Armenian"/>
          <w:lang w:val="hy-AM"/>
        </w:rPr>
        <w:t xml:space="preserve"> և 202</w:t>
      </w:r>
      <w:r w:rsidRPr="007E1720">
        <w:rPr>
          <w:rFonts w:ascii="GHEA Grapalat" w:hAnsi="GHEA Grapalat" w:cs="Times Armenian"/>
          <w:lang w:val="is-IS"/>
        </w:rPr>
        <w:t>3</w:t>
      </w:r>
      <w:r w:rsidRPr="007E1720">
        <w:rPr>
          <w:rFonts w:ascii="GHEA Grapalat" w:hAnsi="GHEA Grapalat" w:cs="Times Armenian"/>
          <w:lang w:val="hy-AM"/>
        </w:rPr>
        <w:t>-202</w:t>
      </w:r>
      <w:r w:rsidRPr="007E1720">
        <w:rPr>
          <w:rFonts w:ascii="GHEA Grapalat" w:hAnsi="GHEA Grapalat" w:cs="Times Armenian"/>
          <w:lang w:val="is-IS"/>
        </w:rPr>
        <w:t>4</w:t>
      </w:r>
      <w:r w:rsidRPr="007E1720">
        <w:rPr>
          <w:rFonts w:ascii="GHEA Grapalat" w:hAnsi="GHEA Grapalat" w:cs="Sylfaen"/>
          <w:lang w:val="hy-AM"/>
        </w:rPr>
        <w:t xml:space="preserve"> ուսումնակա</w:t>
      </w:r>
      <w:r w:rsidRPr="007E1720">
        <w:rPr>
          <w:rFonts w:ascii="GHEA Grapalat" w:hAnsi="GHEA Grapalat" w:cs="Times Armenian"/>
          <w:lang w:val="hy-AM"/>
        </w:rPr>
        <w:t>ն</w:t>
      </w:r>
      <w:r w:rsidRPr="007E1720">
        <w:rPr>
          <w:rFonts w:ascii="GHEA Grapalat" w:hAnsi="GHEA Grapalat" w:cs="Sylfaen"/>
          <w:lang w:val="hy-AM"/>
        </w:rPr>
        <w:t xml:space="preserve"> տարիների նախնական կոմպլեկտավորումների կազմում և ՀՀ կրթության, գիտության, մշակույթի և սպորտի նախարարություն ներկայաց</w:t>
      </w:r>
      <w:r w:rsidR="008262AC">
        <w:rPr>
          <w:rFonts w:ascii="GHEA Grapalat" w:hAnsi="GHEA Grapalat" w:cs="Sylfaen"/>
          <w:lang w:val="hy-AM"/>
        </w:rPr>
        <w:t>ում</w:t>
      </w:r>
      <w:r w:rsidRPr="007E1720">
        <w:rPr>
          <w:rFonts w:ascii="GHEA Grapalat" w:hAnsi="GHEA Grapalat" w:cs="Times Armenian"/>
          <w:lang w:val="is-IS"/>
        </w:rPr>
        <w:t>,</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shd w:val="clear" w:color="auto" w:fill="FFFFFF"/>
          <w:lang w:val="ru-RU"/>
        </w:rPr>
        <w:t>Առարկայական օլիմպիադների կազմակերպում,</w:t>
      </w:r>
    </w:p>
    <w:p w:rsidR="0003764A" w:rsidRPr="007E1720" w:rsidRDefault="008262AC" w:rsidP="004A0D2C">
      <w:pPr>
        <w:pStyle w:val="ListParagraph"/>
        <w:numPr>
          <w:ilvl w:val="0"/>
          <w:numId w:val="7"/>
        </w:numPr>
        <w:contextualSpacing/>
        <w:jc w:val="both"/>
        <w:rPr>
          <w:rFonts w:ascii="GHEA Grapalat" w:eastAsia="Calibri" w:hAnsi="GHEA Grapalat"/>
          <w:lang w:val="is-IS"/>
        </w:rPr>
      </w:pPr>
      <w:r>
        <w:rPr>
          <w:rFonts w:ascii="GHEA Grapalat" w:hAnsi="GHEA Grapalat"/>
          <w:lang w:val="hy-AM"/>
        </w:rPr>
        <w:t>Դ</w:t>
      </w:r>
      <w:r w:rsidRPr="007E1720">
        <w:rPr>
          <w:rFonts w:ascii="GHEA Grapalat" w:hAnsi="GHEA Grapalat"/>
          <w:lang w:val="hy-AM"/>
        </w:rPr>
        <w:t>աս</w:t>
      </w:r>
      <w:r w:rsidRPr="007E1720">
        <w:rPr>
          <w:rFonts w:ascii="GHEA Grapalat" w:hAnsi="GHEA Grapalat"/>
          <w:lang w:val="ru-RU"/>
        </w:rPr>
        <w:t>ա</w:t>
      </w:r>
      <w:r w:rsidRPr="007E1720">
        <w:rPr>
          <w:rFonts w:ascii="GHEA Grapalat" w:hAnsi="GHEA Grapalat"/>
          <w:lang w:val="hy-AM"/>
        </w:rPr>
        <w:t xml:space="preserve">գրքերով </w:t>
      </w:r>
      <w:r>
        <w:rPr>
          <w:rFonts w:ascii="GHEA Grapalat" w:hAnsi="GHEA Grapalat"/>
          <w:lang w:val="hy-AM"/>
        </w:rPr>
        <w:t>ո</w:t>
      </w:r>
      <w:r w:rsidR="0003764A" w:rsidRPr="007E1720">
        <w:rPr>
          <w:rFonts w:ascii="GHEA Grapalat" w:hAnsi="GHEA Grapalat"/>
          <w:lang w:val="hy-AM"/>
        </w:rPr>
        <w:t>ւսումնական հաստատություններ</w:t>
      </w:r>
      <w:r w:rsidR="0003764A" w:rsidRPr="007E1720">
        <w:rPr>
          <w:rFonts w:ascii="GHEA Grapalat" w:hAnsi="GHEA Grapalat"/>
          <w:lang w:val="ru-RU"/>
        </w:rPr>
        <w:t>ի</w:t>
      </w:r>
      <w:r w:rsidR="0003764A" w:rsidRPr="007E1720">
        <w:rPr>
          <w:rFonts w:ascii="GHEA Grapalat" w:hAnsi="GHEA Grapalat"/>
          <w:lang w:val="hy-AM"/>
        </w:rPr>
        <w:t xml:space="preserve"> ապահով</w:t>
      </w:r>
      <w:r w:rsidR="0003764A" w:rsidRPr="007E1720">
        <w:rPr>
          <w:rFonts w:ascii="GHEA Grapalat" w:hAnsi="GHEA Grapalat"/>
          <w:lang w:val="ru-RU"/>
        </w:rPr>
        <w:t>ում,</w:t>
      </w:r>
    </w:p>
    <w:p w:rsidR="0003764A" w:rsidRPr="007E1720" w:rsidRDefault="0003764A" w:rsidP="004A0D2C">
      <w:pPr>
        <w:pStyle w:val="ListParagraph"/>
        <w:numPr>
          <w:ilvl w:val="0"/>
          <w:numId w:val="7"/>
        </w:numPr>
        <w:contextualSpacing/>
        <w:jc w:val="both"/>
        <w:rPr>
          <w:rFonts w:ascii="GHEA Grapalat" w:hAnsi="GHEA Grapalat" w:cs="Calibri"/>
          <w:lang w:val="hy-AM"/>
        </w:rPr>
      </w:pPr>
      <w:r w:rsidRPr="007E1720">
        <w:rPr>
          <w:rFonts w:ascii="GHEA Grapalat" w:hAnsi="GHEA Grapalat"/>
          <w:lang w:val="hy-AM"/>
        </w:rPr>
        <w:t>20</w:t>
      </w:r>
      <w:r w:rsidRPr="007E1720">
        <w:rPr>
          <w:rFonts w:ascii="GHEA Grapalat" w:hAnsi="GHEA Grapalat"/>
          <w:lang w:val="is-IS"/>
        </w:rPr>
        <w:t>21</w:t>
      </w:r>
      <w:r w:rsidRPr="007E1720">
        <w:rPr>
          <w:rFonts w:ascii="GHEA Grapalat" w:hAnsi="GHEA Grapalat"/>
          <w:lang w:val="hy-AM"/>
        </w:rPr>
        <w:t xml:space="preserve"> թվականի ընթացքում </w:t>
      </w:r>
      <w:r w:rsidRPr="007E1720">
        <w:rPr>
          <w:rFonts w:ascii="GHEA Grapalat" w:hAnsi="GHEA Grapalat" w:cs="GHEA Grapalat"/>
          <w:lang w:val="af-ZA"/>
        </w:rPr>
        <w:t>«</w:t>
      </w:r>
      <w:r w:rsidRPr="007E1720">
        <w:rPr>
          <w:rFonts w:ascii="GHEA Grapalat" w:hAnsi="GHEA Grapalat" w:cs="Calibri"/>
          <w:lang w:val="hy-AM"/>
        </w:rPr>
        <w:t>Դպրոցական</w:t>
      </w:r>
      <w:r w:rsidRPr="007E1720">
        <w:rPr>
          <w:rFonts w:ascii="Arial" w:hAnsi="Arial" w:cs="Arial"/>
          <w:lang w:val="hy-AM"/>
        </w:rPr>
        <w:t> </w:t>
      </w:r>
      <w:r w:rsidRPr="007E1720">
        <w:rPr>
          <w:rFonts w:ascii="GHEA Grapalat" w:hAnsi="GHEA Grapalat" w:cs="Calibri"/>
          <w:lang w:val="hy-AM"/>
        </w:rPr>
        <w:t>տաք</w:t>
      </w:r>
      <w:r w:rsidRPr="007E1720">
        <w:rPr>
          <w:rFonts w:ascii="Arial" w:hAnsi="Arial" w:cs="Arial"/>
          <w:lang w:val="hy-AM"/>
        </w:rPr>
        <w:t> </w:t>
      </w:r>
      <w:r w:rsidRPr="007E1720">
        <w:rPr>
          <w:rFonts w:ascii="GHEA Grapalat" w:hAnsi="GHEA Grapalat" w:cs="Calibri"/>
          <w:lang w:val="hy-AM"/>
        </w:rPr>
        <w:t>սնունդ</w:t>
      </w:r>
      <w:r w:rsidRPr="007E1720">
        <w:rPr>
          <w:rFonts w:ascii="GHEA Grapalat" w:hAnsi="GHEA Grapalat" w:cs="Calibri"/>
          <w:lang w:val="af-ZA"/>
        </w:rPr>
        <w:t>»</w:t>
      </w:r>
      <w:r w:rsidRPr="007E1720">
        <w:rPr>
          <w:rFonts w:ascii="GHEA Grapalat" w:hAnsi="GHEA Grapalat" w:cs="Calibri"/>
          <w:lang w:val="hy-AM"/>
        </w:rPr>
        <w:t xml:space="preserve"> ծրագրի շրջա</w:t>
      </w:r>
      <w:r w:rsidR="00F52AD8">
        <w:rPr>
          <w:rFonts w:ascii="GHEA Grapalat" w:hAnsi="GHEA Grapalat" w:cs="Calibri"/>
          <w:lang w:val="hy-AM"/>
        </w:rPr>
        <w:t>ն</w:t>
      </w:r>
      <w:r w:rsidRPr="007E1720">
        <w:rPr>
          <w:rFonts w:ascii="GHEA Grapalat" w:hAnsi="GHEA Grapalat" w:cs="Calibri"/>
          <w:lang w:val="hy-AM"/>
        </w:rPr>
        <w:t>անկներում մարզի դպրոցների</w:t>
      </w:r>
      <w:r w:rsidRPr="007E1720">
        <w:rPr>
          <w:rFonts w:ascii="GHEA Grapalat" w:hAnsi="GHEA Grapalat" w:cs="Calibri"/>
          <w:lang w:val="is-IS"/>
        </w:rPr>
        <w:t xml:space="preserve"> </w:t>
      </w:r>
      <w:r w:rsidRPr="007E1720">
        <w:rPr>
          <w:rFonts w:ascii="GHEA Grapalat" w:hAnsi="GHEA Grapalat" w:cs="Calibri"/>
        </w:rPr>
        <w:t>ընդգրկում</w:t>
      </w:r>
      <w:r w:rsidR="00EA5B39" w:rsidRPr="007E1720">
        <w:rPr>
          <w:rFonts w:ascii="GHEA Grapalat" w:hAnsi="GHEA Grapalat" w:cs="Calibri"/>
          <w:lang w:val="hy-AM"/>
        </w:rPr>
        <w:t>,</w:t>
      </w:r>
    </w:p>
    <w:p w:rsidR="0003764A" w:rsidRPr="007E1720" w:rsidRDefault="00661266" w:rsidP="004A0D2C">
      <w:pPr>
        <w:pStyle w:val="ListParagraph"/>
        <w:numPr>
          <w:ilvl w:val="0"/>
          <w:numId w:val="7"/>
        </w:numPr>
        <w:contextualSpacing/>
        <w:jc w:val="both"/>
        <w:rPr>
          <w:rFonts w:ascii="GHEA Grapalat" w:hAnsi="GHEA Grapalat" w:cs="Calibri"/>
          <w:lang w:val="hy-AM"/>
        </w:rPr>
      </w:pPr>
      <w:r w:rsidRPr="007E1720">
        <w:rPr>
          <w:rFonts w:ascii="GHEA Grapalat" w:hAnsi="GHEA Grapalat" w:cs="GHEA Grapalat"/>
          <w:lang w:val="af-ZA"/>
        </w:rPr>
        <w:t>«</w:t>
      </w:r>
      <w:r w:rsidR="0003764A" w:rsidRPr="007E1720">
        <w:rPr>
          <w:rFonts w:ascii="GHEA Grapalat" w:hAnsi="GHEA Grapalat" w:cs="Sylfaen"/>
          <w:lang w:val="hy-AM"/>
        </w:rPr>
        <w:t>Ազգային երգ ու պար» առարկայի ներդրման գործընթացի շարունակականության ապահովում,</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shd w:val="clear" w:color="auto" w:fill="FFFFFF"/>
          <w:lang w:val="ru-RU"/>
        </w:rPr>
        <w:t>Հասարակական կազմակերպությունների հետ համագործակցություն,</w:t>
      </w:r>
    </w:p>
    <w:p w:rsidR="0003764A" w:rsidRPr="007E1720" w:rsidRDefault="0003764A" w:rsidP="004A0D2C">
      <w:pPr>
        <w:pStyle w:val="ListParagraph"/>
        <w:numPr>
          <w:ilvl w:val="0"/>
          <w:numId w:val="7"/>
        </w:numPr>
        <w:tabs>
          <w:tab w:val="left" w:pos="4095"/>
        </w:tabs>
        <w:contextualSpacing/>
        <w:jc w:val="both"/>
        <w:rPr>
          <w:rFonts w:ascii="GHEA Grapalat" w:eastAsia="Calibri" w:hAnsi="GHEA Grapalat" w:cs="Arial"/>
          <w:lang w:val="is-IS" w:eastAsia="ru-RU"/>
        </w:rPr>
      </w:pPr>
      <w:r w:rsidRPr="007E1720">
        <w:rPr>
          <w:rFonts w:ascii="GHEA Grapalat" w:hAnsi="GHEA Grapalat" w:cs="Sylfaen"/>
          <w:lang w:val="af-ZA"/>
        </w:rPr>
        <w:t xml:space="preserve">Համագործակցություն «Դասավանդիր Հայաստան» </w:t>
      </w:r>
      <w:r w:rsidRPr="007E1720">
        <w:rPr>
          <w:rFonts w:ascii="GHEA Grapalat" w:hAnsi="GHEA Grapalat" w:cs="Sylfaen"/>
          <w:lang w:val="hy-AM"/>
        </w:rPr>
        <w:t>կրթական</w:t>
      </w:r>
      <w:r w:rsidRPr="007E1720">
        <w:rPr>
          <w:rFonts w:ascii="GHEA Grapalat" w:hAnsi="GHEA Grapalat" w:cs="Sylfaen"/>
          <w:lang w:val="af-ZA"/>
        </w:rPr>
        <w:t xml:space="preserve"> </w:t>
      </w:r>
      <w:r w:rsidRPr="007E1720">
        <w:rPr>
          <w:rFonts w:ascii="GHEA Grapalat" w:hAnsi="GHEA Grapalat" w:cs="Sylfaen"/>
          <w:lang w:val="hy-AM"/>
        </w:rPr>
        <w:t>հիմնադրամ</w:t>
      </w:r>
      <w:r w:rsidRPr="007E1720">
        <w:rPr>
          <w:rFonts w:ascii="GHEA Grapalat" w:hAnsi="GHEA Grapalat" w:cs="Sylfaen"/>
        </w:rPr>
        <w:t>ի</w:t>
      </w:r>
      <w:r w:rsidRPr="007E1720">
        <w:rPr>
          <w:rFonts w:ascii="GHEA Grapalat" w:hAnsi="GHEA Grapalat" w:cs="Sylfaen"/>
          <w:lang w:val="is-IS"/>
        </w:rPr>
        <w:t xml:space="preserve"> </w:t>
      </w:r>
      <w:r w:rsidRPr="007E1720">
        <w:rPr>
          <w:rFonts w:ascii="GHEA Grapalat" w:hAnsi="GHEA Grapalat" w:cs="Sylfaen"/>
        </w:rPr>
        <w:t>հետ</w:t>
      </w:r>
      <w:r w:rsidR="000423CD" w:rsidRPr="007E1720">
        <w:rPr>
          <w:rFonts w:ascii="GHEA Grapalat" w:hAnsi="GHEA Grapalat" w:cs="Sylfaen"/>
          <w:lang w:val="hy-AM"/>
        </w:rPr>
        <w:t>,</w:t>
      </w:r>
      <w:r w:rsidRPr="007E1720">
        <w:rPr>
          <w:rFonts w:ascii="GHEA Grapalat" w:hAnsi="GHEA Grapalat" w:cs="Sylfaen"/>
          <w:lang w:val="af-ZA"/>
        </w:rPr>
        <w:t xml:space="preserve"> </w:t>
      </w:r>
    </w:p>
    <w:p w:rsidR="0003764A" w:rsidRPr="007E1720" w:rsidRDefault="0003764A" w:rsidP="004A0D2C">
      <w:pPr>
        <w:pStyle w:val="ListParagraph"/>
        <w:numPr>
          <w:ilvl w:val="0"/>
          <w:numId w:val="7"/>
        </w:numPr>
        <w:tabs>
          <w:tab w:val="left" w:pos="4095"/>
        </w:tabs>
        <w:jc w:val="both"/>
        <w:rPr>
          <w:rFonts w:ascii="GHEA Grapalat" w:hAnsi="GHEA Grapalat" w:cs="Arial"/>
          <w:lang w:val="hy-AM" w:eastAsia="ru-RU"/>
        </w:rPr>
      </w:pPr>
      <w:r w:rsidRPr="007E1720">
        <w:rPr>
          <w:rFonts w:ascii="GHEA Grapalat" w:hAnsi="GHEA Grapalat" w:cs="Arial"/>
          <w:lang w:val="hy-AM" w:eastAsia="ru-RU"/>
        </w:rPr>
        <w:t>Համագործակց</w:t>
      </w:r>
      <w:r w:rsidRPr="007E1720">
        <w:rPr>
          <w:rFonts w:ascii="GHEA Grapalat" w:hAnsi="GHEA Grapalat" w:cs="Arial"/>
          <w:lang w:eastAsia="ru-RU"/>
        </w:rPr>
        <w:t>ություն</w:t>
      </w:r>
      <w:r w:rsidRPr="007E1720">
        <w:rPr>
          <w:rFonts w:ascii="GHEA Grapalat" w:hAnsi="GHEA Grapalat" w:cs="Arial"/>
          <w:lang w:val="hy-AM" w:eastAsia="ru-RU"/>
        </w:rPr>
        <w:t xml:space="preserve"> Ռ</w:t>
      </w:r>
      <w:r w:rsidR="00381749" w:rsidRPr="007E1720">
        <w:rPr>
          <w:rFonts w:ascii="GHEA Grapalat" w:hAnsi="GHEA Grapalat" w:cs="Arial"/>
          <w:lang w:val="hy-AM" w:eastAsia="ru-RU"/>
        </w:rPr>
        <w:t>Դ</w:t>
      </w:r>
      <w:r w:rsidRPr="007E1720">
        <w:rPr>
          <w:rFonts w:ascii="GHEA Grapalat" w:hAnsi="GHEA Grapalat" w:cs="Arial"/>
          <w:lang w:val="hy-AM" w:eastAsia="ru-RU"/>
        </w:rPr>
        <w:t>, Ֆրանսիայի, Գերմանիայի և ԱՄՆ դեսպանությունների հետ</w:t>
      </w:r>
      <w:r w:rsidR="000423CD" w:rsidRPr="007E1720">
        <w:rPr>
          <w:rFonts w:ascii="GHEA Grapalat" w:hAnsi="GHEA Grapalat" w:cs="Arial"/>
          <w:lang w:val="hy-AM" w:eastAsia="ru-RU"/>
        </w:rPr>
        <w:t>,</w:t>
      </w:r>
    </w:p>
    <w:p w:rsidR="0003764A" w:rsidRPr="007E1720" w:rsidRDefault="0003764A" w:rsidP="004A0D2C">
      <w:pPr>
        <w:pStyle w:val="ListParagraph"/>
        <w:numPr>
          <w:ilvl w:val="0"/>
          <w:numId w:val="7"/>
        </w:numPr>
        <w:tabs>
          <w:tab w:val="left" w:pos="4095"/>
        </w:tabs>
        <w:jc w:val="both"/>
        <w:rPr>
          <w:rFonts w:ascii="GHEA Grapalat" w:hAnsi="GHEA Grapalat" w:cs="Arial"/>
          <w:lang w:val="hy-AM" w:eastAsia="ru-RU"/>
        </w:rPr>
      </w:pPr>
      <w:r w:rsidRPr="007E1720">
        <w:rPr>
          <w:rFonts w:ascii="GHEA Grapalat" w:hAnsi="GHEA Grapalat" w:cs="Arial"/>
          <w:lang w:val="hy-AM"/>
        </w:rPr>
        <w:t xml:space="preserve">Համագործակցություն ԵՊՀ, ՀՊՄՀ, </w:t>
      </w:r>
      <w:hyperlink r:id="rId10" w:history="1">
        <w:r w:rsidRPr="007E1720">
          <w:rPr>
            <w:rStyle w:val="Hyperlink"/>
            <w:rFonts w:ascii="GHEA Grapalat" w:hAnsi="GHEA Grapalat"/>
            <w:bCs/>
            <w:color w:val="auto"/>
            <w:sz w:val="24"/>
            <w:szCs w:val="24"/>
            <w:shd w:val="clear" w:color="auto" w:fill="FFFFFF"/>
            <w:lang w:val="hy-AM"/>
          </w:rPr>
          <w:t>Ֆրանսիական համալսարանի և այլ բուհերի հետ</w:t>
        </w:r>
        <w:r w:rsidR="000423CD" w:rsidRPr="007E1720">
          <w:rPr>
            <w:rStyle w:val="Hyperlink"/>
            <w:rFonts w:ascii="GHEA Grapalat" w:hAnsi="GHEA Grapalat"/>
            <w:bCs/>
            <w:color w:val="auto"/>
            <w:sz w:val="24"/>
            <w:szCs w:val="24"/>
            <w:shd w:val="clear" w:color="auto" w:fill="FFFFFF"/>
            <w:lang w:val="hy-AM"/>
          </w:rPr>
          <w:t>,</w:t>
        </w:r>
      </w:hyperlink>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shd w:val="clear" w:color="auto" w:fill="FFFFFF"/>
          <w:lang w:val="hy-AM"/>
        </w:rPr>
        <w:t>Ավարտական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hy-AM"/>
        </w:rPr>
        <w:t>և</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hy-AM"/>
        </w:rPr>
        <w:t>միասնական</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hy-AM"/>
        </w:rPr>
        <w:t>քննությունների</w:t>
      </w:r>
      <w:r w:rsidRPr="007E1720">
        <w:rPr>
          <w:rFonts w:ascii="GHEA Grapalat" w:eastAsia="Calibri" w:hAnsi="GHEA Grapalat"/>
          <w:shd w:val="clear" w:color="auto" w:fill="FFFFFF"/>
          <w:lang w:val="is-IS"/>
        </w:rPr>
        <w:t xml:space="preserve"> </w:t>
      </w:r>
      <w:r w:rsidRPr="007E1720">
        <w:rPr>
          <w:rFonts w:ascii="GHEA Grapalat" w:eastAsia="Calibri" w:hAnsi="GHEA Grapalat"/>
          <w:shd w:val="clear" w:color="auto" w:fill="FFFFFF"/>
          <w:lang w:val="hy-AM"/>
        </w:rPr>
        <w:t>կազմակերպում</w:t>
      </w:r>
      <w:r w:rsidR="000423CD" w:rsidRPr="007E1720">
        <w:rPr>
          <w:rFonts w:ascii="GHEA Grapalat" w:eastAsia="Calibri" w:hAnsi="GHEA Grapalat"/>
          <w:shd w:val="clear" w:color="auto" w:fill="FFFFFF"/>
          <w:lang w:val="hy-AM"/>
        </w:rPr>
        <w:t>,</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eastAsia="Calibri" w:hAnsi="GHEA Grapalat"/>
          <w:lang w:val="ru-RU"/>
        </w:rPr>
        <w:t>Կրթության</w:t>
      </w:r>
      <w:r w:rsidRPr="007E1720">
        <w:rPr>
          <w:rFonts w:ascii="GHEA Grapalat" w:eastAsia="Calibri" w:hAnsi="GHEA Grapalat"/>
          <w:lang w:val="is-IS"/>
        </w:rPr>
        <w:t xml:space="preserve"> </w:t>
      </w:r>
      <w:r w:rsidRPr="007E1720">
        <w:rPr>
          <w:rFonts w:ascii="GHEA Grapalat" w:eastAsia="Calibri" w:hAnsi="GHEA Grapalat"/>
          <w:lang w:val="ru-RU"/>
        </w:rPr>
        <w:t>ոլորտում</w:t>
      </w:r>
      <w:r w:rsidRPr="007E1720">
        <w:rPr>
          <w:rFonts w:ascii="GHEA Grapalat" w:eastAsia="Calibri" w:hAnsi="GHEA Grapalat"/>
          <w:lang w:val="is-IS"/>
        </w:rPr>
        <w:t xml:space="preserve"> </w:t>
      </w:r>
      <w:r w:rsidRPr="007E1720">
        <w:rPr>
          <w:rFonts w:ascii="GHEA Grapalat" w:eastAsia="Calibri" w:hAnsi="GHEA Grapalat"/>
          <w:lang w:val="ru-RU"/>
        </w:rPr>
        <w:t>թափուր</w:t>
      </w:r>
      <w:r w:rsidRPr="007E1720">
        <w:rPr>
          <w:rFonts w:ascii="GHEA Grapalat" w:eastAsia="Calibri" w:hAnsi="GHEA Grapalat"/>
          <w:lang w:val="is-IS"/>
        </w:rPr>
        <w:t xml:space="preserve"> </w:t>
      </w:r>
      <w:r w:rsidRPr="007E1720">
        <w:rPr>
          <w:rFonts w:ascii="GHEA Grapalat" w:eastAsia="Calibri" w:hAnsi="GHEA Grapalat"/>
          <w:lang w:val="ru-RU"/>
        </w:rPr>
        <w:t>հաստիքների</w:t>
      </w:r>
      <w:r w:rsidRPr="007E1720">
        <w:rPr>
          <w:rFonts w:ascii="GHEA Grapalat" w:eastAsia="Calibri" w:hAnsi="GHEA Grapalat"/>
          <w:lang w:val="is-IS"/>
        </w:rPr>
        <w:t xml:space="preserve">, </w:t>
      </w:r>
      <w:r w:rsidRPr="007E1720">
        <w:rPr>
          <w:rFonts w:ascii="GHEA Grapalat" w:eastAsia="Calibri" w:hAnsi="GHEA Grapalat"/>
          <w:lang w:val="ru-RU"/>
        </w:rPr>
        <w:t>անցկացվող</w:t>
      </w:r>
      <w:r w:rsidRPr="007E1720">
        <w:rPr>
          <w:rFonts w:ascii="GHEA Grapalat" w:eastAsia="Calibri" w:hAnsi="GHEA Grapalat"/>
          <w:lang w:val="is-IS"/>
        </w:rPr>
        <w:t xml:space="preserve"> </w:t>
      </w:r>
      <w:r w:rsidRPr="007E1720">
        <w:rPr>
          <w:rFonts w:ascii="GHEA Grapalat" w:eastAsia="Calibri" w:hAnsi="GHEA Grapalat"/>
          <w:lang w:val="ru-RU"/>
        </w:rPr>
        <w:t>մրցույթների</w:t>
      </w:r>
      <w:r w:rsidRPr="007E1720">
        <w:rPr>
          <w:rFonts w:ascii="GHEA Grapalat" w:eastAsia="Calibri" w:hAnsi="GHEA Grapalat"/>
          <w:lang w:val="is-IS"/>
        </w:rPr>
        <w:t xml:space="preserve"> </w:t>
      </w:r>
      <w:r w:rsidRPr="007E1720">
        <w:rPr>
          <w:rFonts w:ascii="GHEA Grapalat" w:eastAsia="Calibri" w:hAnsi="GHEA Grapalat"/>
          <w:lang w:val="ru-RU"/>
        </w:rPr>
        <w:t>և</w:t>
      </w:r>
      <w:r w:rsidRPr="007E1720">
        <w:rPr>
          <w:rFonts w:ascii="GHEA Grapalat" w:eastAsia="Calibri" w:hAnsi="GHEA Grapalat"/>
          <w:lang w:val="is-IS"/>
        </w:rPr>
        <w:t xml:space="preserve"> </w:t>
      </w:r>
      <w:r w:rsidRPr="007E1720">
        <w:rPr>
          <w:rFonts w:ascii="GHEA Grapalat" w:eastAsia="Calibri" w:hAnsi="GHEA Grapalat"/>
          <w:lang w:val="ru-RU"/>
        </w:rPr>
        <w:t>այլ</w:t>
      </w:r>
      <w:r w:rsidRPr="007E1720">
        <w:rPr>
          <w:rFonts w:ascii="GHEA Grapalat" w:eastAsia="Calibri" w:hAnsi="GHEA Grapalat"/>
          <w:lang w:val="is-IS"/>
        </w:rPr>
        <w:t xml:space="preserve"> </w:t>
      </w:r>
      <w:r w:rsidRPr="007E1720">
        <w:rPr>
          <w:rFonts w:ascii="GHEA Grapalat" w:eastAsia="Calibri" w:hAnsi="GHEA Grapalat"/>
          <w:lang w:val="ru-RU"/>
        </w:rPr>
        <w:t>տեղեկատվության</w:t>
      </w:r>
      <w:r w:rsidRPr="007E1720">
        <w:rPr>
          <w:rFonts w:ascii="GHEA Grapalat" w:eastAsia="Calibri" w:hAnsi="GHEA Grapalat"/>
          <w:lang w:val="is-IS"/>
        </w:rPr>
        <w:t xml:space="preserve"> </w:t>
      </w:r>
      <w:r w:rsidRPr="007E1720">
        <w:rPr>
          <w:rFonts w:ascii="GHEA Grapalat" w:eastAsia="Calibri" w:hAnsi="GHEA Grapalat"/>
          <w:lang w:val="ru-RU"/>
        </w:rPr>
        <w:t>հրապարակայնության</w:t>
      </w:r>
      <w:r w:rsidRPr="007E1720">
        <w:rPr>
          <w:rFonts w:ascii="GHEA Grapalat" w:eastAsia="Calibri" w:hAnsi="GHEA Grapalat"/>
          <w:lang w:val="is-IS"/>
        </w:rPr>
        <w:t xml:space="preserve"> </w:t>
      </w:r>
      <w:r w:rsidRPr="007E1720">
        <w:rPr>
          <w:rFonts w:ascii="GHEA Grapalat" w:eastAsia="Calibri" w:hAnsi="GHEA Grapalat"/>
          <w:lang w:val="ru-RU"/>
        </w:rPr>
        <w:t>ապահովում</w:t>
      </w:r>
      <w:r w:rsidR="000423CD" w:rsidRPr="007E1720">
        <w:rPr>
          <w:rFonts w:ascii="GHEA Grapalat" w:eastAsia="Calibri" w:hAnsi="GHEA Grapalat"/>
          <w:lang w:val="hy-AM"/>
        </w:rPr>
        <w:t>,</w:t>
      </w:r>
    </w:p>
    <w:p w:rsidR="0003764A" w:rsidRPr="007E1720" w:rsidRDefault="0003764A" w:rsidP="004A0D2C">
      <w:pPr>
        <w:pStyle w:val="ListParagraph"/>
        <w:numPr>
          <w:ilvl w:val="0"/>
          <w:numId w:val="7"/>
        </w:numPr>
        <w:contextualSpacing/>
        <w:jc w:val="both"/>
        <w:rPr>
          <w:rFonts w:ascii="GHEA Grapalat" w:eastAsia="Calibri" w:hAnsi="GHEA Grapalat"/>
          <w:lang w:val="is-IS"/>
        </w:rPr>
      </w:pPr>
      <w:r w:rsidRPr="007E1720">
        <w:rPr>
          <w:rFonts w:ascii="GHEA Grapalat" w:hAnsi="GHEA Grapalat"/>
          <w:lang w:val="ru-RU"/>
        </w:rPr>
        <w:t>Հ</w:t>
      </w:r>
      <w:r w:rsidRPr="007E1720">
        <w:rPr>
          <w:rFonts w:ascii="GHEA Grapalat" w:hAnsi="GHEA Grapalat"/>
          <w:lang w:val="af-ZA"/>
        </w:rPr>
        <w:t>ամայնքներում</w:t>
      </w:r>
      <w:r w:rsidRPr="007E1720">
        <w:rPr>
          <w:rFonts w:ascii="GHEA Grapalat" w:hAnsi="GHEA Grapalat"/>
          <w:lang w:val="is-IS"/>
        </w:rPr>
        <w:t xml:space="preserve"> </w:t>
      </w:r>
      <w:r w:rsidRPr="007E1720">
        <w:rPr>
          <w:rFonts w:ascii="GHEA Grapalat" w:hAnsi="GHEA Grapalat"/>
          <w:lang w:val="af-ZA"/>
        </w:rPr>
        <w:t>նախադպրոցական ուսումնական հաստատություններ</w:t>
      </w:r>
      <w:r w:rsidRPr="007E1720">
        <w:rPr>
          <w:rFonts w:ascii="GHEA Grapalat" w:hAnsi="GHEA Grapalat"/>
          <w:lang w:val="ru-RU"/>
        </w:rPr>
        <w:t>ի</w:t>
      </w:r>
      <w:r w:rsidRPr="007E1720">
        <w:rPr>
          <w:rFonts w:ascii="GHEA Grapalat" w:hAnsi="GHEA Grapalat"/>
          <w:lang w:val="af-ZA"/>
        </w:rPr>
        <w:t xml:space="preserve"> </w:t>
      </w:r>
      <w:r w:rsidRPr="007E1720">
        <w:rPr>
          <w:rFonts w:ascii="GHEA Grapalat" w:hAnsi="GHEA Grapalat"/>
          <w:lang w:val="ru-RU"/>
        </w:rPr>
        <w:t>կառուցում</w:t>
      </w:r>
      <w:r w:rsidRPr="007E1720">
        <w:rPr>
          <w:rFonts w:ascii="GHEA Grapalat" w:hAnsi="GHEA Grapalat"/>
          <w:lang w:val="is-IS"/>
        </w:rPr>
        <w:t xml:space="preserve">, </w:t>
      </w:r>
      <w:r w:rsidRPr="007E1720">
        <w:rPr>
          <w:rFonts w:ascii="GHEA Grapalat" w:hAnsi="GHEA Grapalat"/>
          <w:lang w:val="af-ZA"/>
        </w:rPr>
        <w:t>վերանորոգ</w:t>
      </w:r>
      <w:r w:rsidRPr="007E1720">
        <w:rPr>
          <w:rFonts w:ascii="GHEA Grapalat" w:hAnsi="GHEA Grapalat"/>
          <w:lang w:val="ru-RU"/>
        </w:rPr>
        <w:t>ում</w:t>
      </w:r>
      <w:r w:rsidRPr="007E1720">
        <w:rPr>
          <w:rFonts w:ascii="GHEA Grapalat" w:hAnsi="GHEA Grapalat"/>
          <w:lang w:val="is-IS"/>
        </w:rPr>
        <w:t xml:space="preserve">, </w:t>
      </w:r>
      <w:r w:rsidRPr="007E1720">
        <w:rPr>
          <w:rFonts w:ascii="GHEA Grapalat" w:hAnsi="GHEA Grapalat"/>
          <w:lang w:val="af-ZA"/>
        </w:rPr>
        <w:t>հիմնանորոգ</w:t>
      </w:r>
      <w:r w:rsidRPr="007E1720">
        <w:rPr>
          <w:rFonts w:ascii="GHEA Grapalat" w:hAnsi="GHEA Grapalat"/>
          <w:lang w:val="ru-RU"/>
        </w:rPr>
        <w:t>ում</w:t>
      </w:r>
      <w:r w:rsidRPr="007E1720">
        <w:rPr>
          <w:rFonts w:ascii="GHEA Grapalat" w:hAnsi="GHEA Grapalat"/>
          <w:lang w:val="is-IS"/>
        </w:rPr>
        <w:t xml:space="preserve"> </w:t>
      </w:r>
      <w:r w:rsidRPr="007E1720">
        <w:rPr>
          <w:rFonts w:ascii="GHEA Grapalat" w:hAnsi="GHEA Grapalat"/>
          <w:lang w:val="ru-RU"/>
        </w:rPr>
        <w:t>և</w:t>
      </w:r>
      <w:r w:rsidRPr="007E1720">
        <w:rPr>
          <w:rFonts w:ascii="GHEA Grapalat" w:hAnsi="GHEA Grapalat"/>
          <w:lang w:val="is-IS"/>
        </w:rPr>
        <w:t xml:space="preserve"> </w:t>
      </w:r>
      <w:r w:rsidRPr="007E1720">
        <w:rPr>
          <w:rFonts w:ascii="GHEA Grapalat" w:hAnsi="GHEA Grapalat"/>
          <w:lang w:val="ru-RU"/>
        </w:rPr>
        <w:t>գույքի</w:t>
      </w:r>
      <w:r w:rsidRPr="007E1720">
        <w:rPr>
          <w:rFonts w:ascii="GHEA Grapalat" w:hAnsi="GHEA Grapalat"/>
          <w:lang w:val="is-IS"/>
        </w:rPr>
        <w:t xml:space="preserve"> </w:t>
      </w:r>
      <w:r w:rsidRPr="007E1720">
        <w:rPr>
          <w:rFonts w:ascii="GHEA Grapalat" w:hAnsi="GHEA Grapalat"/>
          <w:lang w:val="ru-RU"/>
        </w:rPr>
        <w:t>համալրում</w:t>
      </w:r>
      <w:r w:rsidR="000423CD" w:rsidRPr="007E1720">
        <w:rPr>
          <w:rFonts w:ascii="GHEA Grapalat" w:hAnsi="GHEA Grapalat"/>
          <w:lang w:val="hy-AM"/>
        </w:rPr>
        <w:t>,</w:t>
      </w:r>
    </w:p>
    <w:p w:rsidR="0003764A" w:rsidRPr="007E1720" w:rsidRDefault="0003764A" w:rsidP="004A0D2C">
      <w:pPr>
        <w:pStyle w:val="ListParagraph"/>
        <w:numPr>
          <w:ilvl w:val="0"/>
          <w:numId w:val="7"/>
        </w:numPr>
        <w:contextualSpacing/>
        <w:jc w:val="both"/>
        <w:rPr>
          <w:rFonts w:ascii="GHEA Grapalat" w:hAnsi="GHEA Grapalat"/>
          <w:lang w:val="af-ZA"/>
        </w:rPr>
      </w:pPr>
      <w:r w:rsidRPr="007E1720">
        <w:rPr>
          <w:rFonts w:ascii="GHEA Grapalat" w:hAnsi="GHEA Grapalat"/>
          <w:lang w:val="ru-RU"/>
        </w:rPr>
        <w:t>Դ</w:t>
      </w:r>
      <w:r w:rsidRPr="007E1720">
        <w:rPr>
          <w:rFonts w:ascii="GHEA Grapalat" w:hAnsi="GHEA Grapalat"/>
          <w:lang w:val="af-ZA"/>
        </w:rPr>
        <w:t>պրոցների մասնակի վերանորոգումներ, լոկալ ջեռուցման համակարգերի անցկաց</w:t>
      </w:r>
      <w:r w:rsidRPr="007E1720">
        <w:rPr>
          <w:rFonts w:ascii="GHEA Grapalat" w:hAnsi="GHEA Grapalat"/>
          <w:lang w:val="ru-RU"/>
        </w:rPr>
        <w:t>ման</w:t>
      </w:r>
      <w:r w:rsidRPr="007E1720">
        <w:rPr>
          <w:rFonts w:ascii="GHEA Grapalat" w:hAnsi="GHEA Grapalat"/>
          <w:lang w:val="is-IS"/>
        </w:rPr>
        <w:t xml:space="preserve"> </w:t>
      </w:r>
      <w:r w:rsidRPr="007E1720">
        <w:rPr>
          <w:rFonts w:ascii="GHEA Grapalat" w:hAnsi="GHEA Grapalat"/>
          <w:lang w:val="ru-RU"/>
        </w:rPr>
        <w:t>և</w:t>
      </w:r>
      <w:r w:rsidRPr="007E1720">
        <w:rPr>
          <w:rFonts w:ascii="GHEA Grapalat" w:hAnsi="GHEA Grapalat"/>
          <w:lang w:val="is-IS"/>
        </w:rPr>
        <w:t xml:space="preserve"> վերանորոգ</w:t>
      </w:r>
      <w:r w:rsidRPr="007E1720">
        <w:rPr>
          <w:rFonts w:ascii="GHEA Grapalat" w:hAnsi="GHEA Grapalat"/>
          <w:lang w:val="ru-RU"/>
        </w:rPr>
        <w:t>ման</w:t>
      </w:r>
      <w:r w:rsidRPr="007E1720">
        <w:rPr>
          <w:rFonts w:ascii="GHEA Grapalat" w:hAnsi="GHEA Grapalat"/>
          <w:lang w:val="is-IS"/>
        </w:rPr>
        <w:t xml:space="preserve"> </w:t>
      </w:r>
      <w:r w:rsidRPr="007E1720">
        <w:rPr>
          <w:rFonts w:ascii="GHEA Grapalat" w:hAnsi="GHEA Grapalat"/>
          <w:lang w:val="ru-RU"/>
        </w:rPr>
        <w:t>աշխատանքներ</w:t>
      </w:r>
      <w:r w:rsidR="000423CD" w:rsidRPr="007E1720">
        <w:rPr>
          <w:rFonts w:ascii="GHEA Grapalat" w:hAnsi="GHEA Grapalat"/>
          <w:lang w:val="hy-AM"/>
        </w:rPr>
        <w:t>,</w:t>
      </w:r>
    </w:p>
    <w:p w:rsidR="0003764A" w:rsidRPr="007E1720" w:rsidRDefault="0003764A" w:rsidP="004A0D2C">
      <w:pPr>
        <w:pStyle w:val="ListParagraph"/>
        <w:numPr>
          <w:ilvl w:val="0"/>
          <w:numId w:val="7"/>
        </w:numPr>
        <w:contextualSpacing/>
        <w:jc w:val="both"/>
        <w:rPr>
          <w:rFonts w:ascii="GHEA Grapalat" w:hAnsi="GHEA Grapalat"/>
          <w:shd w:val="clear" w:color="auto" w:fill="FFFFFF"/>
          <w:lang w:val="af-ZA"/>
        </w:rPr>
      </w:pPr>
      <w:r w:rsidRPr="007E1720">
        <w:rPr>
          <w:rFonts w:ascii="GHEA Grapalat" w:hAnsi="GHEA Grapalat"/>
          <w:shd w:val="clear" w:color="auto" w:fill="FFFFFF"/>
        </w:rPr>
        <w:t>Շենքային</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պայմանների</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բարելավում</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ծրագրի</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շրջանակներում</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Վաղարշապատի</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Մ</w:t>
      </w:r>
      <w:r w:rsidRPr="007E1720">
        <w:rPr>
          <w:rFonts w:ascii="GHEA Grapalat" w:hAnsi="GHEA Grapalat"/>
          <w:shd w:val="clear" w:color="auto" w:fill="FFFFFF"/>
          <w:lang w:val="af-ZA"/>
        </w:rPr>
        <w:t>.</w:t>
      </w:r>
      <w:r w:rsidRPr="007E1720">
        <w:rPr>
          <w:rFonts w:ascii="GHEA Grapalat" w:hAnsi="GHEA Grapalat"/>
          <w:shd w:val="clear" w:color="auto" w:fill="FFFFFF"/>
        </w:rPr>
        <w:t>Խորենացու</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անվան</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թիվ</w:t>
      </w:r>
      <w:r w:rsidRPr="007E1720">
        <w:rPr>
          <w:rFonts w:ascii="GHEA Grapalat" w:hAnsi="GHEA Grapalat"/>
          <w:shd w:val="clear" w:color="auto" w:fill="FFFFFF"/>
          <w:lang w:val="af-ZA"/>
        </w:rPr>
        <w:t xml:space="preserve"> 10 </w:t>
      </w:r>
      <w:r w:rsidRPr="007E1720">
        <w:rPr>
          <w:rFonts w:ascii="GHEA Grapalat" w:hAnsi="GHEA Grapalat"/>
          <w:shd w:val="clear" w:color="auto" w:fill="FFFFFF"/>
        </w:rPr>
        <w:t>ավագ</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դպրոցի</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հիմնանորոգում</w:t>
      </w:r>
      <w:r w:rsidR="000423CD" w:rsidRPr="007E1720">
        <w:rPr>
          <w:rFonts w:ascii="GHEA Grapalat" w:hAnsi="GHEA Grapalat"/>
          <w:shd w:val="clear" w:color="auto" w:fill="FFFFFF"/>
          <w:lang w:val="hy-AM"/>
        </w:rPr>
        <w:t>,</w:t>
      </w:r>
    </w:p>
    <w:p w:rsidR="0003764A" w:rsidRPr="007E1720" w:rsidRDefault="0003764A" w:rsidP="004A0D2C">
      <w:pPr>
        <w:pStyle w:val="ListParagraph"/>
        <w:numPr>
          <w:ilvl w:val="0"/>
          <w:numId w:val="7"/>
        </w:numPr>
        <w:contextualSpacing/>
        <w:jc w:val="both"/>
        <w:rPr>
          <w:rFonts w:ascii="GHEA Grapalat" w:hAnsi="GHEA Grapalat"/>
          <w:lang w:val="af-ZA"/>
        </w:rPr>
      </w:pPr>
      <w:r w:rsidRPr="007E1720">
        <w:rPr>
          <w:rFonts w:ascii="GHEA Grapalat" w:hAnsi="GHEA Grapalat"/>
          <w:shd w:val="clear" w:color="auto" w:fill="FFFFFF"/>
        </w:rPr>
        <w:lastRenderedPageBreak/>
        <w:t>Աջակցություն</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համայնքներին</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մարզական</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հաստատությունների</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շենքային</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պայմանների</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բարելավման</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համար</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ծրագրի</w:t>
      </w:r>
      <w:r w:rsidRPr="007E1720">
        <w:rPr>
          <w:rFonts w:ascii="GHEA Grapalat" w:hAnsi="GHEA Grapalat"/>
          <w:shd w:val="clear" w:color="auto" w:fill="FFFFFF"/>
          <w:lang w:val="af-ZA"/>
        </w:rPr>
        <w:t xml:space="preserve"> </w:t>
      </w:r>
      <w:r w:rsidRPr="007E1720">
        <w:rPr>
          <w:rFonts w:ascii="GHEA Grapalat" w:hAnsi="GHEA Grapalat"/>
          <w:shd w:val="clear" w:color="auto" w:fill="FFFFFF"/>
        </w:rPr>
        <w:t>շրջանակներում</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Ջրառատ</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համայնքում</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կառուցվելու</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է</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ծանրամարտի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մարզադահլիճ</w:t>
      </w:r>
      <w:r w:rsidR="000423CD" w:rsidRPr="007E1720">
        <w:rPr>
          <w:rFonts w:ascii="GHEA Grapalat" w:hAnsi="GHEA Grapalat" w:cs="Calibri"/>
          <w:bCs/>
          <w:lang w:val="hy-AM" w:eastAsia="ru-RU"/>
        </w:rPr>
        <w:t>,</w:t>
      </w:r>
    </w:p>
    <w:p w:rsidR="0003764A" w:rsidRPr="007E1720" w:rsidRDefault="0003764A" w:rsidP="004A0D2C">
      <w:pPr>
        <w:pStyle w:val="ListParagraph"/>
        <w:numPr>
          <w:ilvl w:val="0"/>
          <w:numId w:val="7"/>
        </w:numPr>
        <w:contextualSpacing/>
        <w:jc w:val="both"/>
        <w:rPr>
          <w:rFonts w:ascii="GHEA Grapalat" w:hAnsi="GHEA Grapalat"/>
          <w:lang w:val="af-ZA"/>
        </w:rPr>
      </w:pPr>
      <w:r w:rsidRPr="007E1720">
        <w:rPr>
          <w:rFonts w:ascii="GHEA Grapalat" w:hAnsi="GHEA Grapalat" w:cs="Calibri"/>
          <w:bCs/>
          <w:lang w:val="ru-RU" w:eastAsia="ru-RU"/>
        </w:rPr>
        <w:t>Արտիմետի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միջնակարգ</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դպրոցում</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կառուցվելու</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է</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մարզադահլիճ</w:t>
      </w:r>
      <w:r w:rsidR="000423CD" w:rsidRPr="007E1720">
        <w:rPr>
          <w:rFonts w:ascii="GHEA Grapalat" w:hAnsi="GHEA Grapalat" w:cs="Calibri"/>
          <w:bCs/>
          <w:lang w:val="hy-AM" w:eastAsia="ru-RU"/>
        </w:rPr>
        <w:t>,</w:t>
      </w:r>
    </w:p>
    <w:p w:rsidR="0003764A" w:rsidRPr="007E1720" w:rsidRDefault="0003764A" w:rsidP="004A0D2C">
      <w:pPr>
        <w:pStyle w:val="ListParagraph"/>
        <w:numPr>
          <w:ilvl w:val="0"/>
          <w:numId w:val="7"/>
        </w:numPr>
        <w:contextualSpacing/>
        <w:jc w:val="both"/>
        <w:rPr>
          <w:rFonts w:ascii="GHEA Grapalat" w:hAnsi="GHEA Grapalat"/>
          <w:lang w:val="af-ZA"/>
        </w:rPr>
      </w:pPr>
      <w:r w:rsidRPr="007E1720">
        <w:rPr>
          <w:rFonts w:ascii="GHEA Grapalat" w:hAnsi="GHEA Grapalat" w:cs="Arial"/>
          <w:shd w:val="clear" w:color="auto" w:fill="FFFFFF"/>
        </w:rPr>
        <w:t>Արագած</w:t>
      </w:r>
      <w:r w:rsidRPr="007E1720">
        <w:rPr>
          <w:rFonts w:ascii="GHEA Grapalat" w:hAnsi="GHEA Grapalat" w:cs="Calibri"/>
          <w:bCs/>
          <w:lang w:eastAsia="ru-RU"/>
        </w:rPr>
        <w:t>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Շահումյանի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Փշատավանի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Սարդարապատի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Ջանֆիդայի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Գետաշենի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միջնակարգ</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և</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Արմավիրի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թիվ</w:t>
      </w:r>
      <w:r w:rsidRPr="007E1720">
        <w:rPr>
          <w:rFonts w:ascii="GHEA Grapalat" w:hAnsi="GHEA Grapalat" w:cs="Calibri"/>
          <w:bCs/>
          <w:lang w:val="af-ZA" w:eastAsia="ru-RU"/>
        </w:rPr>
        <w:t xml:space="preserve"> 6, </w:t>
      </w:r>
      <w:r w:rsidRPr="007E1720">
        <w:rPr>
          <w:rFonts w:ascii="GHEA Grapalat" w:hAnsi="GHEA Grapalat" w:cs="Calibri"/>
          <w:bCs/>
          <w:lang w:val="ru-RU" w:eastAsia="ru-RU"/>
        </w:rPr>
        <w:t>Արմավիրի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թիվ</w:t>
      </w:r>
      <w:r w:rsidRPr="007E1720">
        <w:rPr>
          <w:rFonts w:ascii="GHEA Grapalat" w:hAnsi="GHEA Grapalat" w:cs="Calibri"/>
          <w:bCs/>
          <w:lang w:val="af-ZA" w:eastAsia="ru-RU"/>
        </w:rPr>
        <w:t xml:space="preserve"> 8, </w:t>
      </w:r>
      <w:r w:rsidRPr="007E1720">
        <w:rPr>
          <w:rFonts w:ascii="GHEA Grapalat" w:hAnsi="GHEA Grapalat" w:cs="Calibri"/>
          <w:bCs/>
          <w:lang w:val="ru-RU" w:eastAsia="ru-RU"/>
        </w:rPr>
        <w:t>Վաղարշապատի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թիվ</w:t>
      </w:r>
      <w:r w:rsidRPr="007E1720">
        <w:rPr>
          <w:rFonts w:ascii="GHEA Grapalat" w:hAnsi="GHEA Grapalat" w:cs="Calibri"/>
          <w:bCs/>
          <w:lang w:val="af-ZA" w:eastAsia="ru-RU"/>
        </w:rPr>
        <w:t xml:space="preserve"> 7 </w:t>
      </w:r>
      <w:r w:rsidRPr="007E1720">
        <w:rPr>
          <w:rFonts w:ascii="GHEA Grapalat" w:hAnsi="GHEA Grapalat" w:cs="Calibri"/>
          <w:bCs/>
          <w:lang w:val="ru-RU" w:eastAsia="ru-RU"/>
        </w:rPr>
        <w:t>հիմնական</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դպրոցների</w:t>
      </w:r>
      <w:r w:rsidRPr="007E1720">
        <w:rPr>
          <w:rFonts w:ascii="GHEA Grapalat" w:hAnsi="GHEA Grapalat" w:cs="Calibri"/>
          <w:bCs/>
          <w:lang w:val="af-ZA" w:eastAsia="ru-RU"/>
        </w:rPr>
        <w:t xml:space="preserve"> </w:t>
      </w:r>
      <w:r w:rsidRPr="007E1720">
        <w:rPr>
          <w:rFonts w:ascii="GHEA Grapalat" w:hAnsi="GHEA Grapalat" w:cs="Calibri"/>
          <w:bCs/>
          <w:lang w:val="ru-RU" w:eastAsia="ru-RU"/>
        </w:rPr>
        <w:t>մարզադահլիճներ</w:t>
      </w:r>
      <w:r w:rsidR="008A11CE" w:rsidRPr="007E1720">
        <w:rPr>
          <w:rFonts w:ascii="GHEA Grapalat" w:hAnsi="GHEA Grapalat" w:cs="Calibri"/>
          <w:bCs/>
          <w:lang w:val="hy-AM" w:eastAsia="ru-RU"/>
        </w:rPr>
        <w:t>ի վերանորոգման աշխատանքներ</w:t>
      </w:r>
      <w:r w:rsidR="000423CD" w:rsidRPr="007E1720">
        <w:rPr>
          <w:rFonts w:ascii="GHEA Grapalat" w:hAnsi="GHEA Grapalat" w:cs="Calibri"/>
          <w:bCs/>
          <w:lang w:val="hy-AM" w:eastAsia="ru-RU"/>
        </w:rPr>
        <w:t>ի շարունակում,</w:t>
      </w:r>
    </w:p>
    <w:p w:rsidR="0003764A" w:rsidRPr="007E1720" w:rsidRDefault="0003764A" w:rsidP="004A0D2C">
      <w:pPr>
        <w:pStyle w:val="ListParagraph"/>
        <w:numPr>
          <w:ilvl w:val="0"/>
          <w:numId w:val="7"/>
        </w:numPr>
        <w:contextualSpacing/>
        <w:jc w:val="both"/>
        <w:rPr>
          <w:rFonts w:ascii="GHEA Grapalat" w:hAnsi="GHEA Grapalat"/>
          <w:lang w:val="af-ZA"/>
        </w:rPr>
      </w:pPr>
      <w:r w:rsidRPr="007E1720">
        <w:rPr>
          <w:rFonts w:ascii="GHEA Grapalat" w:eastAsia="Calibri" w:hAnsi="GHEA Grapalat"/>
          <w:shd w:val="clear" w:color="auto" w:fill="FFFFFF"/>
          <w:lang w:val="hy-AM"/>
        </w:rPr>
        <w:t>Մ</w:t>
      </w:r>
      <w:r w:rsidRPr="007E1720">
        <w:rPr>
          <w:rFonts w:ascii="GHEA Grapalat" w:eastAsia="Calibri" w:hAnsi="GHEA Grapalat"/>
          <w:shd w:val="clear" w:color="auto" w:fill="FFFFFF"/>
          <w:lang w:val="is-IS"/>
        </w:rPr>
        <w:t>արզառազմական և արտաուսումնական դաստիարակության</w:t>
      </w:r>
      <w:r w:rsidRPr="007E1720">
        <w:rPr>
          <w:rFonts w:ascii="GHEA Grapalat" w:eastAsia="Calibri" w:hAnsi="GHEA Grapalat"/>
          <w:shd w:val="clear" w:color="auto" w:fill="FFFFFF"/>
          <w:lang w:val="af-ZA"/>
        </w:rPr>
        <w:t xml:space="preserve"> </w:t>
      </w:r>
      <w:r w:rsidRPr="007E1720">
        <w:rPr>
          <w:rFonts w:ascii="GHEA Grapalat" w:eastAsia="Calibri" w:hAnsi="GHEA Grapalat"/>
          <w:shd w:val="clear" w:color="auto" w:fill="FFFFFF"/>
          <w:lang w:val="hy-AM"/>
        </w:rPr>
        <w:t>ոլորտում</w:t>
      </w:r>
      <w:r w:rsidRPr="007E1720">
        <w:rPr>
          <w:rFonts w:ascii="GHEA Grapalat" w:eastAsia="Calibri" w:hAnsi="GHEA Grapalat"/>
          <w:shd w:val="clear" w:color="auto" w:fill="FFFFFF"/>
          <w:lang w:val="af-ZA"/>
        </w:rPr>
        <w:t xml:space="preserve"> </w:t>
      </w:r>
      <w:r w:rsidRPr="007E1720">
        <w:rPr>
          <w:rFonts w:ascii="GHEA Grapalat" w:eastAsia="Calibri" w:hAnsi="GHEA Grapalat"/>
          <w:shd w:val="clear" w:color="auto" w:fill="FFFFFF"/>
          <w:lang w:val="is-IS"/>
        </w:rPr>
        <w:t>միջոցառումներ</w:t>
      </w:r>
      <w:r w:rsidRPr="007E1720">
        <w:rPr>
          <w:rFonts w:ascii="GHEA Grapalat" w:eastAsia="Calibri" w:hAnsi="GHEA Grapalat"/>
          <w:shd w:val="clear" w:color="auto" w:fill="FFFFFF"/>
          <w:lang w:val="hy-AM"/>
        </w:rPr>
        <w:t>ի</w:t>
      </w:r>
      <w:r w:rsidRPr="007E1720">
        <w:rPr>
          <w:rFonts w:ascii="GHEA Grapalat" w:eastAsia="Calibri" w:hAnsi="GHEA Grapalat"/>
          <w:shd w:val="clear" w:color="auto" w:fill="FFFFFF"/>
          <w:lang w:val="af-ZA"/>
        </w:rPr>
        <w:t xml:space="preserve"> </w:t>
      </w:r>
      <w:r w:rsidRPr="007E1720">
        <w:rPr>
          <w:rFonts w:ascii="GHEA Grapalat" w:eastAsia="Calibri" w:hAnsi="GHEA Grapalat"/>
          <w:shd w:val="clear" w:color="auto" w:fill="FFFFFF"/>
          <w:lang w:val="is-IS"/>
        </w:rPr>
        <w:t>իրականաց</w:t>
      </w:r>
      <w:r w:rsidRPr="007E1720">
        <w:rPr>
          <w:rFonts w:ascii="GHEA Grapalat" w:eastAsia="Calibri" w:hAnsi="GHEA Grapalat"/>
          <w:shd w:val="clear" w:color="auto" w:fill="FFFFFF"/>
          <w:lang w:val="hy-AM"/>
        </w:rPr>
        <w:t>ում</w:t>
      </w:r>
      <w:r w:rsidRPr="007E1720">
        <w:rPr>
          <w:rFonts w:ascii="GHEA Grapalat" w:eastAsia="Calibri" w:hAnsi="GHEA Grapalat"/>
          <w:shd w:val="clear" w:color="auto" w:fill="FFFFFF"/>
          <w:lang w:val="is-IS"/>
        </w:rPr>
        <w:t>:</w:t>
      </w:r>
    </w:p>
    <w:p w:rsidR="007B04A5" w:rsidRPr="00A34F83" w:rsidRDefault="002A5E08" w:rsidP="00040BDD">
      <w:pPr>
        <w:pStyle w:val="NoSpacing"/>
        <w:ind w:firstLine="426"/>
        <w:jc w:val="both"/>
        <w:rPr>
          <w:rFonts w:ascii="GHEA Grapalat" w:hAnsi="GHEA Grapalat"/>
          <w:sz w:val="24"/>
          <w:szCs w:val="24"/>
          <w:lang w:val="hy-AM"/>
        </w:rPr>
      </w:pPr>
      <w:r w:rsidRPr="002A5E08">
        <w:rPr>
          <w:rFonts w:ascii="GHEA Grapalat" w:hAnsi="GHEA Grapalat" w:cs="Calibri"/>
          <w:sz w:val="24"/>
          <w:szCs w:val="24"/>
          <w:lang w:val="af-ZA"/>
        </w:rPr>
        <w:t>2021</w:t>
      </w:r>
      <w:r>
        <w:rPr>
          <w:rFonts w:ascii="GHEA Grapalat" w:hAnsi="GHEA Grapalat" w:cs="Calibri"/>
          <w:sz w:val="24"/>
          <w:szCs w:val="24"/>
          <w:lang w:val="en-US"/>
        </w:rPr>
        <w:t>թ</w:t>
      </w:r>
      <w:r w:rsidRPr="002A5E08">
        <w:rPr>
          <w:rFonts w:ascii="GHEA Grapalat" w:hAnsi="GHEA Grapalat" w:cs="Calibri"/>
          <w:sz w:val="24"/>
          <w:szCs w:val="24"/>
          <w:lang w:val="af-ZA"/>
        </w:rPr>
        <w:t xml:space="preserve">. </w:t>
      </w:r>
      <w:r w:rsidR="007B04A5" w:rsidRPr="007E1720">
        <w:rPr>
          <w:rFonts w:ascii="GHEA Grapalat" w:hAnsi="GHEA Grapalat" w:cs="Calibri"/>
          <w:sz w:val="24"/>
          <w:szCs w:val="24"/>
          <w:lang w:val="hy-AM"/>
        </w:rPr>
        <w:t>ՀՀ պետական բյուջե</w:t>
      </w:r>
      <w:r w:rsidR="008262AC">
        <w:rPr>
          <w:rFonts w:ascii="GHEA Grapalat" w:hAnsi="GHEA Grapalat" w:cs="Calibri"/>
          <w:sz w:val="24"/>
          <w:szCs w:val="24"/>
          <w:lang w:val="hy-AM"/>
        </w:rPr>
        <w:t>ի</w:t>
      </w:r>
      <w:r>
        <w:rPr>
          <w:rFonts w:ascii="GHEA Grapalat" w:hAnsi="GHEA Grapalat" w:cs="Calibri"/>
          <w:sz w:val="24"/>
          <w:szCs w:val="24"/>
          <w:lang w:val="hy-AM"/>
        </w:rPr>
        <w:t xml:space="preserve"> միջոցներով</w:t>
      </w:r>
      <w:r w:rsidRPr="002A5E08">
        <w:rPr>
          <w:rFonts w:ascii="GHEA Grapalat" w:hAnsi="GHEA Grapalat" w:cs="Calibri"/>
          <w:sz w:val="24"/>
          <w:szCs w:val="24"/>
          <w:lang w:val="af-ZA"/>
        </w:rPr>
        <w:t xml:space="preserve"> </w:t>
      </w:r>
      <w:r>
        <w:rPr>
          <w:rFonts w:ascii="GHEA Grapalat" w:hAnsi="GHEA Grapalat" w:cs="Calibri"/>
          <w:sz w:val="24"/>
          <w:szCs w:val="24"/>
          <w:lang w:val="en-US"/>
        </w:rPr>
        <w:t>կիրականացվեն</w:t>
      </w:r>
      <w:r w:rsidR="007B04A5" w:rsidRPr="007E1720">
        <w:rPr>
          <w:rFonts w:ascii="GHEA Grapalat" w:hAnsi="GHEA Grapalat" w:cs="Calibri"/>
          <w:sz w:val="24"/>
          <w:szCs w:val="24"/>
          <w:lang w:val="hy-AM"/>
        </w:rPr>
        <w:t xml:space="preserve"> </w:t>
      </w:r>
      <w:r>
        <w:rPr>
          <w:rFonts w:ascii="GHEA Grapalat" w:hAnsi="GHEA Grapalat" w:cs="Calibri"/>
          <w:sz w:val="24"/>
          <w:szCs w:val="24"/>
          <w:lang w:val="en-US"/>
        </w:rPr>
        <w:t>փ</w:t>
      </w:r>
      <w:r w:rsidR="00D46552" w:rsidRPr="00D46552">
        <w:rPr>
          <w:rFonts w:ascii="GHEA Grapalat" w:hAnsi="GHEA Grapalat" w:cs="Calibri"/>
          <w:sz w:val="24"/>
          <w:szCs w:val="24"/>
          <w:lang w:val="hy-AM"/>
        </w:rPr>
        <w:t xml:space="preserve">ոքրաքանակ երեխաներով համալրված հանրակրթական դպրոցների  մոդուլային շենքերի կառուցում </w:t>
      </w:r>
      <w:r w:rsidR="007B04A5" w:rsidRPr="007E1720">
        <w:rPr>
          <w:rFonts w:ascii="GHEA Grapalat" w:hAnsi="GHEA Grapalat" w:cs="Calibri"/>
          <w:sz w:val="24"/>
          <w:szCs w:val="24"/>
          <w:lang w:val="hy-AM"/>
        </w:rPr>
        <w:t xml:space="preserve">ծրագրով </w:t>
      </w:r>
      <w:r w:rsidR="007B04A5" w:rsidRPr="00A34F83">
        <w:rPr>
          <w:rFonts w:ascii="GHEA Grapalat" w:hAnsi="GHEA Grapalat" w:cs="Calibri"/>
          <w:sz w:val="24"/>
          <w:szCs w:val="24"/>
          <w:lang w:val="hy-AM"/>
        </w:rPr>
        <w:t>Արգինայի միջնակարգ դպրոցի կառուցման</w:t>
      </w:r>
      <w:r w:rsidR="00D46552" w:rsidRPr="00A34F83">
        <w:rPr>
          <w:rFonts w:ascii="GHEA Grapalat" w:hAnsi="GHEA Grapalat" w:cs="Calibri"/>
          <w:sz w:val="24"/>
          <w:szCs w:val="24"/>
          <w:lang w:val="af-ZA"/>
        </w:rPr>
        <w:t>,</w:t>
      </w:r>
      <w:r w:rsidR="007B04A5" w:rsidRPr="00A34F83">
        <w:rPr>
          <w:rFonts w:ascii="GHEA Grapalat" w:hAnsi="GHEA Grapalat" w:cs="Calibri"/>
          <w:sz w:val="24"/>
          <w:szCs w:val="24"/>
          <w:lang w:val="hy-AM"/>
        </w:rPr>
        <w:t xml:space="preserve"> </w:t>
      </w:r>
      <w:r w:rsidR="00D46552" w:rsidRPr="00A34F83">
        <w:rPr>
          <w:rFonts w:ascii="GHEA Grapalat" w:hAnsi="GHEA Grapalat" w:cs="Calibri"/>
          <w:sz w:val="24"/>
          <w:szCs w:val="24"/>
          <w:lang w:val="en-US"/>
        </w:rPr>
        <w:t>ինչպես</w:t>
      </w:r>
      <w:r w:rsidR="00D46552" w:rsidRPr="00A34F83">
        <w:rPr>
          <w:rFonts w:ascii="GHEA Grapalat" w:hAnsi="GHEA Grapalat" w:cs="Calibri"/>
          <w:sz w:val="24"/>
          <w:szCs w:val="24"/>
          <w:lang w:val="af-ZA"/>
        </w:rPr>
        <w:t xml:space="preserve"> </w:t>
      </w:r>
      <w:r w:rsidR="00D46552" w:rsidRPr="00A34F83">
        <w:rPr>
          <w:rFonts w:ascii="GHEA Grapalat" w:hAnsi="GHEA Grapalat" w:cs="Calibri"/>
          <w:sz w:val="24"/>
          <w:szCs w:val="24"/>
          <w:lang w:val="en-US"/>
        </w:rPr>
        <w:t>նաև</w:t>
      </w:r>
      <w:r w:rsidR="00D46552" w:rsidRPr="00A34F83">
        <w:rPr>
          <w:rFonts w:ascii="GHEA Grapalat" w:hAnsi="GHEA Grapalat" w:cs="Calibri"/>
          <w:sz w:val="24"/>
          <w:szCs w:val="24"/>
          <w:lang w:val="af-ZA"/>
        </w:rPr>
        <w:t xml:space="preserve"> «</w:t>
      </w:r>
      <w:r w:rsidR="00D46552" w:rsidRPr="00A34F83">
        <w:rPr>
          <w:rFonts w:ascii="GHEA Grapalat" w:hAnsi="GHEA Grapalat" w:cs="Calibri"/>
          <w:sz w:val="24"/>
          <w:szCs w:val="24"/>
          <w:lang w:val="en-US"/>
        </w:rPr>
        <w:t>Մոդուլային</w:t>
      </w:r>
      <w:r w:rsidR="00D46552" w:rsidRPr="00A34F83">
        <w:rPr>
          <w:rFonts w:ascii="GHEA Grapalat" w:hAnsi="GHEA Grapalat" w:cs="Calibri"/>
          <w:sz w:val="24"/>
          <w:szCs w:val="24"/>
          <w:lang w:val="af-ZA"/>
        </w:rPr>
        <w:t xml:space="preserve">» </w:t>
      </w:r>
      <w:r w:rsidR="00D46552" w:rsidRPr="00A34F83">
        <w:rPr>
          <w:rFonts w:ascii="GHEA Grapalat" w:hAnsi="GHEA Grapalat" w:cs="Calibri"/>
          <w:sz w:val="24"/>
          <w:szCs w:val="24"/>
          <w:lang w:val="en-US"/>
        </w:rPr>
        <w:t>տիպի</w:t>
      </w:r>
      <w:r w:rsidR="00D46552" w:rsidRPr="00A34F83">
        <w:rPr>
          <w:rFonts w:ascii="GHEA Grapalat" w:hAnsi="GHEA Grapalat" w:cs="Calibri"/>
          <w:sz w:val="24"/>
          <w:szCs w:val="24"/>
          <w:lang w:val="af-ZA"/>
        </w:rPr>
        <w:t xml:space="preserve"> </w:t>
      </w:r>
      <w:r w:rsidR="00D46552" w:rsidRPr="00A34F83">
        <w:rPr>
          <w:rFonts w:ascii="GHEA Grapalat" w:hAnsi="GHEA Grapalat" w:cs="Calibri"/>
          <w:sz w:val="24"/>
          <w:szCs w:val="24"/>
          <w:lang w:val="en-US"/>
        </w:rPr>
        <w:t>մանկապարտեզների</w:t>
      </w:r>
      <w:r w:rsidR="00D46552" w:rsidRPr="00A34F83">
        <w:rPr>
          <w:rFonts w:ascii="GHEA Grapalat" w:hAnsi="GHEA Grapalat" w:cs="Calibri"/>
          <w:sz w:val="24"/>
          <w:szCs w:val="24"/>
          <w:lang w:val="af-ZA"/>
        </w:rPr>
        <w:t xml:space="preserve"> </w:t>
      </w:r>
      <w:r w:rsidR="00D46552" w:rsidRPr="00A34F83">
        <w:rPr>
          <w:rFonts w:ascii="GHEA Grapalat" w:hAnsi="GHEA Grapalat" w:cs="Calibri"/>
          <w:sz w:val="24"/>
          <w:szCs w:val="24"/>
          <w:lang w:val="en-US"/>
        </w:rPr>
        <w:t>շենքային</w:t>
      </w:r>
      <w:r w:rsidR="00D46552" w:rsidRPr="00A34F83">
        <w:rPr>
          <w:rFonts w:ascii="GHEA Grapalat" w:hAnsi="GHEA Grapalat" w:cs="Calibri"/>
          <w:sz w:val="24"/>
          <w:szCs w:val="24"/>
          <w:lang w:val="af-ZA"/>
        </w:rPr>
        <w:t xml:space="preserve"> </w:t>
      </w:r>
      <w:r w:rsidR="00D46552" w:rsidRPr="00A34F83">
        <w:rPr>
          <w:rFonts w:ascii="GHEA Grapalat" w:hAnsi="GHEA Grapalat" w:cs="Calibri"/>
          <w:sz w:val="24"/>
          <w:szCs w:val="24"/>
          <w:lang w:val="en-US"/>
        </w:rPr>
        <w:t>ապահովում</w:t>
      </w:r>
      <w:r w:rsidR="00D46552" w:rsidRPr="00A34F83">
        <w:rPr>
          <w:rFonts w:ascii="GHEA Grapalat" w:hAnsi="GHEA Grapalat" w:cs="Calibri"/>
          <w:sz w:val="24"/>
          <w:szCs w:val="24"/>
          <w:lang w:val="af-ZA"/>
        </w:rPr>
        <w:t xml:space="preserve"> ծրագրով՝  Արևիկի համայնքում «Մոդուլային» տիպի 144 տեղ հզորությամբ մսուր-մանկապարտեզի կառուցման </w:t>
      </w:r>
      <w:r w:rsidR="007B04A5" w:rsidRPr="00A34F83">
        <w:rPr>
          <w:rFonts w:ascii="GHEA Grapalat" w:hAnsi="GHEA Grapalat" w:cs="Calibri"/>
          <w:sz w:val="24"/>
          <w:szCs w:val="24"/>
          <w:lang w:val="hy-AM"/>
        </w:rPr>
        <w:t>աշխատանքներ։</w:t>
      </w:r>
    </w:p>
    <w:p w:rsidR="006777CA" w:rsidRPr="00A34F83" w:rsidRDefault="00F60997" w:rsidP="00040BDD">
      <w:pPr>
        <w:pStyle w:val="NoSpacing"/>
        <w:ind w:firstLine="426"/>
        <w:jc w:val="both"/>
        <w:rPr>
          <w:rFonts w:ascii="GHEA Grapalat" w:hAnsi="GHEA Grapalat"/>
          <w:sz w:val="24"/>
          <w:szCs w:val="24"/>
          <w:lang w:val="hy-AM"/>
        </w:rPr>
      </w:pPr>
      <w:r w:rsidRPr="00A34F83">
        <w:rPr>
          <w:rFonts w:ascii="GHEA Grapalat" w:hAnsi="GHEA Grapalat"/>
          <w:sz w:val="24"/>
          <w:szCs w:val="24"/>
          <w:lang w:val="hy-AM"/>
        </w:rPr>
        <w:t xml:space="preserve">Հայաստանի տարածքային զարգացման հիմնադրամի կողմից </w:t>
      </w:r>
      <w:r w:rsidR="006777CA" w:rsidRPr="00A34F83">
        <w:rPr>
          <w:rFonts w:ascii="GHEA Grapalat" w:hAnsi="GHEA Grapalat"/>
          <w:sz w:val="24"/>
          <w:szCs w:val="24"/>
          <w:lang w:val="hy-AM"/>
        </w:rPr>
        <w:t xml:space="preserve">Ասիական զարգացման բանկի Սեյսմիկ անվտանգության բարելավման ծրագրով </w:t>
      </w:r>
      <w:r w:rsidRPr="00A34F83">
        <w:rPr>
          <w:rFonts w:ascii="GHEA Grapalat" w:hAnsi="GHEA Grapalat"/>
          <w:sz w:val="24"/>
          <w:szCs w:val="24"/>
          <w:lang w:val="hy-AM"/>
        </w:rPr>
        <w:t xml:space="preserve">2021-2023թթ. ընթացքում կիրականացվեն </w:t>
      </w:r>
      <w:r w:rsidR="006777CA" w:rsidRPr="00A34F83">
        <w:rPr>
          <w:rFonts w:ascii="GHEA Grapalat" w:hAnsi="GHEA Grapalat"/>
          <w:sz w:val="24"/>
          <w:szCs w:val="24"/>
          <w:lang w:val="hy-AM"/>
        </w:rPr>
        <w:t>Փարաքարի և Պտղունքի միջնակարգ դպրոցների կառուցման աշխատանքներ</w:t>
      </w:r>
      <w:r w:rsidRPr="00A34F83">
        <w:rPr>
          <w:rFonts w:ascii="GHEA Grapalat" w:hAnsi="GHEA Grapalat"/>
          <w:sz w:val="24"/>
          <w:szCs w:val="24"/>
          <w:lang w:val="hy-AM"/>
        </w:rPr>
        <w:t xml:space="preserve">: </w:t>
      </w:r>
    </w:p>
    <w:p w:rsidR="00381749" w:rsidRPr="00A34F83" w:rsidRDefault="00381749" w:rsidP="00040BDD">
      <w:pPr>
        <w:ind w:firstLine="426"/>
        <w:jc w:val="both"/>
        <w:rPr>
          <w:rFonts w:ascii="GHEA Grapalat" w:hAnsi="GHEA Grapalat" w:cs="Tahoma"/>
          <w:bCs/>
          <w:lang w:val="it-IT"/>
        </w:rPr>
      </w:pPr>
      <w:r w:rsidRPr="00A34F83">
        <w:rPr>
          <w:rFonts w:ascii="GHEA Grapalat" w:hAnsi="GHEA Grapalat" w:cs="Tahoma"/>
          <w:bCs/>
          <w:lang w:val="it-IT"/>
        </w:rPr>
        <w:t>202</w:t>
      </w:r>
      <w:r w:rsidRPr="00A34F83">
        <w:rPr>
          <w:rFonts w:ascii="GHEA Grapalat" w:hAnsi="GHEA Grapalat" w:cs="Tahoma"/>
          <w:bCs/>
          <w:lang w:val="hy-AM"/>
        </w:rPr>
        <w:t>1</w:t>
      </w:r>
      <w:r w:rsidRPr="00A34F83">
        <w:rPr>
          <w:rFonts w:ascii="GHEA Grapalat" w:hAnsi="GHEA Grapalat" w:cs="Tahoma"/>
          <w:bCs/>
          <w:lang w:val="it-IT"/>
        </w:rPr>
        <w:t>թ. նախատեսվում է համայնքներում սուբվենցիոն ծրագրերի շրջանակներում իրականացնել ոլորտային ծրագրեր:</w:t>
      </w:r>
    </w:p>
    <w:p w:rsidR="00D57893" w:rsidRPr="00A34F83" w:rsidRDefault="00D57893" w:rsidP="00040BDD">
      <w:pPr>
        <w:ind w:firstLine="426"/>
        <w:jc w:val="both"/>
        <w:rPr>
          <w:rFonts w:ascii="GHEA Grapalat" w:hAnsi="GHEA Grapalat" w:cs="Tahoma"/>
          <w:bCs/>
          <w:lang w:val="it-IT"/>
        </w:rPr>
      </w:pPr>
      <w:r w:rsidRPr="00A34F83">
        <w:rPr>
          <w:rStyle w:val="NoSpacingChar1"/>
          <w:rFonts w:ascii="GHEA Grapalat" w:hAnsi="GHEA Grapalat"/>
          <w:sz w:val="24"/>
          <w:szCs w:val="24"/>
          <w:lang w:val="af-ZA"/>
        </w:rPr>
        <w:t>202</w:t>
      </w:r>
      <w:r w:rsidRPr="00A34F83">
        <w:rPr>
          <w:rStyle w:val="NoSpacingChar1"/>
          <w:rFonts w:ascii="GHEA Grapalat" w:hAnsi="GHEA Grapalat"/>
          <w:sz w:val="24"/>
          <w:szCs w:val="24"/>
          <w:lang w:val="hy-AM"/>
        </w:rPr>
        <w:t>1</w:t>
      </w:r>
      <w:r w:rsidRPr="00A34F83">
        <w:rPr>
          <w:rStyle w:val="NoSpacingChar1"/>
          <w:rFonts w:ascii="GHEA Grapalat" w:hAnsi="GHEA Grapalat"/>
          <w:sz w:val="24"/>
          <w:szCs w:val="24"/>
          <w:lang w:val="af-ZA"/>
        </w:rPr>
        <w:t xml:space="preserve">թ. նախատեսվում է </w:t>
      </w:r>
      <w:r w:rsidRPr="00A34F83">
        <w:rPr>
          <w:rStyle w:val="NoSpacingChar1"/>
          <w:rFonts w:ascii="GHEA Grapalat" w:hAnsi="GHEA Grapalat"/>
          <w:sz w:val="24"/>
          <w:szCs w:val="24"/>
        </w:rPr>
        <w:t>մարզի</w:t>
      </w:r>
      <w:r w:rsidRPr="00A34F83">
        <w:rPr>
          <w:rStyle w:val="NoSpacingChar1"/>
          <w:rFonts w:ascii="GHEA Grapalat" w:hAnsi="GHEA Grapalat"/>
          <w:sz w:val="24"/>
          <w:szCs w:val="24"/>
          <w:lang w:val="af-ZA"/>
        </w:rPr>
        <w:t xml:space="preserve"> </w:t>
      </w:r>
      <w:r w:rsidRPr="00A34F83">
        <w:rPr>
          <w:rStyle w:val="NoSpacingChar1"/>
          <w:rFonts w:ascii="GHEA Grapalat" w:hAnsi="GHEA Grapalat"/>
          <w:sz w:val="24"/>
          <w:szCs w:val="24"/>
        </w:rPr>
        <w:t>հ</w:t>
      </w:r>
      <w:r w:rsidRPr="00A34F83">
        <w:rPr>
          <w:rStyle w:val="NoSpacingChar1"/>
          <w:rFonts w:ascii="GHEA Grapalat" w:hAnsi="GHEA Grapalat"/>
          <w:bCs/>
          <w:sz w:val="24"/>
          <w:szCs w:val="24"/>
          <w:lang w:val="af-ZA"/>
        </w:rPr>
        <w:t>ամայնքներում իրականաց</w:t>
      </w:r>
      <w:r w:rsidRPr="00A34F83">
        <w:rPr>
          <w:rStyle w:val="NoSpacingChar1"/>
          <w:rFonts w:ascii="GHEA Grapalat" w:hAnsi="GHEA Grapalat"/>
          <w:bCs/>
          <w:sz w:val="24"/>
          <w:szCs w:val="24"/>
        </w:rPr>
        <w:t>նել</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մի</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շարք</w:t>
      </w:r>
      <w:r w:rsidRPr="00A34F83">
        <w:rPr>
          <w:rStyle w:val="NoSpacingChar1"/>
          <w:rFonts w:ascii="GHEA Grapalat" w:hAnsi="GHEA Grapalat"/>
          <w:bCs/>
          <w:sz w:val="24"/>
          <w:szCs w:val="24"/>
          <w:lang w:val="af-ZA"/>
        </w:rPr>
        <w:t xml:space="preserve"> ոլորտային ծրագրեր </w:t>
      </w:r>
      <w:r w:rsidR="00B86263" w:rsidRPr="00A34F83">
        <w:rPr>
          <w:rStyle w:val="NoSpacingChar1"/>
          <w:rFonts w:ascii="GHEA Grapalat" w:hAnsi="GHEA Grapalat"/>
          <w:bCs/>
          <w:sz w:val="24"/>
          <w:szCs w:val="24"/>
          <w:lang w:val="af-ZA"/>
        </w:rPr>
        <w:t>2</w:t>
      </w:r>
      <w:r w:rsidR="0033717C" w:rsidRPr="00A34F83">
        <w:rPr>
          <w:rStyle w:val="NoSpacingChar1"/>
          <w:rFonts w:ascii="GHEA Grapalat" w:hAnsi="GHEA Grapalat"/>
          <w:bCs/>
          <w:sz w:val="24"/>
          <w:szCs w:val="24"/>
          <w:lang w:val="af-ZA"/>
        </w:rPr>
        <w:t xml:space="preserve">,000.0 </w:t>
      </w:r>
      <w:r w:rsidR="0033717C" w:rsidRPr="00A34F83">
        <w:rPr>
          <w:rStyle w:val="NoSpacingChar1"/>
          <w:rFonts w:ascii="GHEA Grapalat" w:hAnsi="GHEA Grapalat"/>
          <w:bCs/>
          <w:sz w:val="24"/>
          <w:szCs w:val="24"/>
          <w:lang w:val="en-US"/>
        </w:rPr>
        <w:t>հազ</w:t>
      </w:r>
      <w:r w:rsidR="0033717C" w:rsidRPr="00A34F83">
        <w:rPr>
          <w:rStyle w:val="NoSpacingChar1"/>
          <w:rFonts w:ascii="GHEA Grapalat" w:hAnsi="GHEA Grapalat"/>
          <w:bCs/>
          <w:sz w:val="24"/>
          <w:szCs w:val="24"/>
          <w:lang w:val="it-IT"/>
        </w:rPr>
        <w:t>.</w:t>
      </w:r>
      <w:r w:rsidR="0033717C" w:rsidRPr="00A34F83">
        <w:rPr>
          <w:rStyle w:val="NoSpacingChar1"/>
          <w:rFonts w:ascii="GHEA Grapalat" w:hAnsi="GHEA Grapalat"/>
          <w:bCs/>
          <w:sz w:val="24"/>
          <w:szCs w:val="24"/>
          <w:lang w:val="af-ZA"/>
        </w:rPr>
        <w:t xml:space="preserve"> </w:t>
      </w:r>
      <w:r w:rsidR="0033717C" w:rsidRPr="00A34F83">
        <w:rPr>
          <w:rStyle w:val="NoSpacingChar1"/>
          <w:rFonts w:ascii="GHEA Grapalat" w:hAnsi="GHEA Grapalat"/>
          <w:bCs/>
          <w:sz w:val="24"/>
          <w:szCs w:val="24"/>
          <w:lang w:val="hy-AM"/>
        </w:rPr>
        <w:t>դրամ</w:t>
      </w:r>
      <w:r w:rsidR="0033717C"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նախնական</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արժեքով</w:t>
      </w:r>
      <w:r w:rsidRPr="00A34F83">
        <w:rPr>
          <w:rStyle w:val="NoSpacingChar1"/>
          <w:rFonts w:ascii="GHEA Grapalat" w:hAnsi="GHEA Grapalat"/>
          <w:bCs/>
          <w:sz w:val="24"/>
          <w:szCs w:val="24"/>
          <w:lang w:val="it-IT"/>
        </w:rPr>
        <w:t>:</w:t>
      </w:r>
    </w:p>
    <w:p w:rsidR="007B04A5" w:rsidRPr="007E1720" w:rsidRDefault="000F132E" w:rsidP="00F80C30">
      <w:pPr>
        <w:pStyle w:val="norm"/>
        <w:spacing w:line="240" w:lineRule="auto"/>
        <w:ind w:firstLine="426"/>
        <w:rPr>
          <w:rFonts w:ascii="GHEA Grapalat" w:hAnsi="GHEA Grapalat"/>
          <w:sz w:val="24"/>
          <w:szCs w:val="24"/>
          <w:lang w:val="hy-AM"/>
        </w:rPr>
      </w:pPr>
      <w:r w:rsidRPr="00A34F83">
        <w:rPr>
          <w:rFonts w:ascii="GHEA Grapalat" w:hAnsi="GHEA Grapalat"/>
          <w:sz w:val="24"/>
          <w:szCs w:val="24"/>
          <w:lang w:val="hy-AM"/>
        </w:rPr>
        <w:t>20</w:t>
      </w:r>
      <w:r w:rsidRPr="00A34F83">
        <w:rPr>
          <w:rFonts w:ascii="GHEA Grapalat" w:hAnsi="GHEA Grapalat"/>
          <w:sz w:val="24"/>
          <w:szCs w:val="24"/>
          <w:lang w:val="af-ZA"/>
        </w:rPr>
        <w:t>2</w:t>
      </w:r>
      <w:r w:rsidR="0003764A" w:rsidRPr="00A34F83">
        <w:rPr>
          <w:rFonts w:ascii="GHEA Grapalat" w:hAnsi="GHEA Grapalat"/>
          <w:sz w:val="24"/>
          <w:szCs w:val="24"/>
          <w:lang w:val="hy-AM"/>
        </w:rPr>
        <w:t>1</w:t>
      </w:r>
      <w:r w:rsidR="00096312" w:rsidRPr="00A34F83">
        <w:rPr>
          <w:rFonts w:ascii="GHEA Grapalat" w:hAnsi="GHEA Grapalat"/>
          <w:sz w:val="24"/>
          <w:szCs w:val="24"/>
          <w:lang w:val="hy-AM"/>
        </w:rPr>
        <w:t xml:space="preserve">թ. կրթության </w:t>
      </w:r>
      <w:r w:rsidR="00A34F83" w:rsidRPr="00201617">
        <w:rPr>
          <w:rFonts w:ascii="GHEA Grapalat" w:hAnsi="GHEA Grapalat"/>
          <w:sz w:val="24"/>
          <w:szCs w:val="24"/>
          <w:lang w:val="hy-AM"/>
        </w:rPr>
        <w:t>բնագավառում մարզում նախատեսված ներդրումների ծավալը կկազմի շուրջ</w:t>
      </w:r>
      <w:r w:rsidR="00A34F83" w:rsidRPr="00A34F83">
        <w:rPr>
          <w:rFonts w:ascii="GHEA Grapalat" w:hAnsi="GHEA Grapalat"/>
          <w:sz w:val="24"/>
          <w:szCs w:val="24"/>
          <w:lang w:val="it-IT"/>
        </w:rPr>
        <w:t xml:space="preserve"> </w:t>
      </w:r>
      <w:r w:rsidR="00B86263" w:rsidRPr="00A34F83">
        <w:rPr>
          <w:rFonts w:ascii="GHEA Grapalat" w:hAnsi="GHEA Grapalat"/>
          <w:sz w:val="24"/>
          <w:szCs w:val="24"/>
          <w:lang w:val="it-IT"/>
        </w:rPr>
        <w:t>9</w:t>
      </w:r>
      <w:r w:rsidR="00992928" w:rsidRPr="00A34F83">
        <w:rPr>
          <w:rFonts w:ascii="GHEA Grapalat" w:hAnsi="GHEA Grapalat"/>
          <w:sz w:val="24"/>
          <w:szCs w:val="24"/>
          <w:lang w:val="hy-AM"/>
        </w:rPr>
        <w:t>,</w:t>
      </w:r>
      <w:r w:rsidR="00B86263" w:rsidRPr="00A34F83">
        <w:rPr>
          <w:rFonts w:ascii="GHEA Grapalat" w:hAnsi="GHEA Grapalat"/>
          <w:sz w:val="24"/>
          <w:szCs w:val="24"/>
          <w:lang w:val="it-IT"/>
        </w:rPr>
        <w:t>447</w:t>
      </w:r>
      <w:r w:rsidR="00682848" w:rsidRPr="00A34F83">
        <w:rPr>
          <w:rFonts w:ascii="GHEA Grapalat" w:hAnsi="GHEA Grapalat"/>
          <w:sz w:val="24"/>
          <w:szCs w:val="24"/>
          <w:lang w:val="it-IT"/>
        </w:rPr>
        <w:t>,4</w:t>
      </w:r>
      <w:r w:rsidR="00B86263" w:rsidRPr="00A34F83">
        <w:rPr>
          <w:rFonts w:ascii="GHEA Grapalat" w:hAnsi="GHEA Grapalat"/>
          <w:sz w:val="24"/>
          <w:szCs w:val="24"/>
          <w:lang w:val="it-IT"/>
        </w:rPr>
        <w:t>74</w:t>
      </w:r>
      <w:r w:rsidR="00992928" w:rsidRPr="00A34F83">
        <w:rPr>
          <w:rFonts w:ascii="GHEA Grapalat" w:hAnsi="GHEA Grapalat"/>
          <w:sz w:val="24"/>
          <w:szCs w:val="24"/>
          <w:lang w:val="hy-AM"/>
        </w:rPr>
        <w:t>.</w:t>
      </w:r>
      <w:r w:rsidR="00B86263" w:rsidRPr="00A34F83">
        <w:rPr>
          <w:rFonts w:ascii="GHEA Grapalat" w:hAnsi="GHEA Grapalat"/>
          <w:sz w:val="24"/>
          <w:szCs w:val="24"/>
          <w:lang w:val="it-IT"/>
        </w:rPr>
        <w:t>2</w:t>
      </w:r>
      <w:r w:rsidR="00992928" w:rsidRPr="00A34F83">
        <w:rPr>
          <w:rFonts w:ascii="GHEA Grapalat" w:hAnsi="GHEA Grapalat"/>
          <w:sz w:val="24"/>
          <w:szCs w:val="24"/>
          <w:lang w:val="hy-AM"/>
        </w:rPr>
        <w:t xml:space="preserve"> </w:t>
      </w:r>
      <w:r w:rsidR="00682848" w:rsidRPr="00A34F83">
        <w:rPr>
          <w:rFonts w:ascii="GHEA Grapalat" w:hAnsi="GHEA Grapalat"/>
          <w:sz w:val="24"/>
          <w:szCs w:val="24"/>
          <w:lang w:val="hy-AM"/>
        </w:rPr>
        <w:t>հազ.դրամ</w:t>
      </w:r>
      <w:r w:rsidR="00A34F83">
        <w:rPr>
          <w:rFonts w:ascii="GHEA Grapalat" w:hAnsi="GHEA Grapalat"/>
          <w:sz w:val="24"/>
          <w:szCs w:val="24"/>
          <w:lang w:val="hy-AM"/>
        </w:rPr>
        <w:t xml:space="preserve">։ </w:t>
      </w:r>
      <w:r w:rsidR="00A34F83" w:rsidRPr="00201617">
        <w:rPr>
          <w:rFonts w:ascii="GHEA Grapalat" w:hAnsi="GHEA Grapalat"/>
          <w:sz w:val="24"/>
          <w:szCs w:val="24"/>
          <w:lang w:val="hy-AM"/>
        </w:rPr>
        <w:t>Նշված ծրագրերի իրականացման</w:t>
      </w:r>
      <w:r w:rsidR="00A34F83">
        <w:rPr>
          <w:rFonts w:ascii="GHEA Grapalat" w:hAnsi="GHEA Grapalat"/>
          <w:sz w:val="24"/>
          <w:szCs w:val="24"/>
          <w:lang w:val="hy-AM"/>
        </w:rPr>
        <w:t xml:space="preserve"> արդյունքում կստեղծվի</w:t>
      </w:r>
      <w:r w:rsidR="00A34F83" w:rsidRPr="006166B6">
        <w:rPr>
          <w:rFonts w:ascii="GHEA Grapalat" w:hAnsi="GHEA Grapalat"/>
          <w:sz w:val="24"/>
          <w:szCs w:val="24"/>
          <w:lang w:val="hy-AM"/>
        </w:rPr>
        <w:t xml:space="preserve"> </w:t>
      </w:r>
      <w:r w:rsidR="007B04A5" w:rsidRPr="007E1720">
        <w:rPr>
          <w:rFonts w:ascii="GHEA Grapalat" w:hAnsi="GHEA Grapalat"/>
          <w:sz w:val="24"/>
          <w:szCs w:val="24"/>
          <w:lang w:val="hy-AM"/>
        </w:rPr>
        <w:t xml:space="preserve">7 </w:t>
      </w:r>
      <w:r w:rsidR="00FD1A7E">
        <w:rPr>
          <w:rFonts w:ascii="GHEA Grapalat" w:hAnsi="GHEA Grapalat"/>
          <w:sz w:val="24"/>
          <w:szCs w:val="24"/>
          <w:lang w:val="hy-AM"/>
        </w:rPr>
        <w:t>մշտական</w:t>
      </w:r>
      <w:r w:rsidR="00A34F83">
        <w:rPr>
          <w:rFonts w:ascii="GHEA Grapalat" w:hAnsi="GHEA Grapalat"/>
          <w:sz w:val="24"/>
          <w:szCs w:val="24"/>
          <w:lang w:val="hy-AM"/>
        </w:rPr>
        <w:t xml:space="preserve"> և</w:t>
      </w:r>
      <w:r w:rsidR="007B04A5" w:rsidRPr="007E1720">
        <w:rPr>
          <w:rFonts w:ascii="GHEA Grapalat" w:hAnsi="GHEA Grapalat"/>
          <w:sz w:val="24"/>
          <w:szCs w:val="24"/>
          <w:lang w:val="hy-AM"/>
        </w:rPr>
        <w:t xml:space="preserve"> 107 ժամանակավոր </w:t>
      </w:r>
      <w:r w:rsidR="007B04A5" w:rsidRPr="007E1720">
        <w:rPr>
          <w:rFonts w:ascii="GHEA Grapalat" w:hAnsi="GHEA Grapalat"/>
          <w:sz w:val="24"/>
          <w:szCs w:val="24"/>
          <w:lang w:val="af-ZA"/>
        </w:rPr>
        <w:t>աշխատատեղ:</w:t>
      </w:r>
    </w:p>
    <w:p w:rsidR="00096312" w:rsidRPr="00E25CE1" w:rsidRDefault="00096312" w:rsidP="00040BDD">
      <w:pPr>
        <w:pStyle w:val="NoSpacing"/>
        <w:ind w:firstLine="426"/>
        <w:jc w:val="both"/>
        <w:rPr>
          <w:rFonts w:ascii="GHEA Grapalat" w:hAnsi="GHEA Grapalat"/>
          <w:sz w:val="16"/>
          <w:szCs w:val="16"/>
          <w:lang w:val="hy-AM"/>
        </w:rPr>
      </w:pPr>
    </w:p>
    <w:p w:rsidR="004516F9" w:rsidRPr="00003007" w:rsidRDefault="00626FA3" w:rsidP="00040BDD">
      <w:pPr>
        <w:pStyle w:val="Heading2"/>
        <w:ind w:left="720"/>
        <w:rPr>
          <w:rFonts w:ascii="GHEA Grapalat" w:hAnsi="GHEA Grapalat"/>
          <w:i w:val="0"/>
          <w:sz w:val="24"/>
          <w:szCs w:val="24"/>
          <w:lang w:val="af-ZA"/>
        </w:rPr>
      </w:pPr>
      <w:bookmarkStart w:id="18" w:name="_Toc71547584"/>
      <w:r w:rsidRPr="00003007">
        <w:rPr>
          <w:rFonts w:ascii="GHEA Grapalat" w:hAnsi="GHEA Grapalat"/>
          <w:i w:val="0"/>
          <w:sz w:val="24"/>
          <w:szCs w:val="24"/>
          <w:lang w:val="af-ZA"/>
        </w:rPr>
        <w:t>6.2</w:t>
      </w:r>
      <w:r w:rsidR="004516F9" w:rsidRPr="00003007">
        <w:rPr>
          <w:rFonts w:ascii="GHEA Grapalat" w:hAnsi="GHEA Grapalat"/>
          <w:i w:val="0"/>
          <w:sz w:val="24"/>
          <w:szCs w:val="24"/>
          <w:lang w:val="hy-AM"/>
        </w:rPr>
        <w:t>. Մշակույթ</w:t>
      </w:r>
      <w:r w:rsidR="00010FDF" w:rsidRPr="00003007">
        <w:rPr>
          <w:rFonts w:ascii="GHEA Grapalat" w:hAnsi="GHEA Grapalat"/>
          <w:i w:val="0"/>
          <w:sz w:val="24"/>
          <w:szCs w:val="24"/>
          <w:lang w:val="af-ZA"/>
        </w:rPr>
        <w:t xml:space="preserve">, </w:t>
      </w:r>
      <w:r w:rsidR="00010FDF" w:rsidRPr="00003007">
        <w:rPr>
          <w:rFonts w:ascii="GHEA Grapalat" w:hAnsi="GHEA Grapalat"/>
          <w:i w:val="0"/>
          <w:sz w:val="24"/>
          <w:szCs w:val="24"/>
          <w:lang w:val="hy-AM"/>
        </w:rPr>
        <w:t>սպորտ և երիտասարդության հարցեր</w:t>
      </w:r>
      <w:bookmarkEnd w:id="18"/>
    </w:p>
    <w:p w:rsidR="004516F9" w:rsidRPr="00003007" w:rsidRDefault="004516F9" w:rsidP="00040BDD">
      <w:pPr>
        <w:autoSpaceDE w:val="0"/>
        <w:autoSpaceDN w:val="0"/>
        <w:adjustRightInd w:val="0"/>
        <w:jc w:val="center"/>
        <w:rPr>
          <w:rFonts w:ascii="GHEA Grapalat" w:hAnsi="GHEA Grapalat" w:cs="Sylfaen"/>
          <w:b/>
          <w:sz w:val="10"/>
          <w:szCs w:val="10"/>
          <w:lang w:val="af-ZA"/>
        </w:rPr>
      </w:pPr>
    </w:p>
    <w:p w:rsidR="007113CE" w:rsidRPr="008262AC" w:rsidRDefault="00B514D6" w:rsidP="00040BDD">
      <w:pPr>
        <w:autoSpaceDE w:val="0"/>
        <w:autoSpaceDN w:val="0"/>
        <w:adjustRightInd w:val="0"/>
        <w:ind w:firstLine="426"/>
        <w:jc w:val="both"/>
        <w:rPr>
          <w:rFonts w:ascii="GHEA Grapalat" w:hAnsi="GHEA Grapalat" w:cs="Sylfaen"/>
          <w:lang w:val="af-ZA"/>
        </w:rPr>
      </w:pPr>
      <w:r w:rsidRPr="00A34F83">
        <w:rPr>
          <w:rFonts w:ascii="GHEA Grapalat" w:hAnsi="GHEA Grapalat"/>
          <w:lang w:val="hy-AM"/>
        </w:rPr>
        <w:t>Ո</w:t>
      </w:r>
      <w:r w:rsidR="00FA316D">
        <w:rPr>
          <w:rFonts w:ascii="GHEA Grapalat" w:hAnsi="GHEA Grapalat"/>
          <w:lang w:val="hy-AM"/>
        </w:rPr>
        <w:t>լորտում մ</w:t>
      </w:r>
      <w:r w:rsidR="008262AC">
        <w:rPr>
          <w:rFonts w:ascii="GHEA Grapalat" w:hAnsi="GHEA Grapalat"/>
          <w:lang w:val="hy-AM"/>
        </w:rPr>
        <w:t xml:space="preserve">արզպետարանի գործունեությունը </w:t>
      </w:r>
      <w:r w:rsidR="00741D9A" w:rsidRPr="008262AC">
        <w:rPr>
          <w:rFonts w:ascii="GHEA Grapalat" w:hAnsi="GHEA Grapalat"/>
          <w:lang w:val="hy-AM"/>
        </w:rPr>
        <w:t>նպատակաուղղվ</w:t>
      </w:r>
      <w:r w:rsidR="008262AC">
        <w:rPr>
          <w:rFonts w:ascii="GHEA Grapalat" w:hAnsi="GHEA Grapalat"/>
          <w:lang w:val="hy-AM"/>
        </w:rPr>
        <w:t>ած է</w:t>
      </w:r>
      <w:r w:rsidR="00741D9A" w:rsidRPr="008262AC">
        <w:rPr>
          <w:rFonts w:ascii="GHEA Grapalat" w:hAnsi="GHEA Grapalat"/>
          <w:lang w:val="hy-AM"/>
        </w:rPr>
        <w:t xml:space="preserve"> մարզում պետական մշակութային քաղաքականության իրականացմանը,</w:t>
      </w:r>
      <w:r w:rsidR="00741D9A" w:rsidRPr="008262AC">
        <w:rPr>
          <w:rFonts w:ascii="GHEA Grapalat" w:hAnsi="GHEA Grapalat" w:cs="Sylfaen"/>
          <w:lang w:val="hy-AM"/>
        </w:rPr>
        <w:t xml:space="preserve"> մարզի մշակութային դերի բարձրացմանը, մշակութային ու հոգևոր ժառանգության պահպանմանը, ազգային արժեքների ու ավանդույթների վերականգմանն ու տարածմանը, պետական, ազգային ու այլ տոների, զանգվածային միջոցառումների կազմակերպմանը, թանգարանների, գրադարանների, մշակութային այլ օջախների նպատակային գործունեության  ապահովմանը, կադրային քաղաքականության և մշակութային կրթության զարգացմանն ու առաջընթացին, հայ ընտանիքի բարոյական նորմերի պահպանմանը, մատաղ սերնդի հայեցի դաստիարակությանը, երիտասարդության շրջանում տարվող աշխատանքների աջակցմանն ու ակտիվացմանը:</w:t>
      </w:r>
    </w:p>
    <w:p w:rsidR="008033AD" w:rsidRPr="008262AC" w:rsidRDefault="00964A85" w:rsidP="00040BDD">
      <w:pPr>
        <w:ind w:firstLine="142"/>
        <w:jc w:val="both"/>
        <w:rPr>
          <w:rFonts w:ascii="GHEA Grapalat" w:hAnsi="GHEA Grapalat" w:cs="Sylfaen"/>
          <w:lang w:val="af-ZA"/>
        </w:rPr>
      </w:pPr>
      <w:r w:rsidRPr="008262AC">
        <w:rPr>
          <w:rFonts w:ascii="GHEA Grapalat" w:hAnsi="GHEA Grapalat"/>
          <w:lang w:val="af-ZA"/>
        </w:rPr>
        <w:lastRenderedPageBreak/>
        <w:t xml:space="preserve">     </w:t>
      </w:r>
      <w:r w:rsidR="000F132E" w:rsidRPr="008262AC">
        <w:rPr>
          <w:rFonts w:ascii="GHEA Grapalat" w:hAnsi="GHEA Grapalat"/>
          <w:lang w:val="af-ZA"/>
        </w:rPr>
        <w:t>202</w:t>
      </w:r>
      <w:r w:rsidR="0087789C" w:rsidRPr="008262AC">
        <w:rPr>
          <w:rFonts w:ascii="GHEA Grapalat" w:hAnsi="GHEA Grapalat"/>
          <w:lang w:val="hy-AM"/>
        </w:rPr>
        <w:t>1</w:t>
      </w:r>
      <w:r w:rsidR="00BD234C" w:rsidRPr="008262AC">
        <w:rPr>
          <w:rFonts w:ascii="GHEA Grapalat" w:hAnsi="GHEA Grapalat"/>
          <w:lang w:val="ru-RU"/>
        </w:rPr>
        <w:t>թ</w:t>
      </w:r>
      <w:r w:rsidR="009C5F36" w:rsidRPr="008262AC">
        <w:rPr>
          <w:rFonts w:ascii="GHEA Grapalat" w:hAnsi="GHEA Grapalat"/>
          <w:lang w:val="af-ZA"/>
        </w:rPr>
        <w:t>.</w:t>
      </w:r>
      <w:r w:rsidR="008033AD" w:rsidRPr="008262AC">
        <w:rPr>
          <w:rFonts w:ascii="GHEA Grapalat" w:hAnsi="GHEA Grapalat"/>
          <w:lang w:val="af-ZA"/>
        </w:rPr>
        <w:t xml:space="preserve"> </w:t>
      </w:r>
      <w:r w:rsidR="00BD234C" w:rsidRPr="008262AC">
        <w:rPr>
          <w:rFonts w:ascii="GHEA Grapalat" w:hAnsi="GHEA Grapalat"/>
          <w:lang w:val="ru-RU"/>
        </w:rPr>
        <w:t>ՀՀ</w:t>
      </w:r>
      <w:r w:rsidR="00BD234C" w:rsidRPr="008262AC">
        <w:rPr>
          <w:rFonts w:ascii="GHEA Grapalat" w:hAnsi="GHEA Grapalat"/>
          <w:lang w:val="af-ZA"/>
        </w:rPr>
        <w:t xml:space="preserve"> </w:t>
      </w:r>
      <w:r w:rsidR="00BD234C" w:rsidRPr="008262AC">
        <w:rPr>
          <w:rFonts w:ascii="GHEA Grapalat" w:hAnsi="GHEA Grapalat"/>
          <w:lang w:val="ru-RU"/>
        </w:rPr>
        <w:t>պետական</w:t>
      </w:r>
      <w:r w:rsidR="00BD234C" w:rsidRPr="008262AC">
        <w:rPr>
          <w:rFonts w:ascii="GHEA Grapalat" w:hAnsi="GHEA Grapalat"/>
          <w:lang w:val="af-ZA"/>
        </w:rPr>
        <w:t xml:space="preserve"> </w:t>
      </w:r>
      <w:r w:rsidR="00BD234C" w:rsidRPr="008262AC">
        <w:rPr>
          <w:rFonts w:ascii="GHEA Grapalat" w:hAnsi="GHEA Grapalat"/>
          <w:lang w:val="ru-RU"/>
        </w:rPr>
        <w:t>բյուջեով</w:t>
      </w:r>
      <w:r w:rsidR="00BD234C" w:rsidRPr="008262AC">
        <w:rPr>
          <w:rFonts w:ascii="GHEA Grapalat" w:hAnsi="GHEA Grapalat"/>
          <w:lang w:val="af-ZA"/>
        </w:rPr>
        <w:t xml:space="preserve"> </w:t>
      </w:r>
      <w:r w:rsidR="006D74E5" w:rsidRPr="008262AC">
        <w:rPr>
          <w:rFonts w:ascii="GHEA Grapalat" w:hAnsi="GHEA Grapalat"/>
        </w:rPr>
        <w:t>մարզպետարանին</w:t>
      </w:r>
      <w:r w:rsidR="006D74E5" w:rsidRPr="008262AC">
        <w:rPr>
          <w:rFonts w:ascii="GHEA Grapalat" w:hAnsi="GHEA Grapalat"/>
          <w:lang w:val="af-ZA"/>
        </w:rPr>
        <w:t xml:space="preserve"> </w:t>
      </w:r>
      <w:r w:rsidR="00BD234C" w:rsidRPr="008262AC">
        <w:rPr>
          <w:rFonts w:ascii="GHEA Grapalat" w:hAnsi="GHEA Grapalat"/>
          <w:lang w:val="ru-RU"/>
        </w:rPr>
        <w:t>հատկացվել</w:t>
      </w:r>
      <w:r w:rsidR="00BD234C" w:rsidRPr="008262AC">
        <w:rPr>
          <w:rFonts w:ascii="GHEA Grapalat" w:hAnsi="GHEA Grapalat"/>
          <w:lang w:val="af-ZA"/>
        </w:rPr>
        <w:t xml:space="preserve"> </w:t>
      </w:r>
      <w:r w:rsidR="00BD234C" w:rsidRPr="008262AC">
        <w:rPr>
          <w:rFonts w:ascii="GHEA Grapalat" w:hAnsi="GHEA Grapalat"/>
          <w:lang w:val="ru-RU"/>
        </w:rPr>
        <w:t>է</w:t>
      </w:r>
      <w:r w:rsidR="00BD234C" w:rsidRPr="008262AC">
        <w:rPr>
          <w:rFonts w:ascii="GHEA Grapalat" w:hAnsi="GHEA Grapalat"/>
          <w:lang w:val="af-ZA"/>
        </w:rPr>
        <w:t xml:space="preserve"> </w:t>
      </w:r>
      <w:r w:rsidR="00BD1454" w:rsidRPr="008262AC">
        <w:rPr>
          <w:rFonts w:ascii="GHEA Grapalat" w:hAnsi="GHEA Grapalat"/>
          <w:lang w:val="af-ZA"/>
        </w:rPr>
        <w:t xml:space="preserve">շուրջ </w:t>
      </w:r>
      <w:r w:rsidR="006777CA" w:rsidRPr="008262AC">
        <w:rPr>
          <w:rFonts w:ascii="GHEA Grapalat" w:hAnsi="GHEA Grapalat"/>
          <w:lang w:val="af-ZA"/>
        </w:rPr>
        <w:t>3</w:t>
      </w:r>
      <w:r w:rsidR="00381749" w:rsidRPr="008262AC">
        <w:rPr>
          <w:rFonts w:ascii="GHEA Grapalat" w:hAnsi="GHEA Grapalat"/>
          <w:lang w:val="hy-AM"/>
        </w:rPr>
        <w:t>7</w:t>
      </w:r>
      <w:r w:rsidR="006777CA" w:rsidRPr="008262AC">
        <w:rPr>
          <w:rFonts w:ascii="GHEA Grapalat" w:hAnsi="GHEA Grapalat"/>
          <w:lang w:val="af-ZA"/>
        </w:rPr>
        <w:t>.8</w:t>
      </w:r>
      <w:r w:rsidR="0087789C" w:rsidRPr="008262AC">
        <w:rPr>
          <w:rFonts w:ascii="GHEA Grapalat" w:hAnsi="GHEA Grapalat"/>
          <w:lang w:val="hy-AM"/>
        </w:rPr>
        <w:t xml:space="preserve"> </w:t>
      </w:r>
      <w:r w:rsidR="00BD1454" w:rsidRPr="008262AC">
        <w:rPr>
          <w:rFonts w:ascii="GHEA Grapalat" w:hAnsi="GHEA Grapalat"/>
          <w:lang w:val="af-ZA"/>
        </w:rPr>
        <w:t>մլն</w:t>
      </w:r>
      <w:r w:rsidR="00BD234C" w:rsidRPr="008262AC">
        <w:rPr>
          <w:rFonts w:ascii="GHEA Grapalat" w:hAnsi="GHEA Grapalat"/>
          <w:lang w:val="af-ZA"/>
        </w:rPr>
        <w:t xml:space="preserve"> </w:t>
      </w:r>
      <w:r w:rsidR="00BD234C" w:rsidRPr="008262AC">
        <w:rPr>
          <w:rFonts w:ascii="GHEA Grapalat" w:hAnsi="GHEA Grapalat"/>
          <w:lang w:val="ru-RU"/>
        </w:rPr>
        <w:t>դրամ</w:t>
      </w:r>
      <w:r w:rsidR="0052352A" w:rsidRPr="008262AC">
        <w:rPr>
          <w:rFonts w:ascii="GHEA Grapalat" w:hAnsi="GHEA Grapalat"/>
          <w:lang w:val="af-ZA"/>
        </w:rPr>
        <w:t>՝ ազգային, փողային և լարային նվագարանների գծով ուսուցման և մշակութային միջոցառումների իրականացման նպատակով:</w:t>
      </w:r>
    </w:p>
    <w:p w:rsidR="001A7F37" w:rsidRPr="008262AC" w:rsidRDefault="0092122B" w:rsidP="00040BDD">
      <w:pPr>
        <w:pStyle w:val="NoSpacing"/>
        <w:tabs>
          <w:tab w:val="left" w:pos="-4678"/>
        </w:tabs>
        <w:ind w:firstLine="426"/>
        <w:jc w:val="both"/>
        <w:rPr>
          <w:rFonts w:ascii="GHEA Grapalat" w:hAnsi="GHEA Grapalat" w:cs="Arial"/>
          <w:sz w:val="24"/>
          <w:szCs w:val="24"/>
          <w:lang w:val="hy-AM"/>
        </w:rPr>
      </w:pPr>
      <w:r w:rsidRPr="008262AC">
        <w:rPr>
          <w:rFonts w:ascii="GHEA Grapalat" w:hAnsi="GHEA Grapalat" w:cs="ArialArmenianMT"/>
          <w:b/>
          <w:sz w:val="24"/>
          <w:szCs w:val="24"/>
        </w:rPr>
        <w:t>Սպորտ</w:t>
      </w:r>
      <w:r w:rsidRPr="008262AC">
        <w:rPr>
          <w:rFonts w:ascii="GHEA Grapalat" w:hAnsi="GHEA Grapalat" w:cs="ArialArmenianMT"/>
          <w:b/>
          <w:sz w:val="24"/>
          <w:szCs w:val="24"/>
          <w:lang w:val="af-ZA"/>
        </w:rPr>
        <w:t xml:space="preserve"> </w:t>
      </w:r>
      <w:r w:rsidRPr="008262AC">
        <w:rPr>
          <w:rFonts w:ascii="GHEA Grapalat" w:hAnsi="GHEA Grapalat" w:cs="ArialArmenianMT"/>
          <w:b/>
          <w:sz w:val="24"/>
          <w:szCs w:val="24"/>
        </w:rPr>
        <w:t>և</w:t>
      </w:r>
      <w:r w:rsidRPr="008262AC">
        <w:rPr>
          <w:rFonts w:ascii="GHEA Grapalat" w:hAnsi="GHEA Grapalat" w:cs="ArialArmenianMT"/>
          <w:b/>
          <w:sz w:val="24"/>
          <w:szCs w:val="24"/>
          <w:lang w:val="af-ZA"/>
        </w:rPr>
        <w:t xml:space="preserve"> </w:t>
      </w:r>
      <w:r w:rsidRPr="008262AC">
        <w:rPr>
          <w:rFonts w:ascii="GHEA Grapalat" w:hAnsi="GHEA Grapalat" w:cs="ArialArmenianMT"/>
          <w:b/>
          <w:sz w:val="24"/>
          <w:szCs w:val="24"/>
        </w:rPr>
        <w:t>երիտասարդության</w:t>
      </w:r>
      <w:r w:rsidRPr="008262AC">
        <w:rPr>
          <w:rFonts w:ascii="GHEA Grapalat" w:hAnsi="GHEA Grapalat" w:cs="ArialArmenianMT"/>
          <w:b/>
          <w:sz w:val="24"/>
          <w:szCs w:val="24"/>
          <w:lang w:val="af-ZA"/>
        </w:rPr>
        <w:t xml:space="preserve"> </w:t>
      </w:r>
      <w:r w:rsidRPr="008262AC">
        <w:rPr>
          <w:rFonts w:ascii="GHEA Grapalat" w:hAnsi="GHEA Grapalat" w:cs="ArialArmenianMT"/>
          <w:b/>
          <w:sz w:val="24"/>
          <w:szCs w:val="24"/>
        </w:rPr>
        <w:t>հարցեր</w:t>
      </w:r>
      <w:r w:rsidRPr="008262AC">
        <w:rPr>
          <w:rFonts w:ascii="GHEA Grapalat" w:hAnsi="GHEA Grapalat" w:cs="ArialArmenianMT"/>
          <w:b/>
          <w:sz w:val="24"/>
          <w:szCs w:val="24"/>
          <w:lang w:val="af-ZA"/>
        </w:rPr>
        <w:t>.</w:t>
      </w:r>
      <w:r w:rsidR="001A7F37" w:rsidRPr="008262AC">
        <w:rPr>
          <w:rFonts w:ascii="GHEA Grapalat" w:hAnsi="GHEA Grapalat" w:cs="ArialArmenianMT"/>
          <w:sz w:val="24"/>
          <w:szCs w:val="24"/>
          <w:lang w:val="af-ZA"/>
        </w:rPr>
        <w:t xml:space="preserve"> </w:t>
      </w:r>
      <w:r w:rsidR="00FA316D">
        <w:rPr>
          <w:rFonts w:ascii="GHEA Grapalat" w:hAnsi="GHEA Grapalat" w:cs="ArialArmenianMT"/>
          <w:sz w:val="24"/>
          <w:szCs w:val="24"/>
          <w:lang w:val="hy-AM"/>
        </w:rPr>
        <w:t xml:space="preserve">ՀՀ </w:t>
      </w:r>
      <w:r w:rsidR="001A7F37" w:rsidRPr="008262AC">
        <w:rPr>
          <w:rFonts w:ascii="GHEA Grapalat" w:hAnsi="GHEA Grapalat" w:cs="ArialArmenianMT"/>
          <w:sz w:val="24"/>
          <w:szCs w:val="24"/>
          <w:lang w:val="af-ZA"/>
        </w:rPr>
        <w:t>Արմավիրի մ</w:t>
      </w:r>
      <w:r w:rsidR="001A7F37" w:rsidRPr="008262AC">
        <w:rPr>
          <w:rFonts w:ascii="GHEA Grapalat" w:hAnsi="GHEA Grapalat" w:cs="Sylfaen"/>
          <w:sz w:val="24"/>
          <w:szCs w:val="24"/>
        </w:rPr>
        <w:t>արզը</w:t>
      </w:r>
      <w:r w:rsidR="001A7F37" w:rsidRPr="008262AC">
        <w:rPr>
          <w:rFonts w:ascii="GHEA Grapalat" w:hAnsi="GHEA Grapalat" w:cs="Sylfaen"/>
          <w:sz w:val="24"/>
          <w:szCs w:val="24"/>
          <w:lang w:val="af-ZA"/>
        </w:rPr>
        <w:t xml:space="preserve"> </w:t>
      </w:r>
      <w:r w:rsidR="001A7F37" w:rsidRPr="008262AC">
        <w:rPr>
          <w:rFonts w:ascii="GHEA Grapalat" w:hAnsi="GHEA Grapalat" w:cs="Sylfaen"/>
          <w:sz w:val="24"/>
          <w:szCs w:val="24"/>
        </w:rPr>
        <w:t>հանրապետության</w:t>
      </w:r>
      <w:r w:rsidR="001A7F37" w:rsidRPr="008262AC">
        <w:rPr>
          <w:rFonts w:ascii="GHEA Grapalat" w:hAnsi="GHEA Grapalat" w:cs="Sylfaen"/>
          <w:sz w:val="24"/>
          <w:szCs w:val="24"/>
          <w:lang w:val="af-ZA"/>
        </w:rPr>
        <w:t xml:space="preserve"> </w:t>
      </w:r>
      <w:r w:rsidR="001A7F37" w:rsidRPr="008262AC">
        <w:rPr>
          <w:rFonts w:ascii="GHEA Grapalat" w:hAnsi="GHEA Grapalat" w:cs="Sylfaen"/>
          <w:sz w:val="24"/>
          <w:szCs w:val="24"/>
        </w:rPr>
        <w:t>մարզական</w:t>
      </w:r>
      <w:r w:rsidR="001A7F37" w:rsidRPr="008262AC">
        <w:rPr>
          <w:rFonts w:ascii="GHEA Grapalat" w:hAnsi="GHEA Grapalat" w:cs="Sylfaen"/>
          <w:sz w:val="24"/>
          <w:szCs w:val="24"/>
          <w:lang w:val="af-ZA"/>
        </w:rPr>
        <w:t xml:space="preserve"> </w:t>
      </w:r>
      <w:r w:rsidR="001A7F37" w:rsidRPr="008262AC">
        <w:rPr>
          <w:rFonts w:ascii="GHEA Grapalat" w:hAnsi="GHEA Grapalat" w:cs="Sylfaen"/>
          <w:sz w:val="24"/>
          <w:szCs w:val="24"/>
        </w:rPr>
        <w:t>նվաճումներով</w:t>
      </w:r>
      <w:r w:rsidR="001A7F37" w:rsidRPr="008262AC">
        <w:rPr>
          <w:rFonts w:ascii="GHEA Grapalat" w:hAnsi="GHEA Grapalat" w:cs="Sylfaen"/>
          <w:sz w:val="24"/>
          <w:szCs w:val="24"/>
          <w:lang w:val="af-ZA"/>
        </w:rPr>
        <w:t xml:space="preserve"> </w:t>
      </w:r>
      <w:r w:rsidR="001A7F37" w:rsidRPr="008262AC">
        <w:rPr>
          <w:rFonts w:ascii="GHEA Grapalat" w:hAnsi="GHEA Grapalat" w:cs="Sylfaen"/>
          <w:sz w:val="24"/>
          <w:szCs w:val="24"/>
        </w:rPr>
        <w:t>աչքի</w:t>
      </w:r>
      <w:r w:rsidR="001A7F37" w:rsidRPr="008262AC">
        <w:rPr>
          <w:rFonts w:ascii="GHEA Grapalat" w:hAnsi="GHEA Grapalat" w:cs="Sylfaen"/>
          <w:sz w:val="24"/>
          <w:szCs w:val="24"/>
          <w:lang w:val="af-ZA"/>
        </w:rPr>
        <w:t xml:space="preserve"> </w:t>
      </w:r>
      <w:r w:rsidR="001A7F37" w:rsidRPr="008262AC">
        <w:rPr>
          <w:rFonts w:ascii="GHEA Grapalat" w:hAnsi="GHEA Grapalat" w:cs="Sylfaen"/>
          <w:sz w:val="24"/>
          <w:szCs w:val="24"/>
        </w:rPr>
        <w:t>ընկնող</w:t>
      </w:r>
      <w:r w:rsidR="001A7F37" w:rsidRPr="008262AC">
        <w:rPr>
          <w:rFonts w:ascii="GHEA Grapalat" w:hAnsi="GHEA Grapalat" w:cs="Sylfaen"/>
          <w:sz w:val="24"/>
          <w:szCs w:val="24"/>
          <w:lang w:val="af-ZA"/>
        </w:rPr>
        <w:t xml:space="preserve"> </w:t>
      </w:r>
      <w:r w:rsidR="00C274C8" w:rsidRPr="008262AC">
        <w:rPr>
          <w:rFonts w:ascii="GHEA Grapalat" w:hAnsi="GHEA Grapalat" w:cs="Sylfaen"/>
          <w:sz w:val="24"/>
          <w:szCs w:val="24"/>
          <w:lang w:val="af-ZA"/>
        </w:rPr>
        <w:t>մարզերից</w:t>
      </w:r>
      <w:r w:rsidR="001A7F37" w:rsidRPr="008262AC">
        <w:rPr>
          <w:rFonts w:ascii="GHEA Grapalat" w:hAnsi="GHEA Grapalat" w:cs="Sylfaen"/>
          <w:sz w:val="24"/>
          <w:szCs w:val="24"/>
          <w:lang w:val="af-ZA"/>
        </w:rPr>
        <w:t xml:space="preserve"> </w:t>
      </w:r>
      <w:r w:rsidR="001A7F37" w:rsidRPr="008262AC">
        <w:rPr>
          <w:rFonts w:ascii="GHEA Grapalat" w:hAnsi="GHEA Grapalat" w:cs="Sylfaen"/>
          <w:sz w:val="24"/>
          <w:szCs w:val="24"/>
        </w:rPr>
        <w:t>է</w:t>
      </w:r>
      <w:r w:rsidR="001A7F37" w:rsidRPr="008262AC">
        <w:rPr>
          <w:rFonts w:ascii="GHEA Grapalat" w:hAnsi="GHEA Grapalat" w:cs="Sylfaen"/>
          <w:sz w:val="24"/>
          <w:szCs w:val="24"/>
          <w:lang w:val="af-ZA"/>
        </w:rPr>
        <w:t xml:space="preserve">: </w:t>
      </w:r>
      <w:r w:rsidR="00381749" w:rsidRPr="008262AC">
        <w:rPr>
          <w:rFonts w:ascii="GHEA Grapalat" w:hAnsi="GHEA Grapalat" w:cs="Sylfaen"/>
          <w:sz w:val="24"/>
          <w:szCs w:val="24"/>
          <w:lang w:val="hy-AM"/>
        </w:rPr>
        <w:t>Արմավիրի մ</w:t>
      </w:r>
      <w:r w:rsidR="001A7F37" w:rsidRPr="008262AC">
        <w:rPr>
          <w:rFonts w:ascii="GHEA Grapalat" w:hAnsi="GHEA Grapalat" w:cs="Arial"/>
          <w:sz w:val="24"/>
          <w:szCs w:val="24"/>
        </w:rPr>
        <w:t>արզում</w:t>
      </w:r>
      <w:r w:rsidR="001A7F37" w:rsidRPr="008262AC">
        <w:rPr>
          <w:rFonts w:ascii="GHEA Grapalat" w:hAnsi="GHEA Grapalat"/>
          <w:sz w:val="24"/>
          <w:szCs w:val="24"/>
          <w:lang w:val="af-ZA"/>
        </w:rPr>
        <w:t xml:space="preserve"> </w:t>
      </w:r>
      <w:r w:rsidR="001A7F37" w:rsidRPr="008262AC">
        <w:rPr>
          <w:rFonts w:ascii="GHEA Grapalat" w:hAnsi="GHEA Grapalat" w:cs="Arial"/>
          <w:sz w:val="24"/>
          <w:szCs w:val="24"/>
        </w:rPr>
        <w:t>հենակետային</w:t>
      </w:r>
      <w:r w:rsidR="001A7F37" w:rsidRPr="008262AC">
        <w:rPr>
          <w:rFonts w:ascii="GHEA Grapalat" w:hAnsi="GHEA Grapalat"/>
          <w:sz w:val="24"/>
          <w:szCs w:val="24"/>
          <w:lang w:val="af-ZA"/>
        </w:rPr>
        <w:t xml:space="preserve"> </w:t>
      </w:r>
      <w:r w:rsidR="00381749" w:rsidRPr="008262AC">
        <w:rPr>
          <w:rFonts w:ascii="GHEA Grapalat" w:hAnsi="GHEA Grapalat" w:cs="Arial"/>
          <w:sz w:val="24"/>
          <w:szCs w:val="24"/>
          <w:lang w:val="hy-AM"/>
        </w:rPr>
        <w:t>են համարվում</w:t>
      </w:r>
      <w:r w:rsidR="001A7F37" w:rsidRPr="008262AC">
        <w:rPr>
          <w:rFonts w:ascii="GHEA Grapalat" w:hAnsi="GHEA Grapalat"/>
          <w:sz w:val="24"/>
          <w:szCs w:val="24"/>
          <w:lang w:val="af-ZA"/>
        </w:rPr>
        <w:t xml:space="preserve"> </w:t>
      </w:r>
      <w:r w:rsidR="00E41693" w:rsidRPr="008262AC">
        <w:rPr>
          <w:rFonts w:ascii="GHEA Grapalat" w:hAnsi="GHEA Grapalat"/>
          <w:sz w:val="24"/>
          <w:szCs w:val="24"/>
        </w:rPr>
        <w:t>չորս</w:t>
      </w:r>
      <w:r w:rsidR="001A7F37" w:rsidRPr="008262AC">
        <w:rPr>
          <w:rFonts w:ascii="GHEA Grapalat" w:hAnsi="GHEA Grapalat"/>
          <w:sz w:val="24"/>
          <w:szCs w:val="24"/>
          <w:lang w:val="af-ZA"/>
        </w:rPr>
        <w:t xml:space="preserve"> </w:t>
      </w:r>
      <w:r w:rsidR="001A7F37" w:rsidRPr="008262AC">
        <w:rPr>
          <w:rFonts w:ascii="GHEA Grapalat" w:hAnsi="GHEA Grapalat" w:cs="Arial"/>
          <w:sz w:val="24"/>
          <w:szCs w:val="24"/>
        </w:rPr>
        <w:t>մարզաձևեր</w:t>
      </w:r>
      <w:r w:rsidR="001A7F37" w:rsidRPr="008262AC">
        <w:rPr>
          <w:rFonts w:ascii="GHEA Grapalat" w:hAnsi="GHEA Grapalat"/>
          <w:sz w:val="24"/>
          <w:szCs w:val="24"/>
          <w:lang w:val="af-ZA"/>
        </w:rPr>
        <w:t xml:space="preserve">` </w:t>
      </w:r>
      <w:r w:rsidR="001A7F37" w:rsidRPr="008262AC">
        <w:rPr>
          <w:rFonts w:ascii="GHEA Grapalat" w:hAnsi="GHEA Grapalat" w:cs="Arial"/>
          <w:sz w:val="24"/>
          <w:szCs w:val="24"/>
        </w:rPr>
        <w:t>ըմբշամարտ</w:t>
      </w:r>
      <w:r w:rsidR="001A7F37" w:rsidRPr="008262AC">
        <w:rPr>
          <w:rFonts w:ascii="GHEA Grapalat" w:hAnsi="GHEA Grapalat"/>
          <w:sz w:val="24"/>
          <w:szCs w:val="24"/>
          <w:lang w:val="af-ZA"/>
        </w:rPr>
        <w:t xml:space="preserve">, </w:t>
      </w:r>
      <w:r w:rsidR="001A7F37" w:rsidRPr="008262AC">
        <w:rPr>
          <w:rFonts w:ascii="GHEA Grapalat" w:hAnsi="GHEA Grapalat" w:cs="Arial"/>
          <w:sz w:val="24"/>
          <w:szCs w:val="24"/>
        </w:rPr>
        <w:t>ծանրամարտ</w:t>
      </w:r>
      <w:r w:rsidR="001A7F37" w:rsidRPr="008262AC">
        <w:rPr>
          <w:rFonts w:ascii="GHEA Grapalat" w:hAnsi="GHEA Grapalat"/>
          <w:sz w:val="24"/>
          <w:szCs w:val="24"/>
          <w:lang w:val="af-ZA"/>
        </w:rPr>
        <w:t xml:space="preserve">, </w:t>
      </w:r>
      <w:r w:rsidR="001A7F37" w:rsidRPr="008262AC">
        <w:rPr>
          <w:rFonts w:ascii="GHEA Grapalat" w:hAnsi="GHEA Grapalat" w:cs="Arial"/>
          <w:sz w:val="24"/>
          <w:szCs w:val="24"/>
        </w:rPr>
        <w:t>բռնցքամարտ</w:t>
      </w:r>
      <w:r w:rsidR="001A7F37" w:rsidRPr="008262AC">
        <w:rPr>
          <w:rFonts w:ascii="GHEA Grapalat" w:hAnsi="GHEA Grapalat"/>
          <w:sz w:val="24"/>
          <w:szCs w:val="24"/>
          <w:lang w:val="af-ZA"/>
        </w:rPr>
        <w:t xml:space="preserve">, </w:t>
      </w:r>
      <w:r w:rsidR="001A7F37" w:rsidRPr="008262AC">
        <w:rPr>
          <w:rFonts w:ascii="GHEA Grapalat" w:hAnsi="GHEA Grapalat" w:cs="Arial"/>
          <w:sz w:val="24"/>
          <w:szCs w:val="24"/>
        </w:rPr>
        <w:t>շախմատ</w:t>
      </w:r>
      <w:r w:rsidR="00FA316D">
        <w:rPr>
          <w:rFonts w:ascii="GHEA Grapalat" w:hAnsi="GHEA Grapalat" w:cs="Arial"/>
          <w:sz w:val="24"/>
          <w:szCs w:val="24"/>
          <w:lang w:val="hy-AM"/>
        </w:rPr>
        <w:t>։</w:t>
      </w:r>
      <w:r w:rsidR="001A7F37" w:rsidRPr="008262AC">
        <w:rPr>
          <w:rFonts w:ascii="GHEA Grapalat" w:hAnsi="GHEA Grapalat"/>
          <w:sz w:val="24"/>
          <w:szCs w:val="24"/>
          <w:lang w:val="af-ZA"/>
        </w:rPr>
        <w:t xml:space="preserve"> </w:t>
      </w:r>
      <w:r w:rsidR="00FA316D">
        <w:rPr>
          <w:rFonts w:ascii="GHEA Grapalat" w:hAnsi="GHEA Grapalat"/>
          <w:sz w:val="24"/>
          <w:szCs w:val="24"/>
          <w:lang w:val="hy-AM"/>
        </w:rPr>
        <w:t>Մ</w:t>
      </w:r>
      <w:r w:rsidR="00381749" w:rsidRPr="008262AC">
        <w:rPr>
          <w:rFonts w:ascii="GHEA Grapalat" w:hAnsi="GHEA Grapalat"/>
          <w:sz w:val="24"/>
          <w:szCs w:val="24"/>
          <w:lang w:val="hy-AM"/>
        </w:rPr>
        <w:t xml:space="preserve">արզի մարզիկներն </w:t>
      </w:r>
      <w:r w:rsidR="001A7F37" w:rsidRPr="008262AC">
        <w:rPr>
          <w:rFonts w:ascii="GHEA Grapalat" w:hAnsi="GHEA Grapalat"/>
          <w:sz w:val="24"/>
          <w:szCs w:val="24"/>
          <w:lang w:val="af-ZA"/>
        </w:rPr>
        <w:t>ունեն նշանակալի հաջողություններ ու ձեռքբերումներ՝ մեդալ</w:t>
      </w:r>
      <w:r w:rsidR="001A7F37" w:rsidRPr="008262AC">
        <w:rPr>
          <w:rFonts w:ascii="GHEA Grapalat" w:hAnsi="GHEA Grapalat"/>
          <w:sz w:val="24"/>
          <w:szCs w:val="24"/>
        </w:rPr>
        <w:t>ներ</w:t>
      </w:r>
      <w:r w:rsidR="001A7F37" w:rsidRPr="008262AC">
        <w:rPr>
          <w:rFonts w:ascii="GHEA Grapalat" w:hAnsi="GHEA Grapalat"/>
          <w:sz w:val="24"/>
          <w:szCs w:val="24"/>
          <w:lang w:val="af-ZA"/>
        </w:rPr>
        <w:t xml:space="preserve"> օլիմպիական խաղերում, </w:t>
      </w:r>
      <w:r w:rsidR="001A7F37" w:rsidRPr="008262AC">
        <w:rPr>
          <w:rFonts w:ascii="GHEA Grapalat" w:hAnsi="GHEA Grapalat" w:cs="Arial"/>
          <w:sz w:val="24"/>
          <w:szCs w:val="24"/>
        </w:rPr>
        <w:t>աշխարհի</w:t>
      </w:r>
      <w:r w:rsidR="001A7F37" w:rsidRPr="008262AC">
        <w:rPr>
          <w:rFonts w:ascii="GHEA Grapalat" w:hAnsi="GHEA Grapalat"/>
          <w:sz w:val="24"/>
          <w:szCs w:val="24"/>
          <w:lang w:val="af-ZA"/>
        </w:rPr>
        <w:t xml:space="preserve">, </w:t>
      </w:r>
      <w:r w:rsidR="001A7F37" w:rsidRPr="008262AC">
        <w:rPr>
          <w:rFonts w:ascii="GHEA Grapalat" w:hAnsi="GHEA Grapalat" w:cs="Arial"/>
          <w:sz w:val="24"/>
          <w:szCs w:val="24"/>
        </w:rPr>
        <w:t>Եվրոպայի</w:t>
      </w:r>
      <w:r w:rsidR="001A7F37" w:rsidRPr="008262AC">
        <w:rPr>
          <w:rFonts w:ascii="GHEA Grapalat" w:hAnsi="GHEA Grapalat"/>
          <w:sz w:val="24"/>
          <w:szCs w:val="24"/>
          <w:lang w:val="af-ZA"/>
        </w:rPr>
        <w:t xml:space="preserve"> և</w:t>
      </w:r>
      <w:r w:rsidR="001A7F37" w:rsidRPr="008262AC">
        <w:rPr>
          <w:rFonts w:ascii="GHEA Grapalat" w:hAnsi="GHEA Grapalat" w:cs="Arial"/>
          <w:sz w:val="24"/>
          <w:szCs w:val="24"/>
          <w:lang w:val="fr-FR"/>
        </w:rPr>
        <w:t xml:space="preserve"> </w:t>
      </w:r>
      <w:r w:rsidR="001A7F37" w:rsidRPr="008262AC">
        <w:rPr>
          <w:rFonts w:ascii="GHEA Grapalat" w:hAnsi="GHEA Grapalat" w:cs="Arial"/>
          <w:sz w:val="24"/>
          <w:szCs w:val="24"/>
        </w:rPr>
        <w:t>միջազգային</w:t>
      </w:r>
      <w:r w:rsidR="001A7F37" w:rsidRPr="008262AC">
        <w:rPr>
          <w:rFonts w:ascii="GHEA Grapalat" w:hAnsi="GHEA Grapalat" w:cs="Arial"/>
          <w:sz w:val="24"/>
          <w:szCs w:val="24"/>
          <w:lang w:val="fr-FR"/>
        </w:rPr>
        <w:t xml:space="preserve"> </w:t>
      </w:r>
      <w:r w:rsidR="001A7F37" w:rsidRPr="008262AC">
        <w:rPr>
          <w:rFonts w:ascii="GHEA Grapalat" w:hAnsi="GHEA Grapalat" w:cs="Arial"/>
          <w:sz w:val="24"/>
          <w:szCs w:val="24"/>
        </w:rPr>
        <w:t>առաջնություններում</w:t>
      </w:r>
      <w:r w:rsidR="001A7F37" w:rsidRPr="008262AC">
        <w:rPr>
          <w:rFonts w:ascii="GHEA Grapalat" w:hAnsi="GHEA Grapalat" w:cs="Arial"/>
          <w:sz w:val="24"/>
          <w:szCs w:val="24"/>
          <w:lang w:val="fr-FR"/>
        </w:rPr>
        <w:t>:</w:t>
      </w:r>
    </w:p>
    <w:p w:rsidR="00381749" w:rsidRPr="00A34F83" w:rsidRDefault="00381749" w:rsidP="00040BDD">
      <w:pPr>
        <w:ind w:firstLine="426"/>
        <w:jc w:val="both"/>
        <w:rPr>
          <w:rFonts w:ascii="GHEA Grapalat" w:hAnsi="GHEA Grapalat" w:cs="Tahoma"/>
          <w:bCs/>
          <w:lang w:val="it-IT"/>
        </w:rPr>
      </w:pPr>
      <w:r w:rsidRPr="00A34F83">
        <w:rPr>
          <w:rFonts w:ascii="GHEA Grapalat" w:hAnsi="GHEA Grapalat" w:cs="Tahoma"/>
          <w:bCs/>
          <w:lang w:val="it-IT"/>
        </w:rPr>
        <w:t>202</w:t>
      </w:r>
      <w:r w:rsidRPr="00A34F83">
        <w:rPr>
          <w:rFonts w:ascii="GHEA Grapalat" w:hAnsi="GHEA Grapalat" w:cs="Tahoma"/>
          <w:bCs/>
          <w:lang w:val="hy-AM"/>
        </w:rPr>
        <w:t>1</w:t>
      </w:r>
      <w:r w:rsidRPr="00A34F83">
        <w:rPr>
          <w:rFonts w:ascii="GHEA Grapalat" w:hAnsi="GHEA Grapalat" w:cs="Tahoma"/>
          <w:bCs/>
          <w:lang w:val="it-IT"/>
        </w:rPr>
        <w:t>թ. նախատեսվում է համայնքներում սուբվենցիոն ծրագրերի շրջանակներում իրականացնել ոլորտային ծրագրեր:</w:t>
      </w:r>
    </w:p>
    <w:p w:rsidR="00D57893" w:rsidRPr="00A34F83" w:rsidRDefault="00D57893" w:rsidP="00D57893">
      <w:pPr>
        <w:ind w:firstLine="426"/>
        <w:jc w:val="both"/>
        <w:rPr>
          <w:rStyle w:val="NoSpacingChar1"/>
          <w:rFonts w:ascii="GHEA Grapalat" w:hAnsi="GHEA Grapalat"/>
          <w:sz w:val="24"/>
          <w:szCs w:val="24"/>
          <w:lang w:val="it-IT"/>
        </w:rPr>
      </w:pPr>
      <w:r w:rsidRPr="00A34F83">
        <w:rPr>
          <w:rStyle w:val="NoSpacingChar1"/>
          <w:rFonts w:ascii="GHEA Grapalat" w:hAnsi="GHEA Grapalat"/>
          <w:sz w:val="24"/>
          <w:szCs w:val="24"/>
          <w:lang w:val="af-ZA"/>
        </w:rPr>
        <w:t>202</w:t>
      </w:r>
      <w:r w:rsidRPr="00A34F83">
        <w:rPr>
          <w:rStyle w:val="NoSpacingChar1"/>
          <w:rFonts w:ascii="GHEA Grapalat" w:hAnsi="GHEA Grapalat"/>
          <w:sz w:val="24"/>
          <w:szCs w:val="24"/>
          <w:lang w:val="hy-AM"/>
        </w:rPr>
        <w:t>1</w:t>
      </w:r>
      <w:r w:rsidRPr="00A34F83">
        <w:rPr>
          <w:rStyle w:val="NoSpacingChar1"/>
          <w:rFonts w:ascii="GHEA Grapalat" w:hAnsi="GHEA Grapalat"/>
          <w:sz w:val="24"/>
          <w:szCs w:val="24"/>
          <w:lang w:val="af-ZA"/>
        </w:rPr>
        <w:t xml:space="preserve">թ. նախատեսվում է </w:t>
      </w:r>
      <w:r w:rsidRPr="00A34F83">
        <w:rPr>
          <w:rStyle w:val="NoSpacingChar1"/>
          <w:rFonts w:ascii="GHEA Grapalat" w:hAnsi="GHEA Grapalat"/>
          <w:sz w:val="24"/>
          <w:szCs w:val="24"/>
        </w:rPr>
        <w:t>մարզի</w:t>
      </w:r>
      <w:r w:rsidRPr="00A34F83">
        <w:rPr>
          <w:rStyle w:val="NoSpacingChar1"/>
          <w:rFonts w:ascii="GHEA Grapalat" w:hAnsi="GHEA Grapalat"/>
          <w:sz w:val="24"/>
          <w:szCs w:val="24"/>
          <w:lang w:val="af-ZA"/>
        </w:rPr>
        <w:t xml:space="preserve"> </w:t>
      </w:r>
      <w:r w:rsidRPr="00A34F83">
        <w:rPr>
          <w:rStyle w:val="NoSpacingChar1"/>
          <w:rFonts w:ascii="GHEA Grapalat" w:hAnsi="GHEA Grapalat"/>
          <w:sz w:val="24"/>
          <w:szCs w:val="24"/>
        </w:rPr>
        <w:t>հ</w:t>
      </w:r>
      <w:r w:rsidRPr="00A34F83">
        <w:rPr>
          <w:rStyle w:val="NoSpacingChar1"/>
          <w:rFonts w:ascii="GHEA Grapalat" w:hAnsi="GHEA Grapalat"/>
          <w:bCs/>
          <w:sz w:val="24"/>
          <w:szCs w:val="24"/>
          <w:lang w:val="af-ZA"/>
        </w:rPr>
        <w:t>ամայնքներում իրականաց</w:t>
      </w:r>
      <w:r w:rsidRPr="00A34F83">
        <w:rPr>
          <w:rStyle w:val="NoSpacingChar1"/>
          <w:rFonts w:ascii="GHEA Grapalat" w:hAnsi="GHEA Grapalat"/>
          <w:bCs/>
          <w:sz w:val="24"/>
          <w:szCs w:val="24"/>
        </w:rPr>
        <w:t>նել</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մի</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շարք</w:t>
      </w:r>
      <w:r w:rsidRPr="00A34F83">
        <w:rPr>
          <w:rStyle w:val="NoSpacingChar1"/>
          <w:rFonts w:ascii="GHEA Grapalat" w:hAnsi="GHEA Grapalat"/>
          <w:bCs/>
          <w:sz w:val="24"/>
          <w:szCs w:val="24"/>
          <w:lang w:val="af-ZA"/>
        </w:rPr>
        <w:t xml:space="preserve"> ոլորտային ծրագրեր </w:t>
      </w:r>
      <w:r w:rsidR="00D9433B" w:rsidRPr="00A34F83">
        <w:rPr>
          <w:rStyle w:val="NoSpacingChar1"/>
          <w:rFonts w:ascii="GHEA Grapalat" w:hAnsi="GHEA Grapalat"/>
          <w:bCs/>
          <w:sz w:val="24"/>
          <w:szCs w:val="24"/>
          <w:lang w:val="af-ZA"/>
        </w:rPr>
        <w:t xml:space="preserve">7,000.0 </w:t>
      </w:r>
      <w:r w:rsidR="00D9433B" w:rsidRPr="00A34F83">
        <w:rPr>
          <w:rStyle w:val="NoSpacingChar1"/>
          <w:rFonts w:ascii="GHEA Grapalat" w:hAnsi="GHEA Grapalat"/>
          <w:bCs/>
          <w:sz w:val="24"/>
          <w:szCs w:val="24"/>
          <w:lang w:val="en-US"/>
        </w:rPr>
        <w:t>հազ</w:t>
      </w:r>
      <w:r w:rsidR="00D9433B" w:rsidRPr="00A34F83">
        <w:rPr>
          <w:rStyle w:val="NoSpacingChar1"/>
          <w:rFonts w:ascii="GHEA Grapalat" w:hAnsi="GHEA Grapalat"/>
          <w:bCs/>
          <w:sz w:val="24"/>
          <w:szCs w:val="24"/>
          <w:lang w:val="it-IT"/>
        </w:rPr>
        <w:t>.</w:t>
      </w:r>
      <w:r w:rsidR="00D9433B" w:rsidRPr="00A34F83">
        <w:rPr>
          <w:rStyle w:val="NoSpacingChar1"/>
          <w:rFonts w:ascii="GHEA Grapalat" w:hAnsi="GHEA Grapalat"/>
          <w:bCs/>
          <w:sz w:val="24"/>
          <w:szCs w:val="24"/>
          <w:lang w:val="hy-AM"/>
        </w:rPr>
        <w:t>դրամ</w:t>
      </w:r>
      <w:r w:rsidR="00D9433B"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նախնական</w:t>
      </w:r>
      <w:r w:rsidRPr="00A34F83">
        <w:rPr>
          <w:rStyle w:val="NoSpacingChar1"/>
          <w:rFonts w:ascii="GHEA Grapalat" w:hAnsi="GHEA Grapalat"/>
          <w:bCs/>
          <w:sz w:val="24"/>
          <w:szCs w:val="24"/>
          <w:lang w:val="af-ZA"/>
        </w:rPr>
        <w:t xml:space="preserve"> </w:t>
      </w:r>
      <w:r w:rsidRPr="00A34F83">
        <w:rPr>
          <w:rStyle w:val="NoSpacingChar1"/>
          <w:rFonts w:ascii="GHEA Grapalat" w:hAnsi="GHEA Grapalat"/>
          <w:bCs/>
          <w:sz w:val="24"/>
          <w:szCs w:val="24"/>
        </w:rPr>
        <w:t>արժեքով</w:t>
      </w:r>
      <w:r w:rsidR="00A11AA7" w:rsidRPr="00A34F83">
        <w:rPr>
          <w:rStyle w:val="NoSpacingChar1"/>
          <w:rFonts w:ascii="GHEA Grapalat" w:hAnsi="GHEA Grapalat"/>
          <w:bCs/>
          <w:sz w:val="24"/>
          <w:szCs w:val="24"/>
          <w:lang w:val="it-IT"/>
        </w:rPr>
        <w:t xml:space="preserve">, այդ թվում՝ «Դասավանդիր Հայաստան» ՀԿ-ի և դպրոցի համաֆինանսավորամբ Բագարանի միջնակարգ դպրոցում 24քմ մակերեսով հնագիտության թանգարանի կառուցման </w:t>
      </w:r>
      <w:r w:rsidR="00DF4ECB" w:rsidRPr="00A34F83">
        <w:rPr>
          <w:rStyle w:val="NoSpacingChar1"/>
          <w:rFonts w:ascii="GHEA Grapalat" w:hAnsi="GHEA Grapalat"/>
          <w:bCs/>
          <w:sz w:val="24"/>
          <w:szCs w:val="24"/>
          <w:lang w:val="it-IT"/>
        </w:rPr>
        <w:t>դրամաշնորհային</w:t>
      </w:r>
      <w:r w:rsidR="00F80C30" w:rsidRPr="00A34F83">
        <w:rPr>
          <w:rStyle w:val="NoSpacingChar1"/>
          <w:rFonts w:ascii="GHEA Grapalat" w:hAnsi="GHEA Grapalat"/>
          <w:bCs/>
          <w:sz w:val="24"/>
          <w:szCs w:val="24"/>
          <w:lang w:val="it-IT"/>
        </w:rPr>
        <w:t xml:space="preserve"> ծրագիրը, ինչպես նաև Հայկավան համայնքի Սուրբ Աստվածածին եկեղեցու վերակառուցման աշխատանքները</w:t>
      </w:r>
      <w:r w:rsidR="00BE0559" w:rsidRPr="00A34F83">
        <w:rPr>
          <w:rStyle w:val="NoSpacingChar1"/>
          <w:rFonts w:ascii="GHEA Grapalat" w:hAnsi="GHEA Grapalat"/>
          <w:bCs/>
          <w:sz w:val="24"/>
          <w:szCs w:val="24"/>
          <w:lang w:val="it-IT"/>
        </w:rPr>
        <w:t xml:space="preserve"> և այլն</w:t>
      </w:r>
      <w:r w:rsidR="00A11AA7" w:rsidRPr="00A34F83">
        <w:rPr>
          <w:rStyle w:val="NoSpacingChar1"/>
          <w:rFonts w:ascii="GHEA Grapalat" w:hAnsi="GHEA Grapalat"/>
          <w:bCs/>
          <w:sz w:val="24"/>
          <w:szCs w:val="24"/>
          <w:lang w:val="it-IT"/>
        </w:rPr>
        <w:t>:</w:t>
      </w:r>
    </w:p>
    <w:p w:rsidR="00A327C2" w:rsidRPr="00B30C51" w:rsidRDefault="00A327C2" w:rsidP="00040BDD">
      <w:pPr>
        <w:pStyle w:val="norm"/>
        <w:spacing w:line="240" w:lineRule="auto"/>
        <w:ind w:firstLine="426"/>
        <w:rPr>
          <w:rFonts w:ascii="GHEA Grapalat" w:hAnsi="GHEA Grapalat"/>
          <w:sz w:val="24"/>
          <w:szCs w:val="24"/>
          <w:lang w:val="hy-AM"/>
        </w:rPr>
      </w:pPr>
      <w:r w:rsidRPr="00A34F83">
        <w:rPr>
          <w:rFonts w:ascii="GHEA Grapalat" w:hAnsi="GHEA Grapalat"/>
          <w:sz w:val="24"/>
          <w:szCs w:val="24"/>
          <w:lang w:val="hy-AM"/>
        </w:rPr>
        <w:t>20</w:t>
      </w:r>
      <w:r w:rsidRPr="00A34F83">
        <w:rPr>
          <w:rFonts w:ascii="GHEA Grapalat" w:hAnsi="GHEA Grapalat"/>
          <w:sz w:val="24"/>
          <w:szCs w:val="24"/>
          <w:lang w:val="af-ZA"/>
        </w:rPr>
        <w:t>2</w:t>
      </w:r>
      <w:r w:rsidR="00107A9B" w:rsidRPr="00A34F83">
        <w:rPr>
          <w:rFonts w:ascii="GHEA Grapalat" w:hAnsi="GHEA Grapalat"/>
          <w:sz w:val="24"/>
          <w:szCs w:val="24"/>
          <w:lang w:val="hy-AM"/>
        </w:rPr>
        <w:t>1</w:t>
      </w:r>
      <w:r w:rsidRPr="00A34F83">
        <w:rPr>
          <w:rFonts w:ascii="GHEA Grapalat" w:hAnsi="GHEA Grapalat"/>
          <w:sz w:val="24"/>
          <w:szCs w:val="24"/>
          <w:lang w:val="hy-AM"/>
        </w:rPr>
        <w:t xml:space="preserve">թ. </w:t>
      </w:r>
      <w:proofErr w:type="gramStart"/>
      <w:r w:rsidRPr="00A34F83">
        <w:rPr>
          <w:rFonts w:ascii="GHEA Grapalat" w:hAnsi="GHEA Grapalat"/>
          <w:sz w:val="24"/>
          <w:szCs w:val="24"/>
        </w:rPr>
        <w:t>մշակույթ</w:t>
      </w:r>
      <w:r w:rsidR="008262AC" w:rsidRPr="00A34F83">
        <w:rPr>
          <w:rFonts w:ascii="GHEA Grapalat" w:hAnsi="GHEA Grapalat"/>
          <w:sz w:val="24"/>
          <w:szCs w:val="24"/>
          <w:lang w:val="hy-AM"/>
        </w:rPr>
        <w:t>ի</w:t>
      </w:r>
      <w:proofErr w:type="gramEnd"/>
      <w:r w:rsidRPr="00A34F83">
        <w:rPr>
          <w:rFonts w:ascii="GHEA Grapalat" w:hAnsi="GHEA Grapalat"/>
          <w:sz w:val="24"/>
          <w:szCs w:val="24"/>
          <w:lang w:val="af-ZA"/>
        </w:rPr>
        <w:t xml:space="preserve">, </w:t>
      </w:r>
      <w:r w:rsidRPr="00A34F83">
        <w:rPr>
          <w:rFonts w:ascii="GHEA Grapalat" w:hAnsi="GHEA Grapalat"/>
          <w:sz w:val="24"/>
          <w:szCs w:val="24"/>
        </w:rPr>
        <w:t>սպորտ</w:t>
      </w:r>
      <w:r w:rsidR="008262AC" w:rsidRPr="00A34F83">
        <w:rPr>
          <w:rFonts w:ascii="GHEA Grapalat" w:hAnsi="GHEA Grapalat"/>
          <w:sz w:val="24"/>
          <w:szCs w:val="24"/>
          <w:lang w:val="hy-AM"/>
        </w:rPr>
        <w:t>ի</w:t>
      </w:r>
      <w:r w:rsidRPr="00A34F83">
        <w:rPr>
          <w:rFonts w:ascii="GHEA Grapalat" w:hAnsi="GHEA Grapalat"/>
          <w:sz w:val="24"/>
          <w:szCs w:val="24"/>
          <w:lang w:val="af-ZA"/>
        </w:rPr>
        <w:t xml:space="preserve"> </w:t>
      </w:r>
      <w:r w:rsidRPr="00A34F83">
        <w:rPr>
          <w:rFonts w:ascii="GHEA Grapalat" w:hAnsi="GHEA Grapalat"/>
          <w:sz w:val="24"/>
          <w:szCs w:val="24"/>
        </w:rPr>
        <w:t>և</w:t>
      </w:r>
      <w:r w:rsidRPr="00A34F83">
        <w:rPr>
          <w:rFonts w:ascii="GHEA Grapalat" w:hAnsi="GHEA Grapalat"/>
          <w:sz w:val="24"/>
          <w:szCs w:val="24"/>
          <w:lang w:val="af-ZA"/>
        </w:rPr>
        <w:t xml:space="preserve"> </w:t>
      </w:r>
      <w:r w:rsidRPr="00A34F83">
        <w:rPr>
          <w:rFonts w:ascii="GHEA Grapalat" w:hAnsi="GHEA Grapalat"/>
          <w:sz w:val="24"/>
          <w:szCs w:val="24"/>
        </w:rPr>
        <w:t>երիտասարդության</w:t>
      </w:r>
      <w:r w:rsidRPr="00A34F83">
        <w:rPr>
          <w:rFonts w:ascii="GHEA Grapalat" w:hAnsi="GHEA Grapalat"/>
          <w:sz w:val="24"/>
          <w:szCs w:val="24"/>
          <w:lang w:val="af-ZA"/>
        </w:rPr>
        <w:t xml:space="preserve"> </w:t>
      </w:r>
      <w:r w:rsidR="00A34F83" w:rsidRPr="00201617">
        <w:rPr>
          <w:rFonts w:ascii="GHEA Grapalat" w:hAnsi="GHEA Grapalat"/>
          <w:sz w:val="24"/>
          <w:szCs w:val="24"/>
          <w:lang w:val="hy-AM"/>
        </w:rPr>
        <w:t xml:space="preserve">բնագավառում մարզում նախատեսված ներդրումների ծավալը կկազմի </w:t>
      </w:r>
      <w:r w:rsidR="00A34F83" w:rsidRPr="00A34F83">
        <w:rPr>
          <w:rFonts w:ascii="GHEA Grapalat" w:hAnsi="GHEA Grapalat"/>
          <w:sz w:val="24"/>
          <w:szCs w:val="24"/>
        </w:rPr>
        <w:t>շուրջ</w:t>
      </w:r>
      <w:r w:rsidR="00A34F83" w:rsidRPr="00A34F83">
        <w:rPr>
          <w:rFonts w:ascii="GHEA Grapalat" w:hAnsi="GHEA Grapalat"/>
          <w:sz w:val="24"/>
          <w:szCs w:val="24"/>
          <w:lang w:val="it-IT"/>
        </w:rPr>
        <w:t xml:space="preserve"> </w:t>
      </w:r>
      <w:r w:rsidR="00992928" w:rsidRPr="00A34F83">
        <w:rPr>
          <w:rFonts w:ascii="GHEA Grapalat" w:hAnsi="GHEA Grapalat"/>
          <w:sz w:val="24"/>
          <w:szCs w:val="24"/>
          <w:lang w:val="it-IT"/>
        </w:rPr>
        <w:t>1</w:t>
      </w:r>
      <w:r w:rsidR="00A63676" w:rsidRPr="00A34F83">
        <w:rPr>
          <w:rFonts w:ascii="GHEA Grapalat" w:hAnsi="GHEA Grapalat"/>
          <w:sz w:val="24"/>
          <w:szCs w:val="24"/>
          <w:lang w:val="it-IT"/>
        </w:rPr>
        <w:t>5</w:t>
      </w:r>
      <w:r w:rsidR="004E3A20" w:rsidRPr="00A34F83">
        <w:rPr>
          <w:rFonts w:ascii="GHEA Grapalat" w:hAnsi="GHEA Grapalat"/>
          <w:sz w:val="24"/>
          <w:szCs w:val="24"/>
          <w:lang w:val="it-IT"/>
        </w:rPr>
        <w:t>7</w:t>
      </w:r>
      <w:r w:rsidR="00682848" w:rsidRPr="00A34F83">
        <w:rPr>
          <w:rFonts w:ascii="GHEA Grapalat" w:hAnsi="GHEA Grapalat"/>
          <w:sz w:val="24"/>
          <w:szCs w:val="24"/>
          <w:lang w:val="it-IT"/>
        </w:rPr>
        <w:t>,294</w:t>
      </w:r>
      <w:r w:rsidR="00992928" w:rsidRPr="00A34F83">
        <w:rPr>
          <w:rFonts w:ascii="GHEA Grapalat" w:hAnsi="GHEA Grapalat"/>
          <w:sz w:val="24"/>
          <w:szCs w:val="24"/>
          <w:lang w:val="it-IT"/>
        </w:rPr>
        <w:t>.</w:t>
      </w:r>
      <w:r w:rsidR="00682848" w:rsidRPr="00A34F83">
        <w:rPr>
          <w:rFonts w:ascii="GHEA Grapalat" w:hAnsi="GHEA Grapalat"/>
          <w:sz w:val="24"/>
          <w:szCs w:val="24"/>
          <w:lang w:val="it-IT"/>
        </w:rPr>
        <w:t>2</w:t>
      </w:r>
      <w:r w:rsidR="007B04A5" w:rsidRPr="00A34F83">
        <w:rPr>
          <w:rFonts w:ascii="GHEA Grapalat" w:hAnsi="GHEA Grapalat"/>
          <w:sz w:val="24"/>
          <w:szCs w:val="24"/>
          <w:lang w:val="it-IT"/>
        </w:rPr>
        <w:t xml:space="preserve"> </w:t>
      </w:r>
      <w:r w:rsidR="00682848" w:rsidRPr="00A34F83">
        <w:rPr>
          <w:rFonts w:ascii="GHEA Grapalat" w:hAnsi="GHEA Grapalat"/>
          <w:sz w:val="24"/>
          <w:szCs w:val="24"/>
        </w:rPr>
        <w:t>հազ</w:t>
      </w:r>
      <w:r w:rsidR="00682848" w:rsidRPr="00A34F83">
        <w:rPr>
          <w:rFonts w:ascii="GHEA Grapalat" w:hAnsi="GHEA Grapalat"/>
          <w:sz w:val="24"/>
          <w:szCs w:val="24"/>
          <w:lang w:val="it-IT"/>
        </w:rPr>
        <w:t>.</w:t>
      </w:r>
      <w:r w:rsidR="00682848" w:rsidRPr="00A34F83">
        <w:rPr>
          <w:rFonts w:ascii="GHEA Grapalat" w:hAnsi="GHEA Grapalat"/>
          <w:sz w:val="24"/>
          <w:szCs w:val="24"/>
        </w:rPr>
        <w:t>դրամ</w:t>
      </w:r>
      <w:r w:rsidR="00A34F83">
        <w:rPr>
          <w:rFonts w:ascii="GHEA Grapalat" w:hAnsi="GHEA Grapalat"/>
          <w:sz w:val="24"/>
          <w:szCs w:val="24"/>
          <w:lang w:val="hy-AM"/>
        </w:rPr>
        <w:t xml:space="preserve">։ </w:t>
      </w:r>
      <w:r w:rsidR="00A34F83" w:rsidRPr="00201617">
        <w:rPr>
          <w:rFonts w:ascii="GHEA Grapalat" w:hAnsi="GHEA Grapalat"/>
          <w:sz w:val="24"/>
          <w:szCs w:val="24"/>
          <w:lang w:val="hy-AM"/>
        </w:rPr>
        <w:t>Նշված ծրագրերի իրականացման</w:t>
      </w:r>
      <w:r w:rsidR="00A34F83">
        <w:rPr>
          <w:rFonts w:ascii="GHEA Grapalat" w:hAnsi="GHEA Grapalat"/>
          <w:sz w:val="24"/>
          <w:szCs w:val="24"/>
          <w:lang w:val="hy-AM"/>
        </w:rPr>
        <w:t xml:space="preserve"> արդյունքում կստեղծվի</w:t>
      </w:r>
      <w:r w:rsidR="007B04A5" w:rsidRPr="00B30C51">
        <w:rPr>
          <w:rFonts w:ascii="GHEA Grapalat" w:hAnsi="GHEA Grapalat"/>
          <w:sz w:val="24"/>
          <w:szCs w:val="24"/>
          <w:lang w:val="hy-AM"/>
        </w:rPr>
        <w:t xml:space="preserve"> </w:t>
      </w:r>
      <w:r w:rsidR="00480B6E" w:rsidRPr="00B30C51">
        <w:rPr>
          <w:rFonts w:ascii="GHEA Grapalat" w:hAnsi="GHEA Grapalat"/>
          <w:sz w:val="24"/>
          <w:szCs w:val="24"/>
          <w:lang w:val="hy-AM"/>
        </w:rPr>
        <w:t>5</w:t>
      </w:r>
      <w:r w:rsidR="007B04A5" w:rsidRPr="00B30C51">
        <w:rPr>
          <w:rFonts w:ascii="GHEA Grapalat" w:hAnsi="GHEA Grapalat"/>
          <w:sz w:val="24"/>
          <w:szCs w:val="24"/>
          <w:lang w:val="hy-AM"/>
        </w:rPr>
        <w:t xml:space="preserve"> </w:t>
      </w:r>
      <w:r w:rsidR="00FD1A7E">
        <w:rPr>
          <w:rFonts w:ascii="GHEA Grapalat" w:hAnsi="GHEA Grapalat"/>
          <w:sz w:val="24"/>
          <w:szCs w:val="24"/>
          <w:lang w:val="hy-AM"/>
        </w:rPr>
        <w:t xml:space="preserve">մշտական </w:t>
      </w:r>
      <w:r w:rsidR="00D7731D">
        <w:rPr>
          <w:rFonts w:ascii="GHEA Grapalat" w:hAnsi="GHEA Grapalat"/>
          <w:sz w:val="24"/>
          <w:szCs w:val="24"/>
          <w:lang w:val="hy-AM"/>
        </w:rPr>
        <w:t>և</w:t>
      </w:r>
      <w:r w:rsidR="007B04A5" w:rsidRPr="00B30C51">
        <w:rPr>
          <w:rFonts w:ascii="GHEA Grapalat" w:hAnsi="GHEA Grapalat"/>
          <w:sz w:val="24"/>
          <w:szCs w:val="24"/>
          <w:lang w:val="hy-AM"/>
        </w:rPr>
        <w:t xml:space="preserve"> </w:t>
      </w:r>
      <w:r w:rsidR="00480B6E" w:rsidRPr="00B30C51">
        <w:rPr>
          <w:rFonts w:ascii="GHEA Grapalat" w:hAnsi="GHEA Grapalat"/>
          <w:sz w:val="24"/>
          <w:szCs w:val="24"/>
          <w:lang w:val="hy-AM"/>
        </w:rPr>
        <w:t>78</w:t>
      </w:r>
      <w:r w:rsidR="007B04A5" w:rsidRPr="00B30C51">
        <w:rPr>
          <w:rFonts w:ascii="GHEA Grapalat" w:hAnsi="GHEA Grapalat"/>
          <w:sz w:val="24"/>
          <w:szCs w:val="24"/>
          <w:lang w:val="hy-AM"/>
        </w:rPr>
        <w:t xml:space="preserve"> ժամանակավոր աշխատատեղ:</w:t>
      </w:r>
    </w:p>
    <w:p w:rsidR="00091102" w:rsidRPr="00091102" w:rsidRDefault="00091102" w:rsidP="00040BDD">
      <w:pPr>
        <w:pStyle w:val="norm"/>
        <w:spacing w:line="240" w:lineRule="auto"/>
        <w:ind w:firstLine="426"/>
        <w:rPr>
          <w:rFonts w:ascii="GHEA Grapalat" w:hAnsi="GHEA Grapalat"/>
          <w:sz w:val="14"/>
          <w:szCs w:val="14"/>
          <w:lang w:val="af-ZA"/>
        </w:rPr>
      </w:pPr>
    </w:p>
    <w:p w:rsidR="004516F9" w:rsidRPr="00003007" w:rsidRDefault="00626FA3" w:rsidP="00091102">
      <w:pPr>
        <w:pStyle w:val="Heading2"/>
        <w:spacing w:line="276" w:lineRule="auto"/>
        <w:ind w:left="720"/>
        <w:rPr>
          <w:rFonts w:ascii="GHEA Grapalat" w:hAnsi="GHEA Grapalat"/>
          <w:i w:val="0"/>
          <w:sz w:val="24"/>
          <w:szCs w:val="24"/>
          <w:lang w:val="af-ZA"/>
        </w:rPr>
      </w:pPr>
      <w:bookmarkStart w:id="19" w:name="_Toc71547585"/>
      <w:r w:rsidRPr="00003007">
        <w:rPr>
          <w:rFonts w:ascii="GHEA Grapalat" w:hAnsi="GHEA Grapalat"/>
          <w:i w:val="0"/>
          <w:sz w:val="24"/>
          <w:szCs w:val="24"/>
          <w:lang w:val="af-ZA"/>
        </w:rPr>
        <w:t>6.3</w:t>
      </w:r>
      <w:r w:rsidR="004516F9" w:rsidRPr="00003007">
        <w:rPr>
          <w:rFonts w:ascii="GHEA Grapalat" w:hAnsi="GHEA Grapalat"/>
          <w:i w:val="0"/>
          <w:sz w:val="24"/>
          <w:szCs w:val="24"/>
          <w:lang w:val="af-ZA"/>
        </w:rPr>
        <w:t xml:space="preserve">. </w:t>
      </w:r>
      <w:r w:rsidR="004516F9" w:rsidRPr="00003007">
        <w:rPr>
          <w:rFonts w:ascii="GHEA Grapalat" w:hAnsi="GHEA Grapalat"/>
          <w:i w:val="0"/>
          <w:sz w:val="24"/>
          <w:szCs w:val="24"/>
          <w:lang w:val="hy-AM"/>
        </w:rPr>
        <w:t>Առողջապահություն</w:t>
      </w:r>
      <w:bookmarkEnd w:id="19"/>
    </w:p>
    <w:p w:rsidR="00374770" w:rsidRPr="00FA316D" w:rsidRDefault="00374770" w:rsidP="00040BDD">
      <w:pPr>
        <w:autoSpaceDE w:val="0"/>
        <w:autoSpaceDN w:val="0"/>
        <w:adjustRightInd w:val="0"/>
        <w:ind w:firstLine="426"/>
        <w:jc w:val="both"/>
        <w:rPr>
          <w:rFonts w:ascii="GHEA Grapalat" w:hAnsi="GHEA Grapalat" w:cs="Times Armenian"/>
          <w:iCs/>
          <w:lang w:val="af-ZA"/>
        </w:rPr>
      </w:pPr>
      <w:r w:rsidRPr="00FA316D">
        <w:rPr>
          <w:rFonts w:ascii="GHEA Grapalat" w:hAnsi="GHEA Grapalat" w:cs="Sylfaen"/>
          <w:iCs/>
          <w:lang w:val="pt-BR"/>
        </w:rPr>
        <w:t>Բուժծառայությունների</w:t>
      </w:r>
      <w:r w:rsidRPr="00FA316D">
        <w:rPr>
          <w:rFonts w:ascii="GHEA Grapalat" w:hAnsi="GHEA Grapalat" w:cs="Times Armenian"/>
          <w:iCs/>
          <w:lang w:val="pt-BR"/>
        </w:rPr>
        <w:t xml:space="preserve"> </w:t>
      </w:r>
      <w:r w:rsidRPr="00FA316D">
        <w:rPr>
          <w:rFonts w:ascii="GHEA Grapalat" w:hAnsi="GHEA Grapalat" w:cs="Sylfaen"/>
          <w:iCs/>
          <w:lang w:val="pt-BR"/>
        </w:rPr>
        <w:t>որակի</w:t>
      </w:r>
      <w:r w:rsidRPr="00FA316D">
        <w:rPr>
          <w:rFonts w:ascii="GHEA Grapalat" w:hAnsi="GHEA Grapalat" w:cs="Times Armenian"/>
          <w:iCs/>
          <w:lang w:val="pt-BR"/>
        </w:rPr>
        <w:t xml:space="preserve"> </w:t>
      </w:r>
      <w:r w:rsidRPr="00FA316D">
        <w:rPr>
          <w:rFonts w:ascii="GHEA Grapalat" w:hAnsi="GHEA Grapalat" w:cs="Sylfaen"/>
          <w:iCs/>
          <w:lang w:val="pt-BR"/>
        </w:rPr>
        <w:t>և</w:t>
      </w:r>
      <w:r w:rsidRPr="00FA316D">
        <w:rPr>
          <w:rFonts w:ascii="GHEA Grapalat" w:hAnsi="GHEA Grapalat" w:cs="Times Armenian"/>
          <w:iCs/>
          <w:lang w:val="pt-BR"/>
        </w:rPr>
        <w:t xml:space="preserve"> </w:t>
      </w:r>
      <w:r w:rsidRPr="00FA316D">
        <w:rPr>
          <w:rFonts w:ascii="GHEA Grapalat" w:hAnsi="GHEA Grapalat" w:cs="Sylfaen"/>
          <w:iCs/>
          <w:lang w:val="pt-BR"/>
        </w:rPr>
        <w:t>մատչելիության</w:t>
      </w:r>
      <w:r w:rsidRPr="00FA316D">
        <w:rPr>
          <w:rFonts w:ascii="GHEA Grapalat" w:hAnsi="GHEA Grapalat" w:cs="Times Armenian"/>
          <w:iCs/>
          <w:lang w:val="pt-BR"/>
        </w:rPr>
        <w:t xml:space="preserve"> </w:t>
      </w:r>
      <w:r w:rsidRPr="00FA316D">
        <w:rPr>
          <w:rFonts w:ascii="GHEA Grapalat" w:hAnsi="GHEA Grapalat" w:cs="Sylfaen"/>
          <w:iCs/>
          <w:lang w:val="pt-BR"/>
        </w:rPr>
        <w:t>բարձրացումը</w:t>
      </w:r>
      <w:r w:rsidRPr="00FA316D">
        <w:rPr>
          <w:rFonts w:ascii="GHEA Grapalat" w:hAnsi="GHEA Grapalat" w:cs="Times Armenian"/>
          <w:lang w:val="af-ZA"/>
        </w:rPr>
        <w:t xml:space="preserve"> մարզում սահմանվել է որպես ոլորտային գերակա նպատակ: </w:t>
      </w:r>
      <w:r w:rsidRPr="00FA316D">
        <w:rPr>
          <w:rFonts w:ascii="GHEA Grapalat" w:hAnsi="GHEA Grapalat" w:cs="Sylfaen"/>
          <w:iCs/>
          <w:lang w:val="pt-BR"/>
        </w:rPr>
        <w:t>Այս</w:t>
      </w:r>
      <w:r w:rsidRPr="00FA316D">
        <w:rPr>
          <w:rFonts w:ascii="GHEA Grapalat" w:hAnsi="GHEA Grapalat" w:cs="Times Armenian"/>
          <w:iCs/>
          <w:lang w:val="pt-BR"/>
        </w:rPr>
        <w:t xml:space="preserve"> </w:t>
      </w:r>
      <w:r w:rsidRPr="00FA316D">
        <w:rPr>
          <w:rFonts w:ascii="GHEA Grapalat" w:hAnsi="GHEA Grapalat" w:cs="Sylfaen"/>
          <w:iCs/>
          <w:lang w:val="pt-BR"/>
        </w:rPr>
        <w:t>նպատակին</w:t>
      </w:r>
      <w:r w:rsidRPr="00FA316D">
        <w:rPr>
          <w:rFonts w:ascii="GHEA Grapalat" w:hAnsi="GHEA Grapalat" w:cs="Times Armenian"/>
          <w:iCs/>
          <w:lang w:val="pt-BR"/>
        </w:rPr>
        <w:t xml:space="preserve"> </w:t>
      </w:r>
      <w:r w:rsidRPr="00FA316D">
        <w:rPr>
          <w:rFonts w:ascii="GHEA Grapalat" w:hAnsi="GHEA Grapalat" w:cs="Sylfaen"/>
          <w:iCs/>
          <w:lang w:val="pt-BR"/>
        </w:rPr>
        <w:t>է</w:t>
      </w:r>
      <w:r w:rsidRPr="00FA316D">
        <w:rPr>
          <w:rFonts w:ascii="GHEA Grapalat" w:hAnsi="GHEA Grapalat" w:cs="Times Armenian"/>
          <w:iCs/>
          <w:lang w:val="pt-BR"/>
        </w:rPr>
        <w:t xml:space="preserve"> </w:t>
      </w:r>
      <w:r w:rsidRPr="00FA316D">
        <w:rPr>
          <w:rFonts w:ascii="GHEA Grapalat" w:hAnsi="GHEA Grapalat" w:cs="Sylfaen"/>
          <w:iCs/>
          <w:lang w:val="pt-BR"/>
        </w:rPr>
        <w:t>միտված</w:t>
      </w:r>
      <w:r w:rsidRPr="00FA316D">
        <w:rPr>
          <w:rFonts w:ascii="GHEA Grapalat" w:hAnsi="GHEA Grapalat" w:cs="Times Armenian"/>
          <w:iCs/>
          <w:lang w:val="pt-BR"/>
        </w:rPr>
        <w:t xml:space="preserve"> </w:t>
      </w:r>
      <w:r w:rsidRPr="00FA316D">
        <w:rPr>
          <w:rFonts w:ascii="GHEA Grapalat" w:hAnsi="GHEA Grapalat" w:cs="Sylfaen"/>
          <w:iCs/>
          <w:lang w:val="pt-BR"/>
        </w:rPr>
        <w:t>առողջության</w:t>
      </w:r>
      <w:r w:rsidRPr="00FA316D">
        <w:rPr>
          <w:rFonts w:ascii="GHEA Grapalat" w:hAnsi="GHEA Grapalat" w:cs="Times Armenian"/>
          <w:iCs/>
          <w:lang w:val="pt-BR"/>
        </w:rPr>
        <w:t xml:space="preserve"> </w:t>
      </w:r>
      <w:r w:rsidRPr="00FA316D">
        <w:rPr>
          <w:rFonts w:ascii="GHEA Grapalat" w:hAnsi="GHEA Grapalat" w:cs="Sylfaen"/>
          <w:iCs/>
          <w:lang w:val="pt-BR"/>
        </w:rPr>
        <w:t>առաջնային</w:t>
      </w:r>
      <w:r w:rsidRPr="00FA316D">
        <w:rPr>
          <w:rFonts w:ascii="GHEA Grapalat" w:hAnsi="GHEA Grapalat" w:cs="Times Armenian"/>
          <w:iCs/>
          <w:lang w:val="pt-BR"/>
        </w:rPr>
        <w:t xml:space="preserve"> օղակի պահպանման և շտապ </w:t>
      </w:r>
      <w:r w:rsidRPr="00FA316D">
        <w:rPr>
          <w:rFonts w:ascii="GHEA Grapalat" w:hAnsi="GHEA Grapalat" w:cs="Sylfaen"/>
          <w:iCs/>
          <w:lang w:val="pt-BR"/>
        </w:rPr>
        <w:t>բուժօգնության</w:t>
      </w:r>
      <w:r w:rsidRPr="00FA316D">
        <w:rPr>
          <w:rFonts w:ascii="GHEA Grapalat" w:hAnsi="GHEA Grapalat" w:cs="Times Armenian"/>
          <w:iCs/>
          <w:lang w:val="pt-BR"/>
        </w:rPr>
        <w:t xml:space="preserve"> </w:t>
      </w:r>
      <w:r w:rsidRPr="00FA316D">
        <w:rPr>
          <w:rFonts w:ascii="GHEA Grapalat" w:hAnsi="GHEA Grapalat" w:cs="Sylfaen"/>
          <w:iCs/>
          <w:lang w:val="pt-BR"/>
        </w:rPr>
        <w:t>հաստատությունների</w:t>
      </w:r>
      <w:r w:rsidRPr="00FA316D">
        <w:rPr>
          <w:rFonts w:ascii="GHEA Grapalat" w:hAnsi="GHEA Grapalat" w:cs="Times Armenian"/>
          <w:iCs/>
          <w:lang w:val="pt-BR"/>
        </w:rPr>
        <w:t xml:space="preserve"> </w:t>
      </w:r>
      <w:r w:rsidRPr="00FA316D">
        <w:rPr>
          <w:rFonts w:ascii="GHEA Grapalat" w:hAnsi="GHEA Grapalat" w:cs="Sylfaen"/>
          <w:iCs/>
          <w:lang w:val="pt-BR"/>
        </w:rPr>
        <w:t>նյութատեխնիկական</w:t>
      </w:r>
      <w:r w:rsidRPr="00FA316D">
        <w:rPr>
          <w:rFonts w:ascii="GHEA Grapalat" w:hAnsi="GHEA Grapalat" w:cs="Times Armenian"/>
          <w:iCs/>
          <w:lang w:val="pt-BR"/>
        </w:rPr>
        <w:t xml:space="preserve"> </w:t>
      </w:r>
      <w:r w:rsidRPr="00FA316D">
        <w:rPr>
          <w:rFonts w:ascii="GHEA Grapalat" w:hAnsi="GHEA Grapalat" w:cs="Sylfaen"/>
          <w:iCs/>
          <w:lang w:val="pt-BR"/>
        </w:rPr>
        <w:t>բազայի</w:t>
      </w:r>
      <w:r w:rsidRPr="00FA316D">
        <w:rPr>
          <w:rFonts w:ascii="GHEA Grapalat" w:hAnsi="GHEA Grapalat" w:cs="Times Armenian"/>
          <w:iCs/>
          <w:lang w:val="pt-BR"/>
        </w:rPr>
        <w:t xml:space="preserve"> </w:t>
      </w:r>
      <w:r w:rsidRPr="00FA316D">
        <w:rPr>
          <w:rFonts w:ascii="GHEA Grapalat" w:hAnsi="GHEA Grapalat" w:cs="Sylfaen"/>
          <w:iCs/>
          <w:lang w:val="pt-BR"/>
        </w:rPr>
        <w:t>բարելավման</w:t>
      </w:r>
      <w:r w:rsidRPr="00FA316D">
        <w:rPr>
          <w:rFonts w:ascii="GHEA Grapalat" w:hAnsi="GHEA Grapalat" w:cs="Times Armenian"/>
          <w:iCs/>
          <w:lang w:val="pt-BR"/>
        </w:rPr>
        <w:t xml:space="preserve">, </w:t>
      </w:r>
      <w:r w:rsidRPr="00FA316D">
        <w:rPr>
          <w:rFonts w:ascii="GHEA Grapalat" w:hAnsi="GHEA Grapalat" w:cs="Sylfaen"/>
          <w:iCs/>
          <w:lang w:val="pt-BR"/>
        </w:rPr>
        <w:t>կադրերի</w:t>
      </w:r>
      <w:r w:rsidRPr="00FA316D">
        <w:rPr>
          <w:rFonts w:ascii="GHEA Grapalat" w:hAnsi="GHEA Grapalat" w:cs="Times Armenian"/>
          <w:iCs/>
          <w:lang w:val="pt-BR"/>
        </w:rPr>
        <w:t xml:space="preserve"> </w:t>
      </w:r>
      <w:r w:rsidRPr="00FA316D">
        <w:rPr>
          <w:rFonts w:ascii="GHEA Grapalat" w:hAnsi="GHEA Grapalat" w:cs="Sylfaen"/>
          <w:iCs/>
          <w:lang w:val="pt-BR"/>
        </w:rPr>
        <w:t>վերապատրաստման</w:t>
      </w:r>
      <w:r w:rsidRPr="00FA316D">
        <w:rPr>
          <w:rFonts w:ascii="GHEA Grapalat" w:hAnsi="GHEA Grapalat" w:cs="Times Armenian"/>
          <w:iCs/>
          <w:lang w:val="pt-BR"/>
        </w:rPr>
        <w:t xml:space="preserve">, տուբերկուլյոզի, մալարիայի, </w:t>
      </w:r>
      <w:r w:rsidRPr="00FA316D">
        <w:rPr>
          <w:rFonts w:ascii="GHEA Grapalat" w:hAnsi="GHEA Grapalat" w:cs="Sylfaen"/>
          <w:iCs/>
          <w:lang w:val="pt-BR"/>
        </w:rPr>
        <w:t>ՄԻԱՎ</w:t>
      </w:r>
      <w:r w:rsidRPr="00FA316D">
        <w:rPr>
          <w:rFonts w:ascii="GHEA Grapalat" w:hAnsi="GHEA Grapalat" w:cs="Times Armenian"/>
          <w:iCs/>
          <w:lang w:val="pt-BR"/>
        </w:rPr>
        <w:t>/</w:t>
      </w:r>
      <w:r w:rsidRPr="00FA316D">
        <w:rPr>
          <w:rFonts w:ascii="GHEA Grapalat" w:hAnsi="GHEA Grapalat" w:cs="Sylfaen"/>
          <w:iCs/>
          <w:lang w:val="pt-BR"/>
        </w:rPr>
        <w:t>ՁԻԱՀ</w:t>
      </w:r>
      <w:r w:rsidRPr="00FA316D">
        <w:rPr>
          <w:rFonts w:ascii="GHEA Grapalat" w:hAnsi="GHEA Grapalat" w:cs="Times Armenian"/>
          <w:iCs/>
          <w:lang w:val="pt-BR"/>
        </w:rPr>
        <w:t>-</w:t>
      </w:r>
      <w:r w:rsidRPr="00FA316D">
        <w:rPr>
          <w:rFonts w:ascii="GHEA Grapalat" w:hAnsi="GHEA Grapalat" w:cs="Sylfaen"/>
          <w:iCs/>
          <w:lang w:val="pt-BR"/>
        </w:rPr>
        <w:t>ի</w:t>
      </w:r>
      <w:r w:rsidRPr="00FA316D">
        <w:rPr>
          <w:rFonts w:ascii="GHEA Grapalat" w:hAnsi="GHEA Grapalat" w:cs="Times Armenian"/>
          <w:iCs/>
          <w:lang w:val="pt-BR"/>
        </w:rPr>
        <w:t xml:space="preserve"> </w:t>
      </w:r>
      <w:r w:rsidRPr="00FA316D">
        <w:rPr>
          <w:rFonts w:ascii="GHEA Grapalat" w:hAnsi="GHEA Grapalat" w:cs="Sylfaen"/>
          <w:iCs/>
          <w:lang w:val="pt-BR"/>
        </w:rPr>
        <w:t>և վարակիչ այլ հիվանդությունների</w:t>
      </w:r>
      <w:r w:rsidRPr="00FA316D">
        <w:rPr>
          <w:rFonts w:ascii="GHEA Grapalat" w:hAnsi="GHEA Grapalat" w:cs="Times Armenian"/>
          <w:iCs/>
          <w:lang w:val="pt-BR"/>
        </w:rPr>
        <w:t xml:space="preserve"> </w:t>
      </w:r>
      <w:r w:rsidRPr="00FA316D">
        <w:rPr>
          <w:rFonts w:ascii="GHEA Grapalat" w:hAnsi="GHEA Grapalat" w:cs="Sylfaen"/>
          <w:iCs/>
          <w:lang w:val="pt-BR"/>
        </w:rPr>
        <w:t>կանխարգելման</w:t>
      </w:r>
      <w:r w:rsidRPr="00FA316D">
        <w:rPr>
          <w:rFonts w:ascii="GHEA Grapalat" w:hAnsi="GHEA Grapalat" w:cs="Times Armenian"/>
          <w:iCs/>
          <w:lang w:val="pt-BR"/>
        </w:rPr>
        <w:t xml:space="preserve"> </w:t>
      </w:r>
      <w:r w:rsidRPr="00FA316D">
        <w:rPr>
          <w:rFonts w:ascii="GHEA Grapalat" w:hAnsi="GHEA Grapalat" w:cs="Sylfaen"/>
          <w:iCs/>
          <w:lang w:val="pt-BR"/>
        </w:rPr>
        <w:t>ուղղությունները</w:t>
      </w:r>
      <w:r w:rsidRPr="00FA316D">
        <w:rPr>
          <w:rFonts w:ascii="GHEA Grapalat" w:hAnsi="GHEA Grapalat" w:cs="Times Armenian"/>
          <w:iCs/>
          <w:lang w:val="pt-BR"/>
        </w:rPr>
        <w:t xml:space="preserve">: </w:t>
      </w:r>
    </w:p>
    <w:p w:rsidR="00A2315B" w:rsidRPr="00B253B2" w:rsidRDefault="00A2315B" w:rsidP="00A2315B">
      <w:pPr>
        <w:ind w:firstLine="426"/>
        <w:jc w:val="both"/>
        <w:rPr>
          <w:rStyle w:val="Emphasis"/>
          <w:rFonts w:ascii="GHEA Grapalat" w:hAnsi="GHEA Grapalat"/>
          <w:i w:val="0"/>
          <w:lang w:val="hy-AM"/>
        </w:rPr>
      </w:pPr>
      <w:r w:rsidRPr="00B253B2">
        <w:rPr>
          <w:rStyle w:val="Emphasis"/>
          <w:rFonts w:ascii="GHEA Grapalat" w:hAnsi="GHEA Grapalat"/>
          <w:i w:val="0"/>
          <w:lang w:val="hy-AM"/>
        </w:rPr>
        <w:t xml:space="preserve">Հաշվի առնելով, որ </w:t>
      </w:r>
      <w:r w:rsidRPr="00B253B2">
        <w:rPr>
          <w:rStyle w:val="Emphasis"/>
          <w:rFonts w:ascii="GHEA Grapalat" w:hAnsi="GHEA Grapalat"/>
          <w:i w:val="0"/>
        </w:rPr>
        <w:t>ՀՀ</w:t>
      </w:r>
      <w:r w:rsidRPr="00B253B2">
        <w:rPr>
          <w:rStyle w:val="Emphasis"/>
          <w:rFonts w:ascii="GHEA Grapalat" w:hAnsi="GHEA Grapalat"/>
          <w:i w:val="0"/>
          <w:lang w:val="af-ZA"/>
        </w:rPr>
        <w:t xml:space="preserve"> </w:t>
      </w:r>
      <w:r w:rsidRPr="00B253B2">
        <w:rPr>
          <w:rStyle w:val="Emphasis"/>
          <w:rFonts w:ascii="GHEA Grapalat" w:hAnsi="GHEA Grapalat"/>
          <w:i w:val="0"/>
        </w:rPr>
        <w:t>ա</w:t>
      </w:r>
      <w:r w:rsidRPr="00B253B2">
        <w:rPr>
          <w:rStyle w:val="Emphasis"/>
          <w:rFonts w:ascii="GHEA Grapalat" w:hAnsi="GHEA Grapalat"/>
          <w:i w:val="0"/>
          <w:lang w:val="hy-AM"/>
        </w:rPr>
        <w:t xml:space="preserve">ռողջապահության նախարարի 07.04.2021թ. թիվ 1126–Լ, </w:t>
      </w:r>
      <w:r w:rsidRPr="00B253B2">
        <w:rPr>
          <w:rFonts w:ascii="GHEA Grapalat" w:hAnsi="GHEA Grapalat"/>
          <w:lang w:val="hy-AM"/>
        </w:rPr>
        <w:t>02.03.2021թ. թիվ 642-Լ</w:t>
      </w:r>
      <w:r w:rsidRPr="00B253B2">
        <w:rPr>
          <w:rStyle w:val="Emphasis"/>
          <w:rFonts w:ascii="GHEA Grapalat" w:hAnsi="GHEA Grapalat"/>
          <w:i w:val="0"/>
          <w:lang w:val="hy-AM"/>
        </w:rPr>
        <w:t xml:space="preserve"> և 27.04.2021թ. թիվ 1458-L հրամաններով հաստատվել են «Չարորակ նորագոյացությունների դեմ պայքարի միջոցառումների ծրագիրը», «</w:t>
      </w:r>
      <w:r w:rsidRPr="00B253B2">
        <w:rPr>
          <w:rFonts w:ascii="GHEA Grapalat" w:hAnsi="GHEA Grapalat"/>
          <w:lang w:val="hy-AM"/>
        </w:rPr>
        <w:t xml:space="preserve">Թոքերի քրոնիկ օբստրուկտիվ հիվանդության դեմ պայքարի միջոցառումների ծրագիրը» և </w:t>
      </w:r>
      <w:r w:rsidRPr="00B253B2">
        <w:rPr>
          <w:rFonts w:ascii="GHEA Grapalat" w:hAnsi="GHEA Grapalat"/>
          <w:shd w:val="clear" w:color="auto" w:fill="FFFFFF"/>
          <w:lang w:val="hy-AM"/>
        </w:rPr>
        <w:t>«</w:t>
      </w:r>
      <w:r w:rsidRPr="00B253B2">
        <w:rPr>
          <w:rFonts w:ascii="GHEA Grapalat" w:hAnsi="GHEA Grapalat" w:cs="Sylfaen"/>
          <w:shd w:val="clear" w:color="auto" w:fill="FFFFFF"/>
          <w:lang w:val="hy-AM"/>
        </w:rPr>
        <w:t>Շաքարային</w:t>
      </w:r>
      <w:r w:rsidRPr="00B253B2">
        <w:rPr>
          <w:rFonts w:ascii="GHEA Grapalat" w:hAnsi="GHEA Grapalat"/>
          <w:shd w:val="clear" w:color="auto" w:fill="FFFFFF"/>
          <w:lang w:val="hy-AM"/>
        </w:rPr>
        <w:t xml:space="preserve"> </w:t>
      </w:r>
      <w:r w:rsidRPr="00B253B2">
        <w:rPr>
          <w:rFonts w:ascii="GHEA Grapalat" w:hAnsi="GHEA Grapalat" w:cs="Sylfaen"/>
          <w:shd w:val="clear" w:color="auto" w:fill="FFFFFF"/>
          <w:lang w:val="hy-AM"/>
        </w:rPr>
        <w:t>դիաբետի</w:t>
      </w:r>
      <w:r w:rsidRPr="00B253B2">
        <w:rPr>
          <w:rFonts w:ascii="GHEA Grapalat" w:hAnsi="GHEA Grapalat"/>
          <w:shd w:val="clear" w:color="auto" w:fill="FFFFFF"/>
          <w:lang w:val="hy-AM"/>
        </w:rPr>
        <w:t xml:space="preserve"> </w:t>
      </w:r>
      <w:r w:rsidRPr="00B253B2">
        <w:rPr>
          <w:rFonts w:ascii="GHEA Grapalat" w:hAnsi="GHEA Grapalat" w:cs="Sylfaen"/>
          <w:shd w:val="clear" w:color="auto" w:fill="FFFFFF"/>
          <w:lang w:val="hy-AM"/>
        </w:rPr>
        <w:t>դեմ</w:t>
      </w:r>
      <w:r w:rsidRPr="00B253B2">
        <w:rPr>
          <w:rFonts w:ascii="GHEA Grapalat" w:hAnsi="GHEA Grapalat"/>
          <w:shd w:val="clear" w:color="auto" w:fill="FFFFFF"/>
          <w:lang w:val="hy-AM"/>
        </w:rPr>
        <w:t xml:space="preserve"> </w:t>
      </w:r>
      <w:r w:rsidRPr="00B253B2">
        <w:rPr>
          <w:rFonts w:ascii="GHEA Grapalat" w:hAnsi="GHEA Grapalat" w:cs="Sylfaen"/>
          <w:shd w:val="clear" w:color="auto" w:fill="FFFFFF"/>
          <w:lang w:val="hy-AM"/>
        </w:rPr>
        <w:t>պայքարի</w:t>
      </w:r>
      <w:r w:rsidRPr="00B253B2">
        <w:rPr>
          <w:rFonts w:ascii="GHEA Grapalat" w:hAnsi="GHEA Grapalat"/>
          <w:shd w:val="clear" w:color="auto" w:fill="FFFFFF"/>
          <w:lang w:val="hy-AM"/>
        </w:rPr>
        <w:t xml:space="preserve"> 2021-2026 </w:t>
      </w:r>
      <w:r w:rsidRPr="00B253B2">
        <w:rPr>
          <w:rFonts w:ascii="GHEA Grapalat" w:hAnsi="GHEA Grapalat" w:cs="Sylfaen"/>
          <w:shd w:val="clear" w:color="auto" w:fill="FFFFFF"/>
          <w:lang w:val="hy-AM"/>
        </w:rPr>
        <w:t>թվականների</w:t>
      </w:r>
      <w:r w:rsidRPr="00B253B2">
        <w:rPr>
          <w:rFonts w:ascii="GHEA Grapalat" w:hAnsi="GHEA Grapalat"/>
          <w:shd w:val="clear" w:color="auto" w:fill="FFFFFF"/>
          <w:lang w:val="hy-AM"/>
        </w:rPr>
        <w:t xml:space="preserve"> </w:t>
      </w:r>
      <w:r w:rsidRPr="00B253B2">
        <w:rPr>
          <w:rFonts w:ascii="GHEA Grapalat" w:hAnsi="GHEA Grapalat" w:cs="Sylfaen"/>
          <w:shd w:val="clear" w:color="auto" w:fill="FFFFFF"/>
          <w:lang w:val="hy-AM"/>
        </w:rPr>
        <w:t>միջոցառումների</w:t>
      </w:r>
      <w:r w:rsidRPr="00B253B2">
        <w:rPr>
          <w:rFonts w:ascii="GHEA Grapalat" w:hAnsi="GHEA Grapalat"/>
          <w:shd w:val="clear" w:color="auto" w:fill="FFFFFF"/>
          <w:lang w:val="hy-AM"/>
        </w:rPr>
        <w:t xml:space="preserve"> </w:t>
      </w:r>
      <w:r w:rsidRPr="00B253B2">
        <w:rPr>
          <w:rFonts w:ascii="GHEA Grapalat" w:hAnsi="GHEA Grapalat" w:cs="Sylfaen"/>
          <w:shd w:val="clear" w:color="auto" w:fill="FFFFFF"/>
          <w:lang w:val="hy-AM"/>
        </w:rPr>
        <w:t>ծրագիրը»</w:t>
      </w:r>
      <w:r w:rsidRPr="00B253B2">
        <w:rPr>
          <w:rStyle w:val="Emphasis"/>
          <w:rFonts w:ascii="GHEA Grapalat" w:hAnsi="GHEA Grapalat"/>
          <w:i w:val="0"/>
          <w:lang w:val="hy-AM"/>
        </w:rPr>
        <w:t>՝ ՀՀ մարզերի 2021 թվականի տարեկան գործունեության ծրագրերում ներառել 2021 թվականի համար ՀՀ մարզերում նշյալ ծրագրերով նախատեսված միջոցառումները:</w:t>
      </w:r>
    </w:p>
    <w:p w:rsidR="00A2315B" w:rsidRPr="00B253B2" w:rsidRDefault="00A2315B" w:rsidP="00A2315B">
      <w:pPr>
        <w:ind w:firstLine="426"/>
        <w:jc w:val="both"/>
        <w:rPr>
          <w:rFonts w:ascii="GHEA Grapalat" w:hAnsi="GHEA Grapalat"/>
          <w:iCs/>
          <w:lang w:val="hy-AM"/>
        </w:rPr>
      </w:pPr>
      <w:r w:rsidRPr="00B253B2">
        <w:rPr>
          <w:rFonts w:ascii="GHEA Grapalat" w:hAnsi="GHEA Grapalat" w:cs="GHEA Grapalat"/>
          <w:lang w:val="hy-AM" w:eastAsia="ru-RU"/>
        </w:rPr>
        <w:t>Կանխարգելիչ միջոցառումների կազմակերպում COVID-19 վարակի նկատմամբ: Պատվաստման հետ կապված աշխատանքների նախապատրաստում և իրականացում:</w:t>
      </w:r>
    </w:p>
    <w:p w:rsidR="00A2315B" w:rsidRPr="00B253B2" w:rsidRDefault="00A2315B" w:rsidP="00A2315B">
      <w:pPr>
        <w:ind w:firstLine="426"/>
        <w:jc w:val="both"/>
        <w:rPr>
          <w:rFonts w:ascii="GHEA Grapalat" w:hAnsi="GHEA Grapalat" w:cs="GHEA Grapalat"/>
          <w:lang w:val="hy-AM" w:eastAsia="ru-RU"/>
        </w:rPr>
      </w:pPr>
      <w:r w:rsidRPr="00B253B2">
        <w:rPr>
          <w:rFonts w:ascii="GHEA Grapalat" w:hAnsi="GHEA Grapalat" w:cs="GHEA Grapalat"/>
          <w:lang w:val="hy-AM" w:eastAsia="ru-RU"/>
        </w:rPr>
        <w:t>Առավել տարածված ոչ վարակիչ հիվանդությունների, ինչպես նաև քիմիական թունավորումների կանխարգելմանն ուղղված միջոցառումների իրականացում, համագործակցում լրատվական միջոցների և ՀԿ-ի հետ՝ վերը նշված հիվանդությունների կանխարգելման և ազգաբնակչության շրջանում իրազեկվածության բարձրացման նպատակով: Եռամսյակը մեկ մարզպետարաններում կազմակերպել և իրականացնել</w:t>
      </w:r>
      <w:r w:rsidRPr="00A2315B">
        <w:rPr>
          <w:rFonts w:ascii="GHEA Grapalat" w:hAnsi="GHEA Grapalat" w:cs="GHEA Grapalat"/>
          <w:color w:val="FF0000"/>
          <w:lang w:val="hy-AM" w:eastAsia="ru-RU"/>
        </w:rPr>
        <w:t xml:space="preserve"> </w:t>
      </w:r>
      <w:r w:rsidRPr="00B253B2">
        <w:rPr>
          <w:rFonts w:ascii="GHEA Grapalat" w:hAnsi="GHEA Grapalat" w:cs="GHEA Grapalat"/>
          <w:lang w:val="hy-AM" w:eastAsia="ru-RU"/>
        </w:rPr>
        <w:lastRenderedPageBreak/>
        <w:t>հանդիպումներ, որոնց ժամանակ կքննարկվեն վարակիչ և ոչ վարակիչ հիվանդությունների տարածվածության և կանխարգելման հարցերը:</w:t>
      </w:r>
    </w:p>
    <w:p w:rsidR="00A2315B" w:rsidRPr="00B253B2" w:rsidRDefault="00A2315B" w:rsidP="00A2315B">
      <w:pPr>
        <w:ind w:firstLine="426"/>
        <w:jc w:val="both"/>
        <w:rPr>
          <w:rFonts w:ascii="GHEA Grapalat" w:hAnsi="GHEA Grapalat" w:cs="GHEA Grapalat"/>
          <w:lang w:val="hy-AM" w:eastAsia="ru-RU"/>
        </w:rPr>
      </w:pPr>
      <w:r w:rsidRPr="00B253B2">
        <w:rPr>
          <w:rFonts w:ascii="GHEA Grapalat" w:hAnsi="GHEA Grapalat" w:cs="GHEA Grapalat"/>
          <w:lang w:val="hy-AM" w:eastAsia="ru-RU"/>
        </w:rPr>
        <w:t>Առավել տարածված ոչ վարակիչ հիվանդությունների ռիսկի գործոնների, մասնավորապես՝ ֆիզիկական թերակտիվության, ճարպակալման, նվազեցմանը, ինչպես նաև առողջ ապրելակերպի խթանմանն ուղղված միջոցառումների և ազգաբնակչության իրազեկման աշխատանքների պլանավորում և իրականացում:</w:t>
      </w:r>
    </w:p>
    <w:p w:rsidR="00A2315B" w:rsidRPr="00B253B2" w:rsidRDefault="00A2315B" w:rsidP="00A2315B">
      <w:pPr>
        <w:ind w:firstLine="426"/>
        <w:jc w:val="both"/>
        <w:rPr>
          <w:rFonts w:ascii="GHEA Grapalat" w:hAnsi="GHEA Grapalat" w:cs="GHEA Grapalat"/>
          <w:lang w:val="hy-AM" w:eastAsia="ru-RU"/>
        </w:rPr>
      </w:pPr>
      <w:r w:rsidRPr="00B253B2">
        <w:rPr>
          <w:rFonts w:ascii="GHEA Grapalat" w:hAnsi="GHEA Grapalat" w:cs="GHEA Grapalat"/>
          <w:lang w:val="hy-AM" w:eastAsia="ru-RU"/>
        </w:rPr>
        <w:t>Տարածքային կառավարման մարմինների առողջապահության ոլորտի պատասխանատուների հետ պարբերաբար քննարկել ԲՄՎ-ով պայմանավորված վարակների կանխարգելման, ԱՀԿ-ի IPCAF-գործիքով վարակի հսկողության ծրագրերի գնահատման արդյունքում առկա/հայտնաբերված բացերը և մշակել առաջարկություններ դրանց լուծման և վարակի հսկողության կարողությունների ուղղությամբ:</w:t>
      </w:r>
    </w:p>
    <w:p w:rsidR="00A2315B" w:rsidRPr="00B253B2" w:rsidRDefault="00A2315B" w:rsidP="00A2315B">
      <w:pPr>
        <w:ind w:firstLine="426"/>
        <w:jc w:val="both"/>
        <w:rPr>
          <w:rFonts w:ascii="GHEA Grapalat" w:hAnsi="GHEA Grapalat" w:cs="GHEA Grapalat"/>
          <w:lang w:val="hy-AM" w:eastAsia="ru-RU"/>
        </w:rPr>
      </w:pPr>
      <w:r w:rsidRPr="00B253B2">
        <w:rPr>
          <w:rFonts w:ascii="GHEA Grapalat" w:hAnsi="GHEA Grapalat" w:cs="GHEA Grapalat"/>
          <w:lang w:val="hy-AM" w:eastAsia="ru-RU"/>
        </w:rPr>
        <w:t>Արտաընդերային հեպատիտների վաղ հայտնաբերման և կանխարգելման նպատակով բուժհաստատությունների կարողությունների զարգացում, ախտորոշման արագ թեսթերով ապահովում:</w:t>
      </w:r>
    </w:p>
    <w:p w:rsidR="00A2315B" w:rsidRPr="00B253B2" w:rsidRDefault="00A2315B" w:rsidP="00A2315B">
      <w:pPr>
        <w:ind w:firstLine="426"/>
        <w:jc w:val="both"/>
        <w:rPr>
          <w:rFonts w:ascii="GHEA Grapalat" w:hAnsi="GHEA Grapalat" w:cs="GHEA Grapalat"/>
          <w:lang w:val="hy-AM" w:eastAsia="ru-RU"/>
        </w:rPr>
      </w:pPr>
      <w:r w:rsidRPr="00B253B2">
        <w:rPr>
          <w:rFonts w:ascii="GHEA Grapalat" w:hAnsi="GHEA Grapalat" w:cs="GHEA Grapalat"/>
          <w:lang w:val="hy-AM" w:eastAsia="ru-RU"/>
        </w:rPr>
        <w:t>ՀՀ-ում գործող սանիտարական օրենսդրության պահանջների կատարման, ներառյալ վարակիչ և ոչ վարակիչ հիվանդությունների սահմանված կարգով շտապ հաղորդման իրականացման ապահովում:</w:t>
      </w:r>
    </w:p>
    <w:p w:rsidR="00A2315B" w:rsidRPr="00B253B2" w:rsidRDefault="00A2315B" w:rsidP="00A2315B">
      <w:pPr>
        <w:ind w:firstLine="426"/>
        <w:jc w:val="both"/>
        <w:rPr>
          <w:rFonts w:ascii="GHEA Grapalat" w:hAnsi="GHEA Grapalat" w:cs="GHEA Grapalat"/>
          <w:lang w:val="hy-AM" w:eastAsia="ru-RU"/>
        </w:rPr>
      </w:pPr>
      <w:r w:rsidRPr="00B253B2">
        <w:rPr>
          <w:rFonts w:ascii="GHEA Grapalat" w:hAnsi="GHEA Grapalat" w:cs="GHEA Grapalat"/>
          <w:lang w:val="hy-AM" w:eastAsia="ru-RU"/>
        </w:rPr>
        <w:t>ՀՀ կառավարության 17.12.2020թ. N 2129 որոշմամբ հաստատված «2021-2025թթ. իմունականխարգելման ազգային ծրագրի գերակա միջոցառումների ցանկը» պետական ծրագրով նախատեսված միջոցառումները:</w:t>
      </w:r>
    </w:p>
    <w:p w:rsidR="00A2315B" w:rsidRPr="00B253B2" w:rsidRDefault="00A2315B" w:rsidP="00A2315B">
      <w:pPr>
        <w:ind w:firstLine="426"/>
        <w:jc w:val="both"/>
        <w:rPr>
          <w:rFonts w:ascii="GHEA Grapalat" w:hAnsi="GHEA Grapalat"/>
          <w:shd w:val="clear" w:color="auto" w:fill="FFFFFF"/>
          <w:lang w:val="hy-AM"/>
        </w:rPr>
      </w:pPr>
      <w:r w:rsidRPr="00B253B2">
        <w:rPr>
          <w:rFonts w:ascii="GHEA Grapalat" w:hAnsi="GHEA Grapalat"/>
          <w:shd w:val="clear" w:color="auto" w:fill="FFFFFF"/>
          <w:lang w:val="hy-AM"/>
        </w:rPr>
        <w:t>2020 թվականի</w:t>
      </w:r>
      <w:r w:rsidRPr="00B253B2">
        <w:rPr>
          <w:rFonts w:ascii="Calibri" w:hAnsi="Calibri" w:cs="Calibri"/>
          <w:shd w:val="clear" w:color="auto" w:fill="FFFFFF"/>
          <w:lang w:val="hy-AM"/>
        </w:rPr>
        <w:t> </w:t>
      </w:r>
      <w:r w:rsidRPr="00B253B2">
        <w:rPr>
          <w:rFonts w:ascii="GHEA Grapalat" w:hAnsi="GHEA Grapalat"/>
          <w:shd w:val="clear" w:color="auto" w:fill="FFFFFF"/>
          <w:lang w:val="hy-AM"/>
        </w:rPr>
        <w:t xml:space="preserve"> մարտի 5-ի N 258-Լ որոշմամբ</w:t>
      </w:r>
      <w:r w:rsidRPr="00B253B2">
        <w:rPr>
          <w:rFonts w:ascii="Calibri" w:hAnsi="Calibri" w:cs="Calibri"/>
          <w:shd w:val="clear" w:color="auto" w:fill="FFFFFF"/>
          <w:lang w:val="hy-AM"/>
        </w:rPr>
        <w:t>    </w:t>
      </w:r>
      <w:r w:rsidRPr="00B253B2">
        <w:rPr>
          <w:rFonts w:ascii="GHEA Grapalat" w:hAnsi="GHEA Grapalat"/>
          <w:shd w:val="clear" w:color="auto" w:fill="FFFFFF"/>
          <w:lang w:val="hy-AM"/>
        </w:rPr>
        <w:t xml:space="preserve"> հաստատված «Առողջապահական գործոնով պայմանավորված ծնելիության բարելավման ծրագրով» նախատեսված միջոցառումների</w:t>
      </w:r>
      <w:r w:rsidR="00A84724" w:rsidRPr="00B253B2">
        <w:rPr>
          <w:rFonts w:ascii="GHEA Grapalat" w:hAnsi="GHEA Grapalat"/>
          <w:shd w:val="clear" w:color="auto" w:fill="FFFFFF"/>
          <w:lang w:val="hy-AM"/>
        </w:rPr>
        <w:t xml:space="preserve"> </w:t>
      </w:r>
      <w:r w:rsidRPr="00B253B2">
        <w:rPr>
          <w:rFonts w:ascii="GHEA Grapalat" w:hAnsi="GHEA Grapalat"/>
          <w:shd w:val="clear" w:color="auto" w:fill="FFFFFF"/>
          <w:lang w:val="hy-AM"/>
        </w:rPr>
        <w:t>և</w:t>
      </w:r>
      <w:r w:rsidR="00A84724" w:rsidRPr="00B253B2">
        <w:rPr>
          <w:rFonts w:ascii="GHEA Grapalat" w:hAnsi="GHEA Grapalat"/>
          <w:shd w:val="clear" w:color="auto" w:fill="FFFFFF"/>
          <w:lang w:val="hy-AM"/>
        </w:rPr>
        <w:t xml:space="preserve"> </w:t>
      </w:r>
      <w:r w:rsidR="004A50F0" w:rsidRPr="00B253B2">
        <w:rPr>
          <w:rFonts w:ascii="GHEA Grapalat" w:hAnsi="GHEA Grapalat"/>
          <w:shd w:val="clear" w:color="auto" w:fill="FFFFFF"/>
          <w:lang w:val="hy-AM"/>
        </w:rPr>
        <w:t>ՀՀ ա</w:t>
      </w:r>
      <w:r w:rsidRPr="00B253B2">
        <w:rPr>
          <w:rFonts w:ascii="GHEA Grapalat" w:hAnsi="GHEA Grapalat"/>
          <w:shd w:val="clear" w:color="auto" w:fill="FFFFFF"/>
          <w:lang w:val="hy-AM"/>
        </w:rPr>
        <w:t>ռողջապահության նախարարի 17.08.2015թ. «Մայրական ու պերինատալ մահացության և հիվանդացության նվազեցման նպատակով առողջապահության համաշխարհային կազմակերպության</w:t>
      </w:r>
      <w:r w:rsidRPr="00B253B2">
        <w:rPr>
          <w:rFonts w:ascii="Calibri" w:hAnsi="Calibri" w:cs="Calibri"/>
          <w:shd w:val="clear" w:color="auto" w:fill="FFFFFF"/>
          <w:lang w:val="hy-AM"/>
        </w:rPr>
        <w:t> </w:t>
      </w:r>
      <w:r w:rsidRPr="00B253B2">
        <w:rPr>
          <w:rFonts w:ascii="GHEA Grapalat" w:hAnsi="GHEA Grapalat"/>
          <w:shd w:val="clear" w:color="auto" w:fill="FFFFFF"/>
          <w:lang w:val="hy-AM"/>
        </w:rPr>
        <w:t xml:space="preserve"> </w:t>
      </w:r>
      <w:r w:rsidRPr="00B253B2">
        <w:rPr>
          <w:rFonts w:ascii="GHEA Grapalat" w:hAnsi="GHEA Grapalat" w:cs="GHEA Grapalat"/>
          <w:shd w:val="clear" w:color="auto" w:fill="FFFFFF"/>
          <w:lang w:val="hy-AM"/>
        </w:rPr>
        <w:t>«</w:t>
      </w:r>
      <w:r w:rsidRPr="00B253B2">
        <w:rPr>
          <w:rFonts w:ascii="GHEA Grapalat" w:hAnsi="GHEA Grapalat"/>
          <w:shd w:val="clear" w:color="auto" w:fill="FFFFFF"/>
          <w:lang w:val="hy-AM"/>
        </w:rPr>
        <w:t>Մազից կախված՝ կրիտիկական դեպքերի»</w:t>
      </w:r>
      <w:r w:rsidRPr="00B253B2">
        <w:rPr>
          <w:rFonts w:ascii="Calibri" w:hAnsi="Calibri" w:cs="Calibri"/>
          <w:shd w:val="clear" w:color="auto" w:fill="FFFFFF"/>
          <w:lang w:val="hy-AM"/>
        </w:rPr>
        <w:t> </w:t>
      </w:r>
      <w:r w:rsidRPr="00B253B2">
        <w:rPr>
          <w:rFonts w:ascii="GHEA Grapalat" w:hAnsi="GHEA Grapalat"/>
          <w:shd w:val="clear" w:color="auto" w:fill="FFFFFF"/>
          <w:lang w:val="hy-AM"/>
        </w:rPr>
        <w:t xml:space="preserve"> աուդիտի</w:t>
      </w:r>
      <w:r w:rsidRPr="00B253B2">
        <w:rPr>
          <w:rFonts w:ascii="Calibri" w:hAnsi="Calibri" w:cs="Calibri"/>
          <w:shd w:val="clear" w:color="auto" w:fill="FFFFFF"/>
          <w:lang w:val="hy-AM"/>
        </w:rPr>
        <w:t> </w:t>
      </w:r>
      <w:r w:rsidRPr="00B253B2">
        <w:rPr>
          <w:rFonts w:ascii="GHEA Grapalat" w:hAnsi="GHEA Grapalat"/>
          <w:shd w:val="clear" w:color="auto" w:fill="FFFFFF"/>
          <w:lang w:val="hy-AM"/>
        </w:rPr>
        <w:t xml:space="preserve"> ներդրման</w:t>
      </w:r>
      <w:r w:rsidRPr="00B253B2">
        <w:rPr>
          <w:rFonts w:ascii="Calibri" w:hAnsi="Calibri" w:cs="Calibri"/>
          <w:shd w:val="clear" w:color="auto" w:fill="FFFFFF"/>
          <w:lang w:val="hy-AM"/>
        </w:rPr>
        <w:t> </w:t>
      </w:r>
      <w:r w:rsidRPr="00B253B2">
        <w:rPr>
          <w:rFonts w:ascii="GHEA Grapalat" w:hAnsi="GHEA Grapalat"/>
          <w:shd w:val="clear" w:color="auto" w:fill="FFFFFF"/>
          <w:lang w:val="hy-AM"/>
        </w:rPr>
        <w:t xml:space="preserve"> մասին»</w:t>
      </w:r>
      <w:r w:rsidRPr="00B253B2">
        <w:rPr>
          <w:rFonts w:ascii="Calibri" w:hAnsi="Calibri" w:cs="Calibri"/>
          <w:shd w:val="clear" w:color="auto" w:fill="FFFFFF"/>
          <w:lang w:val="hy-AM"/>
        </w:rPr>
        <w:t xml:space="preserve">  </w:t>
      </w:r>
      <w:r w:rsidRPr="00B253B2">
        <w:rPr>
          <w:rFonts w:ascii="GHEA Grapalat" w:hAnsi="GHEA Grapalat"/>
          <w:shd w:val="clear" w:color="auto" w:fill="FFFFFF"/>
          <w:lang w:val="hy-AM"/>
        </w:rPr>
        <w:t>N 2209-Ա հրամանից բխող աշխատանքների ապահովում:</w:t>
      </w:r>
    </w:p>
    <w:p w:rsidR="00A2315B" w:rsidRPr="00B253B2" w:rsidRDefault="00A2315B" w:rsidP="00A2315B">
      <w:pPr>
        <w:autoSpaceDE w:val="0"/>
        <w:autoSpaceDN w:val="0"/>
        <w:adjustRightInd w:val="0"/>
        <w:ind w:firstLine="426"/>
        <w:jc w:val="both"/>
        <w:rPr>
          <w:rFonts w:ascii="GHEA Grapalat" w:hAnsi="GHEA Grapalat" w:cs="Sylfaen"/>
          <w:iCs/>
          <w:lang w:val="pt-BR"/>
        </w:rPr>
      </w:pPr>
      <w:r w:rsidRPr="00B253B2">
        <w:rPr>
          <w:rFonts w:ascii="GHEA Grapalat" w:hAnsi="GHEA Grapalat" w:cs="Sylfaen"/>
          <w:iCs/>
          <w:lang w:val="pt-BR"/>
        </w:rPr>
        <w:t xml:space="preserve">2021թ. համար պլանավորվել է առողջապահական  կազմակերպությունների տարեկան բյուջեում վճարովի ծառայությունների տեսակարար կշռի 10% աճ՝ 2020թ.-ի համեմատ:  </w:t>
      </w:r>
    </w:p>
    <w:p w:rsidR="00374770" w:rsidRPr="00B253B2" w:rsidRDefault="00B51062" w:rsidP="00040BDD">
      <w:pPr>
        <w:autoSpaceDE w:val="0"/>
        <w:autoSpaceDN w:val="0"/>
        <w:adjustRightInd w:val="0"/>
        <w:ind w:firstLine="426"/>
        <w:jc w:val="both"/>
        <w:rPr>
          <w:rFonts w:ascii="GHEA Grapalat" w:hAnsi="GHEA Grapalat" w:cs="Sylfaen"/>
          <w:iCs/>
          <w:lang w:val="pt-BR"/>
        </w:rPr>
      </w:pPr>
      <w:r w:rsidRPr="00B253B2">
        <w:rPr>
          <w:rFonts w:ascii="GHEA Grapalat" w:hAnsi="GHEA Grapalat" w:cs="Sylfaen"/>
          <w:iCs/>
          <w:lang w:val="pt-BR"/>
        </w:rPr>
        <w:t>202</w:t>
      </w:r>
      <w:r w:rsidR="00C359B2" w:rsidRPr="00B253B2">
        <w:rPr>
          <w:rFonts w:ascii="GHEA Grapalat" w:hAnsi="GHEA Grapalat" w:cs="Sylfaen"/>
          <w:iCs/>
          <w:lang w:val="pt-BR"/>
        </w:rPr>
        <w:t>1</w:t>
      </w:r>
      <w:r w:rsidR="00374770" w:rsidRPr="00B253B2">
        <w:rPr>
          <w:rFonts w:ascii="GHEA Grapalat" w:hAnsi="GHEA Grapalat" w:cs="Sylfaen"/>
          <w:iCs/>
          <w:lang w:val="pt-BR"/>
        </w:rPr>
        <w:t>թ. վճարովի ծառայությունների աճ ապահովելու համար անհրաժեշտ է իրականացնել հետևյալ գործառույթները.</w:t>
      </w:r>
    </w:p>
    <w:p w:rsidR="00374770" w:rsidRPr="00B253B2" w:rsidRDefault="00374770" w:rsidP="004A0D2C">
      <w:pPr>
        <w:numPr>
          <w:ilvl w:val="0"/>
          <w:numId w:val="8"/>
        </w:numPr>
        <w:autoSpaceDE w:val="0"/>
        <w:autoSpaceDN w:val="0"/>
        <w:adjustRightInd w:val="0"/>
        <w:jc w:val="both"/>
        <w:rPr>
          <w:rFonts w:ascii="GHEA Grapalat" w:hAnsi="GHEA Grapalat" w:cs="Sylfaen"/>
          <w:iCs/>
          <w:lang w:val="pt-BR"/>
        </w:rPr>
      </w:pPr>
      <w:r w:rsidRPr="00B253B2">
        <w:rPr>
          <w:rFonts w:ascii="GHEA Grapalat" w:hAnsi="GHEA Grapalat" w:cs="Sylfaen"/>
          <w:iCs/>
          <w:lang w:val="pt-BR"/>
        </w:rPr>
        <w:t>Ստվերային շրջանառության բացառում</w:t>
      </w:r>
      <w:r w:rsidR="004B1E6A" w:rsidRPr="00B253B2">
        <w:rPr>
          <w:rFonts w:ascii="GHEA Grapalat" w:hAnsi="GHEA Grapalat" w:cs="Sylfaen"/>
          <w:iCs/>
          <w:lang w:val="hy-AM"/>
        </w:rPr>
        <w:t>,</w:t>
      </w:r>
    </w:p>
    <w:p w:rsidR="00374770" w:rsidRPr="00B253B2" w:rsidRDefault="00374770" w:rsidP="004A0D2C">
      <w:pPr>
        <w:numPr>
          <w:ilvl w:val="0"/>
          <w:numId w:val="8"/>
        </w:numPr>
        <w:autoSpaceDE w:val="0"/>
        <w:autoSpaceDN w:val="0"/>
        <w:adjustRightInd w:val="0"/>
        <w:jc w:val="both"/>
        <w:rPr>
          <w:rFonts w:ascii="GHEA Grapalat" w:hAnsi="GHEA Grapalat" w:cs="Sylfaen"/>
          <w:iCs/>
          <w:lang w:val="pt-BR"/>
        </w:rPr>
      </w:pPr>
      <w:r w:rsidRPr="00B253B2">
        <w:rPr>
          <w:rFonts w:ascii="GHEA Grapalat" w:hAnsi="GHEA Grapalat" w:cs="Sylfaen"/>
          <w:iCs/>
          <w:lang w:val="pt-BR"/>
        </w:rPr>
        <w:t>Բուժման բավարար պայմանների ապահովման նպատակով կենտրոնի ստացիոնար բաժանմունքների ընթացիկ և կոսմետիկ վերանորոգում</w:t>
      </w:r>
      <w:r w:rsidR="004B1E6A" w:rsidRPr="00B253B2">
        <w:rPr>
          <w:rFonts w:ascii="GHEA Grapalat" w:hAnsi="GHEA Grapalat" w:cs="Sylfaen"/>
          <w:iCs/>
          <w:lang w:val="hy-AM"/>
        </w:rPr>
        <w:t>,</w:t>
      </w:r>
    </w:p>
    <w:p w:rsidR="00374770" w:rsidRPr="00B253B2" w:rsidRDefault="00374770" w:rsidP="004A0D2C">
      <w:pPr>
        <w:numPr>
          <w:ilvl w:val="0"/>
          <w:numId w:val="8"/>
        </w:numPr>
        <w:autoSpaceDE w:val="0"/>
        <w:autoSpaceDN w:val="0"/>
        <w:adjustRightInd w:val="0"/>
        <w:jc w:val="both"/>
        <w:rPr>
          <w:rFonts w:ascii="GHEA Grapalat" w:hAnsi="GHEA Grapalat" w:cs="Sylfaen"/>
          <w:iCs/>
          <w:lang w:val="pt-BR"/>
        </w:rPr>
      </w:pPr>
      <w:r w:rsidRPr="00B253B2">
        <w:rPr>
          <w:rFonts w:ascii="GHEA Grapalat" w:hAnsi="GHEA Grapalat" w:cs="Sylfaen"/>
          <w:iCs/>
          <w:lang w:val="pt-BR"/>
        </w:rPr>
        <w:t>Բարոյապես մաշված բժշկական սարքավորումների և կահույքի փոխարինում նորով</w:t>
      </w:r>
      <w:r w:rsidR="004B1E6A" w:rsidRPr="00B253B2">
        <w:rPr>
          <w:rFonts w:ascii="GHEA Grapalat" w:hAnsi="GHEA Grapalat" w:cs="Sylfaen"/>
          <w:iCs/>
          <w:lang w:val="hy-AM"/>
        </w:rPr>
        <w:t>,</w:t>
      </w:r>
    </w:p>
    <w:p w:rsidR="00374770" w:rsidRPr="00B253B2" w:rsidRDefault="00374770" w:rsidP="004A0D2C">
      <w:pPr>
        <w:numPr>
          <w:ilvl w:val="0"/>
          <w:numId w:val="8"/>
        </w:numPr>
        <w:autoSpaceDE w:val="0"/>
        <w:autoSpaceDN w:val="0"/>
        <w:adjustRightInd w:val="0"/>
        <w:jc w:val="both"/>
        <w:rPr>
          <w:rFonts w:ascii="GHEA Grapalat" w:hAnsi="GHEA Grapalat" w:cs="Sylfaen"/>
          <w:iCs/>
          <w:lang w:val="pt-BR"/>
        </w:rPr>
      </w:pPr>
      <w:r w:rsidRPr="00B253B2">
        <w:rPr>
          <w:rFonts w:ascii="GHEA Grapalat" w:hAnsi="GHEA Grapalat" w:cs="Sylfaen"/>
          <w:iCs/>
          <w:lang w:val="pt-BR"/>
        </w:rPr>
        <w:t>Նոր տեխնոլոգիաների և սարքավորումների ներդրում (հատկապես ռենտգեն սարքավորում)</w:t>
      </w:r>
      <w:r w:rsidR="004B1E6A" w:rsidRPr="00B253B2">
        <w:rPr>
          <w:rFonts w:ascii="GHEA Grapalat" w:hAnsi="GHEA Grapalat" w:cs="Sylfaen"/>
          <w:iCs/>
          <w:lang w:val="hy-AM"/>
        </w:rPr>
        <w:t>,</w:t>
      </w:r>
    </w:p>
    <w:p w:rsidR="00374770" w:rsidRPr="00B253B2" w:rsidRDefault="00374770" w:rsidP="004A0D2C">
      <w:pPr>
        <w:numPr>
          <w:ilvl w:val="0"/>
          <w:numId w:val="8"/>
        </w:numPr>
        <w:autoSpaceDE w:val="0"/>
        <w:autoSpaceDN w:val="0"/>
        <w:adjustRightInd w:val="0"/>
        <w:jc w:val="both"/>
        <w:rPr>
          <w:rFonts w:ascii="GHEA Grapalat" w:hAnsi="GHEA Grapalat" w:cs="Sylfaen"/>
          <w:iCs/>
          <w:lang w:val="pt-BR"/>
        </w:rPr>
      </w:pPr>
      <w:r w:rsidRPr="00B253B2">
        <w:rPr>
          <w:rFonts w:ascii="GHEA Grapalat" w:hAnsi="GHEA Grapalat" w:cs="Sylfaen"/>
          <w:iCs/>
          <w:lang w:val="pt-BR"/>
        </w:rPr>
        <w:t>Կադրային համալրում՝ վիրաբույժ, մանկաբույժ, անեսթեզ</w:t>
      </w:r>
      <w:r w:rsidR="008262AC" w:rsidRPr="00B253B2">
        <w:rPr>
          <w:rFonts w:ascii="GHEA Grapalat" w:hAnsi="GHEA Grapalat" w:cs="Sylfaen"/>
          <w:iCs/>
          <w:lang w:val="hy-AM"/>
        </w:rPr>
        <w:t>ի</w:t>
      </w:r>
      <w:r w:rsidRPr="00B253B2">
        <w:rPr>
          <w:rFonts w:ascii="GHEA Grapalat" w:hAnsi="GHEA Grapalat" w:cs="Sylfaen"/>
          <w:iCs/>
          <w:lang w:val="pt-BR"/>
        </w:rPr>
        <w:t>ոլոգ</w:t>
      </w:r>
      <w:r w:rsidR="004B1E6A" w:rsidRPr="00B253B2">
        <w:rPr>
          <w:rFonts w:ascii="GHEA Grapalat" w:hAnsi="GHEA Grapalat" w:cs="Sylfaen"/>
          <w:iCs/>
          <w:lang w:val="hy-AM"/>
        </w:rPr>
        <w:t>,</w:t>
      </w:r>
    </w:p>
    <w:p w:rsidR="00374770" w:rsidRPr="00B253B2" w:rsidRDefault="00374770" w:rsidP="004A0D2C">
      <w:pPr>
        <w:numPr>
          <w:ilvl w:val="0"/>
          <w:numId w:val="8"/>
        </w:numPr>
        <w:autoSpaceDE w:val="0"/>
        <w:autoSpaceDN w:val="0"/>
        <w:adjustRightInd w:val="0"/>
        <w:jc w:val="both"/>
        <w:rPr>
          <w:rFonts w:ascii="GHEA Grapalat" w:hAnsi="GHEA Grapalat" w:cs="Sylfaen"/>
          <w:iCs/>
          <w:lang w:val="pt-BR"/>
        </w:rPr>
      </w:pPr>
      <w:r w:rsidRPr="00B253B2">
        <w:rPr>
          <w:rFonts w:ascii="GHEA Grapalat" w:hAnsi="GHEA Grapalat" w:cs="Sylfaen"/>
          <w:iCs/>
          <w:lang w:val="pt-BR"/>
        </w:rPr>
        <w:t>Մատուցվող ծառայությունների գների վերանայում</w:t>
      </w:r>
      <w:r w:rsidR="004B1E6A" w:rsidRPr="00B253B2">
        <w:rPr>
          <w:rFonts w:ascii="GHEA Grapalat" w:hAnsi="GHEA Grapalat" w:cs="Sylfaen"/>
          <w:iCs/>
          <w:lang w:val="hy-AM"/>
        </w:rPr>
        <w:t>,</w:t>
      </w:r>
    </w:p>
    <w:p w:rsidR="00374770" w:rsidRPr="00B253B2" w:rsidRDefault="00374770" w:rsidP="004A0D2C">
      <w:pPr>
        <w:numPr>
          <w:ilvl w:val="0"/>
          <w:numId w:val="8"/>
        </w:numPr>
        <w:autoSpaceDE w:val="0"/>
        <w:autoSpaceDN w:val="0"/>
        <w:adjustRightInd w:val="0"/>
        <w:jc w:val="both"/>
        <w:rPr>
          <w:rFonts w:ascii="GHEA Grapalat" w:hAnsi="GHEA Grapalat" w:cs="Sylfaen"/>
          <w:iCs/>
          <w:lang w:val="pt-BR"/>
        </w:rPr>
      </w:pPr>
      <w:r w:rsidRPr="00B253B2">
        <w:rPr>
          <w:rFonts w:ascii="GHEA Grapalat" w:hAnsi="GHEA Grapalat" w:cs="Sylfaen"/>
          <w:iCs/>
          <w:lang w:val="pt-BR"/>
        </w:rPr>
        <w:t>Պետական պատվերի ձևավորման եղանակի վերանայում՝ այն համապատասխան գործակցով կապելով վճարովի ծառայությունների հետ:</w:t>
      </w:r>
    </w:p>
    <w:p w:rsidR="00EC3BC7" w:rsidRPr="00FA316D" w:rsidRDefault="00EC3BC7" w:rsidP="00040BDD">
      <w:pPr>
        <w:autoSpaceDE w:val="0"/>
        <w:autoSpaceDN w:val="0"/>
        <w:adjustRightInd w:val="0"/>
        <w:ind w:left="360" w:firstLine="360"/>
        <w:jc w:val="both"/>
        <w:rPr>
          <w:rStyle w:val="Heading3Char"/>
          <w:rFonts w:ascii="GHEA Grapalat" w:hAnsi="GHEA Grapalat"/>
          <w:sz w:val="24"/>
          <w:szCs w:val="24"/>
          <w:lang w:val="pt-BR"/>
        </w:rPr>
      </w:pPr>
      <w:r w:rsidRPr="00FA316D">
        <w:rPr>
          <w:rFonts w:ascii="GHEA Grapalat" w:hAnsi="GHEA Grapalat" w:cs="Sylfaen"/>
          <w:iCs/>
          <w:lang w:val="pt-BR"/>
        </w:rPr>
        <w:lastRenderedPageBreak/>
        <w:t xml:space="preserve">2021թ. ընթացքում նախատեսվում է մարզում գործող բժշկական կենտրոնները հագեցնել ժամանակակից նորագույն բժշկական սարքավորումներով և գործիքներով, ներդնել և զարգացնել </w:t>
      </w:r>
      <w:r w:rsidRPr="00FA316D">
        <w:rPr>
          <w:rStyle w:val="Heading3Char"/>
          <w:rFonts w:ascii="GHEA Grapalat" w:hAnsi="GHEA Grapalat"/>
          <w:sz w:val="24"/>
          <w:szCs w:val="24"/>
        </w:rPr>
        <w:t>ժամանակակից</w:t>
      </w:r>
      <w:r w:rsidRPr="00FA316D">
        <w:rPr>
          <w:rStyle w:val="Heading3Char"/>
          <w:rFonts w:ascii="GHEA Grapalat" w:hAnsi="GHEA Grapalat"/>
          <w:sz w:val="24"/>
          <w:szCs w:val="24"/>
          <w:lang w:val="pt-BR"/>
        </w:rPr>
        <w:t xml:space="preserve"> </w:t>
      </w:r>
      <w:r w:rsidRPr="00FA316D">
        <w:rPr>
          <w:rStyle w:val="Heading3Char"/>
          <w:rFonts w:ascii="GHEA Grapalat" w:hAnsi="GHEA Grapalat"/>
          <w:sz w:val="24"/>
          <w:szCs w:val="24"/>
        </w:rPr>
        <w:t>բժշկության</w:t>
      </w:r>
      <w:r w:rsidRPr="00FA316D">
        <w:rPr>
          <w:rStyle w:val="Heading3Char"/>
          <w:rFonts w:ascii="GHEA Grapalat" w:hAnsi="GHEA Grapalat"/>
          <w:sz w:val="24"/>
          <w:szCs w:val="24"/>
          <w:lang w:val="pt-BR"/>
        </w:rPr>
        <w:t xml:space="preserve"> </w:t>
      </w:r>
      <w:r w:rsidRPr="00FA316D">
        <w:rPr>
          <w:rStyle w:val="Heading3Char"/>
          <w:rFonts w:ascii="GHEA Grapalat" w:hAnsi="GHEA Grapalat"/>
          <w:sz w:val="24"/>
          <w:szCs w:val="24"/>
        </w:rPr>
        <w:t>նոր</w:t>
      </w:r>
      <w:r w:rsidRPr="00FA316D">
        <w:rPr>
          <w:rStyle w:val="Heading3Char"/>
          <w:rFonts w:ascii="GHEA Grapalat" w:hAnsi="GHEA Grapalat"/>
          <w:sz w:val="24"/>
          <w:szCs w:val="24"/>
          <w:lang w:val="pt-BR"/>
        </w:rPr>
        <w:t xml:space="preserve"> </w:t>
      </w:r>
      <w:r w:rsidRPr="00FA316D">
        <w:rPr>
          <w:rStyle w:val="Heading3Char"/>
          <w:rFonts w:ascii="GHEA Grapalat" w:hAnsi="GHEA Grapalat"/>
          <w:sz w:val="24"/>
          <w:szCs w:val="24"/>
        </w:rPr>
        <w:t>մեթոդներ</w:t>
      </w:r>
      <w:r w:rsidRPr="00FA316D">
        <w:rPr>
          <w:rStyle w:val="Heading3Char"/>
          <w:rFonts w:ascii="GHEA Grapalat" w:hAnsi="GHEA Grapalat"/>
          <w:sz w:val="24"/>
          <w:szCs w:val="24"/>
          <w:lang w:val="pt-BR"/>
        </w:rPr>
        <w:t xml:space="preserve"> </w:t>
      </w:r>
      <w:r w:rsidRPr="00FA316D">
        <w:rPr>
          <w:rStyle w:val="Heading3Char"/>
          <w:rFonts w:ascii="GHEA Grapalat" w:hAnsi="GHEA Grapalat"/>
          <w:sz w:val="24"/>
          <w:szCs w:val="24"/>
        </w:rPr>
        <w:t>և</w:t>
      </w:r>
      <w:r w:rsidRPr="00FA316D">
        <w:rPr>
          <w:rStyle w:val="Heading3Char"/>
          <w:rFonts w:ascii="GHEA Grapalat" w:hAnsi="GHEA Grapalat"/>
          <w:sz w:val="24"/>
          <w:szCs w:val="24"/>
          <w:lang w:val="pt-BR"/>
        </w:rPr>
        <w:t xml:space="preserve"> </w:t>
      </w:r>
      <w:r w:rsidRPr="00FA316D">
        <w:rPr>
          <w:rStyle w:val="Heading3Char"/>
          <w:rFonts w:ascii="GHEA Grapalat" w:hAnsi="GHEA Grapalat"/>
          <w:sz w:val="24"/>
          <w:szCs w:val="24"/>
        </w:rPr>
        <w:t>համակարգեր</w:t>
      </w:r>
      <w:r w:rsidRPr="00FA316D">
        <w:rPr>
          <w:rStyle w:val="Heading3Char"/>
          <w:rFonts w:ascii="GHEA Grapalat" w:hAnsi="GHEA Grapalat"/>
          <w:sz w:val="24"/>
          <w:szCs w:val="24"/>
          <w:lang w:val="pt-BR"/>
        </w:rPr>
        <w:t>:</w:t>
      </w:r>
    </w:p>
    <w:p w:rsidR="00374770" w:rsidRPr="00FA316D" w:rsidRDefault="00B51062" w:rsidP="00040BDD">
      <w:pPr>
        <w:tabs>
          <w:tab w:val="left" w:pos="1560"/>
        </w:tabs>
        <w:autoSpaceDE w:val="0"/>
        <w:autoSpaceDN w:val="0"/>
        <w:adjustRightInd w:val="0"/>
        <w:ind w:left="360" w:firstLine="360"/>
        <w:jc w:val="both"/>
        <w:rPr>
          <w:rStyle w:val="Heading3Char"/>
          <w:rFonts w:ascii="GHEA Grapalat" w:hAnsi="GHEA Grapalat"/>
          <w:sz w:val="24"/>
          <w:szCs w:val="24"/>
          <w:lang w:val="hy-AM"/>
        </w:rPr>
      </w:pPr>
      <w:r w:rsidRPr="00FA316D">
        <w:rPr>
          <w:rStyle w:val="Heading3Char"/>
          <w:rFonts w:ascii="GHEA Grapalat" w:hAnsi="GHEA Grapalat"/>
          <w:sz w:val="24"/>
          <w:szCs w:val="24"/>
          <w:lang w:val="hy-AM"/>
        </w:rPr>
        <w:t>20</w:t>
      </w:r>
      <w:r w:rsidR="00C359B2" w:rsidRPr="00FA316D">
        <w:rPr>
          <w:rStyle w:val="Heading3Char"/>
          <w:rFonts w:ascii="GHEA Grapalat" w:hAnsi="GHEA Grapalat"/>
          <w:sz w:val="24"/>
          <w:szCs w:val="24"/>
          <w:lang w:val="pt-BR"/>
        </w:rPr>
        <w:t>21</w:t>
      </w:r>
      <w:r w:rsidRPr="00FA316D">
        <w:rPr>
          <w:rStyle w:val="Heading3Char"/>
          <w:rFonts w:ascii="GHEA Grapalat" w:hAnsi="GHEA Grapalat"/>
          <w:sz w:val="24"/>
          <w:szCs w:val="24"/>
          <w:lang w:val="hy-AM"/>
        </w:rPr>
        <w:t>թ. տարեկան գլոբալ բյուջեով մարզի առողջապահական հաստատություններին հատկաց</w:t>
      </w:r>
      <w:r w:rsidR="00C359B2" w:rsidRPr="00FA316D">
        <w:rPr>
          <w:rStyle w:val="Heading3Char"/>
          <w:rFonts w:ascii="GHEA Grapalat" w:hAnsi="GHEA Grapalat"/>
          <w:sz w:val="24"/>
          <w:szCs w:val="24"/>
        </w:rPr>
        <w:t>ումները</w:t>
      </w:r>
      <w:r w:rsidR="00C359B2" w:rsidRPr="00FA316D">
        <w:rPr>
          <w:rStyle w:val="Heading3Char"/>
          <w:rFonts w:ascii="GHEA Grapalat" w:hAnsi="GHEA Grapalat"/>
          <w:sz w:val="24"/>
          <w:szCs w:val="24"/>
          <w:lang w:val="pt-BR"/>
        </w:rPr>
        <w:t xml:space="preserve"> կազմում է 3.0 </w:t>
      </w:r>
      <w:r w:rsidR="00C359B2" w:rsidRPr="00FA316D">
        <w:rPr>
          <w:rStyle w:val="Heading3Char"/>
          <w:rFonts w:ascii="GHEA Grapalat" w:hAnsi="GHEA Grapalat"/>
          <w:sz w:val="24"/>
          <w:szCs w:val="24"/>
        </w:rPr>
        <w:t>մլրդ</w:t>
      </w:r>
      <w:r w:rsidR="00C359B2" w:rsidRPr="00FA316D">
        <w:rPr>
          <w:rStyle w:val="Heading3Char"/>
          <w:rFonts w:ascii="GHEA Grapalat" w:hAnsi="GHEA Grapalat"/>
          <w:sz w:val="24"/>
          <w:szCs w:val="24"/>
          <w:lang w:val="pt-BR"/>
        </w:rPr>
        <w:t xml:space="preserve"> </w:t>
      </w:r>
      <w:r w:rsidR="00C359B2" w:rsidRPr="00FA316D">
        <w:rPr>
          <w:rStyle w:val="Heading3Char"/>
          <w:rFonts w:ascii="GHEA Grapalat" w:hAnsi="GHEA Grapalat"/>
          <w:sz w:val="24"/>
          <w:szCs w:val="24"/>
        </w:rPr>
        <w:t>դրամ</w:t>
      </w:r>
      <w:r w:rsidR="00C359B2" w:rsidRPr="00FA316D">
        <w:rPr>
          <w:rStyle w:val="Heading3Char"/>
          <w:rFonts w:ascii="GHEA Grapalat" w:hAnsi="GHEA Grapalat"/>
          <w:sz w:val="24"/>
          <w:szCs w:val="24"/>
          <w:lang w:val="pt-BR"/>
        </w:rPr>
        <w:t>:</w:t>
      </w:r>
    </w:p>
    <w:p w:rsidR="00061B87" w:rsidRDefault="00061B87" w:rsidP="00040BDD">
      <w:pPr>
        <w:ind w:firstLine="426"/>
        <w:jc w:val="both"/>
        <w:rPr>
          <w:rFonts w:ascii="GHEA Grapalat" w:hAnsi="GHEA Grapalat" w:cs="Tahoma"/>
          <w:bCs/>
          <w:lang w:val="it-IT"/>
        </w:rPr>
      </w:pPr>
      <w:r w:rsidRPr="00FA316D">
        <w:rPr>
          <w:rFonts w:ascii="GHEA Grapalat" w:hAnsi="GHEA Grapalat" w:cs="Tahoma"/>
          <w:bCs/>
          <w:lang w:val="it-IT"/>
        </w:rPr>
        <w:t>202</w:t>
      </w:r>
      <w:r w:rsidRPr="00FA316D">
        <w:rPr>
          <w:rFonts w:ascii="GHEA Grapalat" w:hAnsi="GHEA Grapalat" w:cs="Tahoma"/>
          <w:bCs/>
          <w:lang w:val="hy-AM"/>
        </w:rPr>
        <w:t>1</w:t>
      </w:r>
      <w:r w:rsidRPr="00FA316D">
        <w:rPr>
          <w:rFonts w:ascii="GHEA Grapalat" w:hAnsi="GHEA Grapalat" w:cs="Tahoma"/>
          <w:bCs/>
          <w:lang w:val="it-IT"/>
        </w:rPr>
        <w:t>թ. նախատեսվում է համայնքներում սուբվենցիոն ծրագրերի շրջանակներում իրականացնել ոլորտային ծրագրեր:</w:t>
      </w:r>
    </w:p>
    <w:p w:rsidR="00F80C30" w:rsidRPr="00B253B2" w:rsidRDefault="00F80C30" w:rsidP="00F80C30">
      <w:pPr>
        <w:ind w:firstLine="426"/>
        <w:jc w:val="both"/>
        <w:rPr>
          <w:rFonts w:ascii="GHEA Grapalat" w:hAnsi="GHEA Grapalat" w:cs="Tahoma"/>
          <w:bCs/>
          <w:lang w:val="it-IT"/>
        </w:rPr>
      </w:pPr>
      <w:r w:rsidRPr="00B253B2">
        <w:rPr>
          <w:rStyle w:val="NoSpacingChar1"/>
          <w:rFonts w:ascii="GHEA Grapalat" w:hAnsi="GHEA Grapalat"/>
          <w:sz w:val="24"/>
          <w:szCs w:val="24"/>
          <w:lang w:val="af-ZA"/>
        </w:rPr>
        <w:t>202</w:t>
      </w:r>
      <w:r w:rsidRPr="00B253B2">
        <w:rPr>
          <w:rStyle w:val="NoSpacingChar1"/>
          <w:rFonts w:ascii="GHEA Grapalat" w:hAnsi="GHEA Grapalat"/>
          <w:sz w:val="24"/>
          <w:szCs w:val="24"/>
          <w:lang w:val="hy-AM"/>
        </w:rPr>
        <w:t>1</w:t>
      </w:r>
      <w:r w:rsidRPr="00B253B2">
        <w:rPr>
          <w:rStyle w:val="NoSpacingChar1"/>
          <w:rFonts w:ascii="GHEA Grapalat" w:hAnsi="GHEA Grapalat"/>
          <w:sz w:val="24"/>
          <w:szCs w:val="24"/>
          <w:lang w:val="af-ZA"/>
        </w:rPr>
        <w:t xml:space="preserve">թ. նախատեսվում է </w:t>
      </w:r>
      <w:r w:rsidRPr="00B253B2">
        <w:rPr>
          <w:rStyle w:val="NoSpacingChar1"/>
          <w:rFonts w:ascii="GHEA Grapalat" w:hAnsi="GHEA Grapalat"/>
          <w:sz w:val="24"/>
          <w:szCs w:val="24"/>
        </w:rPr>
        <w:t>մարզի</w:t>
      </w:r>
      <w:r w:rsidRPr="00B253B2">
        <w:rPr>
          <w:rStyle w:val="NoSpacingChar1"/>
          <w:rFonts w:ascii="GHEA Grapalat" w:hAnsi="GHEA Grapalat"/>
          <w:sz w:val="24"/>
          <w:szCs w:val="24"/>
          <w:lang w:val="af-ZA"/>
        </w:rPr>
        <w:t xml:space="preserve"> </w:t>
      </w:r>
      <w:r w:rsidRPr="00B253B2">
        <w:rPr>
          <w:rStyle w:val="NoSpacingChar1"/>
          <w:rFonts w:ascii="GHEA Grapalat" w:hAnsi="GHEA Grapalat"/>
          <w:sz w:val="24"/>
          <w:szCs w:val="24"/>
        </w:rPr>
        <w:t>հ</w:t>
      </w:r>
      <w:r w:rsidRPr="00B253B2">
        <w:rPr>
          <w:rStyle w:val="NoSpacingChar1"/>
          <w:rFonts w:ascii="GHEA Grapalat" w:hAnsi="GHEA Grapalat"/>
          <w:bCs/>
          <w:sz w:val="24"/>
          <w:szCs w:val="24"/>
          <w:lang w:val="af-ZA"/>
        </w:rPr>
        <w:t>ամայնքներում իրականաց</w:t>
      </w:r>
      <w:r w:rsidRPr="00B253B2">
        <w:rPr>
          <w:rStyle w:val="NoSpacingChar1"/>
          <w:rFonts w:ascii="GHEA Grapalat" w:hAnsi="GHEA Grapalat"/>
          <w:bCs/>
          <w:sz w:val="24"/>
          <w:szCs w:val="24"/>
        </w:rPr>
        <w:t>նել</w:t>
      </w:r>
      <w:r w:rsidRPr="00B253B2">
        <w:rPr>
          <w:rStyle w:val="NoSpacingChar1"/>
          <w:rFonts w:ascii="GHEA Grapalat" w:hAnsi="GHEA Grapalat"/>
          <w:bCs/>
          <w:sz w:val="24"/>
          <w:szCs w:val="24"/>
          <w:lang w:val="af-ZA"/>
        </w:rPr>
        <w:t xml:space="preserve"> </w:t>
      </w:r>
      <w:r w:rsidRPr="00B253B2">
        <w:rPr>
          <w:rStyle w:val="NoSpacingChar1"/>
          <w:rFonts w:ascii="GHEA Grapalat" w:hAnsi="GHEA Grapalat"/>
          <w:bCs/>
          <w:sz w:val="24"/>
          <w:szCs w:val="24"/>
        </w:rPr>
        <w:t>մի</w:t>
      </w:r>
      <w:r w:rsidRPr="00B253B2">
        <w:rPr>
          <w:rStyle w:val="NoSpacingChar1"/>
          <w:rFonts w:ascii="GHEA Grapalat" w:hAnsi="GHEA Grapalat"/>
          <w:bCs/>
          <w:sz w:val="24"/>
          <w:szCs w:val="24"/>
          <w:lang w:val="af-ZA"/>
        </w:rPr>
        <w:t xml:space="preserve"> </w:t>
      </w:r>
      <w:r w:rsidRPr="00B253B2">
        <w:rPr>
          <w:rStyle w:val="NoSpacingChar1"/>
          <w:rFonts w:ascii="GHEA Grapalat" w:hAnsi="GHEA Grapalat"/>
          <w:bCs/>
          <w:sz w:val="24"/>
          <w:szCs w:val="24"/>
        </w:rPr>
        <w:t>շարք</w:t>
      </w:r>
      <w:r w:rsidRPr="00B253B2">
        <w:rPr>
          <w:rStyle w:val="NoSpacingChar1"/>
          <w:rFonts w:ascii="GHEA Grapalat" w:hAnsi="GHEA Grapalat"/>
          <w:bCs/>
          <w:sz w:val="24"/>
          <w:szCs w:val="24"/>
          <w:lang w:val="af-ZA"/>
        </w:rPr>
        <w:t xml:space="preserve"> ոլորտային ծրագրեր </w:t>
      </w:r>
      <w:r w:rsidR="004E3A20" w:rsidRPr="00B253B2">
        <w:rPr>
          <w:rStyle w:val="NoSpacingChar1"/>
          <w:rFonts w:ascii="GHEA Grapalat" w:hAnsi="GHEA Grapalat"/>
          <w:bCs/>
          <w:sz w:val="24"/>
          <w:szCs w:val="24"/>
          <w:lang w:val="af-ZA"/>
        </w:rPr>
        <w:t xml:space="preserve">3,000.0 </w:t>
      </w:r>
      <w:r w:rsidR="004E3A20" w:rsidRPr="00B253B2">
        <w:rPr>
          <w:rStyle w:val="NoSpacingChar1"/>
          <w:rFonts w:ascii="GHEA Grapalat" w:hAnsi="GHEA Grapalat"/>
          <w:bCs/>
          <w:sz w:val="24"/>
          <w:szCs w:val="24"/>
          <w:lang w:val="en-US"/>
        </w:rPr>
        <w:t>հազ</w:t>
      </w:r>
      <w:r w:rsidR="004E3A20" w:rsidRPr="00B253B2">
        <w:rPr>
          <w:rStyle w:val="NoSpacingChar1"/>
          <w:rFonts w:ascii="GHEA Grapalat" w:hAnsi="GHEA Grapalat"/>
          <w:bCs/>
          <w:sz w:val="24"/>
          <w:szCs w:val="24"/>
          <w:lang w:val="it-IT"/>
        </w:rPr>
        <w:t>.</w:t>
      </w:r>
      <w:r w:rsidR="004E3A20" w:rsidRPr="00B253B2">
        <w:rPr>
          <w:rStyle w:val="NoSpacingChar1"/>
          <w:rFonts w:ascii="GHEA Grapalat" w:hAnsi="GHEA Grapalat"/>
          <w:bCs/>
          <w:sz w:val="24"/>
          <w:szCs w:val="24"/>
          <w:lang w:val="af-ZA"/>
        </w:rPr>
        <w:t xml:space="preserve"> </w:t>
      </w:r>
      <w:r w:rsidR="004E3A20" w:rsidRPr="00B253B2">
        <w:rPr>
          <w:rStyle w:val="NoSpacingChar1"/>
          <w:rFonts w:ascii="GHEA Grapalat" w:hAnsi="GHEA Grapalat"/>
          <w:bCs/>
          <w:sz w:val="24"/>
          <w:szCs w:val="24"/>
          <w:lang w:val="hy-AM"/>
        </w:rPr>
        <w:t>դրամ</w:t>
      </w:r>
      <w:r w:rsidR="004E3A20" w:rsidRPr="00B253B2">
        <w:rPr>
          <w:rStyle w:val="NoSpacingChar1"/>
          <w:rFonts w:ascii="GHEA Grapalat" w:hAnsi="GHEA Grapalat"/>
          <w:bCs/>
          <w:sz w:val="24"/>
          <w:szCs w:val="24"/>
          <w:lang w:val="af-ZA"/>
        </w:rPr>
        <w:t xml:space="preserve"> </w:t>
      </w:r>
      <w:r w:rsidRPr="00B253B2">
        <w:rPr>
          <w:rStyle w:val="NoSpacingChar1"/>
          <w:rFonts w:ascii="GHEA Grapalat" w:hAnsi="GHEA Grapalat"/>
          <w:bCs/>
          <w:sz w:val="24"/>
          <w:szCs w:val="24"/>
        </w:rPr>
        <w:t>նախնական</w:t>
      </w:r>
      <w:r w:rsidRPr="00B253B2">
        <w:rPr>
          <w:rStyle w:val="NoSpacingChar1"/>
          <w:rFonts w:ascii="GHEA Grapalat" w:hAnsi="GHEA Grapalat"/>
          <w:bCs/>
          <w:sz w:val="24"/>
          <w:szCs w:val="24"/>
          <w:lang w:val="af-ZA"/>
        </w:rPr>
        <w:t xml:space="preserve"> </w:t>
      </w:r>
      <w:r w:rsidRPr="00B253B2">
        <w:rPr>
          <w:rStyle w:val="NoSpacingChar1"/>
          <w:rFonts w:ascii="GHEA Grapalat" w:hAnsi="GHEA Grapalat"/>
          <w:bCs/>
          <w:sz w:val="24"/>
          <w:szCs w:val="24"/>
        </w:rPr>
        <w:t>արժեքով</w:t>
      </w:r>
      <w:r w:rsidRPr="00B253B2">
        <w:rPr>
          <w:rStyle w:val="NoSpacingChar1"/>
          <w:rFonts w:ascii="GHEA Grapalat" w:hAnsi="GHEA Grapalat"/>
          <w:bCs/>
          <w:sz w:val="24"/>
          <w:szCs w:val="24"/>
          <w:lang w:val="it-IT"/>
        </w:rPr>
        <w:t>:</w:t>
      </w:r>
    </w:p>
    <w:p w:rsidR="00480B6E" w:rsidRPr="00FA316D" w:rsidRDefault="00374770" w:rsidP="00040BDD">
      <w:pPr>
        <w:pStyle w:val="norm"/>
        <w:spacing w:line="240" w:lineRule="auto"/>
        <w:ind w:firstLine="426"/>
        <w:rPr>
          <w:rFonts w:ascii="GHEA Grapalat" w:hAnsi="GHEA Grapalat"/>
          <w:sz w:val="24"/>
          <w:szCs w:val="24"/>
          <w:lang w:val="hy-AM"/>
        </w:rPr>
      </w:pPr>
      <w:r w:rsidRPr="00FA316D">
        <w:rPr>
          <w:rFonts w:ascii="GHEA Grapalat" w:hAnsi="GHEA Grapalat" w:cs="Sylfaen"/>
          <w:sz w:val="24"/>
          <w:szCs w:val="24"/>
          <w:lang w:val="af-ZA"/>
        </w:rPr>
        <w:t>20</w:t>
      </w:r>
      <w:r w:rsidR="009A367B" w:rsidRPr="00FA316D">
        <w:rPr>
          <w:rFonts w:ascii="GHEA Grapalat" w:hAnsi="GHEA Grapalat" w:cs="Sylfaen"/>
          <w:sz w:val="24"/>
          <w:szCs w:val="24"/>
          <w:lang w:val="af-ZA"/>
        </w:rPr>
        <w:t>2</w:t>
      </w:r>
      <w:r w:rsidR="00673547" w:rsidRPr="00FA316D">
        <w:rPr>
          <w:rFonts w:ascii="GHEA Grapalat" w:hAnsi="GHEA Grapalat" w:cs="Sylfaen"/>
          <w:sz w:val="24"/>
          <w:szCs w:val="24"/>
          <w:lang w:val="hy-AM"/>
        </w:rPr>
        <w:t>1</w:t>
      </w:r>
      <w:r w:rsidRPr="00FA316D">
        <w:rPr>
          <w:rFonts w:ascii="GHEA Grapalat" w:hAnsi="GHEA Grapalat" w:cs="Sylfaen"/>
          <w:sz w:val="24"/>
          <w:szCs w:val="24"/>
          <w:lang w:val="af-ZA"/>
        </w:rPr>
        <w:t xml:space="preserve">թ. առողջապահության </w:t>
      </w:r>
      <w:r w:rsidR="00B253B2" w:rsidRPr="00201617">
        <w:rPr>
          <w:rFonts w:ascii="GHEA Grapalat" w:hAnsi="GHEA Grapalat"/>
          <w:sz w:val="24"/>
          <w:szCs w:val="24"/>
          <w:lang w:val="hy-AM"/>
        </w:rPr>
        <w:t xml:space="preserve">բնագավառում մարզում նախատեսված ներդրումների ծավալը կկազմի </w:t>
      </w:r>
      <w:r w:rsidR="00B253B2" w:rsidRPr="00B253B2">
        <w:rPr>
          <w:rFonts w:ascii="GHEA Grapalat" w:hAnsi="GHEA Grapalat"/>
          <w:sz w:val="24"/>
          <w:szCs w:val="24"/>
        </w:rPr>
        <w:t>շուրջ</w:t>
      </w:r>
      <w:r w:rsidR="00B253B2" w:rsidRPr="00B253B2">
        <w:rPr>
          <w:rFonts w:ascii="GHEA Grapalat" w:hAnsi="GHEA Grapalat" w:cs="Sylfaen"/>
          <w:sz w:val="24"/>
          <w:szCs w:val="24"/>
          <w:lang w:val="af-ZA"/>
        </w:rPr>
        <w:t xml:space="preserve"> </w:t>
      </w:r>
      <w:r w:rsidR="005B167A" w:rsidRPr="00B253B2">
        <w:rPr>
          <w:rFonts w:ascii="GHEA Grapalat" w:hAnsi="GHEA Grapalat" w:cs="Sylfaen"/>
          <w:sz w:val="24"/>
          <w:szCs w:val="24"/>
          <w:lang w:val="af-ZA"/>
        </w:rPr>
        <w:t>3,04</w:t>
      </w:r>
      <w:r w:rsidR="00E9273D" w:rsidRPr="00B253B2">
        <w:rPr>
          <w:rFonts w:ascii="GHEA Grapalat" w:hAnsi="GHEA Grapalat" w:cs="Sylfaen"/>
          <w:sz w:val="24"/>
          <w:szCs w:val="24"/>
          <w:lang w:val="it-IT"/>
        </w:rPr>
        <w:t>2</w:t>
      </w:r>
      <w:r w:rsidR="00682848" w:rsidRPr="00B253B2">
        <w:rPr>
          <w:rFonts w:ascii="GHEA Grapalat" w:hAnsi="GHEA Grapalat" w:cs="Sylfaen"/>
          <w:sz w:val="24"/>
          <w:szCs w:val="24"/>
          <w:lang w:val="it-IT"/>
        </w:rPr>
        <w:t>,000</w:t>
      </w:r>
      <w:r w:rsidR="005B167A" w:rsidRPr="00B253B2">
        <w:rPr>
          <w:rFonts w:ascii="GHEA Grapalat" w:hAnsi="GHEA Grapalat" w:cs="Sylfaen"/>
          <w:sz w:val="24"/>
          <w:szCs w:val="24"/>
          <w:lang w:val="af-ZA"/>
        </w:rPr>
        <w:t>.0</w:t>
      </w:r>
      <w:r w:rsidR="00673547" w:rsidRPr="00B253B2">
        <w:rPr>
          <w:rFonts w:ascii="GHEA Grapalat" w:hAnsi="GHEA Grapalat" w:cs="Sylfaen"/>
          <w:sz w:val="24"/>
          <w:szCs w:val="24"/>
          <w:lang w:val="hy-AM"/>
        </w:rPr>
        <w:t xml:space="preserve"> </w:t>
      </w:r>
      <w:r w:rsidR="00682848" w:rsidRPr="00B253B2">
        <w:rPr>
          <w:rFonts w:ascii="GHEA Grapalat" w:hAnsi="GHEA Grapalat" w:cs="Sylfaen"/>
          <w:sz w:val="24"/>
          <w:szCs w:val="24"/>
          <w:lang w:val="af-ZA"/>
        </w:rPr>
        <w:t>հազ</w:t>
      </w:r>
      <w:r w:rsidR="00682848" w:rsidRPr="00682848">
        <w:rPr>
          <w:rFonts w:ascii="GHEA Grapalat" w:hAnsi="GHEA Grapalat" w:cs="Sylfaen"/>
          <w:sz w:val="24"/>
          <w:szCs w:val="24"/>
          <w:lang w:val="af-ZA"/>
        </w:rPr>
        <w:t>.</w:t>
      </w:r>
      <w:r w:rsidR="00091102">
        <w:rPr>
          <w:rFonts w:ascii="GHEA Grapalat" w:hAnsi="GHEA Grapalat" w:cs="Sylfaen"/>
          <w:sz w:val="24"/>
          <w:szCs w:val="24"/>
          <w:lang w:val="af-ZA"/>
        </w:rPr>
        <w:t xml:space="preserve"> </w:t>
      </w:r>
      <w:r w:rsidR="00B253B2">
        <w:rPr>
          <w:rFonts w:ascii="GHEA Grapalat" w:hAnsi="GHEA Grapalat" w:cs="Sylfaen"/>
          <w:sz w:val="24"/>
          <w:szCs w:val="24"/>
          <w:lang w:val="hy-AM"/>
        </w:rPr>
        <w:t>դ</w:t>
      </w:r>
      <w:r w:rsidR="00682848" w:rsidRPr="00682848">
        <w:rPr>
          <w:rFonts w:ascii="GHEA Grapalat" w:hAnsi="GHEA Grapalat" w:cs="Sylfaen"/>
          <w:sz w:val="24"/>
          <w:szCs w:val="24"/>
          <w:lang w:val="af-ZA"/>
        </w:rPr>
        <w:t>րամ</w:t>
      </w:r>
      <w:r w:rsidR="00B253B2">
        <w:rPr>
          <w:rFonts w:ascii="GHEA Grapalat" w:hAnsi="GHEA Grapalat" w:cs="Sylfaen"/>
          <w:sz w:val="24"/>
          <w:szCs w:val="24"/>
          <w:lang w:val="hy-AM"/>
        </w:rPr>
        <w:t>։ Նշված ծրագրերի իրականացման արդյունքում կ</w:t>
      </w:r>
      <w:r w:rsidR="00480B6E" w:rsidRPr="00FA316D">
        <w:rPr>
          <w:rFonts w:ascii="GHEA Grapalat" w:hAnsi="GHEA Grapalat"/>
          <w:sz w:val="24"/>
          <w:szCs w:val="24"/>
          <w:lang w:val="hy-AM"/>
        </w:rPr>
        <w:t>ստեղծ</w:t>
      </w:r>
      <w:r w:rsidR="00B253B2">
        <w:rPr>
          <w:rFonts w:ascii="GHEA Grapalat" w:hAnsi="GHEA Grapalat"/>
          <w:sz w:val="24"/>
          <w:szCs w:val="24"/>
          <w:lang w:val="hy-AM"/>
        </w:rPr>
        <w:t>վի</w:t>
      </w:r>
      <w:r w:rsidR="00480B6E" w:rsidRPr="00FA316D">
        <w:rPr>
          <w:rFonts w:ascii="GHEA Grapalat" w:hAnsi="GHEA Grapalat"/>
          <w:sz w:val="24"/>
          <w:szCs w:val="24"/>
          <w:lang w:val="hy-AM"/>
        </w:rPr>
        <w:t xml:space="preserve"> </w:t>
      </w:r>
      <w:r w:rsidR="00981608" w:rsidRPr="00FA316D">
        <w:rPr>
          <w:rFonts w:ascii="GHEA Grapalat" w:hAnsi="GHEA Grapalat"/>
          <w:sz w:val="24"/>
          <w:szCs w:val="24"/>
          <w:lang w:val="hy-AM"/>
        </w:rPr>
        <w:t>16</w:t>
      </w:r>
      <w:r w:rsidR="00480B6E" w:rsidRPr="00FA316D">
        <w:rPr>
          <w:rFonts w:ascii="GHEA Grapalat" w:hAnsi="GHEA Grapalat"/>
          <w:sz w:val="24"/>
          <w:szCs w:val="24"/>
          <w:lang w:val="hy-AM"/>
        </w:rPr>
        <w:t xml:space="preserve"> ժամանակավոր </w:t>
      </w:r>
      <w:r w:rsidR="00480B6E" w:rsidRPr="00FA316D">
        <w:rPr>
          <w:rFonts w:ascii="GHEA Grapalat" w:hAnsi="GHEA Grapalat"/>
          <w:sz w:val="24"/>
          <w:szCs w:val="24"/>
          <w:lang w:val="af-ZA"/>
        </w:rPr>
        <w:t>աշխատատեղ:</w:t>
      </w:r>
    </w:p>
    <w:p w:rsidR="004516F9" w:rsidRPr="00003007" w:rsidRDefault="00626FA3" w:rsidP="00F44BCA">
      <w:pPr>
        <w:pStyle w:val="Heading2"/>
        <w:spacing w:after="0" w:line="276" w:lineRule="auto"/>
        <w:ind w:left="567"/>
        <w:rPr>
          <w:rFonts w:ascii="GHEA Grapalat" w:hAnsi="GHEA Grapalat"/>
          <w:i w:val="0"/>
          <w:sz w:val="24"/>
          <w:szCs w:val="24"/>
          <w:lang w:val="af-ZA"/>
        </w:rPr>
      </w:pPr>
      <w:bookmarkStart w:id="20" w:name="_Toc71547586"/>
      <w:r w:rsidRPr="00003007">
        <w:rPr>
          <w:rFonts w:ascii="GHEA Grapalat" w:hAnsi="GHEA Grapalat"/>
          <w:i w:val="0"/>
          <w:sz w:val="24"/>
          <w:szCs w:val="24"/>
          <w:lang w:val="af-ZA"/>
        </w:rPr>
        <w:t>6.4</w:t>
      </w:r>
      <w:r w:rsidR="004516F9" w:rsidRPr="00003007">
        <w:rPr>
          <w:rFonts w:ascii="GHEA Grapalat" w:hAnsi="GHEA Grapalat"/>
          <w:i w:val="0"/>
          <w:sz w:val="24"/>
          <w:szCs w:val="24"/>
          <w:lang w:val="af-ZA"/>
        </w:rPr>
        <w:t xml:space="preserve">. </w:t>
      </w:r>
      <w:r w:rsidR="004516F9" w:rsidRPr="003871E0">
        <w:rPr>
          <w:rFonts w:ascii="GHEA Grapalat" w:hAnsi="GHEA Grapalat"/>
          <w:i w:val="0"/>
          <w:sz w:val="24"/>
          <w:szCs w:val="24"/>
          <w:lang w:val="hy-AM"/>
        </w:rPr>
        <w:t>Սոցիալական</w:t>
      </w:r>
      <w:r w:rsidR="004516F9" w:rsidRPr="00003007">
        <w:rPr>
          <w:rFonts w:ascii="GHEA Grapalat" w:hAnsi="GHEA Grapalat"/>
          <w:i w:val="0"/>
          <w:sz w:val="24"/>
          <w:szCs w:val="24"/>
          <w:lang w:val="af-ZA"/>
        </w:rPr>
        <w:t xml:space="preserve">  </w:t>
      </w:r>
      <w:r w:rsidR="004516F9" w:rsidRPr="003871E0">
        <w:rPr>
          <w:rFonts w:ascii="GHEA Grapalat" w:hAnsi="GHEA Grapalat"/>
          <w:i w:val="0"/>
          <w:sz w:val="24"/>
          <w:szCs w:val="24"/>
          <w:lang w:val="hy-AM"/>
        </w:rPr>
        <w:t>պաշտպանություն</w:t>
      </w:r>
      <w:bookmarkEnd w:id="20"/>
    </w:p>
    <w:p w:rsidR="00F57256" w:rsidRPr="004853C5" w:rsidRDefault="00F57256" w:rsidP="00040BDD">
      <w:pPr>
        <w:pStyle w:val="NoSpacing"/>
        <w:ind w:firstLine="426"/>
        <w:jc w:val="both"/>
        <w:rPr>
          <w:rFonts w:ascii="GHEA Grapalat" w:hAnsi="GHEA Grapalat"/>
          <w:sz w:val="24"/>
          <w:szCs w:val="24"/>
          <w:lang w:val="af-ZA"/>
        </w:rPr>
      </w:pPr>
      <w:r w:rsidRPr="004853C5">
        <w:rPr>
          <w:rFonts w:ascii="GHEA Grapalat" w:hAnsi="GHEA Grapalat"/>
          <w:sz w:val="24"/>
          <w:szCs w:val="24"/>
          <w:lang w:val="hy-AM"/>
        </w:rPr>
        <w:t>Սոցիալական</w:t>
      </w:r>
      <w:r w:rsidRPr="004853C5">
        <w:rPr>
          <w:rFonts w:ascii="GHEA Grapalat" w:hAnsi="GHEA Grapalat"/>
          <w:sz w:val="24"/>
          <w:szCs w:val="24"/>
          <w:lang w:val="af-ZA"/>
        </w:rPr>
        <w:t xml:space="preserve"> </w:t>
      </w:r>
      <w:r w:rsidRPr="004853C5">
        <w:rPr>
          <w:rFonts w:ascii="GHEA Grapalat" w:hAnsi="GHEA Grapalat"/>
          <w:sz w:val="24"/>
          <w:szCs w:val="24"/>
          <w:lang w:val="hy-AM"/>
        </w:rPr>
        <w:t>պաշտպանության</w:t>
      </w:r>
      <w:r w:rsidRPr="004853C5">
        <w:rPr>
          <w:rFonts w:ascii="GHEA Grapalat" w:hAnsi="GHEA Grapalat"/>
          <w:sz w:val="24"/>
          <w:szCs w:val="24"/>
          <w:lang w:val="af-ZA"/>
        </w:rPr>
        <w:t xml:space="preserve"> </w:t>
      </w:r>
      <w:r w:rsidRPr="004853C5">
        <w:rPr>
          <w:rFonts w:ascii="GHEA Grapalat" w:hAnsi="GHEA Grapalat"/>
          <w:sz w:val="24"/>
          <w:szCs w:val="24"/>
          <w:lang w:val="hy-AM"/>
        </w:rPr>
        <w:t>ոլորտում</w:t>
      </w:r>
      <w:r w:rsidRPr="004853C5">
        <w:rPr>
          <w:rFonts w:ascii="GHEA Grapalat" w:hAnsi="GHEA Grapalat"/>
          <w:sz w:val="24"/>
          <w:szCs w:val="24"/>
          <w:lang w:val="af-ZA"/>
        </w:rPr>
        <w:t xml:space="preserve"> </w:t>
      </w:r>
      <w:r w:rsidRPr="004853C5">
        <w:rPr>
          <w:rFonts w:ascii="GHEA Grapalat" w:hAnsi="GHEA Grapalat"/>
          <w:sz w:val="24"/>
          <w:szCs w:val="24"/>
          <w:lang w:val="hy-AM"/>
        </w:rPr>
        <w:t>սոցիալական</w:t>
      </w:r>
      <w:r w:rsidRPr="004853C5">
        <w:rPr>
          <w:rFonts w:ascii="GHEA Grapalat" w:hAnsi="GHEA Grapalat"/>
          <w:sz w:val="24"/>
          <w:szCs w:val="24"/>
          <w:lang w:val="af-ZA"/>
        </w:rPr>
        <w:t xml:space="preserve"> </w:t>
      </w:r>
      <w:r w:rsidRPr="004853C5">
        <w:rPr>
          <w:rFonts w:ascii="GHEA Grapalat" w:hAnsi="GHEA Grapalat"/>
          <w:sz w:val="24"/>
          <w:szCs w:val="24"/>
          <w:lang w:val="hy-AM"/>
        </w:rPr>
        <w:t>ծառայութունների</w:t>
      </w:r>
      <w:r w:rsidRPr="004853C5">
        <w:rPr>
          <w:rFonts w:ascii="GHEA Grapalat" w:hAnsi="GHEA Grapalat"/>
          <w:sz w:val="24"/>
          <w:szCs w:val="24"/>
          <w:lang w:val="af-ZA"/>
        </w:rPr>
        <w:t xml:space="preserve"> </w:t>
      </w:r>
      <w:r w:rsidRPr="004853C5">
        <w:rPr>
          <w:rFonts w:ascii="GHEA Grapalat" w:hAnsi="GHEA Grapalat"/>
          <w:sz w:val="24"/>
          <w:szCs w:val="24"/>
          <w:lang w:val="hy-AM"/>
        </w:rPr>
        <w:t>մատչելիությ</w:t>
      </w:r>
      <w:r w:rsidR="004B1E6A" w:rsidRPr="004853C5">
        <w:rPr>
          <w:rFonts w:ascii="GHEA Grapalat" w:hAnsi="GHEA Grapalat"/>
          <w:sz w:val="24"/>
          <w:szCs w:val="24"/>
          <w:lang w:val="hy-AM"/>
        </w:rPr>
        <w:t>ունը հ</w:t>
      </w:r>
      <w:r w:rsidRPr="004853C5">
        <w:rPr>
          <w:rFonts w:ascii="GHEA Grapalat" w:hAnsi="GHEA Grapalat"/>
          <w:sz w:val="24"/>
          <w:szCs w:val="24"/>
          <w:lang w:val="hy-AM"/>
        </w:rPr>
        <w:t>ամարվում</w:t>
      </w:r>
      <w:r w:rsidRPr="004853C5">
        <w:rPr>
          <w:rFonts w:ascii="GHEA Grapalat" w:hAnsi="GHEA Grapalat"/>
          <w:sz w:val="24"/>
          <w:szCs w:val="24"/>
          <w:lang w:val="af-ZA"/>
        </w:rPr>
        <w:t xml:space="preserve"> </w:t>
      </w:r>
      <w:r w:rsidRPr="004853C5">
        <w:rPr>
          <w:rFonts w:ascii="GHEA Grapalat" w:hAnsi="GHEA Grapalat"/>
          <w:sz w:val="24"/>
          <w:szCs w:val="24"/>
          <w:lang w:val="hy-AM"/>
        </w:rPr>
        <w:t>է</w:t>
      </w:r>
      <w:r w:rsidRPr="004853C5">
        <w:rPr>
          <w:rFonts w:ascii="GHEA Grapalat" w:hAnsi="GHEA Grapalat"/>
          <w:sz w:val="24"/>
          <w:szCs w:val="24"/>
          <w:lang w:val="af-ZA"/>
        </w:rPr>
        <w:t xml:space="preserve"> </w:t>
      </w:r>
      <w:r w:rsidRPr="004853C5">
        <w:rPr>
          <w:rFonts w:ascii="GHEA Grapalat" w:hAnsi="GHEA Grapalat"/>
          <w:sz w:val="24"/>
          <w:szCs w:val="24"/>
          <w:lang w:val="hy-AM"/>
        </w:rPr>
        <w:t>զարգացման</w:t>
      </w:r>
      <w:r w:rsidRPr="004853C5">
        <w:rPr>
          <w:rFonts w:ascii="GHEA Grapalat" w:hAnsi="GHEA Grapalat"/>
          <w:sz w:val="24"/>
          <w:szCs w:val="24"/>
          <w:lang w:val="af-ZA"/>
        </w:rPr>
        <w:t xml:space="preserve"> </w:t>
      </w:r>
      <w:r w:rsidRPr="004853C5">
        <w:rPr>
          <w:rFonts w:ascii="GHEA Grapalat" w:hAnsi="GHEA Grapalat"/>
          <w:sz w:val="24"/>
          <w:szCs w:val="24"/>
          <w:lang w:val="hy-AM"/>
        </w:rPr>
        <w:t>հիմնական</w:t>
      </w:r>
      <w:r w:rsidRPr="004853C5">
        <w:rPr>
          <w:rFonts w:ascii="GHEA Grapalat" w:hAnsi="GHEA Grapalat"/>
          <w:sz w:val="24"/>
          <w:szCs w:val="24"/>
          <w:lang w:val="af-ZA"/>
        </w:rPr>
        <w:t xml:space="preserve"> </w:t>
      </w:r>
      <w:r w:rsidRPr="004853C5">
        <w:rPr>
          <w:rFonts w:ascii="GHEA Grapalat" w:hAnsi="GHEA Grapalat"/>
          <w:sz w:val="24"/>
          <w:szCs w:val="24"/>
          <w:lang w:val="hy-AM"/>
        </w:rPr>
        <w:t>նպատակ</w:t>
      </w:r>
      <w:r w:rsidR="004B1E6A" w:rsidRPr="004853C5">
        <w:rPr>
          <w:rFonts w:ascii="GHEA Grapalat" w:hAnsi="GHEA Grapalat"/>
          <w:sz w:val="24"/>
          <w:szCs w:val="24"/>
          <w:lang w:val="hy-AM"/>
        </w:rPr>
        <w:t>ը</w:t>
      </w:r>
      <w:r w:rsidRPr="004853C5">
        <w:rPr>
          <w:rFonts w:ascii="GHEA Grapalat" w:hAnsi="GHEA Grapalat"/>
          <w:sz w:val="24"/>
          <w:szCs w:val="24"/>
          <w:lang w:val="af-ZA"/>
        </w:rPr>
        <w:t>:</w:t>
      </w:r>
    </w:p>
    <w:p w:rsidR="006F256C" w:rsidRPr="004853C5" w:rsidRDefault="00A92192" w:rsidP="00040BDD">
      <w:pPr>
        <w:pStyle w:val="mechtex"/>
        <w:ind w:firstLine="360"/>
        <w:jc w:val="both"/>
        <w:rPr>
          <w:rFonts w:ascii="GHEA Grapalat" w:hAnsi="GHEA Grapalat"/>
          <w:sz w:val="24"/>
          <w:szCs w:val="24"/>
          <w:lang w:val="pt-BR"/>
        </w:rPr>
      </w:pPr>
      <w:r w:rsidRPr="004853C5">
        <w:rPr>
          <w:rFonts w:ascii="GHEA Grapalat" w:hAnsi="GHEA Grapalat" w:cs="Arial"/>
          <w:sz w:val="24"/>
          <w:szCs w:val="24"/>
          <w:lang w:val="pt-BR"/>
        </w:rPr>
        <w:t>2021թ. նախատեսվում է շարունակել</w:t>
      </w:r>
      <w:r w:rsidRPr="004853C5">
        <w:rPr>
          <w:rFonts w:ascii="GHEA Grapalat" w:eastAsia="Calibri" w:hAnsi="GHEA Grapalat" w:cs="GHEA Grapalat"/>
          <w:bCs/>
          <w:sz w:val="24"/>
          <w:szCs w:val="24"/>
          <w:lang w:val="pt-BR" w:eastAsia="en-US"/>
        </w:rPr>
        <w:t xml:space="preserve"> </w:t>
      </w:r>
      <w:r w:rsidR="006F256C" w:rsidRPr="004853C5">
        <w:rPr>
          <w:rFonts w:ascii="GHEA Grapalat" w:eastAsia="Calibri" w:hAnsi="GHEA Grapalat" w:cs="GHEA Grapalat"/>
          <w:bCs/>
          <w:sz w:val="24"/>
          <w:szCs w:val="24"/>
          <w:lang w:eastAsia="en-US"/>
        </w:rPr>
        <w:t>ՀՀ</w:t>
      </w:r>
      <w:r w:rsidR="006F256C" w:rsidRPr="004853C5">
        <w:rPr>
          <w:rFonts w:ascii="GHEA Grapalat" w:eastAsia="Calibri" w:hAnsi="GHEA Grapalat" w:cs="GHEA Grapalat"/>
          <w:bCs/>
          <w:sz w:val="24"/>
          <w:szCs w:val="24"/>
          <w:lang w:val="pt-BR" w:eastAsia="en-US"/>
        </w:rPr>
        <w:t xml:space="preserve"> </w:t>
      </w:r>
      <w:r w:rsidR="006F256C" w:rsidRPr="004853C5">
        <w:rPr>
          <w:rFonts w:ascii="GHEA Grapalat" w:eastAsia="Calibri" w:hAnsi="GHEA Grapalat" w:cs="GHEA Grapalat"/>
          <w:bCs/>
          <w:sz w:val="24"/>
          <w:szCs w:val="24"/>
          <w:lang w:eastAsia="en-US"/>
        </w:rPr>
        <w:t>կառավարության</w:t>
      </w:r>
      <w:r w:rsidR="006F256C" w:rsidRPr="004853C5">
        <w:rPr>
          <w:rFonts w:ascii="GHEA Grapalat" w:eastAsia="Calibri" w:hAnsi="GHEA Grapalat" w:cs="GHEA Grapalat"/>
          <w:bCs/>
          <w:sz w:val="24"/>
          <w:szCs w:val="24"/>
          <w:lang w:val="pt-BR" w:eastAsia="en-US"/>
        </w:rPr>
        <w:t xml:space="preserve"> </w:t>
      </w:r>
      <w:r w:rsidR="00061B87" w:rsidRPr="004853C5">
        <w:rPr>
          <w:rFonts w:ascii="GHEA Grapalat" w:hAnsi="GHEA Grapalat"/>
          <w:spacing w:val="-2"/>
          <w:sz w:val="24"/>
          <w:szCs w:val="24"/>
          <w:lang w:val="hy-AM"/>
        </w:rPr>
        <w:t>20</w:t>
      </w:r>
      <w:r w:rsidR="00AB61D7" w:rsidRPr="004853C5">
        <w:rPr>
          <w:rFonts w:ascii="GHEA Grapalat" w:hAnsi="GHEA Grapalat"/>
          <w:spacing w:val="-2"/>
          <w:sz w:val="24"/>
          <w:szCs w:val="24"/>
          <w:lang w:val="af-ZA"/>
        </w:rPr>
        <w:t>20</w:t>
      </w:r>
      <w:r w:rsidR="006F256C" w:rsidRPr="004853C5">
        <w:rPr>
          <w:rFonts w:ascii="GHEA Grapalat" w:hAnsi="GHEA Grapalat"/>
          <w:spacing w:val="-2"/>
          <w:sz w:val="24"/>
          <w:szCs w:val="24"/>
          <w:lang w:val="hy-AM"/>
        </w:rPr>
        <w:t>թ</w:t>
      </w:r>
      <w:r w:rsidR="00061B87" w:rsidRPr="004853C5">
        <w:rPr>
          <w:rFonts w:ascii="GHEA Grapalat" w:hAnsi="GHEA Grapalat"/>
          <w:spacing w:val="-2"/>
          <w:sz w:val="24"/>
          <w:szCs w:val="24"/>
          <w:lang w:val="pt-BR"/>
        </w:rPr>
        <w:t>.</w:t>
      </w:r>
      <w:r w:rsidR="006F256C" w:rsidRPr="004853C5">
        <w:rPr>
          <w:rFonts w:ascii="GHEA Grapalat" w:hAnsi="GHEA Grapalat"/>
          <w:spacing w:val="-2"/>
          <w:sz w:val="24"/>
          <w:szCs w:val="24"/>
          <w:lang w:val="hy-AM"/>
        </w:rPr>
        <w:t xml:space="preserve"> սեպտեմբերի 2</w:t>
      </w:r>
      <w:r w:rsidR="00AB61D7" w:rsidRPr="004853C5">
        <w:rPr>
          <w:rFonts w:ascii="GHEA Grapalat" w:hAnsi="GHEA Grapalat"/>
          <w:spacing w:val="-2"/>
          <w:sz w:val="24"/>
          <w:szCs w:val="24"/>
          <w:lang w:val="af-ZA"/>
        </w:rPr>
        <w:t>9</w:t>
      </w:r>
      <w:r w:rsidR="006F256C" w:rsidRPr="004853C5">
        <w:rPr>
          <w:rFonts w:ascii="GHEA Grapalat" w:hAnsi="GHEA Grapalat" w:cs="Sylfaen"/>
          <w:spacing w:val="-6"/>
          <w:sz w:val="24"/>
          <w:szCs w:val="24"/>
          <w:lang w:val="pt-BR"/>
        </w:rPr>
        <w:t>-</w:t>
      </w:r>
      <w:r w:rsidR="006F256C" w:rsidRPr="004853C5">
        <w:rPr>
          <w:rFonts w:ascii="GHEA Grapalat" w:hAnsi="GHEA Grapalat"/>
          <w:spacing w:val="-6"/>
          <w:sz w:val="24"/>
          <w:szCs w:val="24"/>
          <w:lang w:val="hy-AM"/>
        </w:rPr>
        <w:t>ի N 1</w:t>
      </w:r>
      <w:r w:rsidR="00AB61D7" w:rsidRPr="004853C5">
        <w:rPr>
          <w:rFonts w:ascii="GHEA Grapalat" w:hAnsi="GHEA Grapalat"/>
          <w:spacing w:val="-6"/>
          <w:sz w:val="24"/>
          <w:szCs w:val="24"/>
          <w:lang w:val="af-ZA"/>
        </w:rPr>
        <w:t>601</w:t>
      </w:r>
      <w:r w:rsidR="006F256C" w:rsidRPr="004853C5">
        <w:rPr>
          <w:rFonts w:ascii="GHEA Grapalat" w:hAnsi="GHEA Grapalat"/>
          <w:spacing w:val="-6"/>
          <w:sz w:val="24"/>
          <w:szCs w:val="24"/>
          <w:lang w:val="hy-AM"/>
        </w:rPr>
        <w:t>-Լ</w:t>
      </w:r>
      <w:r w:rsidR="00061B87" w:rsidRPr="004853C5">
        <w:rPr>
          <w:rFonts w:ascii="GHEA Grapalat" w:hAnsi="GHEA Grapalat"/>
          <w:spacing w:val="-6"/>
          <w:sz w:val="24"/>
          <w:szCs w:val="24"/>
          <w:lang w:val="pt-BR"/>
        </w:rPr>
        <w:t xml:space="preserve"> </w:t>
      </w:r>
      <w:r w:rsidR="006F256C" w:rsidRPr="004853C5">
        <w:rPr>
          <w:rFonts w:ascii="GHEA Grapalat" w:hAnsi="GHEA Grapalat"/>
          <w:spacing w:val="-6"/>
          <w:sz w:val="24"/>
          <w:szCs w:val="24"/>
          <w:lang w:val="hy-AM"/>
        </w:rPr>
        <w:t>որոշման</w:t>
      </w:r>
      <w:r w:rsidR="00061B87" w:rsidRPr="004853C5">
        <w:rPr>
          <w:rFonts w:ascii="GHEA Grapalat" w:hAnsi="GHEA Grapalat"/>
          <w:spacing w:val="-6"/>
          <w:sz w:val="24"/>
          <w:szCs w:val="24"/>
          <w:lang w:val="pt-BR"/>
        </w:rPr>
        <w:t xml:space="preserve"> </w:t>
      </w:r>
      <w:r w:rsidR="00061B87" w:rsidRPr="004853C5">
        <w:rPr>
          <w:rFonts w:ascii="GHEA Grapalat" w:hAnsi="GHEA Grapalat"/>
          <w:spacing w:val="-6"/>
          <w:sz w:val="24"/>
          <w:szCs w:val="24"/>
          <w:lang w:val="hy-AM"/>
        </w:rPr>
        <w:t>N</w:t>
      </w:r>
      <w:r w:rsidR="006F256C" w:rsidRPr="004853C5">
        <w:rPr>
          <w:rFonts w:ascii="GHEA Grapalat" w:hAnsi="GHEA Grapalat"/>
          <w:spacing w:val="-6"/>
          <w:sz w:val="24"/>
          <w:szCs w:val="24"/>
          <w:lang w:val="hy-AM"/>
        </w:rPr>
        <w:t>2</w:t>
      </w:r>
      <w:r w:rsidR="006F256C" w:rsidRPr="004853C5">
        <w:rPr>
          <w:rFonts w:ascii="GHEA Grapalat" w:hAnsi="GHEA Grapalat"/>
          <w:spacing w:val="-6"/>
          <w:sz w:val="24"/>
          <w:szCs w:val="24"/>
          <w:lang w:val="pt-BR"/>
        </w:rPr>
        <w:t xml:space="preserve"> </w:t>
      </w:r>
      <w:r w:rsidR="006F256C" w:rsidRPr="004853C5">
        <w:rPr>
          <w:rFonts w:ascii="GHEA Grapalat" w:hAnsi="GHEA Grapalat"/>
          <w:sz w:val="24"/>
          <w:szCs w:val="24"/>
          <w:lang w:val="hy-AM" w:eastAsia="en-US"/>
        </w:rPr>
        <w:t>հավելվածով հաստատված հաշմանդամություն ունեցող անձանց սոցիալական ներառման</w:t>
      </w:r>
      <w:r w:rsidR="00061B87" w:rsidRPr="004853C5">
        <w:rPr>
          <w:rFonts w:ascii="GHEA Grapalat" w:hAnsi="GHEA Grapalat"/>
          <w:sz w:val="24"/>
          <w:szCs w:val="24"/>
          <w:lang w:val="pt-BR" w:eastAsia="en-US"/>
        </w:rPr>
        <w:t xml:space="preserve"> </w:t>
      </w:r>
      <w:r w:rsidR="00AB61D7" w:rsidRPr="004853C5">
        <w:rPr>
          <w:rFonts w:ascii="GHEA Grapalat" w:hAnsi="GHEA Grapalat"/>
          <w:sz w:val="24"/>
          <w:szCs w:val="24"/>
          <w:lang w:val="pt-BR" w:eastAsia="en-US"/>
        </w:rPr>
        <w:t>2021 թվականի տարեկան ծրագրի</w:t>
      </w:r>
      <w:r w:rsidR="006F256C" w:rsidRPr="004853C5">
        <w:rPr>
          <w:rFonts w:ascii="GHEA Grapalat" w:hAnsi="GHEA Grapalat"/>
          <w:sz w:val="24"/>
          <w:szCs w:val="24"/>
          <w:lang w:val="hy-AM" w:eastAsia="en-US"/>
        </w:rPr>
        <w:t xml:space="preserve"> միջոցառումների ցանկով մարզպետարանին</w:t>
      </w:r>
      <w:r w:rsidR="006F256C" w:rsidRPr="004853C5">
        <w:rPr>
          <w:rFonts w:ascii="GHEA Grapalat" w:hAnsi="GHEA Grapalat" w:cs="Arial"/>
          <w:bCs/>
          <w:sz w:val="24"/>
          <w:szCs w:val="24"/>
          <w:lang w:val="pt-BR"/>
        </w:rPr>
        <w:t xml:space="preserve"> </w:t>
      </w:r>
      <w:r w:rsidR="006F256C" w:rsidRPr="004853C5">
        <w:rPr>
          <w:rFonts w:ascii="GHEA Grapalat" w:hAnsi="GHEA Grapalat" w:cs="Arial"/>
          <w:bCs/>
          <w:sz w:val="24"/>
          <w:szCs w:val="24"/>
        </w:rPr>
        <w:t>վերապահված</w:t>
      </w:r>
      <w:r w:rsidR="006F256C" w:rsidRPr="004853C5">
        <w:rPr>
          <w:rFonts w:ascii="GHEA Grapalat" w:hAnsi="GHEA Grapalat" w:cs="Arial"/>
          <w:bCs/>
          <w:sz w:val="24"/>
          <w:szCs w:val="24"/>
          <w:lang w:val="pt-BR"/>
        </w:rPr>
        <w:t xml:space="preserve"> </w:t>
      </w:r>
      <w:r w:rsidR="006F256C" w:rsidRPr="004853C5">
        <w:rPr>
          <w:rFonts w:ascii="GHEA Grapalat" w:hAnsi="GHEA Grapalat" w:cs="Arial"/>
          <w:bCs/>
          <w:sz w:val="24"/>
          <w:szCs w:val="24"/>
        </w:rPr>
        <w:t>գործողությունները</w:t>
      </w:r>
      <w:r w:rsidRPr="004853C5">
        <w:rPr>
          <w:rFonts w:ascii="GHEA Grapalat" w:hAnsi="GHEA Grapalat" w:cs="Arial"/>
          <w:bCs/>
          <w:sz w:val="24"/>
          <w:szCs w:val="24"/>
          <w:lang w:val="pt-BR"/>
        </w:rPr>
        <w:t>:</w:t>
      </w:r>
    </w:p>
    <w:p w:rsidR="00F57256" w:rsidRPr="004B1E6A" w:rsidRDefault="00F57256" w:rsidP="00040BDD">
      <w:pPr>
        <w:ind w:firstLine="426"/>
        <w:jc w:val="both"/>
        <w:rPr>
          <w:rFonts w:ascii="GHEA Grapalat" w:hAnsi="GHEA Grapalat" w:cs="Sylfaen"/>
          <w:lang w:val="hy-AM"/>
        </w:rPr>
      </w:pPr>
      <w:r w:rsidRPr="004B1E6A">
        <w:rPr>
          <w:rFonts w:ascii="GHEA Grapalat" w:hAnsi="GHEA Grapalat" w:cs="Sylfaen"/>
          <w:lang w:val="hy-AM"/>
        </w:rPr>
        <w:t>20</w:t>
      </w:r>
      <w:r w:rsidR="00C0069D" w:rsidRPr="004B1E6A">
        <w:rPr>
          <w:rFonts w:ascii="GHEA Grapalat" w:hAnsi="GHEA Grapalat" w:cs="Sylfaen"/>
          <w:lang w:val="pt-BR"/>
        </w:rPr>
        <w:t>2</w:t>
      </w:r>
      <w:r w:rsidR="00981608" w:rsidRPr="004B1E6A">
        <w:rPr>
          <w:rFonts w:ascii="GHEA Grapalat" w:hAnsi="GHEA Grapalat" w:cs="Sylfaen"/>
          <w:lang w:val="hy-AM"/>
        </w:rPr>
        <w:t>1</w:t>
      </w:r>
      <w:r w:rsidRPr="004B1E6A">
        <w:rPr>
          <w:rFonts w:ascii="GHEA Grapalat" w:hAnsi="GHEA Grapalat" w:cs="Sylfaen"/>
          <w:lang w:val="hy-AM"/>
        </w:rPr>
        <w:t>թ. ՀՀ</w:t>
      </w:r>
      <w:r w:rsidRPr="004B1E6A">
        <w:rPr>
          <w:rFonts w:ascii="GHEA Grapalat" w:hAnsi="GHEA Grapalat"/>
          <w:lang w:val="hy-AM"/>
        </w:rPr>
        <w:t xml:space="preserve"> </w:t>
      </w:r>
      <w:r w:rsidRPr="004B1E6A">
        <w:rPr>
          <w:rFonts w:ascii="GHEA Grapalat" w:hAnsi="GHEA Grapalat" w:cs="Sylfaen"/>
          <w:lang w:val="hy-AM"/>
        </w:rPr>
        <w:t>աշխատանքի</w:t>
      </w:r>
      <w:r w:rsidRPr="004B1E6A">
        <w:rPr>
          <w:rFonts w:ascii="GHEA Grapalat" w:hAnsi="GHEA Grapalat"/>
          <w:lang w:val="hy-AM"/>
        </w:rPr>
        <w:t xml:space="preserve"> </w:t>
      </w:r>
      <w:r w:rsidRPr="004B1E6A">
        <w:rPr>
          <w:rFonts w:ascii="GHEA Grapalat" w:hAnsi="GHEA Grapalat" w:cs="Sylfaen"/>
          <w:lang w:val="hy-AM"/>
        </w:rPr>
        <w:t>և</w:t>
      </w:r>
      <w:r w:rsidRPr="004B1E6A">
        <w:rPr>
          <w:rFonts w:ascii="GHEA Grapalat" w:hAnsi="GHEA Grapalat"/>
          <w:lang w:val="hy-AM"/>
        </w:rPr>
        <w:t xml:space="preserve"> </w:t>
      </w:r>
      <w:r w:rsidRPr="004B1E6A">
        <w:rPr>
          <w:rFonts w:ascii="GHEA Grapalat" w:hAnsi="GHEA Grapalat" w:cs="Sylfaen"/>
          <w:lang w:val="hy-AM"/>
        </w:rPr>
        <w:t>սոցիալական</w:t>
      </w:r>
      <w:r w:rsidRPr="004B1E6A">
        <w:rPr>
          <w:rFonts w:ascii="GHEA Grapalat" w:hAnsi="GHEA Grapalat"/>
          <w:lang w:val="hy-AM"/>
        </w:rPr>
        <w:t xml:space="preserve"> </w:t>
      </w:r>
      <w:r w:rsidRPr="004B1E6A">
        <w:rPr>
          <w:rFonts w:ascii="GHEA Grapalat" w:hAnsi="GHEA Grapalat" w:cs="Sylfaen"/>
          <w:lang w:val="hy-AM"/>
        </w:rPr>
        <w:t>հարցերի</w:t>
      </w:r>
      <w:r w:rsidRPr="004B1E6A">
        <w:rPr>
          <w:rFonts w:ascii="GHEA Grapalat" w:hAnsi="GHEA Grapalat"/>
          <w:lang w:val="hy-AM"/>
        </w:rPr>
        <w:t xml:space="preserve"> </w:t>
      </w:r>
      <w:r w:rsidRPr="004B1E6A">
        <w:rPr>
          <w:rFonts w:ascii="GHEA Grapalat" w:hAnsi="GHEA Grapalat" w:cs="Sylfaen"/>
          <w:lang w:val="hy-AM"/>
        </w:rPr>
        <w:t>նախարարության</w:t>
      </w:r>
      <w:r w:rsidRPr="004B1E6A">
        <w:rPr>
          <w:rFonts w:ascii="GHEA Grapalat" w:hAnsi="GHEA Grapalat"/>
          <w:lang w:val="hy-AM"/>
        </w:rPr>
        <w:t xml:space="preserve"> </w:t>
      </w:r>
      <w:r w:rsidRPr="004B1E6A">
        <w:rPr>
          <w:rFonts w:ascii="GHEA Grapalat" w:hAnsi="GHEA Grapalat" w:cs="Sylfaen"/>
          <w:lang w:val="hy-AM"/>
        </w:rPr>
        <w:t>կողմից</w:t>
      </w:r>
      <w:r w:rsidRPr="004B1E6A">
        <w:rPr>
          <w:rFonts w:ascii="GHEA Grapalat" w:hAnsi="GHEA Grapalat"/>
          <w:lang w:val="hy-AM"/>
        </w:rPr>
        <w:t xml:space="preserve"> </w:t>
      </w:r>
      <w:r w:rsidRPr="004B1E6A">
        <w:rPr>
          <w:rFonts w:ascii="GHEA Grapalat" w:hAnsi="GHEA Grapalat" w:cs="Sylfaen"/>
          <w:lang w:val="hy-AM"/>
        </w:rPr>
        <w:t>մարզում</w:t>
      </w:r>
      <w:r w:rsidRPr="004B1E6A">
        <w:rPr>
          <w:rFonts w:ascii="GHEA Grapalat" w:hAnsi="GHEA Grapalat"/>
          <w:lang w:val="hy-AM"/>
        </w:rPr>
        <w:t xml:space="preserve"> </w:t>
      </w:r>
      <w:r w:rsidRPr="004B1E6A">
        <w:rPr>
          <w:rFonts w:ascii="GHEA Grapalat" w:hAnsi="GHEA Grapalat" w:cs="Sylfaen"/>
          <w:lang w:val="hy-AM"/>
        </w:rPr>
        <w:t>պլանավորված</w:t>
      </w:r>
      <w:r w:rsidRPr="004B1E6A">
        <w:rPr>
          <w:rFonts w:ascii="GHEA Grapalat" w:hAnsi="GHEA Grapalat"/>
          <w:lang w:val="hy-AM"/>
        </w:rPr>
        <w:t xml:space="preserve"> </w:t>
      </w:r>
      <w:r w:rsidRPr="004B1E6A">
        <w:rPr>
          <w:rFonts w:ascii="GHEA Grapalat" w:hAnsi="GHEA Grapalat" w:cs="Sylfaen"/>
          <w:lang w:val="hy-AM"/>
        </w:rPr>
        <w:t>ծրագրեր</w:t>
      </w:r>
      <w:r w:rsidR="00392E99">
        <w:rPr>
          <w:rFonts w:ascii="GHEA Grapalat" w:hAnsi="GHEA Grapalat" w:cs="Sylfaen"/>
          <w:lang w:val="hy-AM"/>
        </w:rPr>
        <w:t>ը</w:t>
      </w:r>
      <w:r w:rsidR="0016370F" w:rsidRPr="004B1E6A">
        <w:rPr>
          <w:rFonts w:ascii="GHEA Grapalat" w:hAnsi="GHEA Grapalat" w:cs="Sylfaen"/>
          <w:lang w:val="pt-BR"/>
        </w:rPr>
        <w:t xml:space="preserve"> </w:t>
      </w:r>
      <w:r w:rsidR="00392E99">
        <w:rPr>
          <w:rFonts w:ascii="GHEA Grapalat" w:hAnsi="GHEA Grapalat" w:cs="Sylfaen"/>
          <w:lang w:val="hy-AM"/>
        </w:rPr>
        <w:t>և</w:t>
      </w:r>
      <w:r w:rsidRPr="004B1E6A">
        <w:rPr>
          <w:rFonts w:ascii="GHEA Grapalat" w:hAnsi="GHEA Grapalat"/>
          <w:lang w:val="hy-AM"/>
        </w:rPr>
        <w:t xml:space="preserve"> </w:t>
      </w:r>
      <w:r w:rsidRPr="004B1E6A">
        <w:rPr>
          <w:rFonts w:ascii="GHEA Grapalat" w:hAnsi="GHEA Grapalat" w:cs="Sylfaen"/>
          <w:lang w:val="hy-AM"/>
        </w:rPr>
        <w:t>միջոցառումներ</w:t>
      </w:r>
      <w:r w:rsidR="00392E99">
        <w:rPr>
          <w:rFonts w:ascii="GHEA Grapalat" w:hAnsi="GHEA Grapalat" w:cs="Sylfaen"/>
          <w:lang w:val="hy-AM"/>
        </w:rPr>
        <w:t>ն</w:t>
      </w:r>
      <w:r w:rsidR="00FD6B98" w:rsidRPr="004B1E6A">
        <w:rPr>
          <w:rFonts w:ascii="GHEA Grapalat" w:hAnsi="GHEA Grapalat"/>
          <w:lang w:val="pt-BR"/>
        </w:rPr>
        <w:t xml:space="preserve"> </w:t>
      </w:r>
      <w:r w:rsidRPr="004B1E6A">
        <w:rPr>
          <w:rFonts w:ascii="GHEA Grapalat" w:hAnsi="GHEA Grapalat" w:cs="Sylfaen"/>
          <w:lang w:val="hy-AM"/>
        </w:rPr>
        <w:t xml:space="preserve">են. </w:t>
      </w:r>
      <w:r w:rsidR="00C0069D" w:rsidRPr="004B1E6A">
        <w:rPr>
          <w:rFonts w:ascii="GHEA Grapalat" w:hAnsi="GHEA Grapalat" w:cs="Sylfaen"/>
          <w:lang w:val="pt-BR"/>
        </w:rPr>
        <w:t xml:space="preserve">  </w:t>
      </w:r>
    </w:p>
    <w:p w:rsidR="00F57256" w:rsidRPr="004B1E6A" w:rsidRDefault="00F57256" w:rsidP="004A0D2C">
      <w:pPr>
        <w:numPr>
          <w:ilvl w:val="0"/>
          <w:numId w:val="9"/>
        </w:numPr>
        <w:jc w:val="both"/>
        <w:rPr>
          <w:rFonts w:ascii="GHEA Grapalat" w:hAnsi="GHEA Grapalat" w:cs="Calibri"/>
          <w:lang w:val="hy-AM"/>
        </w:rPr>
      </w:pPr>
      <w:r w:rsidRPr="004B1E6A">
        <w:rPr>
          <w:rFonts w:ascii="GHEA Grapalat" w:hAnsi="GHEA Grapalat" w:cs="Calibri"/>
          <w:bCs/>
          <w:iCs/>
          <w:lang w:val="hy-AM"/>
        </w:rPr>
        <w:t xml:space="preserve">Գործազուրկների, աշխատանքից ազատման ռիսկ ունեցող, ինչպես նաև ազատազրկման ձևով պատիժը կրելու ավարտին վեց ամիս մնացած աշխատանք փնտրող անձանց </w:t>
      </w:r>
      <w:r w:rsidR="00AE6A6A">
        <w:rPr>
          <w:rFonts w:ascii="GHEA Grapalat" w:hAnsi="GHEA Grapalat" w:cs="Calibri"/>
          <w:bCs/>
          <w:iCs/>
          <w:lang w:val="hy-AM"/>
        </w:rPr>
        <w:t xml:space="preserve">համար </w:t>
      </w:r>
      <w:r w:rsidRPr="004B1E6A">
        <w:rPr>
          <w:rFonts w:ascii="GHEA Grapalat" w:hAnsi="GHEA Grapalat" w:cs="Calibri"/>
          <w:bCs/>
          <w:iCs/>
          <w:lang w:val="hy-AM"/>
        </w:rPr>
        <w:t>մասնագիտական ուսուցման կազմակերպում</w:t>
      </w:r>
      <w:r w:rsidR="00537939" w:rsidRPr="004B1E6A">
        <w:rPr>
          <w:rFonts w:ascii="GHEA Grapalat" w:hAnsi="GHEA Grapalat" w:cs="Calibri"/>
          <w:bCs/>
          <w:iCs/>
          <w:lang w:val="hy-AM"/>
        </w:rPr>
        <w:t>,</w:t>
      </w:r>
      <w:r w:rsidRPr="004B1E6A">
        <w:rPr>
          <w:rFonts w:ascii="GHEA Grapalat" w:hAnsi="GHEA Grapalat" w:cs="Calibri"/>
          <w:bCs/>
          <w:iCs/>
          <w:lang w:val="hy-AM"/>
        </w:rPr>
        <w:t xml:space="preserve"> </w:t>
      </w:r>
    </w:p>
    <w:p w:rsidR="00F57256" w:rsidRPr="004B1E6A" w:rsidRDefault="00F57256" w:rsidP="004A0D2C">
      <w:pPr>
        <w:numPr>
          <w:ilvl w:val="0"/>
          <w:numId w:val="9"/>
        </w:numPr>
        <w:jc w:val="both"/>
        <w:rPr>
          <w:rFonts w:ascii="GHEA Grapalat" w:hAnsi="GHEA Grapalat" w:cs="Calibri"/>
          <w:lang w:val="hy-AM"/>
        </w:rPr>
      </w:pPr>
      <w:r w:rsidRPr="004B1E6A">
        <w:rPr>
          <w:rFonts w:ascii="GHEA Grapalat" w:hAnsi="GHEA Grapalat" w:cs="Calibri"/>
          <w:bCs/>
          <w:iCs/>
          <w:lang w:val="hy-AM"/>
        </w:rPr>
        <w:t>Աշխատաշուկայում անմրցունակ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տրամադրում</w:t>
      </w:r>
      <w:r w:rsidR="00537939" w:rsidRPr="004B1E6A">
        <w:rPr>
          <w:rFonts w:ascii="GHEA Grapalat" w:hAnsi="GHEA Grapalat" w:cs="Calibri"/>
          <w:bCs/>
          <w:iCs/>
          <w:lang w:val="hy-AM"/>
        </w:rPr>
        <w:t>,</w:t>
      </w:r>
      <w:r w:rsidR="00BC3C11" w:rsidRPr="004B1E6A">
        <w:rPr>
          <w:rFonts w:ascii="GHEA Grapalat" w:hAnsi="GHEA Grapalat" w:cs="Calibri"/>
          <w:bCs/>
          <w:iCs/>
          <w:lang w:val="hy-AM"/>
        </w:rPr>
        <w:t xml:space="preserve"> </w:t>
      </w:r>
    </w:p>
    <w:p w:rsidR="00F57256" w:rsidRPr="004B1E6A" w:rsidRDefault="00F57256" w:rsidP="004A0D2C">
      <w:pPr>
        <w:numPr>
          <w:ilvl w:val="0"/>
          <w:numId w:val="9"/>
        </w:numPr>
        <w:jc w:val="both"/>
        <w:rPr>
          <w:rFonts w:ascii="GHEA Grapalat" w:hAnsi="GHEA Grapalat" w:cs="Calibri"/>
          <w:bCs/>
          <w:lang w:val="hy-AM"/>
        </w:rPr>
      </w:pPr>
      <w:r w:rsidRPr="004B1E6A">
        <w:rPr>
          <w:rFonts w:ascii="GHEA Grapalat" w:hAnsi="GHEA Grapalat" w:cs="Calibri"/>
          <w:bCs/>
          <w:iCs/>
          <w:lang w:val="hy-AM"/>
        </w:rPr>
        <w:t>Ձեռք բերած մասնագիտությամբ մասնագիտական աշխատանքային փորձ ձեռք բերելու համար գործազուրկներին աջակցության տրամադրում</w:t>
      </w:r>
      <w:r w:rsidR="00537939" w:rsidRPr="004B1E6A">
        <w:rPr>
          <w:rFonts w:ascii="GHEA Grapalat" w:hAnsi="GHEA Grapalat" w:cs="Calibri"/>
          <w:bCs/>
          <w:iCs/>
          <w:lang w:val="hy-AM"/>
        </w:rPr>
        <w:t>,</w:t>
      </w:r>
      <w:r w:rsidRPr="004B1E6A">
        <w:rPr>
          <w:rFonts w:ascii="GHEA Grapalat" w:hAnsi="GHEA Grapalat" w:cs="Calibri"/>
          <w:bCs/>
          <w:iCs/>
          <w:lang w:val="hy-AM"/>
        </w:rPr>
        <w:t xml:space="preserve"> </w:t>
      </w:r>
    </w:p>
    <w:p w:rsidR="002238E3" w:rsidRPr="004B1E6A" w:rsidRDefault="00F57256" w:rsidP="004A0D2C">
      <w:pPr>
        <w:numPr>
          <w:ilvl w:val="0"/>
          <w:numId w:val="9"/>
        </w:numPr>
        <w:jc w:val="both"/>
        <w:rPr>
          <w:rFonts w:ascii="GHEA Grapalat" w:hAnsi="GHEA Grapalat" w:cs="Calibri"/>
          <w:lang w:val="hy-AM"/>
        </w:rPr>
      </w:pPr>
      <w:r w:rsidRPr="004B1E6A">
        <w:rPr>
          <w:rFonts w:ascii="GHEA Grapalat" w:hAnsi="GHEA Grapalat" w:cs="Calibri"/>
          <w:bCs/>
          <w:iCs/>
          <w:lang w:val="hy-AM"/>
        </w:rPr>
        <w:t>Գործազուրկին այլ վայրում աշխատանքի տեղավորման աջակցության տրամադրում</w:t>
      </w:r>
      <w:r w:rsidR="00005556">
        <w:rPr>
          <w:rFonts w:ascii="GHEA Grapalat" w:hAnsi="GHEA Grapalat" w:cs="Calibri"/>
          <w:bCs/>
          <w:iCs/>
          <w:lang w:val="hy-AM"/>
        </w:rPr>
        <w:t>,</w:t>
      </w:r>
    </w:p>
    <w:p w:rsidR="00161907" w:rsidRPr="004B1E6A" w:rsidRDefault="00F57256" w:rsidP="004A0D2C">
      <w:pPr>
        <w:numPr>
          <w:ilvl w:val="0"/>
          <w:numId w:val="9"/>
        </w:numPr>
        <w:jc w:val="both"/>
        <w:rPr>
          <w:rFonts w:ascii="GHEA Grapalat" w:hAnsi="GHEA Grapalat" w:cs="Calibri"/>
          <w:lang w:val="hy-AM"/>
        </w:rPr>
      </w:pPr>
      <w:r w:rsidRPr="004B1E6A">
        <w:rPr>
          <w:rFonts w:ascii="GHEA Grapalat" w:hAnsi="GHEA Grapalat" w:cs="Calibri"/>
          <w:bCs/>
          <w:iCs/>
          <w:lang w:val="hy-AM"/>
        </w:rPr>
        <w:t xml:space="preserve"> Աշխատաշուկայում անմրցունակ անձանց աշխատանքի տեղավորման դեպքում գործատուին միանվագ փոխհատուցման տրամադրում</w:t>
      </w:r>
      <w:r w:rsidR="00061B87" w:rsidRPr="004B1E6A">
        <w:rPr>
          <w:rFonts w:ascii="GHEA Grapalat" w:hAnsi="GHEA Grapalat" w:cs="Calibri"/>
          <w:bCs/>
          <w:iCs/>
          <w:lang w:val="hy-AM"/>
        </w:rPr>
        <w:t>.</w:t>
      </w:r>
    </w:p>
    <w:p w:rsidR="00161907" w:rsidRPr="004B1E6A" w:rsidRDefault="00161907" w:rsidP="00040BDD">
      <w:pPr>
        <w:ind w:left="567" w:firstLine="142"/>
        <w:jc w:val="both"/>
        <w:rPr>
          <w:rFonts w:ascii="GHEA Grapalat" w:hAnsi="GHEA Grapalat" w:cs="Calibri"/>
          <w:bCs/>
          <w:iCs/>
          <w:lang w:val="hy-AM"/>
        </w:rPr>
      </w:pPr>
      <w:r w:rsidRPr="004B1E6A">
        <w:rPr>
          <w:rFonts w:ascii="GHEA Grapalat" w:hAnsi="GHEA Grapalat" w:cs="Calibri"/>
          <w:bCs/>
          <w:iCs/>
          <w:lang w:val="hy-AM"/>
        </w:rPr>
        <w:t>ա) աշխատաշուկայում անմրցունակ անձանց աշխատանքային ունակությունների և կարողությունների ձեռքբերման համար միանվագ փոխհատուցում գործատուին</w:t>
      </w:r>
      <w:r w:rsidR="00061B87" w:rsidRPr="004B1E6A">
        <w:rPr>
          <w:rFonts w:ascii="GHEA Grapalat" w:hAnsi="GHEA Grapalat" w:cs="Calibri"/>
          <w:bCs/>
          <w:iCs/>
          <w:lang w:val="hy-AM"/>
        </w:rPr>
        <w:t>,</w:t>
      </w:r>
    </w:p>
    <w:p w:rsidR="00F57256" w:rsidRPr="004B1E6A" w:rsidRDefault="00161907" w:rsidP="00040BDD">
      <w:pPr>
        <w:ind w:left="567" w:firstLine="142"/>
        <w:jc w:val="both"/>
        <w:rPr>
          <w:rFonts w:ascii="GHEA Grapalat" w:hAnsi="GHEA Grapalat" w:cs="Calibri"/>
          <w:lang w:val="hy-AM"/>
        </w:rPr>
      </w:pPr>
      <w:r w:rsidRPr="004B1E6A">
        <w:rPr>
          <w:rFonts w:ascii="GHEA Grapalat" w:hAnsi="GHEA Grapalat" w:cs="Calibri"/>
          <w:bCs/>
          <w:iCs/>
          <w:lang w:val="hy-AM"/>
        </w:rPr>
        <w:t>բ)</w:t>
      </w:r>
      <w:r w:rsidRPr="004B1E6A">
        <w:rPr>
          <w:rFonts w:ascii="GHEA Grapalat" w:hAnsi="GHEA Grapalat"/>
          <w:lang w:val="hy-AM"/>
        </w:rPr>
        <w:t xml:space="preserve"> </w:t>
      </w:r>
      <w:r w:rsidRPr="004B1E6A">
        <w:rPr>
          <w:rFonts w:ascii="GHEA Grapalat" w:hAnsi="GHEA Grapalat" w:cs="Calibri"/>
          <w:bCs/>
          <w:iCs/>
          <w:lang w:val="hy-AM"/>
        </w:rPr>
        <w:t>աշխատաշուկայում անմրցունակ անձանց աշխատանքային ունակությունների և կարողությունների ձեռքբերման համար միանվագ փոխհատուցում գործատուին</w:t>
      </w:r>
      <w:r w:rsidR="00061B87" w:rsidRPr="004B1E6A">
        <w:rPr>
          <w:rFonts w:ascii="GHEA Grapalat" w:hAnsi="GHEA Grapalat" w:cs="Calibri"/>
          <w:bCs/>
          <w:iCs/>
          <w:lang w:val="hy-AM"/>
        </w:rPr>
        <w:t>,</w:t>
      </w:r>
    </w:p>
    <w:p w:rsidR="00F57256" w:rsidRPr="004B1E6A" w:rsidRDefault="00F57256" w:rsidP="004A0D2C">
      <w:pPr>
        <w:numPr>
          <w:ilvl w:val="0"/>
          <w:numId w:val="9"/>
        </w:numPr>
        <w:jc w:val="both"/>
        <w:rPr>
          <w:rFonts w:ascii="GHEA Grapalat" w:hAnsi="GHEA Grapalat" w:cs="Calibri"/>
          <w:bCs/>
          <w:lang w:val="hy-AM"/>
        </w:rPr>
      </w:pPr>
      <w:r w:rsidRPr="004B1E6A">
        <w:rPr>
          <w:rFonts w:ascii="GHEA Grapalat" w:hAnsi="GHEA Grapalat" w:cs="Calibri"/>
          <w:bCs/>
          <w:iCs/>
          <w:lang w:val="hy-AM"/>
        </w:rPr>
        <w:t>Աշխատաշուկայում անմրցունակ անձանց փոքր ձեռնարկատիրական գործունեության աջակցության տրամադրում</w:t>
      </w:r>
      <w:r w:rsidR="00537939" w:rsidRPr="004B1E6A">
        <w:rPr>
          <w:rFonts w:ascii="GHEA Grapalat" w:hAnsi="GHEA Grapalat" w:cs="Calibri"/>
          <w:bCs/>
          <w:iCs/>
          <w:lang w:val="hy-AM"/>
        </w:rPr>
        <w:t>,</w:t>
      </w:r>
      <w:r w:rsidRPr="004B1E6A">
        <w:rPr>
          <w:rFonts w:ascii="GHEA Grapalat" w:hAnsi="GHEA Grapalat" w:cs="Calibri"/>
          <w:bCs/>
          <w:iCs/>
          <w:lang w:val="hy-AM"/>
        </w:rPr>
        <w:t xml:space="preserve"> </w:t>
      </w:r>
    </w:p>
    <w:p w:rsidR="00F57256" w:rsidRPr="004B1E6A" w:rsidRDefault="00F57256" w:rsidP="004A0D2C">
      <w:pPr>
        <w:numPr>
          <w:ilvl w:val="0"/>
          <w:numId w:val="9"/>
        </w:numPr>
        <w:jc w:val="both"/>
        <w:rPr>
          <w:rFonts w:ascii="GHEA Grapalat" w:hAnsi="GHEA Grapalat" w:cs="Calibri"/>
          <w:bCs/>
          <w:lang w:val="hy-AM"/>
        </w:rPr>
      </w:pPr>
      <w:r w:rsidRPr="004B1E6A">
        <w:rPr>
          <w:rFonts w:ascii="GHEA Grapalat" w:hAnsi="GHEA Grapalat" w:cs="Calibri"/>
          <w:bCs/>
          <w:iCs/>
          <w:lang w:val="hy-AM"/>
        </w:rPr>
        <w:t>Սեզոնային զբաղվածության խթանման միջոցով գյուղացիական տնտեսությանն աջակցության տրամադրում</w:t>
      </w:r>
      <w:r w:rsidR="00537939" w:rsidRPr="004B1E6A">
        <w:rPr>
          <w:rFonts w:ascii="GHEA Grapalat" w:hAnsi="GHEA Grapalat" w:cs="Calibri"/>
          <w:bCs/>
          <w:iCs/>
          <w:lang w:val="hy-AM"/>
        </w:rPr>
        <w:t>,</w:t>
      </w:r>
      <w:r w:rsidRPr="004B1E6A">
        <w:rPr>
          <w:rFonts w:ascii="GHEA Grapalat" w:hAnsi="GHEA Grapalat" w:cs="Calibri"/>
          <w:bCs/>
          <w:iCs/>
          <w:lang w:val="hy-AM"/>
        </w:rPr>
        <w:t xml:space="preserve"> </w:t>
      </w:r>
    </w:p>
    <w:p w:rsidR="00607CEA" w:rsidRPr="004B1E6A" w:rsidRDefault="00F57256" w:rsidP="004A0D2C">
      <w:pPr>
        <w:numPr>
          <w:ilvl w:val="0"/>
          <w:numId w:val="9"/>
        </w:numPr>
        <w:jc w:val="both"/>
        <w:rPr>
          <w:rFonts w:ascii="GHEA Grapalat" w:hAnsi="GHEA Grapalat" w:cs="Sylfaen"/>
          <w:lang w:val="hy-AM"/>
        </w:rPr>
      </w:pPr>
      <w:r w:rsidRPr="004B1E6A">
        <w:rPr>
          <w:rFonts w:ascii="GHEA Grapalat" w:hAnsi="GHEA Grapalat" w:cs="Calibri"/>
          <w:bCs/>
          <w:iCs/>
          <w:lang w:val="hy-AM"/>
        </w:rPr>
        <w:lastRenderedPageBreak/>
        <w:t>Աշխատաշուկայում անմրցունակ և մասնագիտություն չունեցող երիտասարդ մայրերի համար գործատուի մոտ մասնագիտական ուսուցման կազմակերպում</w:t>
      </w:r>
      <w:r w:rsidR="00537939" w:rsidRPr="004B1E6A">
        <w:rPr>
          <w:rFonts w:ascii="GHEA Grapalat" w:hAnsi="GHEA Grapalat" w:cs="Calibri"/>
          <w:bCs/>
          <w:iCs/>
          <w:lang w:val="hy-AM"/>
        </w:rPr>
        <w:t>,</w:t>
      </w:r>
      <w:r w:rsidRPr="004B1E6A">
        <w:rPr>
          <w:rFonts w:ascii="GHEA Grapalat" w:hAnsi="GHEA Grapalat" w:cs="Calibri"/>
          <w:bCs/>
          <w:iCs/>
          <w:lang w:val="hy-AM"/>
        </w:rPr>
        <w:t xml:space="preserve"> </w:t>
      </w:r>
    </w:p>
    <w:p w:rsidR="00607CEA" w:rsidRPr="004B1E6A" w:rsidRDefault="00F57256" w:rsidP="004A0D2C">
      <w:pPr>
        <w:numPr>
          <w:ilvl w:val="0"/>
          <w:numId w:val="9"/>
        </w:numPr>
        <w:jc w:val="both"/>
        <w:rPr>
          <w:rFonts w:ascii="GHEA Grapalat" w:hAnsi="GHEA Grapalat" w:cs="Sylfaen"/>
          <w:lang w:val="hy-AM"/>
        </w:rPr>
      </w:pPr>
      <w:r w:rsidRPr="004B1E6A">
        <w:rPr>
          <w:rFonts w:ascii="GHEA Grapalat" w:hAnsi="GHEA Grapalat" w:cs="Calibri"/>
          <w:bCs/>
          <w:iCs/>
          <w:lang w:val="hy-AM"/>
        </w:rPr>
        <w:t>Մինչև երեք տարեկան երեխայի խնամքի արձակուրդում գտնվող անձանց՝ երեխայի մինչև երկու տարին լրանալը աշխատանքի վերադառնալու դեպքում, երեխայի խնամքն աշխատանքին զուգահեռ կազմակերպելու համար աջակցության տրամադրում</w:t>
      </w:r>
      <w:r w:rsidR="00537939" w:rsidRPr="004B1E6A">
        <w:rPr>
          <w:rFonts w:ascii="GHEA Grapalat" w:hAnsi="GHEA Grapalat" w:cs="Calibri"/>
          <w:bCs/>
          <w:iCs/>
          <w:lang w:val="hy-AM"/>
        </w:rPr>
        <w:t>,</w:t>
      </w:r>
      <w:r w:rsidRPr="004B1E6A">
        <w:rPr>
          <w:rFonts w:ascii="GHEA Grapalat" w:hAnsi="GHEA Grapalat" w:cs="Calibri"/>
          <w:bCs/>
          <w:iCs/>
          <w:lang w:val="hy-AM"/>
        </w:rPr>
        <w:t xml:space="preserve"> </w:t>
      </w:r>
    </w:p>
    <w:p w:rsidR="00F57256" w:rsidRPr="004B1E6A" w:rsidRDefault="00F57256" w:rsidP="004A0D2C">
      <w:pPr>
        <w:numPr>
          <w:ilvl w:val="0"/>
          <w:numId w:val="9"/>
        </w:numPr>
        <w:jc w:val="both"/>
        <w:rPr>
          <w:rFonts w:ascii="GHEA Grapalat" w:hAnsi="GHEA Grapalat" w:cs="Sylfaen"/>
          <w:lang w:val="hy-AM"/>
        </w:rPr>
      </w:pPr>
      <w:r w:rsidRPr="004B1E6A">
        <w:rPr>
          <w:rFonts w:ascii="GHEA Grapalat" w:hAnsi="GHEA Grapalat" w:cs="Calibri"/>
          <w:bCs/>
          <w:iCs/>
          <w:lang w:val="hy-AM"/>
        </w:rPr>
        <w:t>Աշխատաշուկ</w:t>
      </w:r>
      <w:r w:rsidR="004E3BAD" w:rsidRPr="004B1E6A">
        <w:rPr>
          <w:rFonts w:ascii="GHEA Grapalat" w:hAnsi="GHEA Grapalat" w:cs="Calibri"/>
          <w:bCs/>
          <w:iCs/>
          <w:lang w:val="hy-AM"/>
        </w:rPr>
        <w:t>ա</w:t>
      </w:r>
      <w:r w:rsidRPr="004B1E6A">
        <w:rPr>
          <w:rFonts w:ascii="GHEA Grapalat" w:hAnsi="GHEA Grapalat" w:cs="Calibri"/>
          <w:bCs/>
          <w:iCs/>
          <w:lang w:val="hy-AM"/>
        </w:rPr>
        <w:t>յում անմրցունակ անձանց անասնապահությամբ (տավարաբուծությամբ, ոչխարաբուծությամբ, խոզաբուծությամբ, թռչնաբուծությամբ) զբա</w:t>
      </w:r>
      <w:r w:rsidR="00537939" w:rsidRPr="004B1E6A">
        <w:rPr>
          <w:rFonts w:ascii="GHEA Grapalat" w:hAnsi="GHEA Grapalat" w:cs="Calibri"/>
          <w:bCs/>
          <w:iCs/>
          <w:lang w:val="hy-AM"/>
        </w:rPr>
        <w:t>ղ</w:t>
      </w:r>
      <w:r w:rsidRPr="004B1E6A">
        <w:rPr>
          <w:rFonts w:ascii="GHEA Grapalat" w:hAnsi="GHEA Grapalat" w:cs="Calibri"/>
          <w:bCs/>
          <w:iCs/>
          <w:lang w:val="hy-AM"/>
        </w:rPr>
        <w:t>վելու համար աջակցության տրամադրում</w:t>
      </w:r>
      <w:r w:rsidR="00607CEA" w:rsidRPr="004B1E6A">
        <w:rPr>
          <w:rFonts w:ascii="GHEA Grapalat" w:hAnsi="GHEA Grapalat" w:cs="Calibri"/>
          <w:bCs/>
          <w:iCs/>
          <w:lang w:val="hy-AM"/>
        </w:rPr>
        <w:t>:</w:t>
      </w:r>
    </w:p>
    <w:p w:rsidR="00AF2649" w:rsidRPr="004B1E6A" w:rsidRDefault="00AF2649" w:rsidP="00040BDD">
      <w:pPr>
        <w:ind w:firstLine="360"/>
        <w:jc w:val="both"/>
        <w:rPr>
          <w:rFonts w:ascii="GHEA Grapalat" w:hAnsi="GHEA Grapalat" w:cs="Sylfaen"/>
          <w:lang w:val="hy-AM"/>
        </w:rPr>
      </w:pPr>
      <w:r w:rsidRPr="004B1E6A">
        <w:rPr>
          <w:rFonts w:ascii="GHEA Grapalat" w:hAnsi="GHEA Grapalat" w:cs="Sylfaen"/>
          <w:lang w:val="hy-AM"/>
        </w:rPr>
        <w:t>2021թ</w:t>
      </w:r>
      <w:r w:rsidR="00981608" w:rsidRPr="004B1E6A">
        <w:rPr>
          <w:rFonts w:ascii="GHEA Grapalat" w:hAnsi="GHEA Grapalat" w:cs="Sylfaen"/>
          <w:lang w:val="hy-AM"/>
        </w:rPr>
        <w:t>.</w:t>
      </w:r>
      <w:r w:rsidRPr="004B1E6A">
        <w:rPr>
          <w:rFonts w:ascii="GHEA Grapalat" w:hAnsi="GHEA Grapalat" w:cs="Sylfaen"/>
          <w:lang w:val="hy-AM"/>
        </w:rPr>
        <w:t xml:space="preserve"> </w:t>
      </w:r>
      <w:r w:rsidR="00061B87" w:rsidRPr="004B1E6A">
        <w:rPr>
          <w:rFonts w:ascii="GHEA Grapalat" w:hAnsi="GHEA Grapalat" w:cs="Sylfaen"/>
          <w:lang w:val="hy-AM"/>
        </w:rPr>
        <w:t xml:space="preserve">մարզում </w:t>
      </w:r>
      <w:r w:rsidRPr="004B1E6A">
        <w:rPr>
          <w:rFonts w:ascii="GHEA Grapalat" w:hAnsi="GHEA Grapalat" w:cs="Sylfaen"/>
          <w:lang w:val="hy-AM"/>
        </w:rPr>
        <w:t>կշարունակվեն հաշմանդամություն ունեցող անձանց հիմնահարցերի ոլորտում իրականացվող ծրագրերը:</w:t>
      </w:r>
    </w:p>
    <w:p w:rsidR="00C30C9B" w:rsidRDefault="00161907" w:rsidP="00040BDD">
      <w:pPr>
        <w:ind w:firstLine="360"/>
        <w:jc w:val="both"/>
        <w:rPr>
          <w:rFonts w:ascii="GHEA Grapalat" w:hAnsi="GHEA Grapalat" w:cs="Arial"/>
          <w:lang w:val="pt-BR"/>
        </w:rPr>
      </w:pPr>
      <w:r w:rsidRPr="004B1E6A">
        <w:rPr>
          <w:rFonts w:ascii="GHEA Grapalat" w:hAnsi="GHEA Grapalat" w:cs="Arial"/>
          <w:lang w:val="pt-BR"/>
        </w:rPr>
        <w:t>202</w:t>
      </w:r>
      <w:r w:rsidR="00C0069D" w:rsidRPr="004B1E6A">
        <w:rPr>
          <w:rFonts w:ascii="GHEA Grapalat" w:hAnsi="GHEA Grapalat" w:cs="Arial"/>
          <w:lang w:val="hy-AM"/>
        </w:rPr>
        <w:t>1</w:t>
      </w:r>
      <w:r w:rsidR="007A7777" w:rsidRPr="004B1E6A">
        <w:rPr>
          <w:rFonts w:ascii="GHEA Grapalat" w:hAnsi="GHEA Grapalat" w:cs="Arial"/>
          <w:lang w:val="hy-AM"/>
        </w:rPr>
        <w:t>թ</w:t>
      </w:r>
      <w:r w:rsidR="007A7777" w:rsidRPr="004B1E6A">
        <w:rPr>
          <w:rFonts w:ascii="GHEA Grapalat" w:hAnsi="GHEA Grapalat" w:cs="Arial"/>
          <w:lang w:val="pt-BR"/>
        </w:rPr>
        <w:t xml:space="preserve">. </w:t>
      </w:r>
      <w:r w:rsidR="007A7777" w:rsidRPr="004B1E6A">
        <w:rPr>
          <w:rFonts w:ascii="GHEA Grapalat" w:hAnsi="GHEA Grapalat" w:cs="Arial"/>
          <w:lang w:val="hy-AM"/>
        </w:rPr>
        <w:t>մարզում</w:t>
      </w:r>
      <w:r w:rsidR="007A7777" w:rsidRPr="004B1E6A">
        <w:rPr>
          <w:rFonts w:ascii="GHEA Grapalat" w:hAnsi="GHEA Grapalat" w:cs="Arial"/>
          <w:lang w:val="pt-BR"/>
        </w:rPr>
        <w:t xml:space="preserve"> </w:t>
      </w:r>
      <w:r w:rsidR="007A7777" w:rsidRPr="004B1E6A">
        <w:rPr>
          <w:rFonts w:ascii="GHEA Grapalat" w:hAnsi="GHEA Grapalat" w:cs="Arial"/>
          <w:lang w:val="hy-AM"/>
        </w:rPr>
        <w:t>զբաղվածության</w:t>
      </w:r>
      <w:r w:rsidR="007A7777" w:rsidRPr="004B1E6A">
        <w:rPr>
          <w:rFonts w:ascii="GHEA Grapalat" w:hAnsi="GHEA Grapalat" w:cs="Arial"/>
          <w:lang w:val="pt-BR"/>
        </w:rPr>
        <w:t xml:space="preserve"> </w:t>
      </w:r>
      <w:r w:rsidR="007A7777" w:rsidRPr="004B1E6A">
        <w:rPr>
          <w:rFonts w:ascii="GHEA Grapalat" w:hAnsi="GHEA Grapalat" w:cs="Arial"/>
          <w:lang w:val="hy-AM"/>
        </w:rPr>
        <w:t>կարգավորման</w:t>
      </w:r>
      <w:r w:rsidR="00A145BF" w:rsidRPr="004B1E6A">
        <w:rPr>
          <w:rFonts w:ascii="GHEA Grapalat" w:hAnsi="GHEA Grapalat" w:cs="Arial"/>
          <w:lang w:val="hy-AM"/>
        </w:rPr>
        <w:t xml:space="preserve"> պետական բոլոր ծրագրերում կընդգրկվեն </w:t>
      </w:r>
      <w:r w:rsidR="00676FFD" w:rsidRPr="004B1E6A">
        <w:rPr>
          <w:rFonts w:ascii="GHEA Grapalat" w:hAnsi="GHEA Grapalat" w:cs="Arial"/>
          <w:lang w:val="pt-BR"/>
        </w:rPr>
        <w:t>39</w:t>
      </w:r>
      <w:r w:rsidR="00AA6B1F" w:rsidRPr="004B1E6A">
        <w:rPr>
          <w:rFonts w:ascii="GHEA Grapalat" w:hAnsi="GHEA Grapalat" w:cs="Arial"/>
          <w:lang w:val="pt-BR"/>
        </w:rPr>
        <w:t>7</w:t>
      </w:r>
      <w:r w:rsidR="00C30C9B" w:rsidRPr="004B1E6A">
        <w:rPr>
          <w:rFonts w:ascii="GHEA Grapalat" w:hAnsi="GHEA Grapalat" w:cs="Arial"/>
          <w:lang w:val="pt-BR"/>
        </w:rPr>
        <w:t xml:space="preserve"> </w:t>
      </w:r>
      <w:r w:rsidR="00A145BF" w:rsidRPr="004B1E6A">
        <w:rPr>
          <w:rFonts w:ascii="GHEA Grapalat" w:hAnsi="GHEA Grapalat" w:cs="Arial"/>
          <w:lang w:val="hy-AM"/>
        </w:rPr>
        <w:t>շահառուներ</w:t>
      </w:r>
      <w:r w:rsidR="00C0069D" w:rsidRPr="004B1E6A">
        <w:rPr>
          <w:rFonts w:ascii="GHEA Grapalat" w:hAnsi="GHEA Grapalat" w:cs="Arial"/>
          <w:lang w:val="hy-AM"/>
        </w:rPr>
        <w:t>,</w:t>
      </w:r>
      <w:r w:rsidR="007A7777" w:rsidRPr="004B1E6A">
        <w:rPr>
          <w:rFonts w:ascii="GHEA Grapalat" w:hAnsi="GHEA Grapalat" w:cs="Arial"/>
          <w:lang w:val="pt-BR"/>
        </w:rPr>
        <w:t xml:space="preserve"> </w:t>
      </w:r>
      <w:r w:rsidR="00C30C9B" w:rsidRPr="004B1E6A">
        <w:rPr>
          <w:rFonts w:ascii="GHEA Grapalat" w:hAnsi="GHEA Grapalat" w:cs="Arial"/>
          <w:lang w:val="pt-BR"/>
        </w:rPr>
        <w:t xml:space="preserve">այդ թվում հաշմանդամություն ունեցող անձինք՝ 14, </w:t>
      </w:r>
      <w:r w:rsidR="007A7777" w:rsidRPr="004B1E6A">
        <w:rPr>
          <w:rFonts w:ascii="GHEA Grapalat" w:hAnsi="GHEA Grapalat" w:cs="Arial"/>
          <w:lang w:val="hy-AM"/>
        </w:rPr>
        <w:t>ոլորտում</w:t>
      </w:r>
      <w:r w:rsidR="007A7777" w:rsidRPr="004B1E6A">
        <w:rPr>
          <w:rFonts w:ascii="GHEA Grapalat" w:hAnsi="GHEA Grapalat" w:cs="Arial"/>
          <w:lang w:val="pt-BR"/>
        </w:rPr>
        <w:t xml:space="preserve"> </w:t>
      </w:r>
      <w:r w:rsidR="007A7777" w:rsidRPr="004B1E6A">
        <w:rPr>
          <w:rFonts w:ascii="GHEA Grapalat" w:hAnsi="GHEA Grapalat" w:cs="Arial"/>
          <w:lang w:val="hy-AM"/>
        </w:rPr>
        <w:t>նախատեսվում</w:t>
      </w:r>
      <w:r w:rsidR="007A7777" w:rsidRPr="004B1E6A">
        <w:rPr>
          <w:rFonts w:ascii="GHEA Grapalat" w:hAnsi="GHEA Grapalat" w:cs="Arial"/>
          <w:lang w:val="pt-BR"/>
        </w:rPr>
        <w:t xml:space="preserve"> </w:t>
      </w:r>
      <w:r w:rsidR="007A7777" w:rsidRPr="004B1E6A">
        <w:rPr>
          <w:rFonts w:ascii="GHEA Grapalat" w:hAnsi="GHEA Grapalat" w:cs="Arial"/>
          <w:lang w:val="hy-AM"/>
        </w:rPr>
        <w:t>է</w:t>
      </w:r>
      <w:r w:rsidR="007A7777" w:rsidRPr="004B1E6A">
        <w:rPr>
          <w:rFonts w:ascii="GHEA Grapalat" w:hAnsi="GHEA Grapalat" w:cs="Arial"/>
          <w:lang w:val="pt-BR"/>
        </w:rPr>
        <w:t xml:space="preserve"> </w:t>
      </w:r>
      <w:r w:rsidR="007A7777" w:rsidRPr="004B1E6A">
        <w:rPr>
          <w:rFonts w:ascii="GHEA Grapalat" w:hAnsi="GHEA Grapalat" w:cs="Arial"/>
          <w:lang w:val="hy-AM"/>
        </w:rPr>
        <w:t>իրականացնել</w:t>
      </w:r>
      <w:r w:rsidR="007A7777" w:rsidRPr="004B1E6A">
        <w:rPr>
          <w:rFonts w:ascii="GHEA Grapalat" w:hAnsi="GHEA Grapalat" w:cs="Arial"/>
          <w:lang w:val="pt-BR"/>
        </w:rPr>
        <w:t xml:space="preserve"> </w:t>
      </w:r>
      <w:r w:rsidR="007A7777" w:rsidRPr="004B1E6A">
        <w:rPr>
          <w:rFonts w:ascii="GHEA Grapalat" w:hAnsi="GHEA Grapalat" w:cs="Arial"/>
          <w:lang w:val="hy-AM"/>
        </w:rPr>
        <w:t>շուրջ</w:t>
      </w:r>
      <w:r w:rsidR="00676FFD" w:rsidRPr="004B1E6A">
        <w:rPr>
          <w:rFonts w:ascii="GHEA Grapalat" w:hAnsi="GHEA Grapalat" w:cs="Arial"/>
          <w:lang w:val="pt-BR"/>
        </w:rPr>
        <w:t xml:space="preserve"> 190,867.5</w:t>
      </w:r>
      <w:r w:rsidR="00C30C9B" w:rsidRPr="004B1E6A">
        <w:rPr>
          <w:rFonts w:ascii="GHEA Grapalat" w:hAnsi="GHEA Grapalat" w:cs="Arial"/>
          <w:lang w:val="pt-BR"/>
        </w:rPr>
        <w:t xml:space="preserve"> հազ.</w:t>
      </w:r>
      <w:r w:rsidR="007A7777" w:rsidRPr="004B1E6A">
        <w:rPr>
          <w:rFonts w:ascii="GHEA Grapalat" w:hAnsi="GHEA Grapalat" w:cs="Arial"/>
          <w:lang w:val="pt-BR"/>
        </w:rPr>
        <w:t xml:space="preserve"> </w:t>
      </w:r>
      <w:r w:rsidR="007A7777" w:rsidRPr="004B1E6A">
        <w:rPr>
          <w:rFonts w:ascii="GHEA Grapalat" w:hAnsi="GHEA Grapalat" w:cs="Arial"/>
          <w:lang w:val="hy-AM"/>
        </w:rPr>
        <w:t>դրամ</w:t>
      </w:r>
      <w:r w:rsidR="007A7777" w:rsidRPr="004B1E6A">
        <w:rPr>
          <w:rFonts w:ascii="GHEA Grapalat" w:hAnsi="GHEA Grapalat" w:cs="Arial"/>
          <w:lang w:val="pt-BR"/>
        </w:rPr>
        <w:t xml:space="preserve"> </w:t>
      </w:r>
      <w:r w:rsidR="007A7777" w:rsidRPr="004B1E6A">
        <w:rPr>
          <w:rFonts w:ascii="GHEA Grapalat" w:hAnsi="GHEA Grapalat" w:cs="Arial"/>
          <w:lang w:val="hy-AM"/>
        </w:rPr>
        <w:t>ընդհանուր</w:t>
      </w:r>
      <w:r w:rsidR="007A7777" w:rsidRPr="004B1E6A">
        <w:rPr>
          <w:rFonts w:ascii="GHEA Grapalat" w:hAnsi="GHEA Grapalat" w:cs="Arial"/>
          <w:lang w:val="pt-BR"/>
        </w:rPr>
        <w:t xml:space="preserve"> </w:t>
      </w:r>
      <w:r w:rsidR="007A7777" w:rsidRPr="004B1E6A">
        <w:rPr>
          <w:rFonts w:ascii="GHEA Grapalat" w:hAnsi="GHEA Grapalat" w:cs="Arial"/>
          <w:lang w:val="hy-AM"/>
        </w:rPr>
        <w:t>արժողությամբ</w:t>
      </w:r>
      <w:r w:rsidR="007A7777" w:rsidRPr="004B1E6A">
        <w:rPr>
          <w:rFonts w:ascii="GHEA Grapalat" w:hAnsi="GHEA Grapalat" w:cs="Arial"/>
          <w:lang w:val="pt-BR"/>
        </w:rPr>
        <w:t xml:space="preserve"> </w:t>
      </w:r>
      <w:r w:rsidR="007A7777" w:rsidRPr="004B1E6A">
        <w:rPr>
          <w:rFonts w:ascii="GHEA Grapalat" w:hAnsi="GHEA Grapalat" w:cs="Arial"/>
          <w:lang w:val="hy-AM"/>
        </w:rPr>
        <w:t>ծրագրեր</w:t>
      </w:r>
      <w:r w:rsidR="007A7777" w:rsidRPr="004B1E6A">
        <w:rPr>
          <w:rFonts w:ascii="GHEA Grapalat" w:hAnsi="GHEA Grapalat" w:cs="Arial"/>
          <w:lang w:val="pt-BR"/>
        </w:rPr>
        <w:t xml:space="preserve">: </w:t>
      </w:r>
    </w:p>
    <w:p w:rsidR="00E9273D" w:rsidRPr="004853C5" w:rsidRDefault="00E9273D" w:rsidP="00E9273D">
      <w:pPr>
        <w:ind w:firstLine="426"/>
        <w:jc w:val="both"/>
        <w:rPr>
          <w:rFonts w:ascii="GHEA Grapalat" w:hAnsi="GHEA Grapalat" w:cs="Tahoma"/>
          <w:bCs/>
          <w:lang w:val="it-IT"/>
        </w:rPr>
      </w:pPr>
      <w:r w:rsidRPr="004853C5">
        <w:rPr>
          <w:rStyle w:val="NoSpacingChar1"/>
          <w:rFonts w:ascii="GHEA Grapalat" w:hAnsi="GHEA Grapalat"/>
          <w:sz w:val="24"/>
          <w:szCs w:val="24"/>
          <w:lang w:val="af-ZA"/>
        </w:rPr>
        <w:t>202</w:t>
      </w:r>
      <w:r w:rsidRPr="004853C5">
        <w:rPr>
          <w:rStyle w:val="NoSpacingChar1"/>
          <w:rFonts w:ascii="GHEA Grapalat" w:hAnsi="GHEA Grapalat"/>
          <w:sz w:val="24"/>
          <w:szCs w:val="24"/>
          <w:lang w:val="hy-AM"/>
        </w:rPr>
        <w:t>1</w:t>
      </w:r>
      <w:r w:rsidRPr="004853C5">
        <w:rPr>
          <w:rStyle w:val="NoSpacingChar1"/>
          <w:rFonts w:ascii="GHEA Grapalat" w:hAnsi="GHEA Grapalat"/>
          <w:sz w:val="24"/>
          <w:szCs w:val="24"/>
          <w:lang w:val="af-ZA"/>
        </w:rPr>
        <w:t xml:space="preserve">թ. նախատեսվում է </w:t>
      </w:r>
      <w:r w:rsidRPr="004853C5">
        <w:rPr>
          <w:rStyle w:val="NoSpacingChar1"/>
          <w:rFonts w:ascii="GHEA Grapalat" w:hAnsi="GHEA Grapalat"/>
          <w:sz w:val="24"/>
          <w:szCs w:val="24"/>
        </w:rPr>
        <w:t>մարզի</w:t>
      </w:r>
      <w:r w:rsidRPr="004853C5">
        <w:rPr>
          <w:rStyle w:val="NoSpacingChar1"/>
          <w:rFonts w:ascii="GHEA Grapalat" w:hAnsi="GHEA Grapalat"/>
          <w:sz w:val="24"/>
          <w:szCs w:val="24"/>
          <w:lang w:val="af-ZA"/>
        </w:rPr>
        <w:t xml:space="preserve"> </w:t>
      </w:r>
      <w:r w:rsidRPr="004853C5">
        <w:rPr>
          <w:rStyle w:val="NoSpacingChar1"/>
          <w:rFonts w:ascii="GHEA Grapalat" w:hAnsi="GHEA Grapalat"/>
          <w:sz w:val="24"/>
          <w:szCs w:val="24"/>
        </w:rPr>
        <w:t>հ</w:t>
      </w:r>
      <w:r w:rsidRPr="004853C5">
        <w:rPr>
          <w:rStyle w:val="NoSpacingChar1"/>
          <w:rFonts w:ascii="GHEA Grapalat" w:hAnsi="GHEA Grapalat"/>
          <w:bCs/>
          <w:sz w:val="24"/>
          <w:szCs w:val="24"/>
          <w:lang w:val="af-ZA"/>
        </w:rPr>
        <w:t>ամայնքներում իրականաց</w:t>
      </w:r>
      <w:r w:rsidRPr="004853C5">
        <w:rPr>
          <w:rStyle w:val="NoSpacingChar1"/>
          <w:rFonts w:ascii="GHEA Grapalat" w:hAnsi="GHEA Grapalat"/>
          <w:bCs/>
          <w:sz w:val="24"/>
          <w:szCs w:val="24"/>
        </w:rPr>
        <w:t>նել</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մի</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շարք</w:t>
      </w:r>
      <w:r w:rsidRPr="004853C5">
        <w:rPr>
          <w:rStyle w:val="NoSpacingChar1"/>
          <w:rFonts w:ascii="GHEA Grapalat" w:hAnsi="GHEA Grapalat"/>
          <w:bCs/>
          <w:sz w:val="24"/>
          <w:szCs w:val="24"/>
          <w:lang w:val="af-ZA"/>
        </w:rPr>
        <w:t xml:space="preserve"> ոլորտային ծրագրեր 1,000.0 </w:t>
      </w:r>
      <w:r w:rsidRPr="004853C5">
        <w:rPr>
          <w:rStyle w:val="NoSpacingChar1"/>
          <w:rFonts w:ascii="GHEA Grapalat" w:hAnsi="GHEA Grapalat"/>
          <w:bCs/>
          <w:sz w:val="24"/>
          <w:szCs w:val="24"/>
          <w:lang w:val="en-US"/>
        </w:rPr>
        <w:t>հազ</w:t>
      </w:r>
      <w:r w:rsidRPr="004853C5">
        <w:rPr>
          <w:rStyle w:val="NoSpacingChar1"/>
          <w:rFonts w:ascii="GHEA Grapalat" w:hAnsi="GHEA Grapalat"/>
          <w:bCs/>
          <w:sz w:val="24"/>
          <w:szCs w:val="24"/>
          <w:lang w:val="it-IT"/>
        </w:rPr>
        <w:t>.</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lang w:val="hy-AM"/>
        </w:rPr>
        <w:t>դրամ</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նախնական</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արժեքով</w:t>
      </w:r>
      <w:r w:rsidRPr="004853C5">
        <w:rPr>
          <w:rStyle w:val="NoSpacingChar1"/>
          <w:rFonts w:ascii="GHEA Grapalat" w:hAnsi="GHEA Grapalat"/>
          <w:bCs/>
          <w:sz w:val="24"/>
          <w:szCs w:val="24"/>
          <w:lang w:val="it-IT"/>
        </w:rPr>
        <w:t>:</w:t>
      </w:r>
    </w:p>
    <w:p w:rsidR="00AA6B1F" w:rsidRPr="004B1E6A" w:rsidRDefault="00426746" w:rsidP="00040BDD">
      <w:pPr>
        <w:pStyle w:val="norm"/>
        <w:spacing w:line="240" w:lineRule="auto"/>
        <w:ind w:firstLine="426"/>
        <w:rPr>
          <w:rFonts w:ascii="GHEA Grapalat" w:hAnsi="GHEA Grapalat"/>
          <w:sz w:val="24"/>
          <w:szCs w:val="24"/>
          <w:lang w:val="hy-AM"/>
        </w:rPr>
      </w:pPr>
      <w:r w:rsidRPr="004B1E6A">
        <w:rPr>
          <w:rFonts w:ascii="GHEA Grapalat" w:hAnsi="GHEA Grapalat" w:cs="Sylfaen"/>
          <w:sz w:val="24"/>
          <w:szCs w:val="24"/>
          <w:lang w:val="af-ZA"/>
        </w:rPr>
        <w:t>20</w:t>
      </w:r>
      <w:r w:rsidR="009A367B" w:rsidRPr="004B1E6A">
        <w:rPr>
          <w:rFonts w:ascii="GHEA Grapalat" w:hAnsi="GHEA Grapalat" w:cs="Sylfaen"/>
          <w:sz w:val="24"/>
          <w:szCs w:val="24"/>
          <w:lang w:val="af-ZA"/>
        </w:rPr>
        <w:t>2</w:t>
      </w:r>
      <w:r w:rsidR="00C0069D" w:rsidRPr="004B1E6A">
        <w:rPr>
          <w:rFonts w:ascii="GHEA Grapalat" w:hAnsi="GHEA Grapalat" w:cs="Sylfaen"/>
          <w:sz w:val="24"/>
          <w:szCs w:val="24"/>
          <w:lang w:val="hy-AM"/>
        </w:rPr>
        <w:t>1</w:t>
      </w:r>
      <w:r w:rsidRPr="004B1E6A">
        <w:rPr>
          <w:rFonts w:ascii="GHEA Grapalat" w:hAnsi="GHEA Grapalat" w:cs="Sylfaen"/>
          <w:sz w:val="24"/>
          <w:szCs w:val="24"/>
          <w:lang w:val="af-ZA"/>
        </w:rPr>
        <w:t xml:space="preserve">թ. </w:t>
      </w:r>
      <w:r w:rsidR="00993027" w:rsidRPr="004B1E6A">
        <w:rPr>
          <w:rFonts w:ascii="GHEA Grapalat" w:hAnsi="GHEA Grapalat" w:cs="Sylfaen"/>
          <w:sz w:val="24"/>
          <w:szCs w:val="24"/>
          <w:lang w:val="hy-AM"/>
        </w:rPr>
        <w:t>սոցիալական</w:t>
      </w:r>
      <w:r w:rsidR="00993027" w:rsidRPr="004B1E6A">
        <w:rPr>
          <w:rFonts w:ascii="GHEA Grapalat" w:hAnsi="GHEA Grapalat" w:cs="Sylfaen"/>
          <w:sz w:val="24"/>
          <w:szCs w:val="24"/>
          <w:lang w:val="pt-BR"/>
        </w:rPr>
        <w:t xml:space="preserve"> </w:t>
      </w:r>
      <w:r w:rsidR="00993027" w:rsidRPr="004B1E6A">
        <w:rPr>
          <w:rFonts w:ascii="GHEA Grapalat" w:hAnsi="GHEA Grapalat" w:cs="Sylfaen"/>
          <w:sz w:val="24"/>
          <w:szCs w:val="24"/>
          <w:lang w:val="hy-AM"/>
        </w:rPr>
        <w:t>պաշտպանության</w:t>
      </w:r>
      <w:r w:rsidRPr="004B1E6A">
        <w:rPr>
          <w:rFonts w:ascii="GHEA Grapalat" w:hAnsi="GHEA Grapalat" w:cs="Sylfaen"/>
          <w:sz w:val="24"/>
          <w:szCs w:val="24"/>
          <w:lang w:val="af-ZA"/>
        </w:rPr>
        <w:t xml:space="preserve"> </w:t>
      </w:r>
      <w:r w:rsidR="004853C5" w:rsidRPr="00201617">
        <w:rPr>
          <w:rFonts w:ascii="GHEA Grapalat" w:hAnsi="GHEA Grapalat"/>
          <w:sz w:val="24"/>
          <w:szCs w:val="24"/>
          <w:lang w:val="hy-AM"/>
        </w:rPr>
        <w:t xml:space="preserve">բնագավառում մարզում նախատեսված ներդրումների ծավալը կկազմի </w:t>
      </w:r>
      <w:r w:rsidR="004853C5" w:rsidRPr="004853C5">
        <w:rPr>
          <w:rFonts w:ascii="GHEA Grapalat" w:hAnsi="GHEA Grapalat"/>
          <w:sz w:val="24"/>
          <w:szCs w:val="24"/>
          <w:lang w:val="hy-AM"/>
        </w:rPr>
        <w:t xml:space="preserve">շուրջ </w:t>
      </w:r>
      <w:r w:rsidR="00992928" w:rsidRPr="004853C5">
        <w:rPr>
          <w:rFonts w:ascii="GHEA Grapalat" w:hAnsi="GHEA Grapalat"/>
          <w:sz w:val="24"/>
          <w:szCs w:val="24"/>
          <w:lang w:val="hy-AM"/>
        </w:rPr>
        <w:t>2,8</w:t>
      </w:r>
      <w:r w:rsidR="00AA6B1F" w:rsidRPr="004853C5">
        <w:rPr>
          <w:rFonts w:ascii="GHEA Grapalat" w:hAnsi="GHEA Grapalat"/>
          <w:sz w:val="24"/>
          <w:szCs w:val="24"/>
          <w:lang w:val="hy-AM"/>
        </w:rPr>
        <w:t>4</w:t>
      </w:r>
      <w:r w:rsidR="00E4217A" w:rsidRPr="004853C5">
        <w:rPr>
          <w:rFonts w:ascii="GHEA Grapalat" w:hAnsi="GHEA Grapalat"/>
          <w:sz w:val="24"/>
          <w:szCs w:val="24"/>
          <w:lang w:val="hy-AM"/>
        </w:rPr>
        <w:t>1</w:t>
      </w:r>
      <w:r w:rsidR="002615A6" w:rsidRPr="004853C5">
        <w:rPr>
          <w:rFonts w:ascii="GHEA Grapalat" w:hAnsi="GHEA Grapalat"/>
          <w:sz w:val="24"/>
          <w:szCs w:val="24"/>
          <w:lang w:val="hy-AM"/>
        </w:rPr>
        <w:t>,862</w:t>
      </w:r>
      <w:r w:rsidR="00992928" w:rsidRPr="004853C5">
        <w:rPr>
          <w:rFonts w:ascii="GHEA Grapalat" w:hAnsi="GHEA Grapalat"/>
          <w:sz w:val="24"/>
          <w:szCs w:val="24"/>
          <w:lang w:val="hy-AM"/>
        </w:rPr>
        <w:t>.</w:t>
      </w:r>
      <w:r w:rsidR="002615A6" w:rsidRPr="004853C5">
        <w:rPr>
          <w:rFonts w:ascii="GHEA Grapalat" w:hAnsi="GHEA Grapalat"/>
          <w:sz w:val="24"/>
          <w:szCs w:val="24"/>
          <w:lang w:val="hy-AM"/>
        </w:rPr>
        <w:t>7</w:t>
      </w:r>
      <w:r w:rsidR="00F57256" w:rsidRPr="004853C5">
        <w:rPr>
          <w:rFonts w:ascii="GHEA Grapalat" w:hAnsi="GHEA Grapalat"/>
          <w:sz w:val="24"/>
          <w:szCs w:val="24"/>
          <w:lang w:val="hy-AM"/>
        </w:rPr>
        <w:t xml:space="preserve"> </w:t>
      </w:r>
      <w:r w:rsidR="00E4217A" w:rsidRPr="004853C5">
        <w:rPr>
          <w:rFonts w:ascii="GHEA Grapalat" w:hAnsi="GHEA Grapalat"/>
          <w:sz w:val="24"/>
          <w:szCs w:val="24"/>
          <w:lang w:val="hy-AM"/>
        </w:rPr>
        <w:t xml:space="preserve">հազ. </w:t>
      </w:r>
      <w:r w:rsidRPr="004853C5">
        <w:rPr>
          <w:rFonts w:ascii="GHEA Grapalat" w:hAnsi="GHEA Grapalat"/>
          <w:sz w:val="24"/>
          <w:szCs w:val="24"/>
          <w:lang w:val="hy-AM"/>
        </w:rPr>
        <w:t>դրամ</w:t>
      </w:r>
      <w:r w:rsidR="004853C5">
        <w:rPr>
          <w:rFonts w:ascii="GHEA Grapalat" w:hAnsi="GHEA Grapalat" w:cs="Sylfaen"/>
          <w:sz w:val="24"/>
          <w:szCs w:val="24"/>
          <w:lang w:val="hy-AM"/>
        </w:rPr>
        <w:t>։ Նշված ծրագրերի իրականացման արդյունքում կ</w:t>
      </w:r>
      <w:r w:rsidR="004853C5" w:rsidRPr="00FA316D">
        <w:rPr>
          <w:rFonts w:ascii="GHEA Grapalat" w:hAnsi="GHEA Grapalat"/>
          <w:sz w:val="24"/>
          <w:szCs w:val="24"/>
          <w:lang w:val="hy-AM"/>
        </w:rPr>
        <w:t>ստեղծ</w:t>
      </w:r>
      <w:r w:rsidR="004853C5">
        <w:rPr>
          <w:rFonts w:ascii="GHEA Grapalat" w:hAnsi="GHEA Grapalat"/>
          <w:sz w:val="24"/>
          <w:szCs w:val="24"/>
          <w:lang w:val="hy-AM"/>
        </w:rPr>
        <w:t>վի</w:t>
      </w:r>
      <w:r w:rsidR="004853C5" w:rsidRPr="004B1E6A">
        <w:rPr>
          <w:rFonts w:ascii="GHEA Grapalat" w:hAnsi="GHEA Grapalat"/>
          <w:sz w:val="24"/>
          <w:szCs w:val="24"/>
          <w:lang w:val="pt-BR"/>
        </w:rPr>
        <w:t xml:space="preserve"> </w:t>
      </w:r>
      <w:r w:rsidR="00AA6B1F" w:rsidRPr="004B1E6A">
        <w:rPr>
          <w:rFonts w:ascii="GHEA Grapalat" w:hAnsi="GHEA Grapalat"/>
          <w:sz w:val="24"/>
          <w:szCs w:val="24"/>
          <w:lang w:val="pt-BR"/>
        </w:rPr>
        <w:t>21</w:t>
      </w:r>
      <w:r w:rsidR="00AA6B1F" w:rsidRPr="004B1E6A">
        <w:rPr>
          <w:rFonts w:ascii="GHEA Grapalat" w:hAnsi="GHEA Grapalat"/>
          <w:sz w:val="24"/>
          <w:szCs w:val="24"/>
          <w:lang w:val="hy-AM"/>
        </w:rPr>
        <w:t xml:space="preserve"> ժամանակավոր </w:t>
      </w:r>
      <w:r w:rsidR="00AA6B1F" w:rsidRPr="004B1E6A">
        <w:rPr>
          <w:rFonts w:ascii="GHEA Grapalat" w:hAnsi="GHEA Grapalat"/>
          <w:sz w:val="24"/>
          <w:szCs w:val="24"/>
          <w:lang w:val="af-ZA"/>
        </w:rPr>
        <w:t>աշխատատեղ:</w:t>
      </w:r>
    </w:p>
    <w:p w:rsidR="00AA6B1F" w:rsidRPr="00480B6E" w:rsidRDefault="00AA6B1F" w:rsidP="00040BDD">
      <w:pPr>
        <w:ind w:firstLine="720"/>
        <w:jc w:val="both"/>
        <w:rPr>
          <w:rFonts w:ascii="GHEA Grapalat" w:hAnsi="GHEA Grapalat" w:cs="Sylfaen"/>
          <w:sz w:val="22"/>
          <w:szCs w:val="22"/>
          <w:lang w:val="hy-AM"/>
        </w:rPr>
      </w:pPr>
    </w:p>
    <w:p w:rsidR="00AD426A" w:rsidRPr="00095947" w:rsidRDefault="00EC38DF" w:rsidP="00040BDD">
      <w:pPr>
        <w:ind w:left="90" w:firstLine="270"/>
        <w:jc w:val="both"/>
        <w:rPr>
          <w:rFonts w:ascii="GHEA Grapalat" w:hAnsi="GHEA Grapalat" w:cs="Sylfaen"/>
          <w:sz w:val="10"/>
          <w:szCs w:val="10"/>
          <w:lang w:val="af-ZA"/>
        </w:rPr>
      </w:pPr>
      <w:r w:rsidRPr="00E96CFA">
        <w:rPr>
          <w:rFonts w:ascii="GHEA Grapalat" w:hAnsi="GHEA Grapalat" w:cs="Sylfaen"/>
          <w:sz w:val="22"/>
          <w:szCs w:val="22"/>
          <w:lang w:val="af-ZA"/>
        </w:rPr>
        <w:t xml:space="preserve">   </w:t>
      </w:r>
    </w:p>
    <w:p w:rsidR="00D11BD1" w:rsidRPr="004853C5" w:rsidRDefault="00D11BD1" w:rsidP="004853C5">
      <w:pPr>
        <w:pStyle w:val="Heading1"/>
        <w:spacing w:line="276" w:lineRule="auto"/>
        <w:ind w:left="720"/>
        <w:jc w:val="center"/>
        <w:rPr>
          <w:rFonts w:ascii="GHEA Grapalat" w:hAnsi="GHEA Grapalat"/>
          <w:sz w:val="24"/>
          <w:szCs w:val="24"/>
          <w:lang w:val="hy-AM"/>
        </w:rPr>
      </w:pPr>
      <w:bookmarkStart w:id="21" w:name="_Toc71547587"/>
      <w:r w:rsidRPr="004853C5">
        <w:rPr>
          <w:rFonts w:ascii="GHEA Grapalat" w:hAnsi="GHEA Grapalat"/>
          <w:sz w:val="24"/>
          <w:szCs w:val="24"/>
          <w:lang w:val="af-ZA"/>
        </w:rPr>
        <w:t>VII</w:t>
      </w:r>
      <w:r w:rsidR="004B0AC5" w:rsidRPr="004853C5">
        <w:rPr>
          <w:rFonts w:ascii="GHEA Grapalat" w:hAnsi="GHEA Grapalat"/>
          <w:sz w:val="24"/>
          <w:szCs w:val="24"/>
          <w:lang w:val="hy-AM"/>
        </w:rPr>
        <w:t xml:space="preserve">. </w:t>
      </w:r>
      <w:r w:rsidRPr="004853C5">
        <w:rPr>
          <w:rFonts w:ascii="GHEA Grapalat" w:hAnsi="GHEA Grapalat"/>
          <w:sz w:val="24"/>
          <w:szCs w:val="24"/>
          <w:lang w:val="hy-AM"/>
        </w:rPr>
        <w:t>ԵՆԹԱԿԱՌՈՒՑՎԱԾՔՆԵՐ</w:t>
      </w:r>
      <w:bookmarkEnd w:id="21"/>
    </w:p>
    <w:p w:rsidR="00D11BD1" w:rsidRPr="00F44BCA" w:rsidRDefault="00626FA3" w:rsidP="00F44BCA">
      <w:pPr>
        <w:pStyle w:val="Heading2"/>
        <w:spacing w:line="276" w:lineRule="auto"/>
        <w:ind w:left="540"/>
        <w:rPr>
          <w:rFonts w:ascii="GHEA Grapalat" w:hAnsi="GHEA Grapalat"/>
          <w:i w:val="0"/>
          <w:sz w:val="24"/>
          <w:szCs w:val="24"/>
          <w:lang w:val="hy-AM"/>
        </w:rPr>
      </w:pPr>
      <w:bookmarkStart w:id="22" w:name="_Toc71547588"/>
      <w:r w:rsidRPr="00003007">
        <w:rPr>
          <w:rFonts w:ascii="GHEA Grapalat" w:hAnsi="GHEA Grapalat"/>
          <w:i w:val="0"/>
          <w:sz w:val="24"/>
          <w:szCs w:val="24"/>
          <w:lang w:val="af-ZA"/>
        </w:rPr>
        <w:t>7.1</w:t>
      </w:r>
      <w:r w:rsidR="00D11BD1" w:rsidRPr="00003007">
        <w:rPr>
          <w:rFonts w:ascii="GHEA Grapalat" w:hAnsi="GHEA Grapalat"/>
          <w:i w:val="0"/>
          <w:sz w:val="24"/>
          <w:szCs w:val="24"/>
          <w:lang w:val="hy-AM"/>
        </w:rPr>
        <w:t xml:space="preserve">. </w:t>
      </w:r>
      <w:r w:rsidR="004853C5">
        <w:rPr>
          <w:rFonts w:ascii="GHEA Grapalat" w:hAnsi="GHEA Grapalat"/>
          <w:i w:val="0"/>
          <w:sz w:val="24"/>
          <w:szCs w:val="24"/>
          <w:lang w:val="hy-AM"/>
        </w:rPr>
        <w:t>Ճ</w:t>
      </w:r>
      <w:r w:rsidR="00D11BD1" w:rsidRPr="00003007">
        <w:rPr>
          <w:rFonts w:ascii="GHEA Grapalat" w:hAnsi="GHEA Grapalat"/>
          <w:i w:val="0"/>
          <w:sz w:val="24"/>
          <w:szCs w:val="24"/>
          <w:lang w:val="hy-AM"/>
        </w:rPr>
        <w:t>անապարհաշինություն</w:t>
      </w:r>
      <w:bookmarkEnd w:id="22"/>
    </w:p>
    <w:p w:rsidR="00EE05D6" w:rsidRPr="003501F7" w:rsidRDefault="003501F7" w:rsidP="00040BDD">
      <w:pPr>
        <w:pStyle w:val="NoSpacing"/>
        <w:ind w:firstLine="426"/>
        <w:jc w:val="both"/>
        <w:rPr>
          <w:rFonts w:ascii="GHEA Grapalat" w:hAnsi="GHEA Grapalat" w:cs="Sylfaen"/>
          <w:sz w:val="24"/>
          <w:szCs w:val="24"/>
          <w:lang w:val="af-ZA"/>
        </w:rPr>
      </w:pPr>
      <w:r>
        <w:rPr>
          <w:rFonts w:ascii="GHEA Grapalat" w:hAnsi="GHEA Grapalat" w:cs="Sylfaen"/>
          <w:sz w:val="24"/>
          <w:szCs w:val="24"/>
          <w:lang w:val="hy-AM"/>
        </w:rPr>
        <w:t xml:space="preserve">ՀՀ </w:t>
      </w:r>
      <w:r w:rsidR="00EE05D6" w:rsidRPr="003501F7">
        <w:rPr>
          <w:rFonts w:ascii="GHEA Grapalat" w:hAnsi="GHEA Grapalat" w:cs="Sylfaen"/>
          <w:sz w:val="24"/>
          <w:szCs w:val="24"/>
          <w:lang w:val="af-ZA"/>
        </w:rPr>
        <w:t>Արմավիրի մարզ</w:t>
      </w:r>
      <w:r w:rsidR="00F44BCA">
        <w:rPr>
          <w:rFonts w:ascii="GHEA Grapalat" w:hAnsi="GHEA Grapalat" w:cs="Sylfaen"/>
          <w:sz w:val="24"/>
          <w:szCs w:val="24"/>
          <w:lang w:val="af-ZA"/>
        </w:rPr>
        <w:t>ն</w:t>
      </w:r>
      <w:r w:rsidR="00EE05D6" w:rsidRPr="003501F7">
        <w:rPr>
          <w:rFonts w:ascii="GHEA Grapalat" w:hAnsi="GHEA Grapalat" w:cs="Sylfaen"/>
          <w:sz w:val="24"/>
          <w:szCs w:val="24"/>
          <w:lang w:val="af-ZA"/>
        </w:rPr>
        <w:t xml:space="preserve"> ամենախիտ ճանապարհային ցանց ունեցող մարզն է, որի ճանապարհային խտության բարձր աստիճանը կապված է միջպետական և տեղական ճանապարհների բարձր խտությամբ:</w:t>
      </w:r>
    </w:p>
    <w:p w:rsidR="00C92C49" w:rsidRPr="003501F7" w:rsidRDefault="00EE05D6" w:rsidP="00040BDD">
      <w:pPr>
        <w:pStyle w:val="NoSpacing"/>
        <w:ind w:firstLine="426"/>
        <w:jc w:val="both"/>
        <w:rPr>
          <w:rFonts w:ascii="GHEA Grapalat" w:hAnsi="GHEA Grapalat"/>
          <w:sz w:val="24"/>
          <w:szCs w:val="24"/>
          <w:lang w:val="af-ZA"/>
        </w:rPr>
      </w:pPr>
      <w:r w:rsidRPr="003501F7">
        <w:rPr>
          <w:rFonts w:ascii="GHEA Grapalat" w:hAnsi="GHEA Grapalat" w:cs="Arial"/>
          <w:sz w:val="24"/>
          <w:szCs w:val="24"/>
          <w:lang w:val="af-ZA"/>
        </w:rPr>
        <w:t>ՀՀ Արմավիրի մարզն ունի զարգացած տրանսպորտային ցանց, մարզի բնակչության 99%-</w:t>
      </w:r>
      <w:r w:rsidR="00F44BCA">
        <w:rPr>
          <w:rFonts w:ascii="GHEA Grapalat" w:hAnsi="GHEA Grapalat" w:cs="Arial"/>
          <w:sz w:val="24"/>
          <w:szCs w:val="24"/>
          <w:lang w:val="af-ZA"/>
        </w:rPr>
        <w:t>ն</w:t>
      </w:r>
      <w:r w:rsidRPr="003501F7">
        <w:rPr>
          <w:rFonts w:ascii="GHEA Grapalat" w:hAnsi="GHEA Grapalat" w:cs="Arial"/>
          <w:sz w:val="24"/>
          <w:szCs w:val="24"/>
          <w:lang w:val="af-ZA"/>
        </w:rPr>
        <w:t xml:space="preserve"> ապահովված է մշտական երթուղային տրանսպորտային կապով</w:t>
      </w:r>
      <w:r w:rsidRPr="003501F7">
        <w:rPr>
          <w:rFonts w:ascii="GHEA Grapalat" w:hAnsi="GHEA Grapalat"/>
          <w:sz w:val="24"/>
          <w:szCs w:val="24"/>
          <w:lang w:val="af-ZA"/>
        </w:rPr>
        <w:t xml:space="preserve">: </w:t>
      </w:r>
    </w:p>
    <w:p w:rsidR="00EE05D6" w:rsidRPr="003501F7" w:rsidRDefault="00EE05D6" w:rsidP="00040BDD">
      <w:pPr>
        <w:pStyle w:val="NoSpacing"/>
        <w:ind w:firstLine="426"/>
        <w:jc w:val="both"/>
        <w:rPr>
          <w:rFonts w:ascii="GHEA Grapalat" w:hAnsi="GHEA Grapalat"/>
          <w:sz w:val="24"/>
          <w:szCs w:val="24"/>
          <w:lang w:val="af-ZA"/>
        </w:rPr>
      </w:pPr>
      <w:r w:rsidRPr="003501F7">
        <w:rPr>
          <w:rFonts w:ascii="GHEA Grapalat" w:hAnsi="GHEA Grapalat" w:cs="Arial"/>
          <w:sz w:val="24"/>
          <w:szCs w:val="24"/>
        </w:rPr>
        <w:t>Բեռնաուղևորափոխադրումները</w:t>
      </w:r>
      <w:r w:rsidRPr="003501F7">
        <w:rPr>
          <w:rFonts w:ascii="GHEA Grapalat" w:hAnsi="GHEA Grapalat"/>
          <w:sz w:val="24"/>
          <w:szCs w:val="24"/>
          <w:lang w:val="af-ZA"/>
        </w:rPr>
        <w:t xml:space="preserve"> </w:t>
      </w:r>
      <w:r w:rsidRPr="003501F7">
        <w:rPr>
          <w:rFonts w:ascii="GHEA Grapalat" w:hAnsi="GHEA Grapalat" w:cs="Arial"/>
          <w:sz w:val="24"/>
          <w:szCs w:val="24"/>
        </w:rPr>
        <w:t>մարզում</w:t>
      </w:r>
      <w:r w:rsidRPr="003501F7">
        <w:rPr>
          <w:rFonts w:ascii="GHEA Grapalat" w:hAnsi="GHEA Grapalat"/>
          <w:sz w:val="24"/>
          <w:szCs w:val="24"/>
          <w:lang w:val="af-ZA"/>
        </w:rPr>
        <w:t xml:space="preserve"> </w:t>
      </w:r>
      <w:r w:rsidRPr="003501F7">
        <w:rPr>
          <w:rFonts w:ascii="GHEA Grapalat" w:hAnsi="GHEA Grapalat" w:cs="Arial"/>
          <w:sz w:val="24"/>
          <w:szCs w:val="24"/>
          <w:lang w:val="af-ZA"/>
        </w:rPr>
        <w:t xml:space="preserve">հիմնականում </w:t>
      </w:r>
      <w:r w:rsidRPr="003501F7">
        <w:rPr>
          <w:rFonts w:ascii="GHEA Grapalat" w:hAnsi="GHEA Grapalat" w:cs="Arial"/>
          <w:sz w:val="24"/>
          <w:szCs w:val="24"/>
        </w:rPr>
        <w:t>իրականացվում</w:t>
      </w:r>
      <w:r w:rsidRPr="003501F7">
        <w:rPr>
          <w:rFonts w:ascii="GHEA Grapalat" w:hAnsi="GHEA Grapalat"/>
          <w:sz w:val="24"/>
          <w:szCs w:val="24"/>
          <w:lang w:val="af-ZA"/>
        </w:rPr>
        <w:t xml:space="preserve"> </w:t>
      </w:r>
      <w:r w:rsidRPr="003501F7">
        <w:rPr>
          <w:rFonts w:ascii="GHEA Grapalat" w:hAnsi="GHEA Grapalat" w:cs="Arial"/>
          <w:sz w:val="24"/>
          <w:szCs w:val="24"/>
        </w:rPr>
        <w:t>են</w:t>
      </w:r>
      <w:r w:rsidRPr="003501F7">
        <w:rPr>
          <w:rFonts w:ascii="GHEA Grapalat" w:hAnsi="GHEA Grapalat"/>
          <w:sz w:val="24"/>
          <w:szCs w:val="24"/>
          <w:lang w:val="af-ZA"/>
        </w:rPr>
        <w:t xml:space="preserve"> </w:t>
      </w:r>
      <w:r w:rsidRPr="003501F7">
        <w:rPr>
          <w:rFonts w:ascii="GHEA Grapalat" w:hAnsi="GHEA Grapalat" w:cs="Arial"/>
          <w:sz w:val="24"/>
          <w:szCs w:val="24"/>
        </w:rPr>
        <w:t>ավտոմոբիլային</w:t>
      </w:r>
      <w:r w:rsidRPr="003501F7">
        <w:rPr>
          <w:rFonts w:ascii="GHEA Grapalat" w:hAnsi="GHEA Grapalat"/>
          <w:sz w:val="24"/>
          <w:szCs w:val="24"/>
          <w:lang w:val="af-ZA"/>
        </w:rPr>
        <w:t xml:space="preserve"> </w:t>
      </w:r>
      <w:r w:rsidRPr="003501F7">
        <w:rPr>
          <w:rFonts w:ascii="GHEA Grapalat" w:hAnsi="GHEA Grapalat" w:cs="Arial"/>
          <w:sz w:val="24"/>
          <w:szCs w:val="24"/>
        </w:rPr>
        <w:t>տրանսպորտով</w:t>
      </w:r>
      <w:r w:rsidRPr="003501F7">
        <w:rPr>
          <w:rFonts w:ascii="GHEA Grapalat" w:hAnsi="GHEA Grapalat" w:cs="Arial"/>
          <w:sz w:val="24"/>
          <w:szCs w:val="24"/>
          <w:lang w:val="af-ZA"/>
        </w:rPr>
        <w:t>:</w:t>
      </w:r>
      <w:r w:rsidRPr="003501F7">
        <w:rPr>
          <w:rFonts w:ascii="GHEA Grapalat" w:hAnsi="GHEA Grapalat"/>
          <w:i/>
          <w:sz w:val="24"/>
          <w:szCs w:val="24"/>
          <w:lang w:val="af-ZA"/>
        </w:rPr>
        <w:t xml:space="preserve"> </w:t>
      </w:r>
    </w:p>
    <w:p w:rsidR="005374E4" w:rsidRPr="003501F7" w:rsidRDefault="00EE05D6" w:rsidP="00040BDD">
      <w:pPr>
        <w:pStyle w:val="NoSpacing"/>
        <w:tabs>
          <w:tab w:val="left" w:pos="432"/>
        </w:tabs>
        <w:ind w:firstLine="426"/>
        <w:jc w:val="both"/>
        <w:rPr>
          <w:rFonts w:ascii="GHEA Grapalat" w:hAnsi="GHEA Grapalat"/>
          <w:sz w:val="24"/>
          <w:szCs w:val="24"/>
          <w:lang w:val="af-ZA"/>
        </w:rPr>
      </w:pPr>
      <w:r w:rsidRPr="003501F7">
        <w:rPr>
          <w:rFonts w:ascii="GHEA Grapalat" w:hAnsi="GHEA Grapalat"/>
          <w:bCs/>
          <w:sz w:val="24"/>
          <w:szCs w:val="24"/>
          <w:lang w:val="en-US"/>
        </w:rPr>
        <w:t>Ոլորտի</w:t>
      </w:r>
      <w:r w:rsidRPr="003501F7">
        <w:rPr>
          <w:rFonts w:ascii="GHEA Grapalat" w:hAnsi="GHEA Grapalat"/>
          <w:bCs/>
          <w:sz w:val="24"/>
          <w:szCs w:val="24"/>
          <w:lang w:val="af-ZA"/>
        </w:rPr>
        <w:t xml:space="preserve"> </w:t>
      </w:r>
      <w:r w:rsidRPr="003501F7">
        <w:rPr>
          <w:rFonts w:ascii="GHEA Grapalat" w:hAnsi="GHEA Grapalat"/>
          <w:bCs/>
          <w:sz w:val="24"/>
          <w:szCs w:val="24"/>
          <w:lang w:val="en-US"/>
        </w:rPr>
        <w:t>թույլ</w:t>
      </w:r>
      <w:r w:rsidRPr="003501F7">
        <w:rPr>
          <w:rFonts w:ascii="GHEA Grapalat" w:hAnsi="GHEA Grapalat"/>
          <w:bCs/>
          <w:sz w:val="24"/>
          <w:szCs w:val="24"/>
          <w:lang w:val="af-ZA"/>
        </w:rPr>
        <w:t xml:space="preserve"> </w:t>
      </w:r>
      <w:r w:rsidRPr="003501F7">
        <w:rPr>
          <w:rFonts w:ascii="GHEA Grapalat" w:hAnsi="GHEA Grapalat"/>
          <w:bCs/>
          <w:sz w:val="24"/>
          <w:szCs w:val="24"/>
          <w:lang w:val="en-US"/>
        </w:rPr>
        <w:t>կողմերն</w:t>
      </w:r>
      <w:r w:rsidRPr="003501F7">
        <w:rPr>
          <w:rFonts w:ascii="GHEA Grapalat" w:hAnsi="GHEA Grapalat"/>
          <w:bCs/>
          <w:sz w:val="24"/>
          <w:szCs w:val="24"/>
          <w:lang w:val="af-ZA"/>
        </w:rPr>
        <w:t xml:space="preserve"> </w:t>
      </w:r>
      <w:r w:rsidRPr="003501F7">
        <w:rPr>
          <w:rFonts w:ascii="GHEA Grapalat" w:hAnsi="GHEA Grapalat"/>
          <w:bCs/>
          <w:sz w:val="24"/>
          <w:szCs w:val="24"/>
          <w:lang w:val="en-US"/>
        </w:rPr>
        <w:t>են՝</w:t>
      </w:r>
      <w:r w:rsidRPr="003501F7">
        <w:rPr>
          <w:rFonts w:ascii="GHEA Grapalat" w:hAnsi="GHEA Grapalat"/>
          <w:bCs/>
          <w:sz w:val="24"/>
          <w:szCs w:val="24"/>
          <w:lang w:val="af-ZA"/>
        </w:rPr>
        <w:t xml:space="preserve"> </w:t>
      </w:r>
      <w:r w:rsidRPr="003501F7">
        <w:rPr>
          <w:rFonts w:ascii="GHEA Grapalat" w:hAnsi="GHEA Grapalat"/>
          <w:bCs/>
          <w:sz w:val="24"/>
          <w:szCs w:val="24"/>
          <w:lang w:val="en-US"/>
        </w:rPr>
        <w:t>տ</w:t>
      </w:r>
      <w:r w:rsidRPr="003501F7">
        <w:rPr>
          <w:rFonts w:ascii="GHEA Grapalat" w:hAnsi="GHEA Grapalat"/>
          <w:bCs/>
          <w:sz w:val="24"/>
          <w:szCs w:val="24"/>
        </w:rPr>
        <w:t>րանսպորտային</w:t>
      </w:r>
      <w:r w:rsidRPr="003501F7">
        <w:rPr>
          <w:rFonts w:ascii="GHEA Grapalat" w:hAnsi="GHEA Grapalat"/>
          <w:bCs/>
          <w:sz w:val="24"/>
          <w:szCs w:val="24"/>
          <w:lang w:val="af-ZA"/>
        </w:rPr>
        <w:t xml:space="preserve"> </w:t>
      </w:r>
      <w:r w:rsidRPr="003501F7">
        <w:rPr>
          <w:rFonts w:ascii="GHEA Grapalat" w:hAnsi="GHEA Grapalat"/>
          <w:bCs/>
          <w:sz w:val="24"/>
          <w:szCs w:val="24"/>
        </w:rPr>
        <w:t>միջոցների</w:t>
      </w:r>
      <w:r w:rsidRPr="003501F7">
        <w:rPr>
          <w:rFonts w:ascii="GHEA Grapalat" w:hAnsi="GHEA Grapalat"/>
          <w:bCs/>
          <w:sz w:val="24"/>
          <w:szCs w:val="24"/>
          <w:lang w:val="af-ZA"/>
        </w:rPr>
        <w:t xml:space="preserve"> </w:t>
      </w:r>
      <w:r w:rsidRPr="003501F7">
        <w:rPr>
          <w:rFonts w:ascii="GHEA Grapalat" w:hAnsi="GHEA Grapalat"/>
          <w:bCs/>
          <w:sz w:val="24"/>
          <w:szCs w:val="24"/>
        </w:rPr>
        <w:t>մաշվածությունը</w:t>
      </w:r>
      <w:r w:rsidRPr="003501F7">
        <w:rPr>
          <w:rFonts w:ascii="GHEA Grapalat" w:hAnsi="GHEA Grapalat"/>
          <w:bCs/>
          <w:sz w:val="24"/>
          <w:szCs w:val="24"/>
          <w:lang w:val="af-ZA"/>
        </w:rPr>
        <w:t xml:space="preserve">, </w:t>
      </w:r>
      <w:r w:rsidRPr="003501F7">
        <w:rPr>
          <w:rFonts w:ascii="GHEA Grapalat" w:hAnsi="GHEA Grapalat"/>
          <w:bCs/>
          <w:sz w:val="24"/>
          <w:szCs w:val="24"/>
          <w:lang w:val="en-US"/>
        </w:rPr>
        <w:t>ճ</w:t>
      </w:r>
      <w:r w:rsidRPr="003501F7">
        <w:rPr>
          <w:rFonts w:ascii="GHEA Grapalat" w:hAnsi="GHEA Grapalat"/>
          <w:bCs/>
          <w:sz w:val="24"/>
          <w:szCs w:val="24"/>
        </w:rPr>
        <w:t>անապարհային</w:t>
      </w:r>
      <w:r w:rsidRPr="003501F7">
        <w:rPr>
          <w:rFonts w:ascii="GHEA Grapalat" w:hAnsi="GHEA Grapalat"/>
          <w:bCs/>
          <w:sz w:val="24"/>
          <w:szCs w:val="24"/>
          <w:lang w:val="af-ZA"/>
        </w:rPr>
        <w:t xml:space="preserve"> </w:t>
      </w:r>
      <w:r w:rsidRPr="003501F7">
        <w:rPr>
          <w:rFonts w:ascii="GHEA Grapalat" w:hAnsi="GHEA Grapalat"/>
          <w:bCs/>
          <w:sz w:val="24"/>
          <w:szCs w:val="24"/>
        </w:rPr>
        <w:t>ենթակառուցվածքների</w:t>
      </w:r>
      <w:r w:rsidRPr="003501F7">
        <w:rPr>
          <w:rFonts w:ascii="GHEA Grapalat" w:hAnsi="GHEA Grapalat"/>
          <w:bCs/>
          <w:sz w:val="24"/>
          <w:szCs w:val="24"/>
          <w:lang w:val="af-ZA"/>
        </w:rPr>
        <w:t xml:space="preserve"> </w:t>
      </w:r>
      <w:r w:rsidRPr="003501F7">
        <w:rPr>
          <w:rFonts w:ascii="GHEA Grapalat" w:hAnsi="GHEA Grapalat"/>
          <w:bCs/>
          <w:sz w:val="24"/>
          <w:szCs w:val="24"/>
        </w:rPr>
        <w:t>մաշվածության</w:t>
      </w:r>
      <w:r w:rsidRPr="003501F7">
        <w:rPr>
          <w:rFonts w:ascii="GHEA Grapalat" w:hAnsi="GHEA Grapalat"/>
          <w:bCs/>
          <w:sz w:val="24"/>
          <w:szCs w:val="24"/>
          <w:lang w:val="af-ZA"/>
        </w:rPr>
        <w:t xml:space="preserve"> </w:t>
      </w:r>
      <w:r w:rsidRPr="003501F7">
        <w:rPr>
          <w:rFonts w:ascii="GHEA Grapalat" w:hAnsi="GHEA Grapalat"/>
          <w:bCs/>
          <w:sz w:val="24"/>
          <w:szCs w:val="24"/>
        </w:rPr>
        <w:t>բարձր</w:t>
      </w:r>
      <w:r w:rsidRPr="003501F7">
        <w:rPr>
          <w:rFonts w:ascii="GHEA Grapalat" w:hAnsi="GHEA Grapalat"/>
          <w:bCs/>
          <w:sz w:val="24"/>
          <w:szCs w:val="24"/>
          <w:lang w:val="af-ZA"/>
        </w:rPr>
        <w:t xml:space="preserve"> </w:t>
      </w:r>
      <w:r w:rsidRPr="003501F7">
        <w:rPr>
          <w:rFonts w:ascii="GHEA Grapalat" w:hAnsi="GHEA Grapalat"/>
          <w:bCs/>
          <w:sz w:val="24"/>
          <w:szCs w:val="24"/>
        </w:rPr>
        <w:t>աստիճանը</w:t>
      </w:r>
      <w:r w:rsidRPr="003501F7">
        <w:rPr>
          <w:rFonts w:ascii="GHEA Grapalat" w:hAnsi="GHEA Grapalat"/>
          <w:bCs/>
          <w:sz w:val="24"/>
          <w:szCs w:val="24"/>
          <w:lang w:val="af-ZA"/>
        </w:rPr>
        <w:t xml:space="preserve">, </w:t>
      </w:r>
      <w:r w:rsidRPr="003501F7">
        <w:rPr>
          <w:rFonts w:ascii="GHEA Grapalat" w:hAnsi="GHEA Grapalat"/>
          <w:bCs/>
          <w:sz w:val="24"/>
          <w:szCs w:val="24"/>
          <w:lang w:val="en-US"/>
        </w:rPr>
        <w:t>հ</w:t>
      </w:r>
      <w:r w:rsidRPr="003501F7">
        <w:rPr>
          <w:rFonts w:ascii="GHEA Grapalat" w:hAnsi="GHEA Grapalat"/>
          <w:bCs/>
          <w:sz w:val="24"/>
          <w:szCs w:val="24"/>
        </w:rPr>
        <w:t>ատուկ</w:t>
      </w:r>
      <w:r w:rsidRPr="003501F7">
        <w:rPr>
          <w:rFonts w:ascii="GHEA Grapalat" w:hAnsi="GHEA Grapalat"/>
          <w:bCs/>
          <w:sz w:val="24"/>
          <w:szCs w:val="24"/>
          <w:lang w:val="af-ZA"/>
        </w:rPr>
        <w:t xml:space="preserve"> </w:t>
      </w:r>
      <w:r w:rsidRPr="003501F7">
        <w:rPr>
          <w:rFonts w:ascii="GHEA Grapalat" w:hAnsi="GHEA Grapalat"/>
          <w:bCs/>
          <w:sz w:val="24"/>
          <w:szCs w:val="24"/>
        </w:rPr>
        <w:t>կարիքներով</w:t>
      </w:r>
      <w:r w:rsidRPr="003501F7">
        <w:rPr>
          <w:rFonts w:ascii="GHEA Grapalat" w:hAnsi="GHEA Grapalat"/>
          <w:bCs/>
          <w:sz w:val="24"/>
          <w:szCs w:val="24"/>
          <w:lang w:val="af-ZA"/>
        </w:rPr>
        <w:t xml:space="preserve"> </w:t>
      </w:r>
      <w:r w:rsidRPr="003501F7">
        <w:rPr>
          <w:rFonts w:ascii="GHEA Grapalat" w:hAnsi="GHEA Grapalat"/>
          <w:bCs/>
          <w:sz w:val="24"/>
          <w:szCs w:val="24"/>
        </w:rPr>
        <w:t>և</w:t>
      </w:r>
      <w:r w:rsidRPr="003501F7">
        <w:rPr>
          <w:rFonts w:ascii="GHEA Grapalat" w:hAnsi="GHEA Grapalat"/>
          <w:bCs/>
          <w:sz w:val="24"/>
          <w:szCs w:val="24"/>
          <w:lang w:val="af-ZA"/>
        </w:rPr>
        <w:t xml:space="preserve"> </w:t>
      </w:r>
      <w:r w:rsidRPr="003501F7">
        <w:rPr>
          <w:rFonts w:ascii="GHEA Grapalat" w:hAnsi="GHEA Grapalat"/>
          <w:bCs/>
          <w:sz w:val="24"/>
          <w:szCs w:val="24"/>
        </w:rPr>
        <w:t>սահմանափակ</w:t>
      </w:r>
      <w:r w:rsidRPr="003501F7">
        <w:rPr>
          <w:rFonts w:ascii="GHEA Grapalat" w:hAnsi="GHEA Grapalat"/>
          <w:bCs/>
          <w:sz w:val="24"/>
          <w:szCs w:val="24"/>
          <w:lang w:val="af-ZA"/>
        </w:rPr>
        <w:t xml:space="preserve"> </w:t>
      </w:r>
      <w:r w:rsidRPr="003501F7">
        <w:rPr>
          <w:rFonts w:ascii="GHEA Grapalat" w:hAnsi="GHEA Grapalat"/>
          <w:bCs/>
          <w:sz w:val="24"/>
          <w:szCs w:val="24"/>
        </w:rPr>
        <w:t>ֆիզիկական</w:t>
      </w:r>
      <w:r w:rsidRPr="003501F7">
        <w:rPr>
          <w:rFonts w:ascii="GHEA Grapalat" w:hAnsi="GHEA Grapalat"/>
          <w:bCs/>
          <w:sz w:val="24"/>
          <w:szCs w:val="24"/>
          <w:lang w:val="af-ZA"/>
        </w:rPr>
        <w:t xml:space="preserve"> </w:t>
      </w:r>
      <w:r w:rsidRPr="003501F7">
        <w:rPr>
          <w:rFonts w:ascii="GHEA Grapalat" w:hAnsi="GHEA Grapalat"/>
          <w:bCs/>
          <w:sz w:val="24"/>
          <w:szCs w:val="24"/>
        </w:rPr>
        <w:t>հնարավորություններով</w:t>
      </w:r>
      <w:r w:rsidRPr="003501F7">
        <w:rPr>
          <w:rFonts w:ascii="GHEA Grapalat" w:hAnsi="GHEA Grapalat"/>
          <w:bCs/>
          <w:sz w:val="24"/>
          <w:szCs w:val="24"/>
          <w:lang w:val="af-ZA"/>
        </w:rPr>
        <w:t xml:space="preserve"> </w:t>
      </w:r>
      <w:r w:rsidRPr="003501F7">
        <w:rPr>
          <w:rFonts w:ascii="GHEA Grapalat" w:hAnsi="GHEA Grapalat"/>
          <w:bCs/>
          <w:sz w:val="24"/>
          <w:szCs w:val="24"/>
        </w:rPr>
        <w:t>մարդկանց</w:t>
      </w:r>
      <w:r w:rsidRPr="003501F7">
        <w:rPr>
          <w:rFonts w:ascii="GHEA Grapalat" w:hAnsi="GHEA Grapalat"/>
          <w:bCs/>
          <w:sz w:val="24"/>
          <w:szCs w:val="24"/>
          <w:lang w:val="af-ZA"/>
        </w:rPr>
        <w:t xml:space="preserve"> </w:t>
      </w:r>
      <w:r w:rsidRPr="003501F7">
        <w:rPr>
          <w:rFonts w:ascii="GHEA Grapalat" w:hAnsi="GHEA Grapalat"/>
          <w:bCs/>
          <w:sz w:val="24"/>
          <w:szCs w:val="24"/>
        </w:rPr>
        <w:t>համար</w:t>
      </w:r>
      <w:r w:rsidRPr="003501F7">
        <w:rPr>
          <w:rFonts w:ascii="GHEA Grapalat" w:hAnsi="GHEA Grapalat"/>
          <w:bCs/>
          <w:sz w:val="24"/>
          <w:szCs w:val="24"/>
          <w:lang w:val="af-ZA"/>
        </w:rPr>
        <w:t xml:space="preserve"> </w:t>
      </w:r>
      <w:r w:rsidRPr="003501F7">
        <w:rPr>
          <w:rFonts w:ascii="GHEA Grapalat" w:hAnsi="GHEA Grapalat"/>
          <w:bCs/>
          <w:sz w:val="24"/>
          <w:szCs w:val="24"/>
        </w:rPr>
        <w:t>նախատեսված</w:t>
      </w:r>
      <w:r w:rsidRPr="003501F7">
        <w:rPr>
          <w:rFonts w:ascii="GHEA Grapalat" w:hAnsi="GHEA Grapalat"/>
          <w:bCs/>
          <w:sz w:val="24"/>
          <w:szCs w:val="24"/>
          <w:lang w:val="af-ZA"/>
        </w:rPr>
        <w:t xml:space="preserve"> </w:t>
      </w:r>
      <w:r w:rsidRPr="003501F7">
        <w:rPr>
          <w:rFonts w:ascii="GHEA Grapalat" w:hAnsi="GHEA Grapalat"/>
          <w:bCs/>
          <w:sz w:val="24"/>
          <w:szCs w:val="24"/>
        </w:rPr>
        <w:t>ծառայությունների</w:t>
      </w:r>
      <w:r w:rsidRPr="003501F7">
        <w:rPr>
          <w:rFonts w:ascii="GHEA Grapalat" w:hAnsi="GHEA Grapalat"/>
          <w:bCs/>
          <w:sz w:val="24"/>
          <w:szCs w:val="24"/>
          <w:lang w:val="af-ZA"/>
        </w:rPr>
        <w:t xml:space="preserve"> </w:t>
      </w:r>
      <w:r w:rsidRPr="003501F7">
        <w:rPr>
          <w:rFonts w:ascii="GHEA Grapalat" w:hAnsi="GHEA Grapalat"/>
          <w:bCs/>
          <w:sz w:val="24"/>
          <w:szCs w:val="24"/>
        </w:rPr>
        <w:t>բացակայությունը</w:t>
      </w:r>
      <w:r w:rsidRPr="003501F7">
        <w:rPr>
          <w:rFonts w:ascii="GHEA Grapalat" w:hAnsi="GHEA Grapalat"/>
          <w:bCs/>
          <w:sz w:val="24"/>
          <w:szCs w:val="24"/>
          <w:lang w:val="af-ZA"/>
        </w:rPr>
        <w:t>:</w:t>
      </w:r>
      <w:r w:rsidR="00E77F5F" w:rsidRPr="003501F7">
        <w:rPr>
          <w:rFonts w:ascii="GHEA Grapalat" w:hAnsi="GHEA Grapalat"/>
          <w:bCs/>
          <w:sz w:val="24"/>
          <w:szCs w:val="24"/>
          <w:lang w:val="hy-AM"/>
        </w:rPr>
        <w:t xml:space="preserve"> </w:t>
      </w:r>
      <w:r w:rsidRPr="003501F7">
        <w:rPr>
          <w:rFonts w:ascii="GHEA Grapalat" w:hAnsi="GHEA Grapalat" w:cs="Sylfaen"/>
          <w:sz w:val="24"/>
          <w:szCs w:val="24"/>
          <w:lang w:val="af-ZA"/>
        </w:rPr>
        <w:t xml:space="preserve">Ոլորտում </w:t>
      </w:r>
      <w:r w:rsidR="003501F7">
        <w:rPr>
          <w:rFonts w:ascii="GHEA Grapalat" w:hAnsi="GHEA Grapalat" w:cs="Sylfaen"/>
          <w:sz w:val="24"/>
          <w:szCs w:val="24"/>
          <w:lang w:val="hy-AM"/>
        </w:rPr>
        <w:t>ա</w:t>
      </w:r>
      <w:r w:rsidRPr="003501F7">
        <w:rPr>
          <w:rFonts w:ascii="GHEA Grapalat" w:hAnsi="GHEA Grapalat" w:cs="Sylfaen"/>
          <w:sz w:val="24"/>
          <w:szCs w:val="24"/>
          <w:lang w:val="af-ZA"/>
        </w:rPr>
        <w:t>ռաջնային</w:t>
      </w:r>
      <w:r w:rsidR="003501F7">
        <w:rPr>
          <w:rFonts w:ascii="GHEA Grapalat" w:hAnsi="GHEA Grapalat" w:cs="Sylfaen"/>
          <w:sz w:val="24"/>
          <w:szCs w:val="24"/>
          <w:lang w:val="hy-AM"/>
        </w:rPr>
        <w:t xml:space="preserve"> է</w:t>
      </w:r>
      <w:r w:rsidRPr="003501F7">
        <w:rPr>
          <w:rFonts w:ascii="GHEA Grapalat" w:hAnsi="GHEA Grapalat" w:cs="Sylfaen"/>
          <w:sz w:val="24"/>
          <w:szCs w:val="24"/>
          <w:lang w:val="af-ZA"/>
        </w:rPr>
        <w:t xml:space="preserve"> ճանապարհների հիմնանորոգման հարցը, </w:t>
      </w:r>
      <w:r w:rsidR="003501F7">
        <w:rPr>
          <w:rFonts w:ascii="GHEA Grapalat" w:hAnsi="GHEA Grapalat" w:cs="Sylfaen"/>
          <w:sz w:val="24"/>
          <w:szCs w:val="24"/>
          <w:lang w:val="hy-AM"/>
        </w:rPr>
        <w:t xml:space="preserve">ինչպես նաև </w:t>
      </w:r>
      <w:r w:rsidRPr="003501F7">
        <w:rPr>
          <w:rFonts w:ascii="GHEA Grapalat" w:hAnsi="GHEA Grapalat" w:cs="Sylfaen"/>
          <w:sz w:val="24"/>
          <w:szCs w:val="24"/>
          <w:lang w:val="af-ZA"/>
        </w:rPr>
        <w:t>մի</w:t>
      </w:r>
      <w:r w:rsidRPr="003501F7">
        <w:rPr>
          <w:rFonts w:ascii="GHEA Grapalat" w:hAnsi="GHEA Grapalat"/>
          <w:sz w:val="24"/>
          <w:szCs w:val="24"/>
          <w:lang w:val="af-ZA"/>
        </w:rPr>
        <w:t>ջպետական, հանրապետական, մարզային և միջհամայնքային ճանապարհների անմխիթար վիճակը</w:t>
      </w:r>
      <w:r w:rsidR="005374E4" w:rsidRPr="003501F7">
        <w:rPr>
          <w:rFonts w:ascii="GHEA Grapalat" w:hAnsi="GHEA Grapalat"/>
          <w:sz w:val="24"/>
          <w:szCs w:val="24"/>
          <w:lang w:val="af-ZA"/>
        </w:rPr>
        <w:t>:</w:t>
      </w:r>
    </w:p>
    <w:p w:rsidR="00EE05D6" w:rsidRPr="003501F7" w:rsidRDefault="005374E4" w:rsidP="00040BDD">
      <w:pPr>
        <w:pStyle w:val="NoSpacing"/>
        <w:tabs>
          <w:tab w:val="left" w:pos="432"/>
        </w:tabs>
        <w:ind w:firstLine="426"/>
        <w:jc w:val="both"/>
        <w:rPr>
          <w:rFonts w:ascii="GHEA Grapalat" w:hAnsi="GHEA Grapalat"/>
          <w:bCs/>
          <w:sz w:val="24"/>
          <w:szCs w:val="24"/>
          <w:lang w:val="af-ZA"/>
        </w:rPr>
      </w:pPr>
      <w:r w:rsidRPr="003501F7">
        <w:rPr>
          <w:rFonts w:ascii="GHEA Grapalat" w:hAnsi="GHEA Grapalat"/>
          <w:bCs/>
          <w:sz w:val="24"/>
          <w:szCs w:val="24"/>
          <w:lang w:val="af-ZA"/>
        </w:rPr>
        <w:t xml:space="preserve"> </w:t>
      </w:r>
      <w:r w:rsidR="00086F18" w:rsidRPr="003501F7">
        <w:rPr>
          <w:rFonts w:ascii="GHEA Grapalat" w:hAnsi="GHEA Grapalat"/>
          <w:bCs/>
          <w:sz w:val="24"/>
          <w:szCs w:val="24"/>
          <w:lang w:val="af-ZA"/>
        </w:rPr>
        <w:t>202</w:t>
      </w:r>
      <w:r w:rsidR="000F39B8" w:rsidRPr="003501F7">
        <w:rPr>
          <w:rFonts w:ascii="GHEA Grapalat" w:hAnsi="GHEA Grapalat"/>
          <w:bCs/>
          <w:sz w:val="24"/>
          <w:szCs w:val="24"/>
          <w:lang w:val="hy-AM"/>
        </w:rPr>
        <w:t>1</w:t>
      </w:r>
      <w:r w:rsidR="00EE05D6" w:rsidRPr="003501F7">
        <w:rPr>
          <w:rFonts w:ascii="GHEA Grapalat" w:hAnsi="GHEA Grapalat"/>
          <w:bCs/>
          <w:sz w:val="24"/>
          <w:szCs w:val="24"/>
        </w:rPr>
        <w:t>թ</w:t>
      </w:r>
      <w:r w:rsidR="00EE05D6" w:rsidRPr="003501F7">
        <w:rPr>
          <w:rFonts w:ascii="GHEA Grapalat" w:hAnsi="GHEA Grapalat"/>
          <w:bCs/>
          <w:sz w:val="24"/>
          <w:szCs w:val="24"/>
          <w:lang w:val="af-ZA"/>
        </w:rPr>
        <w:t xml:space="preserve">. </w:t>
      </w:r>
      <w:r w:rsidR="00EE05D6" w:rsidRPr="003501F7">
        <w:rPr>
          <w:rFonts w:ascii="GHEA Grapalat" w:hAnsi="GHEA Grapalat"/>
          <w:bCs/>
          <w:sz w:val="24"/>
          <w:szCs w:val="24"/>
        </w:rPr>
        <w:t>ՀՀ</w:t>
      </w:r>
      <w:r w:rsidR="00EE05D6" w:rsidRPr="003501F7">
        <w:rPr>
          <w:rFonts w:ascii="GHEA Grapalat" w:hAnsi="GHEA Grapalat"/>
          <w:bCs/>
          <w:sz w:val="24"/>
          <w:szCs w:val="24"/>
          <w:lang w:val="af-ZA"/>
        </w:rPr>
        <w:t xml:space="preserve"> </w:t>
      </w:r>
      <w:r w:rsidR="00EE05D6" w:rsidRPr="003501F7">
        <w:rPr>
          <w:rFonts w:ascii="GHEA Grapalat" w:hAnsi="GHEA Grapalat"/>
          <w:bCs/>
          <w:sz w:val="24"/>
          <w:szCs w:val="24"/>
        </w:rPr>
        <w:t>պետական</w:t>
      </w:r>
      <w:r w:rsidR="00EE05D6" w:rsidRPr="003501F7">
        <w:rPr>
          <w:rFonts w:ascii="GHEA Grapalat" w:hAnsi="GHEA Grapalat"/>
          <w:bCs/>
          <w:sz w:val="24"/>
          <w:szCs w:val="24"/>
          <w:lang w:val="af-ZA"/>
        </w:rPr>
        <w:t xml:space="preserve"> </w:t>
      </w:r>
      <w:r w:rsidR="00EE05D6" w:rsidRPr="003501F7">
        <w:rPr>
          <w:rFonts w:ascii="GHEA Grapalat" w:hAnsi="GHEA Grapalat"/>
          <w:bCs/>
          <w:sz w:val="24"/>
          <w:szCs w:val="24"/>
        </w:rPr>
        <w:t>բյուջեով</w:t>
      </w:r>
      <w:r w:rsidR="00EE05D6" w:rsidRPr="003501F7">
        <w:rPr>
          <w:rFonts w:ascii="GHEA Grapalat" w:hAnsi="GHEA Grapalat"/>
          <w:bCs/>
          <w:sz w:val="24"/>
          <w:szCs w:val="24"/>
          <w:lang w:val="af-ZA"/>
        </w:rPr>
        <w:t xml:space="preserve"> </w:t>
      </w:r>
      <w:r w:rsidR="00EE05D6" w:rsidRPr="003501F7">
        <w:rPr>
          <w:rFonts w:ascii="GHEA Grapalat" w:hAnsi="GHEA Grapalat"/>
          <w:bCs/>
          <w:sz w:val="24"/>
          <w:szCs w:val="24"/>
        </w:rPr>
        <w:t>հատկացվել</w:t>
      </w:r>
      <w:r w:rsidR="00EE05D6" w:rsidRPr="003501F7">
        <w:rPr>
          <w:rFonts w:ascii="GHEA Grapalat" w:hAnsi="GHEA Grapalat"/>
          <w:bCs/>
          <w:sz w:val="24"/>
          <w:szCs w:val="24"/>
          <w:lang w:val="af-ZA"/>
        </w:rPr>
        <w:t xml:space="preserve"> </w:t>
      </w:r>
      <w:r w:rsidR="00EE05D6" w:rsidRPr="003501F7">
        <w:rPr>
          <w:rFonts w:ascii="GHEA Grapalat" w:hAnsi="GHEA Grapalat"/>
          <w:bCs/>
          <w:sz w:val="24"/>
          <w:szCs w:val="24"/>
        </w:rPr>
        <w:t>է</w:t>
      </w:r>
      <w:r w:rsidR="00086F18" w:rsidRPr="003501F7">
        <w:rPr>
          <w:rFonts w:ascii="GHEA Grapalat" w:hAnsi="GHEA Grapalat"/>
          <w:bCs/>
          <w:sz w:val="24"/>
          <w:szCs w:val="24"/>
          <w:lang w:val="af-ZA"/>
        </w:rPr>
        <w:t xml:space="preserve"> </w:t>
      </w:r>
      <w:r w:rsidR="000B3744" w:rsidRPr="003501F7">
        <w:rPr>
          <w:rFonts w:ascii="GHEA Grapalat" w:hAnsi="GHEA Grapalat"/>
          <w:bCs/>
          <w:sz w:val="24"/>
          <w:szCs w:val="24"/>
          <w:lang w:val="af-ZA"/>
        </w:rPr>
        <w:t>68</w:t>
      </w:r>
      <w:r w:rsidR="00F44BCA">
        <w:rPr>
          <w:rFonts w:ascii="GHEA Grapalat" w:hAnsi="GHEA Grapalat"/>
          <w:bCs/>
          <w:sz w:val="24"/>
          <w:szCs w:val="24"/>
          <w:lang w:val="af-ZA"/>
        </w:rPr>
        <w:t>,</w:t>
      </w:r>
      <w:r w:rsidR="000B3744" w:rsidRPr="003501F7">
        <w:rPr>
          <w:rFonts w:ascii="GHEA Grapalat" w:hAnsi="GHEA Grapalat"/>
          <w:bCs/>
          <w:sz w:val="24"/>
          <w:szCs w:val="24"/>
          <w:lang w:val="af-ZA"/>
        </w:rPr>
        <w:t>8</w:t>
      </w:r>
      <w:r w:rsidR="00F44BCA">
        <w:rPr>
          <w:rFonts w:ascii="GHEA Grapalat" w:hAnsi="GHEA Grapalat"/>
          <w:bCs/>
          <w:sz w:val="24"/>
          <w:szCs w:val="24"/>
          <w:lang w:val="af-ZA"/>
        </w:rPr>
        <w:t xml:space="preserve">00.0 հազ. </w:t>
      </w:r>
      <w:r w:rsidR="00EE05D6" w:rsidRPr="003501F7">
        <w:rPr>
          <w:rFonts w:ascii="GHEA Grapalat" w:hAnsi="GHEA Grapalat"/>
          <w:bCs/>
          <w:sz w:val="24"/>
          <w:szCs w:val="24"/>
        </w:rPr>
        <w:t>դրամ</w:t>
      </w:r>
      <w:r w:rsidR="000B3744" w:rsidRPr="003501F7">
        <w:rPr>
          <w:rFonts w:ascii="GHEA Grapalat" w:hAnsi="GHEA Grapalat"/>
          <w:bCs/>
          <w:sz w:val="24"/>
          <w:szCs w:val="24"/>
          <w:lang w:val="en-US"/>
        </w:rPr>
        <w:t>՝</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մարզային</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նշանակության</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ավտոճանապարհների</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պահպանման</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և</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անվտանգ</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երթևեկության</w:t>
      </w:r>
      <w:r w:rsidR="000B3744" w:rsidRPr="003501F7">
        <w:rPr>
          <w:rFonts w:ascii="GHEA Grapalat" w:hAnsi="GHEA Grapalat"/>
          <w:bCs/>
          <w:sz w:val="24"/>
          <w:szCs w:val="24"/>
          <w:lang w:val="af-ZA"/>
        </w:rPr>
        <w:t xml:space="preserve"> </w:t>
      </w:r>
      <w:r w:rsidR="000B3744" w:rsidRPr="003501F7">
        <w:rPr>
          <w:rFonts w:ascii="GHEA Grapalat" w:hAnsi="GHEA Grapalat"/>
          <w:bCs/>
          <w:sz w:val="24"/>
          <w:szCs w:val="24"/>
          <w:lang w:val="en-US"/>
        </w:rPr>
        <w:t>ծառայություններ</w:t>
      </w:r>
      <w:r w:rsidR="000B3744" w:rsidRPr="003501F7">
        <w:rPr>
          <w:rFonts w:ascii="GHEA Grapalat" w:hAnsi="GHEA Grapalat"/>
          <w:bCs/>
          <w:sz w:val="24"/>
          <w:szCs w:val="24"/>
          <w:lang w:val="af-ZA"/>
        </w:rPr>
        <w:t xml:space="preserve">ի </w:t>
      </w:r>
      <w:r w:rsidR="00EE05D6" w:rsidRPr="003501F7">
        <w:rPr>
          <w:rFonts w:ascii="GHEA Grapalat" w:hAnsi="GHEA Grapalat"/>
          <w:bCs/>
          <w:sz w:val="24"/>
          <w:szCs w:val="24"/>
        </w:rPr>
        <w:t>համար</w:t>
      </w:r>
      <w:r w:rsidR="00EE05D6" w:rsidRPr="003501F7">
        <w:rPr>
          <w:rFonts w:ascii="GHEA Grapalat" w:hAnsi="GHEA Grapalat"/>
          <w:bCs/>
          <w:sz w:val="24"/>
          <w:szCs w:val="24"/>
          <w:lang w:val="af-ZA"/>
        </w:rPr>
        <w:t>:</w:t>
      </w:r>
    </w:p>
    <w:p w:rsidR="003E182A" w:rsidRDefault="00086F18" w:rsidP="00742A09">
      <w:pPr>
        <w:pStyle w:val="NoSpacing"/>
        <w:tabs>
          <w:tab w:val="left" w:pos="432"/>
        </w:tabs>
        <w:ind w:firstLine="426"/>
        <w:jc w:val="both"/>
        <w:rPr>
          <w:rStyle w:val="NoSpacingChar1"/>
          <w:rFonts w:ascii="GHEA Grapalat" w:hAnsi="GHEA Grapalat"/>
          <w:sz w:val="24"/>
          <w:szCs w:val="24"/>
          <w:lang w:val="af-ZA"/>
        </w:rPr>
      </w:pPr>
      <w:r w:rsidRPr="003501F7">
        <w:rPr>
          <w:rStyle w:val="NoSpacingChar1"/>
          <w:rFonts w:ascii="GHEA Grapalat" w:hAnsi="GHEA Grapalat"/>
          <w:sz w:val="24"/>
          <w:szCs w:val="24"/>
          <w:lang w:val="af-ZA"/>
        </w:rPr>
        <w:lastRenderedPageBreak/>
        <w:t>202</w:t>
      </w:r>
      <w:r w:rsidR="000F39B8" w:rsidRPr="003501F7">
        <w:rPr>
          <w:rStyle w:val="NoSpacingChar1"/>
          <w:rFonts w:ascii="GHEA Grapalat" w:hAnsi="GHEA Grapalat"/>
          <w:sz w:val="24"/>
          <w:szCs w:val="24"/>
          <w:lang w:val="hy-AM"/>
        </w:rPr>
        <w:t>1</w:t>
      </w:r>
      <w:r w:rsidRPr="003501F7">
        <w:rPr>
          <w:rStyle w:val="NoSpacingChar1"/>
          <w:rFonts w:ascii="GHEA Grapalat" w:hAnsi="GHEA Grapalat"/>
          <w:sz w:val="24"/>
          <w:szCs w:val="24"/>
          <w:lang w:val="af-ZA"/>
        </w:rPr>
        <w:t>թ. ն</w:t>
      </w:r>
      <w:r w:rsidR="003E182A" w:rsidRPr="003501F7">
        <w:rPr>
          <w:rStyle w:val="NoSpacingChar1"/>
          <w:rFonts w:ascii="GHEA Grapalat" w:hAnsi="GHEA Grapalat"/>
          <w:sz w:val="24"/>
          <w:szCs w:val="24"/>
          <w:lang w:val="af-ZA"/>
        </w:rPr>
        <w:t>ախատեսվում է համայնքների սուբվենցի</w:t>
      </w:r>
      <w:r w:rsidR="007E15EF">
        <w:rPr>
          <w:rStyle w:val="NoSpacingChar1"/>
          <w:rFonts w:ascii="GHEA Grapalat" w:hAnsi="GHEA Grapalat"/>
          <w:sz w:val="24"/>
          <w:szCs w:val="24"/>
          <w:lang w:val="hy-AM"/>
        </w:rPr>
        <w:t>ոն</w:t>
      </w:r>
      <w:r w:rsidR="003E182A" w:rsidRPr="003501F7">
        <w:rPr>
          <w:rStyle w:val="NoSpacingChar1"/>
          <w:rFonts w:ascii="GHEA Grapalat" w:hAnsi="GHEA Grapalat"/>
          <w:sz w:val="24"/>
          <w:szCs w:val="24"/>
          <w:lang w:val="af-ZA"/>
        </w:rPr>
        <w:t xml:space="preserve"> </w:t>
      </w:r>
      <w:r w:rsidR="00180776" w:rsidRPr="003501F7">
        <w:rPr>
          <w:rStyle w:val="NoSpacingChar1"/>
          <w:rFonts w:ascii="GHEA Grapalat" w:hAnsi="GHEA Grapalat"/>
          <w:sz w:val="24"/>
          <w:szCs w:val="24"/>
          <w:lang w:val="af-ZA"/>
        </w:rPr>
        <w:t>ծրագրեր</w:t>
      </w:r>
      <w:r w:rsidRPr="003501F7">
        <w:rPr>
          <w:rStyle w:val="NoSpacingChar1"/>
          <w:rFonts w:ascii="GHEA Grapalat" w:hAnsi="GHEA Grapalat"/>
          <w:sz w:val="24"/>
          <w:szCs w:val="24"/>
          <w:lang w:val="af-ZA"/>
        </w:rPr>
        <w:t>ով իրականացնել</w:t>
      </w:r>
      <w:r w:rsidR="00AA6B1F" w:rsidRPr="003501F7">
        <w:rPr>
          <w:rStyle w:val="NoSpacingChar1"/>
          <w:rFonts w:ascii="GHEA Grapalat" w:hAnsi="GHEA Grapalat"/>
          <w:sz w:val="24"/>
          <w:szCs w:val="24"/>
          <w:lang w:val="hy-AM"/>
        </w:rPr>
        <w:t xml:space="preserve"> փողոցների</w:t>
      </w:r>
      <w:r w:rsidRPr="003501F7">
        <w:rPr>
          <w:rStyle w:val="NoSpacingChar1"/>
          <w:rFonts w:ascii="GHEA Grapalat" w:hAnsi="GHEA Grapalat"/>
          <w:sz w:val="24"/>
          <w:szCs w:val="24"/>
          <w:lang w:val="af-ZA"/>
        </w:rPr>
        <w:t xml:space="preserve"> ասֆալտապատման </w:t>
      </w:r>
      <w:r w:rsidR="00AA6B1F" w:rsidRPr="003501F7">
        <w:rPr>
          <w:rStyle w:val="NoSpacingChar1"/>
          <w:rFonts w:ascii="GHEA Grapalat" w:hAnsi="GHEA Grapalat"/>
          <w:sz w:val="24"/>
          <w:szCs w:val="24"/>
          <w:lang w:val="hy-AM"/>
        </w:rPr>
        <w:t xml:space="preserve">և սալիկապատման </w:t>
      </w:r>
      <w:r w:rsidRPr="003501F7">
        <w:rPr>
          <w:rStyle w:val="NoSpacingChar1"/>
          <w:rFonts w:ascii="GHEA Grapalat" w:hAnsi="GHEA Grapalat"/>
          <w:sz w:val="24"/>
          <w:szCs w:val="24"/>
          <w:lang w:val="af-ZA"/>
        </w:rPr>
        <w:t>աշխատանքներ:</w:t>
      </w:r>
    </w:p>
    <w:p w:rsidR="00040BDD" w:rsidRPr="004853C5" w:rsidRDefault="00040BDD" w:rsidP="00742A09">
      <w:pPr>
        <w:pStyle w:val="NoSpacing"/>
        <w:tabs>
          <w:tab w:val="left" w:pos="432"/>
        </w:tabs>
        <w:ind w:firstLine="426"/>
        <w:jc w:val="both"/>
        <w:rPr>
          <w:rStyle w:val="NoSpacingChar1"/>
          <w:rFonts w:ascii="GHEA Grapalat" w:hAnsi="GHEA Grapalat"/>
          <w:bCs/>
          <w:sz w:val="24"/>
          <w:szCs w:val="24"/>
          <w:lang w:val="af-ZA"/>
        </w:rPr>
      </w:pPr>
      <w:r w:rsidRPr="004853C5">
        <w:rPr>
          <w:rStyle w:val="NoSpacingChar1"/>
          <w:rFonts w:ascii="GHEA Grapalat" w:hAnsi="GHEA Grapalat"/>
          <w:sz w:val="24"/>
          <w:szCs w:val="24"/>
          <w:lang w:val="af-ZA"/>
        </w:rPr>
        <w:t>202</w:t>
      </w:r>
      <w:r w:rsidRPr="004853C5">
        <w:rPr>
          <w:rStyle w:val="NoSpacingChar1"/>
          <w:rFonts w:ascii="GHEA Grapalat" w:hAnsi="GHEA Grapalat"/>
          <w:sz w:val="24"/>
          <w:szCs w:val="24"/>
          <w:lang w:val="hy-AM"/>
        </w:rPr>
        <w:t>1</w:t>
      </w:r>
      <w:r w:rsidRPr="004853C5">
        <w:rPr>
          <w:rStyle w:val="NoSpacingChar1"/>
          <w:rFonts w:ascii="GHEA Grapalat" w:hAnsi="GHEA Grapalat"/>
          <w:sz w:val="24"/>
          <w:szCs w:val="24"/>
          <w:lang w:val="af-ZA"/>
        </w:rPr>
        <w:t xml:space="preserve">թ. նախատեսվում է </w:t>
      </w:r>
      <w:r w:rsidRPr="004853C5">
        <w:rPr>
          <w:rStyle w:val="NoSpacingChar1"/>
          <w:rFonts w:ascii="GHEA Grapalat" w:hAnsi="GHEA Grapalat"/>
          <w:sz w:val="24"/>
          <w:szCs w:val="24"/>
        </w:rPr>
        <w:t>մարզի</w:t>
      </w:r>
      <w:r w:rsidRPr="004853C5">
        <w:rPr>
          <w:rStyle w:val="NoSpacingChar1"/>
          <w:rFonts w:ascii="GHEA Grapalat" w:hAnsi="GHEA Grapalat"/>
          <w:sz w:val="24"/>
          <w:szCs w:val="24"/>
          <w:lang w:val="af-ZA"/>
        </w:rPr>
        <w:t xml:space="preserve"> </w:t>
      </w:r>
      <w:r w:rsidRPr="004853C5">
        <w:rPr>
          <w:rStyle w:val="NoSpacingChar1"/>
          <w:rFonts w:ascii="GHEA Grapalat" w:hAnsi="GHEA Grapalat"/>
          <w:sz w:val="24"/>
          <w:szCs w:val="24"/>
        </w:rPr>
        <w:t>հ</w:t>
      </w:r>
      <w:r w:rsidRPr="004853C5">
        <w:rPr>
          <w:rStyle w:val="NoSpacingChar1"/>
          <w:rFonts w:ascii="GHEA Grapalat" w:hAnsi="GHEA Grapalat"/>
          <w:bCs/>
          <w:sz w:val="24"/>
          <w:szCs w:val="24"/>
          <w:lang w:val="af-ZA"/>
        </w:rPr>
        <w:t>ամայնքներում իրականաց</w:t>
      </w:r>
      <w:r w:rsidRPr="004853C5">
        <w:rPr>
          <w:rStyle w:val="NoSpacingChar1"/>
          <w:rFonts w:ascii="GHEA Grapalat" w:hAnsi="GHEA Grapalat"/>
          <w:bCs/>
          <w:sz w:val="24"/>
          <w:szCs w:val="24"/>
        </w:rPr>
        <w:t>նել</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մի</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շարք</w:t>
      </w:r>
      <w:r w:rsidRPr="004853C5">
        <w:rPr>
          <w:rStyle w:val="NoSpacingChar1"/>
          <w:rFonts w:ascii="GHEA Grapalat" w:hAnsi="GHEA Grapalat"/>
          <w:bCs/>
          <w:sz w:val="24"/>
          <w:szCs w:val="24"/>
          <w:lang w:val="af-ZA"/>
        </w:rPr>
        <w:t xml:space="preserve"> ոլորտային ծրագրեր 15</w:t>
      </w:r>
      <w:r w:rsidR="00965ED4" w:rsidRPr="004853C5">
        <w:rPr>
          <w:rStyle w:val="NoSpacingChar1"/>
          <w:rFonts w:ascii="GHEA Grapalat" w:hAnsi="GHEA Grapalat"/>
          <w:bCs/>
          <w:sz w:val="24"/>
          <w:szCs w:val="24"/>
          <w:lang w:val="af-ZA"/>
        </w:rPr>
        <w:t>,000</w:t>
      </w:r>
      <w:r w:rsidRPr="004853C5">
        <w:rPr>
          <w:rStyle w:val="NoSpacingChar1"/>
          <w:rFonts w:ascii="GHEA Grapalat" w:hAnsi="GHEA Grapalat"/>
          <w:bCs/>
          <w:sz w:val="24"/>
          <w:szCs w:val="24"/>
          <w:lang w:val="af-ZA"/>
        </w:rPr>
        <w:t xml:space="preserve">.0 </w:t>
      </w:r>
      <w:r w:rsidR="00965ED4" w:rsidRPr="004853C5">
        <w:rPr>
          <w:rStyle w:val="NoSpacingChar1"/>
          <w:rFonts w:ascii="GHEA Grapalat" w:hAnsi="GHEA Grapalat"/>
          <w:bCs/>
          <w:sz w:val="24"/>
          <w:szCs w:val="24"/>
          <w:lang w:val="en-US"/>
        </w:rPr>
        <w:t>հազ</w:t>
      </w:r>
      <w:r w:rsidR="00965ED4" w:rsidRPr="004853C5">
        <w:rPr>
          <w:rStyle w:val="NoSpacingChar1"/>
          <w:rFonts w:ascii="GHEA Grapalat" w:hAnsi="GHEA Grapalat"/>
          <w:bCs/>
          <w:sz w:val="24"/>
          <w:szCs w:val="24"/>
          <w:lang w:val="af-ZA"/>
        </w:rPr>
        <w:t>.</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դրամ</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նախնական</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արժեքով</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այդ</w:t>
      </w:r>
      <w:r w:rsidR="00B73CF7" w:rsidRPr="004853C5">
        <w:rPr>
          <w:rStyle w:val="NoSpacingChar1"/>
          <w:rFonts w:ascii="GHEA Grapalat" w:hAnsi="GHEA Grapalat"/>
          <w:bCs/>
          <w:sz w:val="24"/>
          <w:szCs w:val="24"/>
          <w:lang w:val="af-ZA"/>
        </w:rPr>
        <w:t xml:space="preserve"> </w:t>
      </w:r>
      <w:r w:rsidR="00B73CF7" w:rsidRPr="004853C5">
        <w:rPr>
          <w:rStyle w:val="NoSpacingChar1"/>
          <w:rFonts w:ascii="GHEA Grapalat" w:hAnsi="GHEA Grapalat"/>
          <w:bCs/>
          <w:sz w:val="24"/>
          <w:szCs w:val="24"/>
          <w:lang w:val="en-US"/>
        </w:rPr>
        <w:t>թվում՝</w:t>
      </w:r>
    </w:p>
    <w:p w:rsidR="00B73CF7" w:rsidRPr="004853C5" w:rsidRDefault="00B73CF7" w:rsidP="004A0D2C">
      <w:pPr>
        <w:pStyle w:val="ListParagraph"/>
        <w:numPr>
          <w:ilvl w:val="0"/>
          <w:numId w:val="12"/>
        </w:numPr>
        <w:contextualSpacing/>
        <w:jc w:val="both"/>
        <w:rPr>
          <w:rFonts w:ascii="GHEA Grapalat" w:hAnsi="GHEA Grapalat"/>
          <w:lang w:val="af-ZA" w:eastAsia="ru-RU"/>
        </w:rPr>
      </w:pPr>
      <w:r w:rsidRPr="004853C5">
        <w:rPr>
          <w:rFonts w:ascii="GHEA Grapalat" w:hAnsi="GHEA Grapalat"/>
          <w:lang w:eastAsia="ru-RU"/>
        </w:rPr>
        <w:t>Տ</w:t>
      </w:r>
      <w:r w:rsidRPr="004853C5">
        <w:rPr>
          <w:rFonts w:ascii="GHEA Grapalat" w:hAnsi="GHEA Grapalat"/>
          <w:lang w:val="af-ZA" w:eastAsia="ru-RU"/>
        </w:rPr>
        <w:t>-3-15, /</w:t>
      </w:r>
      <w:r w:rsidRPr="004853C5">
        <w:rPr>
          <w:rFonts w:ascii="GHEA Grapalat" w:hAnsi="GHEA Grapalat"/>
          <w:lang w:eastAsia="ru-RU"/>
        </w:rPr>
        <w:t>Հ</w:t>
      </w:r>
      <w:r w:rsidRPr="004853C5">
        <w:rPr>
          <w:rFonts w:ascii="GHEA Grapalat" w:hAnsi="GHEA Grapalat"/>
          <w:lang w:val="af-ZA" w:eastAsia="ru-RU"/>
        </w:rPr>
        <w:t xml:space="preserve">-15/ - </w:t>
      </w:r>
      <w:r w:rsidRPr="004853C5">
        <w:rPr>
          <w:rFonts w:ascii="GHEA Grapalat" w:hAnsi="GHEA Grapalat"/>
          <w:lang w:eastAsia="ru-RU"/>
        </w:rPr>
        <w:t>Ալաշկերտ</w:t>
      </w:r>
      <w:r w:rsidRPr="004853C5">
        <w:rPr>
          <w:rFonts w:ascii="GHEA Grapalat" w:hAnsi="GHEA Grapalat"/>
          <w:lang w:val="af-ZA" w:eastAsia="ru-RU"/>
        </w:rPr>
        <w:t xml:space="preserve"> (</w:t>
      </w:r>
      <w:r w:rsidRPr="004853C5">
        <w:rPr>
          <w:rFonts w:ascii="GHEA Grapalat" w:hAnsi="GHEA Grapalat"/>
          <w:lang w:eastAsia="ru-RU"/>
        </w:rPr>
        <w:t>Տ</w:t>
      </w:r>
      <w:r w:rsidRPr="004853C5">
        <w:rPr>
          <w:rFonts w:ascii="GHEA Grapalat" w:hAnsi="GHEA Grapalat"/>
          <w:lang w:val="af-ZA" w:eastAsia="ru-RU"/>
        </w:rPr>
        <w:t xml:space="preserve">-3-14) </w:t>
      </w:r>
      <w:r w:rsidRPr="004853C5">
        <w:rPr>
          <w:rFonts w:ascii="GHEA Grapalat" w:hAnsi="GHEA Grapalat"/>
          <w:lang w:eastAsia="ru-RU"/>
        </w:rPr>
        <w:t>ավտոճանապարհի</w:t>
      </w:r>
      <w:r w:rsidRPr="004853C5">
        <w:rPr>
          <w:rFonts w:ascii="GHEA Grapalat" w:hAnsi="GHEA Grapalat"/>
          <w:lang w:val="af-ZA" w:eastAsia="ru-RU"/>
        </w:rPr>
        <w:t xml:space="preserve"> </w:t>
      </w:r>
      <w:r w:rsidRPr="004853C5">
        <w:rPr>
          <w:rFonts w:ascii="GHEA Grapalat" w:hAnsi="GHEA Grapalat"/>
          <w:lang w:eastAsia="ru-RU"/>
        </w:rPr>
        <w:t>կմ</w:t>
      </w:r>
      <w:r w:rsidRPr="004853C5">
        <w:rPr>
          <w:rFonts w:ascii="GHEA Grapalat" w:hAnsi="GHEA Grapalat"/>
          <w:lang w:val="af-ZA" w:eastAsia="ru-RU"/>
        </w:rPr>
        <w:t>0+000-</w:t>
      </w:r>
      <w:r w:rsidRPr="004853C5">
        <w:rPr>
          <w:rFonts w:ascii="GHEA Grapalat" w:hAnsi="GHEA Grapalat"/>
          <w:lang w:eastAsia="ru-RU"/>
        </w:rPr>
        <w:t>կմ</w:t>
      </w:r>
      <w:r w:rsidRPr="004853C5">
        <w:rPr>
          <w:rFonts w:ascii="GHEA Grapalat" w:hAnsi="GHEA Grapalat"/>
          <w:lang w:val="af-ZA" w:eastAsia="ru-RU"/>
        </w:rPr>
        <w:t xml:space="preserve">1+000 </w:t>
      </w:r>
      <w:r w:rsidRPr="004853C5">
        <w:rPr>
          <w:rFonts w:ascii="GHEA Grapalat" w:hAnsi="GHEA Grapalat"/>
          <w:lang w:eastAsia="ru-RU"/>
        </w:rPr>
        <w:t>հատվածի</w:t>
      </w:r>
      <w:r w:rsidRPr="004853C5">
        <w:rPr>
          <w:rFonts w:ascii="GHEA Grapalat" w:hAnsi="GHEA Grapalat"/>
          <w:lang w:val="af-ZA" w:eastAsia="ru-RU"/>
        </w:rPr>
        <w:t xml:space="preserve"> </w:t>
      </w:r>
      <w:r w:rsidRPr="004853C5">
        <w:rPr>
          <w:rFonts w:ascii="GHEA Grapalat" w:hAnsi="GHEA Grapalat"/>
          <w:lang w:eastAsia="ru-RU"/>
        </w:rPr>
        <w:t>հիմնանորոգում</w:t>
      </w:r>
    </w:p>
    <w:p w:rsidR="00B73CF7" w:rsidRPr="004853C5" w:rsidRDefault="00B73CF7" w:rsidP="004A0D2C">
      <w:pPr>
        <w:pStyle w:val="ListParagraph"/>
        <w:numPr>
          <w:ilvl w:val="0"/>
          <w:numId w:val="12"/>
        </w:numPr>
        <w:contextualSpacing/>
        <w:jc w:val="both"/>
        <w:rPr>
          <w:rFonts w:ascii="GHEA Grapalat" w:hAnsi="GHEA Grapalat"/>
          <w:lang w:val="af-ZA" w:eastAsia="ru-RU"/>
        </w:rPr>
      </w:pPr>
      <w:r w:rsidRPr="004853C5">
        <w:rPr>
          <w:rFonts w:ascii="GHEA Grapalat" w:hAnsi="GHEA Grapalat"/>
          <w:lang w:eastAsia="ru-RU"/>
        </w:rPr>
        <w:t>Տ</w:t>
      </w:r>
      <w:r w:rsidRPr="004853C5">
        <w:rPr>
          <w:rFonts w:ascii="GHEA Grapalat" w:hAnsi="GHEA Grapalat"/>
          <w:lang w:val="af-ZA" w:eastAsia="ru-RU"/>
        </w:rPr>
        <w:t xml:space="preserve">-3-76, </w:t>
      </w:r>
      <w:r w:rsidRPr="004853C5">
        <w:rPr>
          <w:rFonts w:ascii="GHEA Grapalat" w:hAnsi="GHEA Grapalat"/>
          <w:lang w:eastAsia="ru-RU"/>
        </w:rPr>
        <w:t>Զարթոնք</w:t>
      </w:r>
      <w:r w:rsidRPr="004853C5">
        <w:rPr>
          <w:rFonts w:ascii="GHEA Grapalat" w:hAnsi="GHEA Grapalat"/>
          <w:lang w:val="af-ZA" w:eastAsia="ru-RU"/>
        </w:rPr>
        <w:t xml:space="preserve"> - </w:t>
      </w:r>
      <w:r w:rsidRPr="004853C5">
        <w:rPr>
          <w:rFonts w:ascii="GHEA Grapalat" w:hAnsi="GHEA Grapalat"/>
          <w:lang w:eastAsia="ru-RU"/>
        </w:rPr>
        <w:t>Արտաշար</w:t>
      </w:r>
      <w:r w:rsidRPr="004853C5">
        <w:rPr>
          <w:rFonts w:ascii="GHEA Grapalat" w:hAnsi="GHEA Grapalat"/>
          <w:lang w:val="af-ZA" w:eastAsia="ru-RU"/>
        </w:rPr>
        <w:t xml:space="preserve"> /</w:t>
      </w:r>
      <w:r w:rsidRPr="004853C5">
        <w:rPr>
          <w:rFonts w:ascii="GHEA Grapalat" w:hAnsi="GHEA Grapalat"/>
          <w:lang w:eastAsia="ru-RU"/>
        </w:rPr>
        <w:t>Տ</w:t>
      </w:r>
      <w:r w:rsidRPr="004853C5">
        <w:rPr>
          <w:rFonts w:ascii="GHEA Grapalat" w:hAnsi="GHEA Grapalat"/>
          <w:lang w:val="af-ZA" w:eastAsia="ru-RU"/>
        </w:rPr>
        <w:t xml:space="preserve">-3-54/ </w:t>
      </w:r>
      <w:r w:rsidRPr="004853C5">
        <w:rPr>
          <w:rFonts w:ascii="GHEA Grapalat" w:hAnsi="GHEA Grapalat"/>
          <w:lang w:eastAsia="ru-RU"/>
        </w:rPr>
        <w:t>ավտոճանապարհի</w:t>
      </w:r>
      <w:r w:rsidRPr="004853C5">
        <w:rPr>
          <w:rFonts w:ascii="GHEA Grapalat" w:hAnsi="GHEA Grapalat"/>
          <w:lang w:val="af-ZA" w:eastAsia="ru-RU"/>
        </w:rPr>
        <w:t xml:space="preserve"> </w:t>
      </w:r>
      <w:r w:rsidRPr="004853C5">
        <w:rPr>
          <w:rFonts w:ascii="GHEA Grapalat" w:hAnsi="GHEA Grapalat"/>
          <w:lang w:eastAsia="ru-RU"/>
        </w:rPr>
        <w:t>կմ</w:t>
      </w:r>
      <w:r w:rsidRPr="004853C5">
        <w:rPr>
          <w:rFonts w:ascii="GHEA Grapalat" w:hAnsi="GHEA Grapalat"/>
          <w:lang w:val="af-ZA" w:eastAsia="ru-RU"/>
        </w:rPr>
        <w:t>0+000-</w:t>
      </w:r>
      <w:r w:rsidRPr="004853C5">
        <w:rPr>
          <w:rFonts w:ascii="GHEA Grapalat" w:hAnsi="GHEA Grapalat"/>
          <w:lang w:eastAsia="ru-RU"/>
        </w:rPr>
        <w:t>կմ</w:t>
      </w:r>
      <w:r w:rsidRPr="004853C5">
        <w:rPr>
          <w:rFonts w:ascii="GHEA Grapalat" w:hAnsi="GHEA Grapalat"/>
          <w:lang w:val="af-ZA" w:eastAsia="ru-RU"/>
        </w:rPr>
        <w:t xml:space="preserve">2+100 </w:t>
      </w:r>
      <w:r w:rsidRPr="004853C5">
        <w:rPr>
          <w:rFonts w:ascii="GHEA Grapalat" w:hAnsi="GHEA Grapalat"/>
          <w:lang w:eastAsia="ru-RU"/>
        </w:rPr>
        <w:t>հատվածի</w:t>
      </w:r>
      <w:r w:rsidRPr="004853C5">
        <w:rPr>
          <w:rFonts w:ascii="GHEA Grapalat" w:hAnsi="GHEA Grapalat"/>
          <w:lang w:val="af-ZA" w:eastAsia="ru-RU"/>
        </w:rPr>
        <w:t xml:space="preserve"> </w:t>
      </w:r>
      <w:r w:rsidRPr="004853C5">
        <w:rPr>
          <w:rFonts w:ascii="GHEA Grapalat" w:hAnsi="GHEA Grapalat"/>
          <w:lang w:eastAsia="ru-RU"/>
        </w:rPr>
        <w:t>հիմնանորոգում</w:t>
      </w:r>
    </w:p>
    <w:p w:rsidR="00742A09" w:rsidRPr="004853C5" w:rsidRDefault="00B73CF7" w:rsidP="004A0D2C">
      <w:pPr>
        <w:pStyle w:val="ListParagraph"/>
        <w:numPr>
          <w:ilvl w:val="0"/>
          <w:numId w:val="12"/>
        </w:numPr>
        <w:contextualSpacing/>
        <w:jc w:val="both"/>
        <w:rPr>
          <w:rFonts w:ascii="GHEA Grapalat" w:hAnsi="GHEA Grapalat"/>
          <w:lang w:val="af-ZA" w:eastAsia="ru-RU"/>
        </w:rPr>
      </w:pPr>
      <w:r w:rsidRPr="004853C5">
        <w:rPr>
          <w:rFonts w:ascii="GHEA Grapalat" w:hAnsi="GHEA Grapalat"/>
          <w:lang w:eastAsia="ru-RU"/>
        </w:rPr>
        <w:t>Մ</w:t>
      </w:r>
      <w:r w:rsidRPr="004853C5">
        <w:rPr>
          <w:rFonts w:ascii="GHEA Grapalat" w:hAnsi="GHEA Grapalat"/>
          <w:lang w:val="af-ZA" w:eastAsia="ru-RU"/>
        </w:rPr>
        <w:t xml:space="preserve">-5, </w:t>
      </w:r>
      <w:r w:rsidRPr="004853C5">
        <w:rPr>
          <w:rFonts w:ascii="GHEA Grapalat" w:hAnsi="GHEA Grapalat"/>
          <w:lang w:eastAsia="ru-RU"/>
        </w:rPr>
        <w:t>Երևան</w:t>
      </w:r>
      <w:r w:rsidRPr="004853C5">
        <w:rPr>
          <w:rFonts w:ascii="GHEA Grapalat" w:hAnsi="GHEA Grapalat"/>
          <w:lang w:val="af-ZA" w:eastAsia="ru-RU"/>
        </w:rPr>
        <w:t xml:space="preserve"> - </w:t>
      </w:r>
      <w:r w:rsidRPr="004853C5">
        <w:rPr>
          <w:rFonts w:ascii="GHEA Grapalat" w:hAnsi="GHEA Grapalat"/>
          <w:lang w:eastAsia="ru-RU"/>
        </w:rPr>
        <w:t>Արմավիր</w:t>
      </w:r>
      <w:r w:rsidRPr="004853C5">
        <w:rPr>
          <w:rFonts w:ascii="GHEA Grapalat" w:hAnsi="GHEA Grapalat"/>
          <w:lang w:val="af-ZA" w:eastAsia="ru-RU"/>
        </w:rPr>
        <w:t xml:space="preserve"> - </w:t>
      </w:r>
      <w:r w:rsidRPr="004853C5">
        <w:rPr>
          <w:rFonts w:ascii="GHEA Grapalat" w:hAnsi="GHEA Grapalat"/>
          <w:lang w:eastAsia="ru-RU"/>
        </w:rPr>
        <w:t>Թուրքիայի</w:t>
      </w:r>
      <w:r w:rsidRPr="004853C5">
        <w:rPr>
          <w:rFonts w:ascii="GHEA Grapalat" w:hAnsi="GHEA Grapalat"/>
          <w:lang w:val="af-ZA" w:eastAsia="ru-RU"/>
        </w:rPr>
        <w:t xml:space="preserve"> </w:t>
      </w:r>
      <w:r w:rsidRPr="004853C5">
        <w:rPr>
          <w:rFonts w:ascii="GHEA Grapalat" w:hAnsi="GHEA Grapalat"/>
          <w:lang w:eastAsia="ru-RU"/>
        </w:rPr>
        <w:t>սահման</w:t>
      </w:r>
      <w:r w:rsidRPr="004853C5">
        <w:rPr>
          <w:rFonts w:ascii="GHEA Grapalat" w:hAnsi="GHEA Grapalat"/>
          <w:lang w:val="af-ZA" w:eastAsia="ru-RU"/>
        </w:rPr>
        <w:t xml:space="preserve"> </w:t>
      </w:r>
      <w:r w:rsidRPr="004853C5">
        <w:rPr>
          <w:rFonts w:ascii="GHEA Grapalat" w:hAnsi="GHEA Grapalat"/>
          <w:lang w:eastAsia="ru-RU"/>
        </w:rPr>
        <w:t>միջպետական</w:t>
      </w:r>
      <w:r w:rsidRPr="004853C5">
        <w:rPr>
          <w:rFonts w:ascii="GHEA Grapalat" w:hAnsi="GHEA Grapalat"/>
          <w:lang w:val="af-ZA" w:eastAsia="ru-RU"/>
        </w:rPr>
        <w:t xml:space="preserve"> </w:t>
      </w:r>
      <w:r w:rsidRPr="004853C5">
        <w:rPr>
          <w:rFonts w:ascii="GHEA Grapalat" w:hAnsi="GHEA Grapalat"/>
          <w:lang w:eastAsia="ru-RU"/>
        </w:rPr>
        <w:t>նշանակության</w:t>
      </w:r>
      <w:r w:rsidRPr="004853C5">
        <w:rPr>
          <w:rFonts w:ascii="GHEA Grapalat" w:hAnsi="GHEA Grapalat"/>
          <w:lang w:val="af-ZA" w:eastAsia="ru-RU"/>
        </w:rPr>
        <w:t xml:space="preserve"> </w:t>
      </w:r>
      <w:r w:rsidRPr="004853C5">
        <w:rPr>
          <w:rFonts w:ascii="GHEA Grapalat" w:hAnsi="GHEA Grapalat"/>
          <w:lang w:eastAsia="ru-RU"/>
        </w:rPr>
        <w:t>ավտոճանապարհից</w:t>
      </w:r>
      <w:r w:rsidRPr="004853C5">
        <w:rPr>
          <w:rFonts w:ascii="GHEA Grapalat" w:hAnsi="GHEA Grapalat"/>
          <w:lang w:val="af-ZA" w:eastAsia="ru-RU"/>
        </w:rPr>
        <w:t xml:space="preserve"> </w:t>
      </w:r>
      <w:r w:rsidRPr="004853C5">
        <w:rPr>
          <w:rFonts w:ascii="GHEA Grapalat" w:hAnsi="GHEA Grapalat"/>
          <w:lang w:eastAsia="ru-RU"/>
        </w:rPr>
        <w:t>դեպի</w:t>
      </w:r>
      <w:r w:rsidRPr="004853C5">
        <w:rPr>
          <w:rFonts w:ascii="GHEA Grapalat" w:hAnsi="GHEA Grapalat"/>
          <w:lang w:val="af-ZA" w:eastAsia="ru-RU"/>
        </w:rPr>
        <w:t xml:space="preserve"> «</w:t>
      </w:r>
      <w:r w:rsidRPr="004853C5">
        <w:rPr>
          <w:rFonts w:ascii="GHEA Grapalat" w:hAnsi="GHEA Grapalat"/>
          <w:lang w:eastAsia="ru-RU"/>
        </w:rPr>
        <w:t>Արմենիա</w:t>
      </w:r>
      <w:r w:rsidRPr="004853C5">
        <w:rPr>
          <w:rFonts w:ascii="GHEA Grapalat" w:hAnsi="GHEA Grapalat"/>
          <w:lang w:val="af-ZA" w:eastAsia="ru-RU"/>
        </w:rPr>
        <w:t xml:space="preserve"> </w:t>
      </w:r>
      <w:r w:rsidRPr="004853C5">
        <w:rPr>
          <w:rFonts w:ascii="GHEA Grapalat" w:hAnsi="GHEA Grapalat"/>
          <w:lang w:eastAsia="ru-RU"/>
        </w:rPr>
        <w:t>միջազգային</w:t>
      </w:r>
      <w:r w:rsidRPr="004853C5">
        <w:rPr>
          <w:rFonts w:ascii="GHEA Grapalat" w:hAnsi="GHEA Grapalat"/>
          <w:lang w:val="af-ZA" w:eastAsia="ru-RU"/>
        </w:rPr>
        <w:t xml:space="preserve"> </w:t>
      </w:r>
      <w:r w:rsidRPr="004853C5">
        <w:rPr>
          <w:rFonts w:ascii="GHEA Grapalat" w:hAnsi="GHEA Grapalat"/>
          <w:lang w:eastAsia="ru-RU"/>
        </w:rPr>
        <w:t>օդանավակայաններ</w:t>
      </w:r>
      <w:r w:rsidRPr="004853C5">
        <w:rPr>
          <w:rFonts w:ascii="GHEA Grapalat" w:hAnsi="GHEA Grapalat"/>
          <w:lang w:val="af-ZA" w:eastAsia="ru-RU"/>
        </w:rPr>
        <w:t xml:space="preserve">» </w:t>
      </w:r>
      <w:r w:rsidRPr="004853C5">
        <w:rPr>
          <w:rFonts w:ascii="GHEA Grapalat" w:hAnsi="GHEA Grapalat"/>
          <w:lang w:eastAsia="ru-RU"/>
        </w:rPr>
        <w:t>ՓԲ</w:t>
      </w:r>
      <w:r w:rsidR="0060114C" w:rsidRPr="004853C5">
        <w:rPr>
          <w:rFonts w:ascii="GHEA Grapalat" w:hAnsi="GHEA Grapalat"/>
          <w:lang w:eastAsia="ru-RU"/>
        </w:rPr>
        <w:t>Ը</w:t>
      </w:r>
      <w:r w:rsidRPr="004853C5">
        <w:rPr>
          <w:rFonts w:ascii="GHEA Grapalat" w:hAnsi="GHEA Grapalat"/>
          <w:lang w:val="af-ZA" w:eastAsia="ru-RU"/>
        </w:rPr>
        <w:t xml:space="preserve"> </w:t>
      </w:r>
      <w:r w:rsidRPr="004853C5">
        <w:rPr>
          <w:rFonts w:ascii="GHEA Grapalat" w:hAnsi="GHEA Grapalat"/>
          <w:lang w:eastAsia="ru-RU"/>
        </w:rPr>
        <w:t>բեռնային</w:t>
      </w:r>
      <w:r w:rsidRPr="004853C5">
        <w:rPr>
          <w:rFonts w:ascii="GHEA Grapalat" w:hAnsi="GHEA Grapalat"/>
          <w:lang w:val="af-ZA" w:eastAsia="ru-RU"/>
        </w:rPr>
        <w:t xml:space="preserve"> </w:t>
      </w:r>
      <w:r w:rsidRPr="004853C5">
        <w:rPr>
          <w:rFonts w:ascii="GHEA Grapalat" w:hAnsi="GHEA Grapalat"/>
          <w:lang w:eastAsia="ru-RU"/>
        </w:rPr>
        <w:t>համալիր</w:t>
      </w:r>
      <w:r w:rsidRPr="004853C5">
        <w:rPr>
          <w:rFonts w:ascii="GHEA Grapalat" w:hAnsi="GHEA Grapalat"/>
          <w:lang w:val="af-ZA" w:eastAsia="ru-RU"/>
        </w:rPr>
        <w:t xml:space="preserve"> </w:t>
      </w:r>
      <w:r w:rsidRPr="004853C5">
        <w:rPr>
          <w:rFonts w:ascii="GHEA Grapalat" w:hAnsi="GHEA Grapalat"/>
          <w:lang w:eastAsia="ru-RU"/>
        </w:rPr>
        <w:t>տանող</w:t>
      </w:r>
      <w:r w:rsidRPr="004853C5">
        <w:rPr>
          <w:rFonts w:ascii="GHEA Grapalat" w:hAnsi="GHEA Grapalat"/>
          <w:lang w:val="af-ZA" w:eastAsia="ru-RU"/>
        </w:rPr>
        <w:t xml:space="preserve"> 1.7 </w:t>
      </w:r>
      <w:r w:rsidRPr="004853C5">
        <w:rPr>
          <w:rFonts w:ascii="GHEA Grapalat" w:hAnsi="GHEA Grapalat"/>
          <w:lang w:eastAsia="ru-RU"/>
        </w:rPr>
        <w:t>կմ</w:t>
      </w:r>
      <w:r w:rsidRPr="004853C5">
        <w:rPr>
          <w:rFonts w:ascii="GHEA Grapalat" w:hAnsi="GHEA Grapalat"/>
          <w:lang w:val="af-ZA" w:eastAsia="ru-RU"/>
        </w:rPr>
        <w:t xml:space="preserve"> </w:t>
      </w:r>
      <w:r w:rsidRPr="004853C5">
        <w:rPr>
          <w:rFonts w:ascii="GHEA Grapalat" w:hAnsi="GHEA Grapalat"/>
          <w:lang w:eastAsia="ru-RU"/>
        </w:rPr>
        <w:t>երկարությամբ</w:t>
      </w:r>
      <w:r w:rsidRPr="004853C5">
        <w:rPr>
          <w:rFonts w:ascii="GHEA Grapalat" w:hAnsi="GHEA Grapalat"/>
          <w:lang w:val="af-ZA" w:eastAsia="ru-RU"/>
        </w:rPr>
        <w:t xml:space="preserve"> </w:t>
      </w:r>
      <w:r w:rsidRPr="004853C5">
        <w:rPr>
          <w:rFonts w:ascii="GHEA Grapalat" w:hAnsi="GHEA Grapalat"/>
          <w:lang w:eastAsia="ru-RU"/>
        </w:rPr>
        <w:t>ճանապարհի</w:t>
      </w:r>
      <w:r w:rsidRPr="004853C5">
        <w:rPr>
          <w:rFonts w:ascii="GHEA Grapalat" w:hAnsi="GHEA Grapalat"/>
          <w:lang w:val="af-ZA" w:eastAsia="ru-RU"/>
        </w:rPr>
        <w:t xml:space="preserve"> </w:t>
      </w:r>
      <w:r w:rsidRPr="004853C5">
        <w:rPr>
          <w:rFonts w:ascii="GHEA Grapalat" w:hAnsi="GHEA Grapalat"/>
          <w:lang w:eastAsia="ru-RU"/>
        </w:rPr>
        <w:t>հիմնանորոգում</w:t>
      </w:r>
      <w:r w:rsidRPr="004853C5">
        <w:rPr>
          <w:rFonts w:ascii="GHEA Grapalat" w:hAnsi="GHEA Grapalat"/>
          <w:lang w:val="af-ZA" w:eastAsia="ru-RU"/>
        </w:rPr>
        <w:t>.</w:t>
      </w:r>
    </w:p>
    <w:p w:rsidR="00742A09" w:rsidRPr="004853C5" w:rsidRDefault="00563FEF" w:rsidP="004A0D2C">
      <w:pPr>
        <w:pStyle w:val="ListParagraph"/>
        <w:numPr>
          <w:ilvl w:val="0"/>
          <w:numId w:val="12"/>
        </w:numPr>
        <w:contextualSpacing/>
        <w:jc w:val="both"/>
        <w:rPr>
          <w:rFonts w:ascii="GHEA Grapalat" w:hAnsi="GHEA Grapalat"/>
          <w:lang w:val="af-ZA" w:eastAsia="ru-RU"/>
        </w:rPr>
      </w:pPr>
      <w:r w:rsidRPr="004853C5">
        <w:rPr>
          <w:rFonts w:ascii="GHEA Grapalat" w:hAnsi="GHEA Grapalat"/>
          <w:lang w:eastAsia="ru-RU"/>
        </w:rPr>
        <w:t>Մ</w:t>
      </w:r>
      <w:r w:rsidRPr="004853C5">
        <w:rPr>
          <w:rFonts w:ascii="GHEA Grapalat" w:hAnsi="GHEA Grapalat"/>
          <w:lang w:val="af-ZA" w:eastAsia="ru-RU"/>
        </w:rPr>
        <w:t xml:space="preserve">-5‚ </w:t>
      </w:r>
      <w:r w:rsidRPr="004853C5">
        <w:rPr>
          <w:rFonts w:ascii="GHEA Grapalat" w:hAnsi="GHEA Grapalat"/>
          <w:lang w:eastAsia="ru-RU"/>
        </w:rPr>
        <w:t>Երևան</w:t>
      </w:r>
      <w:r w:rsidRPr="004853C5">
        <w:rPr>
          <w:rFonts w:ascii="GHEA Grapalat" w:hAnsi="GHEA Grapalat"/>
          <w:lang w:val="af-ZA" w:eastAsia="ru-RU"/>
        </w:rPr>
        <w:t>-</w:t>
      </w:r>
      <w:r w:rsidRPr="004853C5">
        <w:rPr>
          <w:rFonts w:ascii="GHEA Grapalat" w:hAnsi="GHEA Grapalat"/>
          <w:lang w:eastAsia="ru-RU"/>
        </w:rPr>
        <w:t>Արմավիր</w:t>
      </w:r>
      <w:r w:rsidRPr="004853C5">
        <w:rPr>
          <w:rFonts w:ascii="GHEA Grapalat" w:hAnsi="GHEA Grapalat"/>
          <w:lang w:val="af-ZA" w:eastAsia="ru-RU"/>
        </w:rPr>
        <w:t xml:space="preserve"> </w:t>
      </w:r>
      <w:r w:rsidRPr="004853C5">
        <w:rPr>
          <w:rFonts w:ascii="GHEA Grapalat" w:hAnsi="GHEA Grapalat"/>
          <w:lang w:eastAsia="ru-RU"/>
        </w:rPr>
        <w:t>ճանապարհի</w:t>
      </w:r>
      <w:r w:rsidRPr="004853C5">
        <w:rPr>
          <w:rFonts w:ascii="GHEA Grapalat" w:hAnsi="GHEA Grapalat"/>
          <w:lang w:val="af-ZA" w:eastAsia="ru-RU"/>
        </w:rPr>
        <w:t xml:space="preserve"> </w:t>
      </w:r>
      <w:r w:rsidRPr="004853C5">
        <w:rPr>
          <w:rFonts w:ascii="GHEA Grapalat" w:hAnsi="GHEA Grapalat"/>
          <w:lang w:eastAsia="ru-RU"/>
        </w:rPr>
        <w:t>կմ</w:t>
      </w:r>
      <w:r w:rsidRPr="004853C5">
        <w:rPr>
          <w:rFonts w:ascii="GHEA Grapalat" w:hAnsi="GHEA Grapalat"/>
          <w:lang w:val="af-ZA" w:eastAsia="ru-RU"/>
        </w:rPr>
        <w:t>24+000-</w:t>
      </w:r>
      <w:r w:rsidRPr="004853C5">
        <w:rPr>
          <w:rFonts w:ascii="GHEA Grapalat" w:hAnsi="GHEA Grapalat"/>
          <w:lang w:eastAsia="ru-RU"/>
        </w:rPr>
        <w:t>կմ</w:t>
      </w:r>
      <w:r w:rsidRPr="004853C5">
        <w:rPr>
          <w:rFonts w:ascii="GHEA Grapalat" w:hAnsi="GHEA Grapalat"/>
          <w:lang w:val="af-ZA" w:eastAsia="ru-RU"/>
        </w:rPr>
        <w:t xml:space="preserve">24+760 </w:t>
      </w:r>
      <w:r w:rsidRPr="004853C5">
        <w:rPr>
          <w:rFonts w:ascii="GHEA Grapalat" w:hAnsi="GHEA Grapalat"/>
          <w:lang w:eastAsia="ru-RU"/>
        </w:rPr>
        <w:t>հատվածի</w:t>
      </w:r>
      <w:r w:rsidRPr="004853C5">
        <w:rPr>
          <w:rFonts w:ascii="GHEA Grapalat" w:hAnsi="GHEA Grapalat"/>
          <w:lang w:val="af-ZA" w:eastAsia="ru-RU"/>
        </w:rPr>
        <w:t xml:space="preserve"> (</w:t>
      </w:r>
      <w:r w:rsidRPr="004853C5">
        <w:rPr>
          <w:rFonts w:ascii="GHEA Grapalat" w:hAnsi="GHEA Grapalat"/>
          <w:lang w:eastAsia="ru-RU"/>
        </w:rPr>
        <w:t>Հովտամեջ</w:t>
      </w:r>
      <w:r w:rsidRPr="004853C5">
        <w:rPr>
          <w:rFonts w:ascii="GHEA Grapalat" w:hAnsi="GHEA Grapalat"/>
          <w:lang w:val="af-ZA" w:eastAsia="ru-RU"/>
        </w:rPr>
        <w:t xml:space="preserve"> </w:t>
      </w:r>
      <w:r w:rsidRPr="004853C5">
        <w:rPr>
          <w:rFonts w:ascii="GHEA Grapalat" w:hAnsi="GHEA Grapalat"/>
          <w:lang w:eastAsia="ru-RU"/>
        </w:rPr>
        <w:t>և</w:t>
      </w:r>
      <w:r w:rsidRPr="004853C5">
        <w:rPr>
          <w:rFonts w:ascii="GHEA Grapalat" w:hAnsi="GHEA Grapalat"/>
          <w:lang w:val="af-ZA" w:eastAsia="ru-RU"/>
        </w:rPr>
        <w:t xml:space="preserve"> </w:t>
      </w:r>
      <w:r w:rsidRPr="004853C5">
        <w:rPr>
          <w:rFonts w:ascii="GHEA Grapalat" w:hAnsi="GHEA Grapalat"/>
          <w:lang w:eastAsia="ru-RU"/>
        </w:rPr>
        <w:t>Ծիածան</w:t>
      </w:r>
      <w:r w:rsidRPr="004853C5">
        <w:rPr>
          <w:rFonts w:ascii="GHEA Grapalat" w:hAnsi="GHEA Grapalat"/>
          <w:lang w:val="af-ZA" w:eastAsia="ru-RU"/>
        </w:rPr>
        <w:t xml:space="preserve"> </w:t>
      </w:r>
      <w:r w:rsidRPr="004853C5">
        <w:rPr>
          <w:rFonts w:ascii="GHEA Grapalat" w:hAnsi="GHEA Grapalat"/>
          <w:lang w:eastAsia="ru-RU"/>
        </w:rPr>
        <w:t>համայնքների</w:t>
      </w:r>
      <w:r w:rsidRPr="004853C5">
        <w:rPr>
          <w:rFonts w:ascii="GHEA Grapalat" w:hAnsi="GHEA Grapalat"/>
          <w:lang w:val="af-ZA" w:eastAsia="ru-RU"/>
        </w:rPr>
        <w:t xml:space="preserve"> </w:t>
      </w:r>
      <w:r w:rsidRPr="004853C5">
        <w:rPr>
          <w:rFonts w:ascii="GHEA Grapalat" w:hAnsi="GHEA Grapalat"/>
          <w:lang w:eastAsia="ru-RU"/>
        </w:rPr>
        <w:t>մոտ</w:t>
      </w:r>
      <w:r w:rsidRPr="004853C5">
        <w:rPr>
          <w:rFonts w:ascii="GHEA Grapalat" w:hAnsi="GHEA Grapalat"/>
          <w:lang w:val="af-ZA" w:eastAsia="ru-RU"/>
        </w:rPr>
        <w:t xml:space="preserve">) </w:t>
      </w:r>
      <w:r w:rsidR="00742A09" w:rsidRPr="004853C5">
        <w:rPr>
          <w:rFonts w:ascii="GHEA Grapalat" w:hAnsi="GHEA Grapalat"/>
          <w:lang w:eastAsia="ru-RU"/>
        </w:rPr>
        <w:t>հիմնանորոգում</w:t>
      </w:r>
    </w:p>
    <w:p w:rsidR="00563FEF" w:rsidRPr="004853C5" w:rsidRDefault="00742A09" w:rsidP="004A0D2C">
      <w:pPr>
        <w:pStyle w:val="ListParagraph"/>
        <w:numPr>
          <w:ilvl w:val="0"/>
          <w:numId w:val="12"/>
        </w:numPr>
        <w:contextualSpacing/>
        <w:jc w:val="both"/>
        <w:rPr>
          <w:lang w:val="af-ZA" w:eastAsia="ru-RU"/>
        </w:rPr>
      </w:pPr>
      <w:r w:rsidRPr="004853C5">
        <w:rPr>
          <w:rFonts w:ascii="GHEA Grapalat" w:hAnsi="GHEA Grapalat"/>
          <w:lang w:eastAsia="ru-RU"/>
        </w:rPr>
        <w:t>Լուկաշին</w:t>
      </w:r>
      <w:r w:rsidRPr="004853C5">
        <w:rPr>
          <w:rFonts w:ascii="GHEA Grapalat" w:hAnsi="GHEA Grapalat"/>
          <w:lang w:val="af-ZA" w:eastAsia="ru-RU"/>
        </w:rPr>
        <w:t>-</w:t>
      </w:r>
      <w:r w:rsidRPr="004853C5">
        <w:rPr>
          <w:rFonts w:ascii="GHEA Grapalat" w:hAnsi="GHEA Grapalat"/>
          <w:lang w:eastAsia="ru-RU"/>
        </w:rPr>
        <w:t>Հ</w:t>
      </w:r>
      <w:r w:rsidRPr="004853C5">
        <w:rPr>
          <w:rFonts w:ascii="GHEA Grapalat" w:hAnsi="GHEA Grapalat"/>
          <w:lang w:val="af-ZA" w:eastAsia="ru-RU"/>
        </w:rPr>
        <w:t xml:space="preserve">17 (3.15 </w:t>
      </w:r>
      <w:r w:rsidRPr="004853C5">
        <w:rPr>
          <w:rFonts w:ascii="GHEA Grapalat" w:hAnsi="GHEA Grapalat"/>
          <w:lang w:eastAsia="ru-RU"/>
        </w:rPr>
        <w:t>կմ</w:t>
      </w:r>
      <w:r w:rsidRPr="004853C5">
        <w:rPr>
          <w:rFonts w:ascii="GHEA Grapalat" w:hAnsi="GHEA Grapalat"/>
          <w:lang w:val="af-ZA" w:eastAsia="ru-RU"/>
        </w:rPr>
        <w:t xml:space="preserve">) </w:t>
      </w:r>
      <w:r w:rsidRPr="004853C5">
        <w:rPr>
          <w:rFonts w:ascii="GHEA Grapalat" w:hAnsi="GHEA Grapalat"/>
          <w:lang w:eastAsia="ru-RU"/>
        </w:rPr>
        <w:t>ճանապարհահատվածի</w:t>
      </w:r>
      <w:r w:rsidRPr="004853C5">
        <w:rPr>
          <w:rFonts w:ascii="GHEA Grapalat" w:hAnsi="GHEA Grapalat"/>
          <w:lang w:val="af-ZA" w:eastAsia="ru-RU"/>
        </w:rPr>
        <w:t xml:space="preserve"> </w:t>
      </w:r>
      <w:r w:rsidRPr="004853C5">
        <w:rPr>
          <w:rFonts w:ascii="GHEA Grapalat" w:hAnsi="GHEA Grapalat"/>
          <w:lang w:eastAsia="ru-RU"/>
        </w:rPr>
        <w:t>վերականգնում՝</w:t>
      </w:r>
      <w:r w:rsidRPr="004853C5">
        <w:rPr>
          <w:rFonts w:ascii="GHEA Grapalat" w:hAnsi="GHEA Grapalat"/>
          <w:lang w:val="af-ZA" w:eastAsia="ru-RU"/>
        </w:rPr>
        <w:t xml:space="preserve"> </w:t>
      </w:r>
      <w:r w:rsidRPr="004853C5">
        <w:rPr>
          <w:rFonts w:ascii="GHEA Grapalat" w:hAnsi="GHEA Grapalat"/>
          <w:lang w:eastAsia="ru-RU"/>
        </w:rPr>
        <w:t>կենսական</w:t>
      </w:r>
      <w:r w:rsidRPr="004853C5">
        <w:rPr>
          <w:rFonts w:ascii="GHEA Grapalat" w:hAnsi="GHEA Grapalat"/>
          <w:lang w:val="af-ZA" w:eastAsia="ru-RU"/>
        </w:rPr>
        <w:t xml:space="preserve"> </w:t>
      </w:r>
      <w:r w:rsidRPr="004853C5">
        <w:rPr>
          <w:rFonts w:ascii="GHEA Grapalat" w:hAnsi="GHEA Grapalat"/>
          <w:lang w:eastAsia="ru-RU"/>
        </w:rPr>
        <w:t>նշանակության</w:t>
      </w:r>
      <w:r w:rsidRPr="004853C5">
        <w:rPr>
          <w:rFonts w:ascii="GHEA Grapalat" w:hAnsi="GHEA Grapalat"/>
          <w:lang w:val="af-ZA" w:eastAsia="ru-RU"/>
        </w:rPr>
        <w:t xml:space="preserve"> </w:t>
      </w:r>
      <w:r w:rsidRPr="004853C5">
        <w:rPr>
          <w:rFonts w:ascii="GHEA Grapalat" w:hAnsi="GHEA Grapalat"/>
          <w:lang w:eastAsia="ru-RU"/>
        </w:rPr>
        <w:t>ճանապարհների</w:t>
      </w:r>
      <w:r w:rsidRPr="004853C5">
        <w:rPr>
          <w:rFonts w:ascii="GHEA Grapalat" w:hAnsi="GHEA Grapalat"/>
          <w:lang w:val="af-ZA" w:eastAsia="ru-RU"/>
        </w:rPr>
        <w:t xml:space="preserve"> </w:t>
      </w:r>
      <w:r w:rsidRPr="004853C5">
        <w:rPr>
          <w:rFonts w:ascii="GHEA Grapalat" w:hAnsi="GHEA Grapalat"/>
          <w:lang w:eastAsia="ru-RU"/>
        </w:rPr>
        <w:t>վերականգնման</w:t>
      </w:r>
      <w:r w:rsidRPr="004853C5">
        <w:rPr>
          <w:rFonts w:ascii="GHEA Grapalat" w:hAnsi="GHEA Grapalat"/>
          <w:lang w:val="af-ZA" w:eastAsia="ru-RU"/>
        </w:rPr>
        <w:t xml:space="preserve"> </w:t>
      </w:r>
      <w:r w:rsidRPr="004853C5">
        <w:rPr>
          <w:rFonts w:ascii="GHEA Grapalat" w:hAnsi="GHEA Grapalat"/>
          <w:lang w:eastAsia="ru-RU"/>
        </w:rPr>
        <w:t>ծրագիր՝</w:t>
      </w:r>
      <w:r w:rsidRPr="004853C5">
        <w:rPr>
          <w:rFonts w:ascii="GHEA Grapalat" w:hAnsi="GHEA Grapalat"/>
          <w:lang w:val="af-ZA" w:eastAsia="ru-RU"/>
        </w:rPr>
        <w:t xml:space="preserve"> </w:t>
      </w:r>
      <w:r w:rsidRPr="004853C5">
        <w:rPr>
          <w:rFonts w:ascii="GHEA Grapalat" w:hAnsi="GHEA Grapalat"/>
          <w:lang w:eastAsia="ru-RU"/>
        </w:rPr>
        <w:t>Համաշխարհային</w:t>
      </w:r>
      <w:r w:rsidRPr="004853C5">
        <w:rPr>
          <w:rFonts w:ascii="GHEA Grapalat" w:hAnsi="GHEA Grapalat"/>
          <w:lang w:val="af-ZA" w:eastAsia="ru-RU"/>
        </w:rPr>
        <w:t xml:space="preserve"> </w:t>
      </w:r>
      <w:r w:rsidRPr="004853C5">
        <w:rPr>
          <w:rFonts w:ascii="GHEA Grapalat" w:hAnsi="GHEA Grapalat"/>
          <w:lang w:eastAsia="ru-RU"/>
        </w:rPr>
        <w:t>բանկի</w:t>
      </w:r>
      <w:r w:rsidRPr="004853C5">
        <w:rPr>
          <w:rFonts w:ascii="GHEA Grapalat" w:hAnsi="GHEA Grapalat"/>
          <w:lang w:val="af-ZA" w:eastAsia="ru-RU"/>
        </w:rPr>
        <w:t xml:space="preserve"> </w:t>
      </w:r>
      <w:r w:rsidRPr="004853C5">
        <w:rPr>
          <w:rFonts w:ascii="GHEA Grapalat" w:hAnsi="GHEA Grapalat"/>
          <w:lang w:eastAsia="ru-RU"/>
        </w:rPr>
        <w:t>և</w:t>
      </w:r>
      <w:r w:rsidRPr="004853C5">
        <w:rPr>
          <w:rFonts w:ascii="GHEA Grapalat" w:hAnsi="GHEA Grapalat"/>
          <w:lang w:val="af-ZA" w:eastAsia="ru-RU"/>
        </w:rPr>
        <w:t xml:space="preserve"> </w:t>
      </w:r>
      <w:r w:rsidRPr="004853C5">
        <w:rPr>
          <w:rFonts w:ascii="GHEA Grapalat" w:hAnsi="GHEA Grapalat"/>
          <w:lang w:eastAsia="ru-RU"/>
        </w:rPr>
        <w:t>ՀՀ</w:t>
      </w:r>
      <w:r w:rsidRPr="004853C5">
        <w:rPr>
          <w:rFonts w:ascii="GHEA Grapalat" w:hAnsi="GHEA Grapalat"/>
          <w:lang w:val="af-ZA" w:eastAsia="ru-RU"/>
        </w:rPr>
        <w:t xml:space="preserve"> </w:t>
      </w:r>
      <w:r w:rsidRPr="004853C5">
        <w:rPr>
          <w:rFonts w:ascii="GHEA Grapalat" w:hAnsi="GHEA Grapalat"/>
          <w:lang w:eastAsia="ru-RU"/>
        </w:rPr>
        <w:t>կառավարության</w:t>
      </w:r>
      <w:r w:rsidRPr="004853C5">
        <w:rPr>
          <w:rFonts w:ascii="GHEA Grapalat" w:hAnsi="GHEA Grapalat"/>
          <w:lang w:val="af-ZA" w:eastAsia="ru-RU"/>
        </w:rPr>
        <w:t xml:space="preserve"> </w:t>
      </w:r>
      <w:r w:rsidRPr="004853C5">
        <w:rPr>
          <w:rFonts w:ascii="GHEA Grapalat" w:hAnsi="GHEA Grapalat"/>
          <w:lang w:eastAsia="ru-RU"/>
        </w:rPr>
        <w:t>համաֆինանսավորմամբ</w:t>
      </w:r>
      <w:r w:rsidRPr="004853C5">
        <w:rPr>
          <w:rFonts w:ascii="GHEA Grapalat" w:hAnsi="GHEA Grapalat"/>
          <w:lang w:val="af-ZA" w:eastAsia="ru-RU"/>
        </w:rPr>
        <w:t xml:space="preserve"> </w:t>
      </w:r>
      <w:r w:rsidRPr="004853C5">
        <w:rPr>
          <w:rFonts w:ascii="GHEA Grapalat" w:hAnsi="GHEA Grapalat"/>
          <w:lang w:eastAsia="ru-RU"/>
        </w:rPr>
        <w:t>և</w:t>
      </w:r>
      <w:r w:rsidRPr="004853C5">
        <w:rPr>
          <w:rFonts w:ascii="GHEA Grapalat" w:hAnsi="GHEA Grapalat"/>
          <w:lang w:val="af-ZA" w:eastAsia="ru-RU"/>
        </w:rPr>
        <w:t xml:space="preserve"> </w:t>
      </w:r>
      <w:r w:rsidRPr="004853C5">
        <w:rPr>
          <w:rFonts w:ascii="GHEA Grapalat" w:hAnsi="GHEA Grapalat"/>
          <w:lang w:eastAsia="ru-RU"/>
        </w:rPr>
        <w:t>այլն։</w:t>
      </w:r>
    </w:p>
    <w:p w:rsidR="00742A09" w:rsidRPr="004853C5" w:rsidRDefault="00742A09" w:rsidP="00742A09">
      <w:pPr>
        <w:pStyle w:val="ListParagraph"/>
        <w:ind w:left="720"/>
        <w:contextualSpacing/>
        <w:rPr>
          <w:sz w:val="6"/>
          <w:szCs w:val="6"/>
          <w:lang w:val="af-ZA" w:eastAsia="ru-RU"/>
        </w:rPr>
      </w:pPr>
    </w:p>
    <w:p w:rsidR="00621C66" w:rsidRPr="004853C5" w:rsidRDefault="00621C66" w:rsidP="00DA12E3">
      <w:pPr>
        <w:pStyle w:val="norm"/>
        <w:spacing w:line="240" w:lineRule="auto"/>
        <w:ind w:firstLine="426"/>
        <w:rPr>
          <w:rFonts w:ascii="GHEA Grapalat" w:hAnsi="GHEA Grapalat"/>
          <w:bCs/>
          <w:sz w:val="2"/>
          <w:szCs w:val="2"/>
          <w:lang w:val="af-ZA"/>
        </w:rPr>
      </w:pPr>
    </w:p>
    <w:p w:rsidR="00621C66" w:rsidRPr="004853C5" w:rsidRDefault="00621C66" w:rsidP="00621C66">
      <w:pPr>
        <w:pStyle w:val="ListParagraph"/>
        <w:spacing w:after="200"/>
        <w:ind w:left="0" w:firstLine="360"/>
        <w:contextualSpacing/>
        <w:jc w:val="both"/>
        <w:rPr>
          <w:rFonts w:ascii="GHEA Grapalat" w:hAnsi="GHEA Grapalat" w:cs="Arial"/>
          <w:bCs/>
          <w:iCs/>
          <w:lang w:val="hy-AM"/>
        </w:rPr>
      </w:pPr>
      <w:r w:rsidRPr="004853C5">
        <w:rPr>
          <w:rFonts w:ascii="GHEA Grapalat" w:hAnsi="GHEA Grapalat" w:cs="Arial"/>
          <w:bCs/>
          <w:iCs/>
          <w:lang w:val="af-ZA"/>
        </w:rPr>
        <w:t>2021</w:t>
      </w:r>
      <w:r w:rsidRPr="004853C5">
        <w:rPr>
          <w:rFonts w:ascii="GHEA Grapalat" w:hAnsi="GHEA Grapalat" w:cs="Arial"/>
          <w:bCs/>
          <w:iCs/>
        </w:rPr>
        <w:t>թ</w:t>
      </w:r>
      <w:r w:rsidRPr="004853C5">
        <w:rPr>
          <w:rFonts w:ascii="GHEA Grapalat" w:hAnsi="GHEA Grapalat" w:cs="Arial"/>
          <w:bCs/>
          <w:iCs/>
          <w:lang w:val="af-ZA"/>
        </w:rPr>
        <w:t xml:space="preserve">. </w:t>
      </w:r>
      <w:r w:rsidRPr="004853C5">
        <w:rPr>
          <w:rFonts w:ascii="GHEA Grapalat" w:hAnsi="GHEA Grapalat" w:cs="Arial"/>
          <w:bCs/>
          <w:iCs/>
          <w:lang w:val="hy-AM"/>
        </w:rPr>
        <w:t xml:space="preserve">ՀՀ բարձր տեխնոլոգիական արդյունաբերության նախարարության </w:t>
      </w:r>
      <w:r w:rsidR="00C43E33" w:rsidRPr="004853C5">
        <w:rPr>
          <w:rFonts w:ascii="GHEA Grapalat" w:hAnsi="GHEA Grapalat" w:cs="Arial"/>
          <w:bCs/>
          <w:iCs/>
        </w:rPr>
        <w:t>կողմից</w:t>
      </w:r>
      <w:r w:rsidR="00C43E33" w:rsidRPr="004853C5">
        <w:rPr>
          <w:rFonts w:ascii="GHEA Grapalat" w:hAnsi="GHEA Grapalat" w:cs="Arial"/>
          <w:bCs/>
          <w:iCs/>
          <w:lang w:val="af-ZA"/>
        </w:rPr>
        <w:t xml:space="preserve"> </w:t>
      </w:r>
      <w:r w:rsidR="00C43E33" w:rsidRPr="004853C5">
        <w:rPr>
          <w:rFonts w:ascii="GHEA Grapalat" w:hAnsi="GHEA Grapalat" w:cs="Arial"/>
          <w:bCs/>
          <w:iCs/>
        </w:rPr>
        <w:t>նախատեսվում</w:t>
      </w:r>
      <w:r w:rsidR="00C43E33" w:rsidRPr="004853C5">
        <w:rPr>
          <w:rFonts w:ascii="GHEA Grapalat" w:hAnsi="GHEA Grapalat" w:cs="Arial"/>
          <w:bCs/>
          <w:iCs/>
          <w:lang w:val="af-ZA"/>
        </w:rPr>
        <w:t xml:space="preserve"> </w:t>
      </w:r>
      <w:r w:rsidR="00C43E33" w:rsidRPr="004853C5">
        <w:rPr>
          <w:rFonts w:ascii="GHEA Grapalat" w:hAnsi="GHEA Grapalat" w:cs="Arial"/>
          <w:bCs/>
          <w:iCs/>
        </w:rPr>
        <w:t>է</w:t>
      </w:r>
      <w:r w:rsidR="00C43E33" w:rsidRPr="004853C5">
        <w:rPr>
          <w:rFonts w:ascii="GHEA Grapalat" w:hAnsi="GHEA Grapalat" w:cs="Arial"/>
          <w:bCs/>
          <w:iCs/>
          <w:lang w:val="af-ZA"/>
        </w:rPr>
        <w:t xml:space="preserve"> </w:t>
      </w:r>
      <w:r w:rsidR="00C43E33" w:rsidRPr="004853C5">
        <w:rPr>
          <w:rFonts w:ascii="GHEA Grapalat" w:hAnsi="GHEA Grapalat" w:cs="Arial"/>
          <w:bCs/>
          <w:iCs/>
        </w:rPr>
        <w:t>իրականացնել</w:t>
      </w:r>
      <w:r w:rsidR="00C43E33" w:rsidRPr="004853C5">
        <w:rPr>
          <w:rFonts w:ascii="GHEA Grapalat" w:hAnsi="GHEA Grapalat" w:cs="Arial"/>
          <w:bCs/>
          <w:iCs/>
          <w:lang w:val="af-ZA"/>
        </w:rPr>
        <w:t xml:space="preserve"> </w:t>
      </w:r>
      <w:r w:rsidRPr="004853C5">
        <w:rPr>
          <w:rFonts w:ascii="GHEA Grapalat" w:hAnsi="GHEA Grapalat" w:cs="Arial"/>
          <w:bCs/>
          <w:iCs/>
          <w:lang w:val="hy-AM"/>
        </w:rPr>
        <w:t>հետևյալ ծրագրերը</w:t>
      </w:r>
      <w:r w:rsidR="00C43E33" w:rsidRPr="004853C5">
        <w:rPr>
          <w:rFonts w:ascii="GHEA Grapalat" w:hAnsi="GHEA Grapalat" w:cs="Arial"/>
          <w:bCs/>
          <w:iCs/>
          <w:lang w:val="af-ZA"/>
        </w:rPr>
        <w:t xml:space="preserve">, </w:t>
      </w:r>
      <w:r w:rsidR="00C43E33" w:rsidRPr="004853C5">
        <w:rPr>
          <w:rFonts w:ascii="GHEA Grapalat" w:hAnsi="GHEA Grapalat" w:cs="Arial"/>
          <w:bCs/>
          <w:iCs/>
        </w:rPr>
        <w:t>մասնավորապես՝</w:t>
      </w:r>
      <w:r w:rsidRPr="004853C5">
        <w:rPr>
          <w:rFonts w:ascii="GHEA Grapalat" w:hAnsi="GHEA Grapalat" w:cs="Arial"/>
          <w:bCs/>
          <w:iCs/>
          <w:lang w:val="hy-AM"/>
        </w:rPr>
        <w:t xml:space="preserve"> </w:t>
      </w:r>
    </w:p>
    <w:p w:rsidR="00C43E33" w:rsidRPr="004853C5" w:rsidRDefault="00C43E33" w:rsidP="00F80C30">
      <w:pPr>
        <w:pStyle w:val="ListParagraph"/>
        <w:spacing w:after="200"/>
        <w:ind w:left="284"/>
        <w:contextualSpacing/>
        <w:jc w:val="both"/>
        <w:rPr>
          <w:rFonts w:ascii="GHEA Grapalat" w:hAnsi="GHEA Grapalat" w:cs="Arial"/>
          <w:bCs/>
          <w:iCs/>
          <w:lang w:val="hy-AM"/>
        </w:rPr>
      </w:pPr>
      <w:r w:rsidRPr="004853C5">
        <w:rPr>
          <w:rFonts w:ascii="GHEA Grapalat" w:hAnsi="GHEA Grapalat" w:cs="Arial"/>
          <w:bCs/>
          <w:iCs/>
          <w:lang w:val="hy-AM"/>
        </w:rPr>
        <w:t>-</w:t>
      </w:r>
      <w:r w:rsidR="00621C66" w:rsidRPr="004853C5">
        <w:rPr>
          <w:rFonts w:ascii="GHEA Grapalat" w:hAnsi="GHEA Grapalat" w:cs="Arial"/>
          <w:bCs/>
          <w:iCs/>
          <w:lang w:val="hy-AM"/>
        </w:rPr>
        <w:t>«Մասնագետների պատրաստման ԲՈ</w:t>
      </w:r>
      <w:r w:rsidR="00737176" w:rsidRPr="004853C5">
        <w:rPr>
          <w:rFonts w:ascii="GHEA Grapalat" w:hAnsi="GHEA Grapalat" w:cs="Arial"/>
          <w:bCs/>
          <w:iCs/>
          <w:lang w:val="hy-AM"/>
        </w:rPr>
        <w:t>ւ</w:t>
      </w:r>
      <w:r w:rsidR="00621C66" w:rsidRPr="004853C5">
        <w:rPr>
          <w:rFonts w:ascii="GHEA Grapalat" w:hAnsi="GHEA Grapalat" w:cs="Arial"/>
          <w:bCs/>
          <w:iCs/>
          <w:lang w:val="hy-AM"/>
        </w:rPr>
        <w:t xml:space="preserve">Հ-մասնավոր հատված համագործակցություն» ծրագիր, որի շրջանակներում </w:t>
      </w:r>
      <w:r w:rsidRPr="004853C5">
        <w:rPr>
          <w:rFonts w:ascii="GHEA Grapalat" w:hAnsi="GHEA Grapalat" w:cs="Arial"/>
          <w:bCs/>
          <w:iCs/>
          <w:lang w:val="hy-AM"/>
        </w:rPr>
        <w:t>կ</w:t>
      </w:r>
      <w:r w:rsidR="00621C66" w:rsidRPr="004853C5">
        <w:rPr>
          <w:rFonts w:ascii="GHEA Grapalat" w:hAnsi="GHEA Grapalat" w:cs="Arial"/>
          <w:bCs/>
          <w:iCs/>
          <w:lang w:val="hy-AM"/>
        </w:rPr>
        <w:t>իրականացվ</w:t>
      </w:r>
      <w:r w:rsidRPr="004853C5">
        <w:rPr>
          <w:rFonts w:ascii="GHEA Grapalat" w:hAnsi="GHEA Grapalat" w:cs="Arial"/>
          <w:bCs/>
          <w:iCs/>
          <w:lang w:val="hy-AM"/>
        </w:rPr>
        <w:t>են</w:t>
      </w:r>
      <w:r w:rsidR="00621C66" w:rsidRPr="004853C5">
        <w:rPr>
          <w:rFonts w:ascii="GHEA Grapalat" w:hAnsi="GHEA Grapalat" w:cs="Arial"/>
          <w:bCs/>
          <w:iCs/>
          <w:lang w:val="hy-AM"/>
        </w:rPr>
        <w:t xml:space="preserve"> դասընթացներ տարբեր տեխնոլոգիական ուղղություններով: </w:t>
      </w:r>
    </w:p>
    <w:p w:rsidR="00621C66" w:rsidRPr="004853C5" w:rsidRDefault="00C43E33" w:rsidP="00F80C30">
      <w:pPr>
        <w:pStyle w:val="ListParagraph"/>
        <w:spacing w:after="200"/>
        <w:ind w:left="284"/>
        <w:contextualSpacing/>
        <w:jc w:val="both"/>
        <w:rPr>
          <w:rFonts w:ascii="GHEA Grapalat" w:hAnsi="GHEA Grapalat" w:cs="Arial"/>
          <w:bCs/>
          <w:iCs/>
          <w:lang w:val="hy-AM"/>
        </w:rPr>
      </w:pPr>
      <w:r w:rsidRPr="004853C5">
        <w:rPr>
          <w:rFonts w:ascii="GHEA Grapalat" w:hAnsi="GHEA Grapalat" w:cs="Arial"/>
          <w:bCs/>
          <w:iCs/>
          <w:lang w:val="hy-AM"/>
        </w:rPr>
        <w:t>-</w:t>
      </w:r>
      <w:r w:rsidR="00621C66" w:rsidRPr="004853C5">
        <w:rPr>
          <w:rFonts w:ascii="GHEA Grapalat" w:hAnsi="GHEA Grapalat" w:cs="Arial"/>
          <w:bCs/>
          <w:iCs/>
          <w:lang w:val="hy-AM"/>
        </w:rPr>
        <w:t xml:space="preserve">«Գաղափարից մինչև բիզնես» 2021 թվականի դրամաշնորհային ծրագիր, որի բաղադրիչներից մեկը «Մարզային համաչափ զարգացման փաթեթն» է: </w:t>
      </w:r>
    </w:p>
    <w:p w:rsidR="00621C66" w:rsidRPr="004853C5" w:rsidRDefault="00F80C30" w:rsidP="00F80C30">
      <w:pPr>
        <w:pStyle w:val="ListParagraph"/>
        <w:spacing w:after="200"/>
        <w:ind w:left="284"/>
        <w:contextualSpacing/>
        <w:jc w:val="both"/>
        <w:rPr>
          <w:rFonts w:ascii="GHEA Grapalat" w:hAnsi="GHEA Grapalat" w:cs="Arial"/>
          <w:bCs/>
          <w:iCs/>
          <w:lang w:val="hy-AM"/>
        </w:rPr>
      </w:pPr>
      <w:r w:rsidRPr="004853C5">
        <w:rPr>
          <w:rFonts w:ascii="GHEA Grapalat" w:hAnsi="GHEA Grapalat" w:cs="Arial"/>
          <w:bCs/>
          <w:iCs/>
          <w:lang w:val="hy-AM"/>
        </w:rPr>
        <w:t>-</w:t>
      </w:r>
      <w:r w:rsidR="00621C66" w:rsidRPr="004853C5">
        <w:rPr>
          <w:rFonts w:ascii="GHEA Grapalat" w:hAnsi="GHEA Grapalat" w:cs="Arial"/>
          <w:bCs/>
          <w:iCs/>
          <w:lang w:val="hy-AM"/>
        </w:rPr>
        <w:t>«Վիրտուալ կամուրջ» ծրագրի մարզային բաղադրիչը, որը բացառիկ հնարավորություն է մարզերի սկսնակ ձեռներեցների համար մասնակցելու աքսելերացիոն ծրագրին, ձեռք բերելու ձեռնարկատիրական հմտություններ, ծանոթանալու աշխարհում տեղի ունեցող տեխնոլոգիական զարգացումներին և տենդենցներին, զարգացնելու տեխնոգաղափարները:</w:t>
      </w:r>
    </w:p>
    <w:p w:rsidR="00621C66" w:rsidRPr="004853C5" w:rsidRDefault="00C43E33" w:rsidP="00F80C30">
      <w:pPr>
        <w:pStyle w:val="ListParagraph"/>
        <w:spacing w:after="200"/>
        <w:ind w:left="284"/>
        <w:contextualSpacing/>
        <w:jc w:val="both"/>
        <w:rPr>
          <w:rFonts w:ascii="GHEA Grapalat" w:hAnsi="GHEA Grapalat" w:cs="Arial"/>
          <w:bCs/>
          <w:iCs/>
          <w:lang w:val="hy-AM"/>
        </w:rPr>
      </w:pPr>
      <w:r w:rsidRPr="004853C5">
        <w:rPr>
          <w:rFonts w:ascii="GHEA Grapalat" w:hAnsi="GHEA Grapalat" w:cs="Arial"/>
          <w:bCs/>
          <w:iCs/>
          <w:lang w:val="hy-AM"/>
        </w:rPr>
        <w:t>-</w:t>
      </w:r>
      <w:r w:rsidR="00621C66" w:rsidRPr="004853C5">
        <w:rPr>
          <w:rFonts w:ascii="GHEA Grapalat" w:hAnsi="GHEA Grapalat" w:cs="Arial"/>
          <w:bCs/>
          <w:iCs/>
          <w:lang w:val="hy-AM"/>
        </w:rPr>
        <w:t xml:space="preserve">ՀՀ կառավարության և Համաշխարհային բանկի աջակցությամբ իրականացվող «Առևտրի խթանման և որակի ենթակառուցվածքի» (ԱԽՈԵ) ծրագիր շրջանակներում ՏՀՏ և բարձր տեխնոլոգիաների ոլորտներում դրամաշնորհների տրամադրման ծրագիր: </w:t>
      </w:r>
    </w:p>
    <w:p w:rsidR="00621C66" w:rsidRPr="004853C5" w:rsidRDefault="00621C66" w:rsidP="00C43E33">
      <w:pPr>
        <w:pStyle w:val="ListParagraph"/>
        <w:ind w:left="0" w:firstLine="426"/>
        <w:contextualSpacing/>
        <w:jc w:val="both"/>
        <w:rPr>
          <w:rFonts w:ascii="GHEA Grapalat" w:hAnsi="GHEA Grapalat" w:cs="Arial"/>
          <w:bCs/>
          <w:iCs/>
          <w:lang w:val="hy-AM"/>
        </w:rPr>
      </w:pPr>
      <w:r w:rsidRPr="004853C5">
        <w:rPr>
          <w:rFonts w:ascii="GHEA Grapalat" w:hAnsi="GHEA Grapalat" w:cs="Arial"/>
          <w:bCs/>
          <w:iCs/>
          <w:lang w:val="hy-AM"/>
        </w:rPr>
        <w:t xml:space="preserve">Հաշվի առնելով այն հանգամանքը, որ թվայնացումը ՀՀ֊ում ռազմավարական նշանակություն ունեցող ոլորտ է, առկա է թվային հմտությունների լուրջ բացեր հասարակության տարբեր խմբերի մոտ՝ </w:t>
      </w:r>
      <w:r w:rsidR="00C43E33" w:rsidRPr="004853C5">
        <w:rPr>
          <w:rFonts w:ascii="GHEA Grapalat" w:hAnsi="GHEA Grapalat" w:cs="Arial"/>
          <w:bCs/>
          <w:iCs/>
          <w:lang w:val="hy-AM"/>
        </w:rPr>
        <w:t>նախատեսվում է իրականացնել մարզի</w:t>
      </w:r>
      <w:r w:rsidRPr="004853C5">
        <w:rPr>
          <w:rFonts w:ascii="GHEA Grapalat" w:hAnsi="GHEA Grapalat" w:cs="Arial"/>
          <w:bCs/>
          <w:iCs/>
          <w:lang w:val="hy-AM"/>
        </w:rPr>
        <w:t xml:space="preserve"> բնակչության տարբեր խմբերի շրջանում թվայի</w:t>
      </w:r>
      <w:r w:rsidR="00C43E33" w:rsidRPr="004853C5">
        <w:rPr>
          <w:rFonts w:ascii="GHEA Grapalat" w:hAnsi="GHEA Grapalat" w:cs="Arial"/>
          <w:bCs/>
          <w:iCs/>
          <w:lang w:val="hy-AM"/>
        </w:rPr>
        <w:t>ն</w:t>
      </w:r>
      <w:r w:rsidRPr="004853C5">
        <w:rPr>
          <w:rFonts w:ascii="GHEA Grapalat" w:hAnsi="GHEA Grapalat" w:cs="Arial"/>
          <w:bCs/>
          <w:iCs/>
          <w:lang w:val="hy-AM"/>
        </w:rPr>
        <w:t xml:space="preserve"> բաղադրիչի ներդրմամբ ու շարունակ</w:t>
      </w:r>
      <w:r w:rsidR="00C43E33" w:rsidRPr="004853C5">
        <w:rPr>
          <w:rFonts w:ascii="GHEA Grapalat" w:hAnsi="GHEA Grapalat" w:cs="Arial"/>
          <w:bCs/>
          <w:iCs/>
          <w:lang w:val="hy-AM"/>
        </w:rPr>
        <w:t>ական</w:t>
      </w:r>
      <w:r w:rsidRPr="004853C5">
        <w:rPr>
          <w:rFonts w:ascii="GHEA Grapalat" w:hAnsi="GHEA Grapalat" w:cs="Arial"/>
          <w:bCs/>
          <w:iCs/>
          <w:lang w:val="hy-AM"/>
        </w:rPr>
        <w:t xml:space="preserve"> ընդլայնմամբ ուղեկցվող թվային կրթության </w:t>
      </w:r>
      <w:r w:rsidR="00C43E33" w:rsidRPr="004853C5">
        <w:rPr>
          <w:rFonts w:ascii="GHEA Grapalat" w:hAnsi="GHEA Grapalat" w:cs="Arial"/>
          <w:bCs/>
          <w:iCs/>
          <w:lang w:val="hy-AM"/>
        </w:rPr>
        <w:t>և</w:t>
      </w:r>
      <w:r w:rsidRPr="004853C5">
        <w:rPr>
          <w:rFonts w:cs="Calibri"/>
          <w:bCs/>
          <w:iCs/>
          <w:lang w:val="hy-AM"/>
        </w:rPr>
        <w:t> </w:t>
      </w:r>
      <w:r w:rsidRPr="004853C5">
        <w:rPr>
          <w:rFonts w:ascii="GHEA Grapalat" w:hAnsi="GHEA Grapalat" w:cs="Arial"/>
          <w:bCs/>
          <w:iCs/>
          <w:lang w:val="hy-AM"/>
        </w:rPr>
        <w:t xml:space="preserve"> կիբեռգրագիտության ուսուցման ծրագրեր:</w:t>
      </w:r>
    </w:p>
    <w:p w:rsidR="00C1091D" w:rsidRPr="003501F7" w:rsidRDefault="00086F18" w:rsidP="00DA12E3">
      <w:pPr>
        <w:pStyle w:val="norm"/>
        <w:spacing w:line="240" w:lineRule="auto"/>
        <w:ind w:firstLine="426"/>
        <w:rPr>
          <w:rFonts w:ascii="GHEA Grapalat" w:hAnsi="GHEA Grapalat"/>
          <w:sz w:val="24"/>
          <w:szCs w:val="24"/>
          <w:lang w:val="hy-AM"/>
        </w:rPr>
      </w:pPr>
      <w:r w:rsidRPr="003501F7">
        <w:rPr>
          <w:rFonts w:ascii="GHEA Grapalat" w:hAnsi="GHEA Grapalat"/>
          <w:bCs/>
          <w:sz w:val="24"/>
          <w:szCs w:val="24"/>
          <w:lang w:val="af-ZA"/>
        </w:rPr>
        <w:t>202</w:t>
      </w:r>
      <w:r w:rsidR="000F39B8" w:rsidRPr="003501F7">
        <w:rPr>
          <w:rFonts w:ascii="GHEA Grapalat" w:hAnsi="GHEA Grapalat"/>
          <w:bCs/>
          <w:sz w:val="24"/>
          <w:szCs w:val="24"/>
          <w:lang w:val="hy-AM"/>
        </w:rPr>
        <w:t>1</w:t>
      </w:r>
      <w:r w:rsidR="00EE05D6" w:rsidRPr="00C43E33">
        <w:rPr>
          <w:rFonts w:ascii="GHEA Grapalat" w:hAnsi="GHEA Grapalat"/>
          <w:bCs/>
          <w:sz w:val="24"/>
          <w:szCs w:val="24"/>
          <w:lang w:val="hy-AM"/>
        </w:rPr>
        <w:t>թ</w:t>
      </w:r>
      <w:r w:rsidR="00EE05D6" w:rsidRPr="003501F7">
        <w:rPr>
          <w:rFonts w:ascii="GHEA Grapalat" w:hAnsi="GHEA Grapalat"/>
          <w:bCs/>
          <w:sz w:val="24"/>
          <w:szCs w:val="24"/>
          <w:lang w:val="af-ZA"/>
        </w:rPr>
        <w:t xml:space="preserve">. </w:t>
      </w:r>
      <w:r w:rsidR="00EE05D6" w:rsidRPr="00C43E33">
        <w:rPr>
          <w:rFonts w:ascii="GHEA Grapalat" w:hAnsi="GHEA Grapalat"/>
          <w:bCs/>
          <w:sz w:val="24"/>
          <w:szCs w:val="24"/>
          <w:lang w:val="hy-AM"/>
        </w:rPr>
        <w:t>ճանապարհաշինության</w:t>
      </w:r>
      <w:r w:rsidR="00EE05D6" w:rsidRPr="003501F7">
        <w:rPr>
          <w:rFonts w:ascii="GHEA Grapalat" w:hAnsi="GHEA Grapalat"/>
          <w:bCs/>
          <w:sz w:val="24"/>
          <w:szCs w:val="24"/>
          <w:lang w:val="af-ZA"/>
        </w:rPr>
        <w:t xml:space="preserve"> </w:t>
      </w:r>
      <w:r w:rsidR="004853C5" w:rsidRPr="00201617">
        <w:rPr>
          <w:rFonts w:ascii="GHEA Grapalat" w:hAnsi="GHEA Grapalat"/>
          <w:sz w:val="24"/>
          <w:szCs w:val="24"/>
          <w:lang w:val="hy-AM"/>
        </w:rPr>
        <w:t xml:space="preserve">բնագավառում մարզում նախատեսված ներդրումների ծավալը կկազմի </w:t>
      </w:r>
      <w:r w:rsidR="004853C5" w:rsidRPr="004853C5">
        <w:rPr>
          <w:rFonts w:ascii="GHEA Grapalat" w:hAnsi="GHEA Grapalat"/>
          <w:bCs/>
          <w:sz w:val="24"/>
          <w:szCs w:val="24"/>
          <w:lang w:val="hy-AM"/>
        </w:rPr>
        <w:t xml:space="preserve">շուրջ </w:t>
      </w:r>
      <w:r w:rsidR="003E1236" w:rsidRPr="004853C5">
        <w:rPr>
          <w:rFonts w:ascii="GHEA Grapalat" w:hAnsi="GHEA Grapalat"/>
          <w:bCs/>
          <w:sz w:val="24"/>
          <w:szCs w:val="24"/>
          <w:lang w:val="hy-AM"/>
        </w:rPr>
        <w:t>1,</w:t>
      </w:r>
      <w:r w:rsidR="00C1091D" w:rsidRPr="004853C5">
        <w:rPr>
          <w:rFonts w:ascii="GHEA Grapalat" w:hAnsi="GHEA Grapalat"/>
          <w:bCs/>
          <w:sz w:val="24"/>
          <w:szCs w:val="24"/>
          <w:lang w:val="hy-AM"/>
        </w:rPr>
        <w:t>53</w:t>
      </w:r>
      <w:r w:rsidR="00040BDD" w:rsidRPr="004853C5">
        <w:rPr>
          <w:rFonts w:ascii="GHEA Grapalat" w:hAnsi="GHEA Grapalat"/>
          <w:bCs/>
          <w:sz w:val="24"/>
          <w:szCs w:val="24"/>
          <w:lang w:val="hy-AM"/>
        </w:rPr>
        <w:t>7</w:t>
      </w:r>
      <w:r w:rsidR="00992928" w:rsidRPr="004853C5">
        <w:rPr>
          <w:rFonts w:ascii="GHEA Grapalat" w:hAnsi="GHEA Grapalat"/>
          <w:bCs/>
          <w:sz w:val="24"/>
          <w:szCs w:val="24"/>
          <w:lang w:val="hy-AM"/>
        </w:rPr>
        <w:t>.</w:t>
      </w:r>
      <w:r w:rsidR="002615A6" w:rsidRPr="004853C5">
        <w:rPr>
          <w:rFonts w:ascii="GHEA Grapalat" w:hAnsi="GHEA Grapalat"/>
          <w:bCs/>
          <w:sz w:val="24"/>
          <w:szCs w:val="24"/>
          <w:lang w:val="hy-AM"/>
        </w:rPr>
        <w:t xml:space="preserve">687.3 </w:t>
      </w:r>
      <w:r w:rsidR="002615A6" w:rsidRPr="00C43E33">
        <w:rPr>
          <w:rFonts w:ascii="GHEA Grapalat" w:hAnsi="GHEA Grapalat"/>
          <w:bCs/>
          <w:sz w:val="24"/>
          <w:szCs w:val="24"/>
          <w:lang w:val="hy-AM"/>
        </w:rPr>
        <w:t>հազ</w:t>
      </w:r>
      <w:r w:rsidR="002615A6" w:rsidRPr="004853C5">
        <w:rPr>
          <w:rFonts w:ascii="GHEA Grapalat" w:hAnsi="GHEA Grapalat"/>
          <w:bCs/>
          <w:sz w:val="24"/>
          <w:szCs w:val="24"/>
          <w:lang w:val="hy-AM"/>
        </w:rPr>
        <w:t>.</w:t>
      </w:r>
      <w:r w:rsidR="002615A6" w:rsidRPr="00C43E33">
        <w:rPr>
          <w:rFonts w:ascii="GHEA Grapalat" w:hAnsi="GHEA Grapalat"/>
          <w:bCs/>
          <w:sz w:val="24"/>
          <w:szCs w:val="24"/>
          <w:lang w:val="hy-AM"/>
        </w:rPr>
        <w:t>դրամ</w:t>
      </w:r>
      <w:r w:rsidR="004853C5">
        <w:rPr>
          <w:rFonts w:ascii="GHEA Grapalat" w:hAnsi="GHEA Grapalat"/>
          <w:bCs/>
          <w:sz w:val="24"/>
          <w:szCs w:val="24"/>
          <w:lang w:val="hy-AM"/>
        </w:rPr>
        <w:t xml:space="preserve">։ </w:t>
      </w:r>
      <w:r w:rsidR="00C1091D" w:rsidRPr="003501F7">
        <w:rPr>
          <w:rFonts w:ascii="GHEA Grapalat" w:hAnsi="GHEA Grapalat"/>
          <w:bCs/>
          <w:sz w:val="24"/>
          <w:szCs w:val="24"/>
          <w:lang w:val="hy-AM"/>
        </w:rPr>
        <w:t xml:space="preserve"> </w:t>
      </w:r>
      <w:r w:rsidR="004853C5">
        <w:rPr>
          <w:rFonts w:ascii="GHEA Grapalat" w:hAnsi="GHEA Grapalat" w:cs="Sylfaen"/>
          <w:sz w:val="24"/>
          <w:szCs w:val="24"/>
          <w:lang w:val="hy-AM"/>
        </w:rPr>
        <w:t>Նշված ծրագրերի իրականացման արդյունքում կ</w:t>
      </w:r>
      <w:r w:rsidR="004853C5" w:rsidRPr="00FA316D">
        <w:rPr>
          <w:rFonts w:ascii="GHEA Grapalat" w:hAnsi="GHEA Grapalat"/>
          <w:sz w:val="24"/>
          <w:szCs w:val="24"/>
          <w:lang w:val="hy-AM"/>
        </w:rPr>
        <w:t>ստեղծ</w:t>
      </w:r>
      <w:r w:rsidR="004853C5">
        <w:rPr>
          <w:rFonts w:ascii="GHEA Grapalat" w:hAnsi="GHEA Grapalat"/>
          <w:sz w:val="24"/>
          <w:szCs w:val="24"/>
          <w:lang w:val="hy-AM"/>
        </w:rPr>
        <w:t>վի</w:t>
      </w:r>
      <w:r w:rsidR="004853C5" w:rsidRPr="003501F7">
        <w:rPr>
          <w:rFonts w:ascii="GHEA Grapalat" w:hAnsi="GHEA Grapalat"/>
          <w:sz w:val="24"/>
          <w:szCs w:val="24"/>
          <w:lang w:val="pt-BR"/>
        </w:rPr>
        <w:t xml:space="preserve"> </w:t>
      </w:r>
      <w:r w:rsidR="00C1091D" w:rsidRPr="003501F7">
        <w:rPr>
          <w:rFonts w:ascii="GHEA Grapalat" w:hAnsi="GHEA Grapalat"/>
          <w:sz w:val="24"/>
          <w:szCs w:val="24"/>
          <w:lang w:val="pt-BR"/>
        </w:rPr>
        <w:t>2</w:t>
      </w:r>
      <w:r w:rsidR="00C1091D" w:rsidRPr="003501F7">
        <w:rPr>
          <w:rFonts w:ascii="GHEA Grapalat" w:hAnsi="GHEA Grapalat"/>
          <w:sz w:val="24"/>
          <w:szCs w:val="24"/>
          <w:lang w:val="hy-AM"/>
        </w:rPr>
        <w:t xml:space="preserve">38 ժամանակավոր </w:t>
      </w:r>
      <w:r w:rsidR="00C1091D" w:rsidRPr="003501F7">
        <w:rPr>
          <w:rFonts w:ascii="GHEA Grapalat" w:hAnsi="GHEA Grapalat"/>
          <w:sz w:val="24"/>
          <w:szCs w:val="24"/>
          <w:lang w:val="af-ZA"/>
        </w:rPr>
        <w:t>աշխատատեղ:</w:t>
      </w:r>
    </w:p>
    <w:p w:rsidR="00EE05D6" w:rsidRPr="00565A30" w:rsidRDefault="00EE05D6" w:rsidP="00DA12E3">
      <w:pPr>
        <w:pStyle w:val="NoSpacing"/>
        <w:tabs>
          <w:tab w:val="left" w:pos="432"/>
        </w:tabs>
        <w:ind w:firstLine="426"/>
        <w:jc w:val="both"/>
        <w:rPr>
          <w:rFonts w:ascii="GHEA Grapalat" w:hAnsi="GHEA Grapalat"/>
          <w:bCs/>
          <w:lang w:val="hy-AM"/>
        </w:rPr>
      </w:pPr>
    </w:p>
    <w:p w:rsidR="00D11BD1" w:rsidRPr="00003007" w:rsidRDefault="00626FA3" w:rsidP="00040BDD">
      <w:pPr>
        <w:pStyle w:val="Heading2"/>
        <w:ind w:left="720"/>
        <w:rPr>
          <w:rFonts w:ascii="GHEA Grapalat" w:hAnsi="GHEA Grapalat"/>
          <w:i w:val="0"/>
          <w:sz w:val="24"/>
          <w:szCs w:val="24"/>
          <w:lang w:val="af-ZA"/>
        </w:rPr>
      </w:pPr>
      <w:bookmarkStart w:id="23" w:name="_Toc71547589"/>
      <w:r w:rsidRPr="00003007">
        <w:rPr>
          <w:rFonts w:ascii="GHEA Grapalat" w:hAnsi="GHEA Grapalat" w:cs="Sylfaen"/>
          <w:i w:val="0"/>
          <w:sz w:val="24"/>
          <w:szCs w:val="24"/>
          <w:lang w:val="af-ZA"/>
        </w:rPr>
        <w:lastRenderedPageBreak/>
        <w:t>7.2</w:t>
      </w:r>
      <w:r w:rsidR="00D11BD1" w:rsidRPr="00003007">
        <w:rPr>
          <w:rFonts w:ascii="GHEA Grapalat" w:hAnsi="GHEA Grapalat" w:cs="Sylfaen"/>
          <w:i w:val="0"/>
          <w:sz w:val="24"/>
          <w:szCs w:val="24"/>
          <w:lang w:val="af-ZA"/>
        </w:rPr>
        <w:t xml:space="preserve">. </w:t>
      </w:r>
      <w:r w:rsidR="00D11BD1" w:rsidRPr="00003007">
        <w:rPr>
          <w:rFonts w:ascii="GHEA Grapalat" w:hAnsi="GHEA Grapalat"/>
          <w:i w:val="0"/>
          <w:sz w:val="24"/>
          <w:szCs w:val="24"/>
          <w:lang w:val="af-ZA"/>
        </w:rPr>
        <w:t>Խմելու</w:t>
      </w:r>
      <w:r w:rsidR="00D11BD1" w:rsidRPr="00003007">
        <w:rPr>
          <w:rFonts w:ascii="GHEA Grapalat" w:hAnsi="GHEA Grapalat" w:cs="Sylfaen"/>
          <w:i w:val="0"/>
          <w:sz w:val="24"/>
          <w:szCs w:val="24"/>
          <w:lang w:val="af-ZA"/>
        </w:rPr>
        <w:t xml:space="preserve"> </w:t>
      </w:r>
      <w:r w:rsidR="00D11BD1" w:rsidRPr="00003007">
        <w:rPr>
          <w:rFonts w:ascii="GHEA Grapalat" w:hAnsi="GHEA Grapalat"/>
          <w:i w:val="0"/>
          <w:sz w:val="24"/>
          <w:szCs w:val="24"/>
          <w:lang w:val="af-ZA"/>
        </w:rPr>
        <w:t>ջրամատակարարում</w:t>
      </w:r>
      <w:r w:rsidR="00D11BD1" w:rsidRPr="00003007">
        <w:rPr>
          <w:rFonts w:ascii="GHEA Grapalat" w:hAnsi="GHEA Grapalat" w:cs="Sylfaen"/>
          <w:i w:val="0"/>
          <w:sz w:val="24"/>
          <w:szCs w:val="24"/>
          <w:lang w:val="af-ZA"/>
        </w:rPr>
        <w:t xml:space="preserve"> </w:t>
      </w:r>
      <w:r w:rsidR="00D11BD1" w:rsidRPr="00003007">
        <w:rPr>
          <w:rFonts w:ascii="GHEA Grapalat" w:hAnsi="GHEA Grapalat"/>
          <w:i w:val="0"/>
          <w:sz w:val="24"/>
          <w:szCs w:val="24"/>
          <w:lang w:val="af-ZA"/>
        </w:rPr>
        <w:t>և</w:t>
      </w:r>
      <w:r w:rsidR="00D11BD1" w:rsidRPr="00003007">
        <w:rPr>
          <w:rFonts w:ascii="GHEA Grapalat" w:hAnsi="GHEA Grapalat" w:cs="Sylfaen"/>
          <w:i w:val="0"/>
          <w:sz w:val="24"/>
          <w:szCs w:val="24"/>
          <w:lang w:val="af-ZA"/>
        </w:rPr>
        <w:t xml:space="preserve"> </w:t>
      </w:r>
      <w:r w:rsidR="00D11BD1" w:rsidRPr="00003007">
        <w:rPr>
          <w:rFonts w:ascii="GHEA Grapalat" w:hAnsi="GHEA Grapalat"/>
          <w:i w:val="0"/>
          <w:sz w:val="24"/>
          <w:szCs w:val="24"/>
          <w:lang w:val="af-ZA"/>
        </w:rPr>
        <w:t>ջրահեռացում</w:t>
      </w:r>
      <w:bookmarkEnd w:id="23"/>
    </w:p>
    <w:p w:rsidR="00FB6F2D" w:rsidRPr="00003007" w:rsidRDefault="00FB6F2D" w:rsidP="00040BDD">
      <w:pPr>
        <w:rPr>
          <w:rFonts w:ascii="GHEA Grapalat" w:hAnsi="GHEA Grapalat"/>
          <w:sz w:val="4"/>
          <w:szCs w:val="4"/>
          <w:lang w:val="af-ZA"/>
        </w:rPr>
      </w:pPr>
    </w:p>
    <w:p w:rsidR="00D11BD1" w:rsidRPr="00252583" w:rsidRDefault="00252583" w:rsidP="00040BDD">
      <w:pPr>
        <w:pStyle w:val="NoSpacing"/>
        <w:ind w:firstLine="426"/>
        <w:jc w:val="both"/>
        <w:rPr>
          <w:rFonts w:ascii="GHEA Grapalat" w:hAnsi="GHEA Grapalat"/>
          <w:bCs/>
          <w:sz w:val="24"/>
          <w:szCs w:val="24"/>
          <w:lang w:val="af-ZA"/>
        </w:rPr>
      </w:pPr>
      <w:r>
        <w:rPr>
          <w:rFonts w:ascii="GHEA Grapalat" w:hAnsi="GHEA Grapalat" w:cs="Times Armenian"/>
          <w:sz w:val="24"/>
          <w:szCs w:val="24"/>
          <w:lang w:val="hy-AM"/>
        </w:rPr>
        <w:t>ՀՀ Արմավիրի մարզի հ</w:t>
      </w:r>
      <w:r w:rsidR="00D11BD1" w:rsidRPr="00252583">
        <w:rPr>
          <w:rFonts w:ascii="GHEA Grapalat" w:hAnsi="GHEA Grapalat"/>
          <w:bCs/>
          <w:sz w:val="24"/>
          <w:szCs w:val="24"/>
          <w:lang w:val="hy-AM"/>
        </w:rPr>
        <w:t>ամայնքների</w:t>
      </w:r>
      <w:r w:rsidR="00D11BD1" w:rsidRPr="00252583">
        <w:rPr>
          <w:rFonts w:ascii="GHEA Grapalat" w:hAnsi="GHEA Grapalat"/>
          <w:bCs/>
          <w:sz w:val="24"/>
          <w:szCs w:val="24"/>
          <w:lang w:val="af-ZA"/>
        </w:rPr>
        <w:t xml:space="preserve"> </w:t>
      </w:r>
      <w:r w:rsidR="00D11BD1" w:rsidRPr="00252583">
        <w:rPr>
          <w:rFonts w:ascii="GHEA Grapalat" w:hAnsi="GHEA Grapalat"/>
          <w:bCs/>
          <w:sz w:val="24"/>
          <w:szCs w:val="24"/>
          <w:lang w:val="hy-AM"/>
        </w:rPr>
        <w:t>շուրջ</w:t>
      </w:r>
      <w:r w:rsidR="00D11BD1" w:rsidRPr="00252583">
        <w:rPr>
          <w:rFonts w:ascii="GHEA Grapalat" w:hAnsi="GHEA Grapalat"/>
          <w:bCs/>
          <w:sz w:val="24"/>
          <w:szCs w:val="24"/>
          <w:lang w:val="af-ZA"/>
        </w:rPr>
        <w:t xml:space="preserve"> 52%-</w:t>
      </w:r>
      <w:r w:rsidR="00D11BD1" w:rsidRPr="00252583">
        <w:rPr>
          <w:rFonts w:ascii="GHEA Grapalat" w:hAnsi="GHEA Grapalat"/>
          <w:bCs/>
          <w:sz w:val="24"/>
          <w:szCs w:val="24"/>
          <w:lang w:val="hy-AM"/>
        </w:rPr>
        <w:t>ում</w:t>
      </w:r>
      <w:r w:rsidR="006A70E9" w:rsidRPr="00252583">
        <w:rPr>
          <w:rFonts w:ascii="GHEA Grapalat" w:hAnsi="GHEA Grapalat"/>
          <w:bCs/>
          <w:sz w:val="24"/>
          <w:szCs w:val="24"/>
          <w:lang w:val="af-ZA"/>
        </w:rPr>
        <w:t xml:space="preserve"> </w:t>
      </w:r>
      <w:r w:rsidR="006A70E9" w:rsidRPr="00252583">
        <w:rPr>
          <w:rFonts w:ascii="GHEA Grapalat" w:hAnsi="GHEA Grapalat"/>
          <w:bCs/>
          <w:sz w:val="24"/>
          <w:szCs w:val="24"/>
          <w:lang w:val="hy-AM"/>
        </w:rPr>
        <w:t>առկա</w:t>
      </w:r>
      <w:r w:rsidR="006A70E9" w:rsidRPr="00252583">
        <w:rPr>
          <w:rFonts w:ascii="GHEA Grapalat" w:hAnsi="GHEA Grapalat"/>
          <w:bCs/>
          <w:sz w:val="24"/>
          <w:szCs w:val="24"/>
          <w:lang w:val="af-ZA"/>
        </w:rPr>
        <w:t xml:space="preserve"> </w:t>
      </w:r>
      <w:r w:rsidR="006A70E9" w:rsidRPr="00252583">
        <w:rPr>
          <w:rFonts w:ascii="GHEA Grapalat" w:hAnsi="GHEA Grapalat"/>
          <w:bCs/>
          <w:sz w:val="24"/>
          <w:szCs w:val="24"/>
          <w:lang w:val="hy-AM"/>
        </w:rPr>
        <w:t>է</w:t>
      </w:r>
      <w:r w:rsidR="00D11BD1" w:rsidRPr="00252583">
        <w:rPr>
          <w:rFonts w:ascii="GHEA Grapalat" w:hAnsi="GHEA Grapalat"/>
          <w:bCs/>
          <w:sz w:val="24"/>
          <w:szCs w:val="24"/>
          <w:lang w:val="af-ZA"/>
        </w:rPr>
        <w:t xml:space="preserve"> </w:t>
      </w:r>
      <w:r w:rsidR="00D11BD1" w:rsidRPr="00252583">
        <w:rPr>
          <w:rFonts w:ascii="GHEA Grapalat" w:hAnsi="GHEA Grapalat"/>
          <w:bCs/>
          <w:sz w:val="24"/>
          <w:szCs w:val="24"/>
          <w:lang w:val="hy-AM"/>
        </w:rPr>
        <w:t>շուրջօրյա</w:t>
      </w:r>
      <w:r w:rsidR="00D11BD1" w:rsidRPr="00252583">
        <w:rPr>
          <w:rFonts w:ascii="GHEA Grapalat" w:hAnsi="GHEA Grapalat"/>
          <w:bCs/>
          <w:sz w:val="24"/>
          <w:szCs w:val="24"/>
          <w:lang w:val="af-ZA"/>
        </w:rPr>
        <w:t xml:space="preserve"> </w:t>
      </w:r>
      <w:r w:rsidR="00D11BD1" w:rsidRPr="00252583">
        <w:rPr>
          <w:rFonts w:ascii="GHEA Grapalat" w:hAnsi="GHEA Grapalat"/>
          <w:bCs/>
          <w:sz w:val="24"/>
          <w:szCs w:val="24"/>
          <w:lang w:val="hy-AM"/>
        </w:rPr>
        <w:t>ջրամատակարարում</w:t>
      </w:r>
      <w:r w:rsidR="00D11BD1" w:rsidRPr="00252583">
        <w:rPr>
          <w:rFonts w:ascii="GHEA Grapalat" w:hAnsi="GHEA Grapalat"/>
          <w:bCs/>
          <w:sz w:val="24"/>
          <w:szCs w:val="24"/>
          <w:lang w:val="af-ZA"/>
        </w:rPr>
        <w:t xml:space="preserve">: </w:t>
      </w:r>
    </w:p>
    <w:p w:rsidR="00E07FD2" w:rsidRPr="00252583" w:rsidRDefault="00D11BD1" w:rsidP="00040BDD">
      <w:pPr>
        <w:pStyle w:val="NoSpacing"/>
        <w:ind w:firstLine="426"/>
        <w:jc w:val="both"/>
        <w:rPr>
          <w:rFonts w:ascii="GHEA Grapalat" w:hAnsi="GHEA Grapalat"/>
          <w:bCs/>
          <w:sz w:val="24"/>
          <w:szCs w:val="24"/>
          <w:lang w:val="af-ZA"/>
        </w:rPr>
      </w:pPr>
      <w:r w:rsidRPr="00252583">
        <w:rPr>
          <w:rFonts w:ascii="GHEA Grapalat" w:hAnsi="GHEA Grapalat"/>
          <w:bCs/>
          <w:sz w:val="24"/>
          <w:szCs w:val="24"/>
          <w:lang w:val="en-US"/>
        </w:rPr>
        <w:t>Ոլորտի</w:t>
      </w:r>
      <w:r w:rsidRPr="00252583">
        <w:rPr>
          <w:rFonts w:ascii="GHEA Grapalat" w:hAnsi="GHEA Grapalat"/>
          <w:bCs/>
          <w:sz w:val="24"/>
          <w:szCs w:val="24"/>
          <w:lang w:val="af-ZA"/>
        </w:rPr>
        <w:t xml:space="preserve"> </w:t>
      </w:r>
      <w:r w:rsidRPr="00252583">
        <w:rPr>
          <w:rFonts w:ascii="GHEA Grapalat" w:hAnsi="GHEA Grapalat"/>
          <w:bCs/>
          <w:sz w:val="24"/>
          <w:szCs w:val="24"/>
          <w:lang w:val="en-US"/>
        </w:rPr>
        <w:t>թույլ</w:t>
      </w:r>
      <w:r w:rsidRPr="00252583">
        <w:rPr>
          <w:rFonts w:ascii="GHEA Grapalat" w:hAnsi="GHEA Grapalat"/>
          <w:bCs/>
          <w:sz w:val="24"/>
          <w:szCs w:val="24"/>
          <w:lang w:val="af-ZA"/>
        </w:rPr>
        <w:t xml:space="preserve"> </w:t>
      </w:r>
      <w:r w:rsidRPr="00252583">
        <w:rPr>
          <w:rFonts w:ascii="GHEA Grapalat" w:hAnsi="GHEA Grapalat"/>
          <w:bCs/>
          <w:sz w:val="24"/>
          <w:szCs w:val="24"/>
          <w:lang w:val="en-US"/>
        </w:rPr>
        <w:t>կողմն</w:t>
      </w:r>
      <w:r w:rsidRPr="00252583">
        <w:rPr>
          <w:rFonts w:ascii="GHEA Grapalat" w:hAnsi="GHEA Grapalat"/>
          <w:bCs/>
          <w:sz w:val="24"/>
          <w:szCs w:val="24"/>
          <w:lang w:val="af-ZA"/>
        </w:rPr>
        <w:t xml:space="preserve"> </w:t>
      </w:r>
      <w:r w:rsidRPr="00252583">
        <w:rPr>
          <w:rFonts w:ascii="GHEA Grapalat" w:hAnsi="GHEA Grapalat"/>
          <w:bCs/>
          <w:sz w:val="24"/>
          <w:szCs w:val="24"/>
          <w:lang w:val="en-US"/>
        </w:rPr>
        <w:t>է՝</w:t>
      </w:r>
      <w:r w:rsidRPr="00252583">
        <w:rPr>
          <w:rFonts w:ascii="GHEA Grapalat" w:hAnsi="GHEA Grapalat"/>
          <w:bCs/>
          <w:sz w:val="24"/>
          <w:szCs w:val="24"/>
          <w:lang w:val="af-ZA"/>
        </w:rPr>
        <w:t xml:space="preserve"> </w:t>
      </w:r>
      <w:r w:rsidR="005557A7" w:rsidRPr="00252583">
        <w:rPr>
          <w:rFonts w:ascii="GHEA Grapalat" w:hAnsi="GHEA Grapalat"/>
          <w:bCs/>
          <w:sz w:val="24"/>
          <w:szCs w:val="24"/>
          <w:lang w:val="af-ZA"/>
        </w:rPr>
        <w:t>մարզ</w:t>
      </w:r>
      <w:r w:rsidR="00061B87" w:rsidRPr="00252583">
        <w:rPr>
          <w:rFonts w:ascii="GHEA Grapalat" w:hAnsi="GHEA Grapalat"/>
          <w:bCs/>
          <w:sz w:val="24"/>
          <w:szCs w:val="24"/>
          <w:lang w:val="hy-AM"/>
        </w:rPr>
        <w:t>ի համայ</w:t>
      </w:r>
      <w:r w:rsidR="006E4A2F">
        <w:rPr>
          <w:rFonts w:ascii="GHEA Grapalat" w:hAnsi="GHEA Grapalat"/>
          <w:bCs/>
          <w:sz w:val="24"/>
          <w:szCs w:val="24"/>
          <w:lang w:val="hy-AM"/>
        </w:rPr>
        <w:t>ն</w:t>
      </w:r>
      <w:r w:rsidR="00061B87" w:rsidRPr="00252583">
        <w:rPr>
          <w:rFonts w:ascii="GHEA Grapalat" w:hAnsi="GHEA Grapalat"/>
          <w:bCs/>
          <w:sz w:val="24"/>
          <w:szCs w:val="24"/>
          <w:lang w:val="hy-AM"/>
        </w:rPr>
        <w:t>քներ</w:t>
      </w:r>
      <w:r w:rsidR="005557A7" w:rsidRPr="00252583">
        <w:rPr>
          <w:rFonts w:ascii="GHEA Grapalat" w:hAnsi="GHEA Grapalat"/>
          <w:bCs/>
          <w:sz w:val="24"/>
          <w:szCs w:val="24"/>
          <w:lang w:val="af-ZA"/>
        </w:rPr>
        <w:t xml:space="preserve">ում </w:t>
      </w:r>
      <w:r w:rsidRPr="00252583">
        <w:rPr>
          <w:rFonts w:ascii="GHEA Grapalat" w:hAnsi="GHEA Grapalat"/>
          <w:bCs/>
          <w:sz w:val="24"/>
          <w:szCs w:val="24"/>
          <w:lang w:val="en-US"/>
        </w:rPr>
        <w:t>ջ</w:t>
      </w:r>
      <w:r w:rsidRPr="00252583">
        <w:rPr>
          <w:rFonts w:ascii="GHEA Grapalat" w:hAnsi="GHEA Grapalat"/>
          <w:bCs/>
          <w:sz w:val="24"/>
          <w:szCs w:val="24"/>
        </w:rPr>
        <w:t>րամատակարարման</w:t>
      </w:r>
      <w:r w:rsidRPr="00252583">
        <w:rPr>
          <w:rFonts w:ascii="GHEA Grapalat" w:hAnsi="GHEA Grapalat"/>
          <w:bCs/>
          <w:sz w:val="24"/>
          <w:szCs w:val="24"/>
          <w:lang w:val="af-ZA"/>
        </w:rPr>
        <w:t xml:space="preserve"> </w:t>
      </w:r>
      <w:r w:rsidRPr="00252583">
        <w:rPr>
          <w:rFonts w:ascii="GHEA Grapalat" w:hAnsi="GHEA Grapalat"/>
          <w:bCs/>
          <w:sz w:val="24"/>
          <w:szCs w:val="24"/>
        </w:rPr>
        <w:t>և</w:t>
      </w:r>
      <w:r w:rsidRPr="00252583">
        <w:rPr>
          <w:rFonts w:ascii="GHEA Grapalat" w:hAnsi="GHEA Grapalat"/>
          <w:bCs/>
          <w:sz w:val="24"/>
          <w:szCs w:val="24"/>
          <w:lang w:val="af-ZA"/>
        </w:rPr>
        <w:t xml:space="preserve"> </w:t>
      </w:r>
      <w:r w:rsidRPr="00252583">
        <w:rPr>
          <w:rFonts w:ascii="GHEA Grapalat" w:hAnsi="GHEA Grapalat"/>
          <w:bCs/>
          <w:sz w:val="24"/>
          <w:szCs w:val="24"/>
        </w:rPr>
        <w:t>ջրահեռացման</w:t>
      </w:r>
      <w:r w:rsidRPr="00252583">
        <w:rPr>
          <w:rFonts w:ascii="GHEA Grapalat" w:hAnsi="GHEA Grapalat"/>
          <w:bCs/>
          <w:sz w:val="24"/>
          <w:szCs w:val="24"/>
          <w:lang w:val="af-ZA"/>
        </w:rPr>
        <w:t xml:space="preserve"> </w:t>
      </w:r>
      <w:r w:rsidRPr="00252583">
        <w:rPr>
          <w:rFonts w:ascii="GHEA Grapalat" w:hAnsi="GHEA Grapalat"/>
          <w:bCs/>
          <w:sz w:val="24"/>
          <w:szCs w:val="24"/>
        </w:rPr>
        <w:t>համակարգերի</w:t>
      </w:r>
      <w:r w:rsidRPr="00252583">
        <w:rPr>
          <w:rFonts w:ascii="GHEA Grapalat" w:hAnsi="GHEA Grapalat"/>
          <w:bCs/>
          <w:sz w:val="24"/>
          <w:szCs w:val="24"/>
          <w:lang w:val="af-ZA"/>
        </w:rPr>
        <w:t xml:space="preserve"> </w:t>
      </w:r>
      <w:r w:rsidRPr="00252583">
        <w:rPr>
          <w:rFonts w:ascii="GHEA Grapalat" w:hAnsi="GHEA Grapalat"/>
          <w:bCs/>
          <w:sz w:val="24"/>
          <w:szCs w:val="24"/>
        </w:rPr>
        <w:t>մաշվածության</w:t>
      </w:r>
      <w:r w:rsidRPr="00252583">
        <w:rPr>
          <w:rFonts w:ascii="GHEA Grapalat" w:hAnsi="GHEA Grapalat"/>
          <w:bCs/>
          <w:sz w:val="24"/>
          <w:szCs w:val="24"/>
          <w:lang w:val="af-ZA"/>
        </w:rPr>
        <w:t xml:space="preserve"> </w:t>
      </w:r>
      <w:r w:rsidRPr="00252583">
        <w:rPr>
          <w:rFonts w:ascii="GHEA Grapalat" w:hAnsi="GHEA Grapalat"/>
          <w:bCs/>
          <w:sz w:val="24"/>
          <w:szCs w:val="24"/>
        </w:rPr>
        <w:t>խնդիրը</w:t>
      </w:r>
      <w:r w:rsidRPr="00252583">
        <w:rPr>
          <w:rFonts w:ascii="GHEA Grapalat" w:hAnsi="GHEA Grapalat"/>
          <w:bCs/>
          <w:sz w:val="24"/>
          <w:szCs w:val="24"/>
          <w:lang w:val="af-ZA"/>
        </w:rPr>
        <w:t xml:space="preserve">, իսկ որպես սպառնալիք՝ </w:t>
      </w:r>
      <w:r w:rsidRPr="00252583">
        <w:rPr>
          <w:rFonts w:ascii="GHEA Grapalat" w:hAnsi="GHEA Grapalat"/>
          <w:bCs/>
          <w:sz w:val="24"/>
          <w:szCs w:val="24"/>
          <w:lang w:val="en-US"/>
        </w:rPr>
        <w:t>ջ</w:t>
      </w:r>
      <w:r w:rsidRPr="00252583">
        <w:rPr>
          <w:rFonts w:ascii="GHEA Grapalat" w:hAnsi="GHEA Grapalat"/>
          <w:bCs/>
          <w:sz w:val="24"/>
          <w:szCs w:val="24"/>
        </w:rPr>
        <w:t>րամատակարարման</w:t>
      </w:r>
      <w:r w:rsidRPr="00252583">
        <w:rPr>
          <w:rFonts w:ascii="GHEA Grapalat" w:hAnsi="GHEA Grapalat"/>
          <w:bCs/>
          <w:sz w:val="24"/>
          <w:szCs w:val="24"/>
          <w:lang w:val="af-ZA"/>
        </w:rPr>
        <w:t xml:space="preserve"> </w:t>
      </w:r>
      <w:r w:rsidRPr="00252583">
        <w:rPr>
          <w:rFonts w:ascii="GHEA Grapalat" w:hAnsi="GHEA Grapalat"/>
          <w:bCs/>
          <w:sz w:val="24"/>
          <w:szCs w:val="24"/>
        </w:rPr>
        <w:t>համակարգի</w:t>
      </w:r>
      <w:r w:rsidRPr="00252583">
        <w:rPr>
          <w:rFonts w:ascii="GHEA Grapalat" w:hAnsi="GHEA Grapalat"/>
          <w:bCs/>
          <w:sz w:val="24"/>
          <w:szCs w:val="24"/>
          <w:lang w:val="af-ZA"/>
        </w:rPr>
        <w:t xml:space="preserve"> </w:t>
      </w:r>
      <w:r w:rsidRPr="00252583">
        <w:rPr>
          <w:rFonts w:ascii="GHEA Grapalat" w:hAnsi="GHEA Grapalat"/>
          <w:bCs/>
          <w:sz w:val="24"/>
          <w:szCs w:val="24"/>
        </w:rPr>
        <w:t>կախվածությունը</w:t>
      </w:r>
      <w:r w:rsidRPr="00252583">
        <w:rPr>
          <w:rFonts w:ascii="GHEA Grapalat" w:hAnsi="GHEA Grapalat"/>
          <w:bCs/>
          <w:sz w:val="24"/>
          <w:szCs w:val="24"/>
          <w:lang w:val="af-ZA"/>
        </w:rPr>
        <w:t xml:space="preserve"> </w:t>
      </w:r>
      <w:r w:rsidRPr="00252583">
        <w:rPr>
          <w:rFonts w:ascii="GHEA Grapalat" w:hAnsi="GHEA Grapalat"/>
          <w:bCs/>
          <w:sz w:val="24"/>
          <w:szCs w:val="24"/>
        </w:rPr>
        <w:t>էլեկտրաէներգիայից</w:t>
      </w:r>
      <w:r w:rsidRPr="00252583">
        <w:rPr>
          <w:rFonts w:ascii="GHEA Grapalat" w:hAnsi="GHEA Grapalat"/>
          <w:bCs/>
          <w:sz w:val="24"/>
          <w:szCs w:val="24"/>
          <w:lang w:val="af-ZA"/>
        </w:rPr>
        <w:t xml:space="preserve">:  </w:t>
      </w:r>
    </w:p>
    <w:p w:rsidR="00E07FD2" w:rsidRPr="00252583" w:rsidRDefault="00D11BD1" w:rsidP="00040BDD">
      <w:pPr>
        <w:pStyle w:val="NoSpacing"/>
        <w:ind w:firstLine="426"/>
        <w:jc w:val="both"/>
        <w:rPr>
          <w:rFonts w:ascii="GHEA Grapalat" w:hAnsi="GHEA Grapalat"/>
          <w:sz w:val="24"/>
          <w:szCs w:val="24"/>
          <w:lang w:val="hy-AM"/>
        </w:rPr>
      </w:pPr>
      <w:r w:rsidRPr="00252583">
        <w:rPr>
          <w:rFonts w:ascii="GHEA Grapalat" w:hAnsi="GHEA Grapalat"/>
          <w:bCs/>
          <w:sz w:val="24"/>
          <w:szCs w:val="24"/>
          <w:lang w:val="af-ZA"/>
        </w:rPr>
        <w:t xml:space="preserve"> </w:t>
      </w:r>
      <w:r w:rsidR="00E07FD2" w:rsidRPr="00252583">
        <w:rPr>
          <w:rFonts w:ascii="GHEA Grapalat" w:hAnsi="GHEA Grapalat"/>
          <w:sz w:val="24"/>
          <w:szCs w:val="24"/>
          <w:lang w:val="hy-AM"/>
        </w:rPr>
        <w:t>2021թ</w:t>
      </w:r>
      <w:r w:rsidR="00E07FD2" w:rsidRPr="00252583">
        <w:rPr>
          <w:rFonts w:ascii="GHEA Grapalat" w:hAnsi="GHEA Grapalat"/>
          <w:sz w:val="24"/>
          <w:szCs w:val="24"/>
          <w:lang w:val="af-ZA"/>
        </w:rPr>
        <w:t>.</w:t>
      </w:r>
      <w:r w:rsidR="00E07FD2" w:rsidRPr="00252583">
        <w:rPr>
          <w:rFonts w:ascii="GHEA Grapalat" w:hAnsi="GHEA Grapalat"/>
          <w:sz w:val="24"/>
          <w:szCs w:val="24"/>
          <w:lang w:val="hy-AM"/>
        </w:rPr>
        <w:t xml:space="preserve"> կշարունակվի </w:t>
      </w:r>
      <w:r w:rsidR="00713AC8" w:rsidRPr="00252583">
        <w:rPr>
          <w:rFonts w:ascii="GHEA Grapalat" w:hAnsi="GHEA Grapalat"/>
          <w:sz w:val="24"/>
          <w:szCs w:val="24"/>
          <w:lang w:val="hy-AM"/>
        </w:rPr>
        <w:t>«</w:t>
      </w:r>
      <w:r w:rsidR="00E07FD2" w:rsidRPr="00252583">
        <w:rPr>
          <w:rFonts w:ascii="GHEA Grapalat" w:hAnsi="GHEA Grapalat"/>
          <w:sz w:val="24"/>
          <w:szCs w:val="24"/>
          <w:lang w:val="hy-AM"/>
        </w:rPr>
        <w:t>Համայնքային ենթակառուցվածքների II ծրագիր, փուլ 3-Հայաստանի ջրամատակարարման և ջրահեռացման ենթակառուցվածք</w:t>
      </w:r>
      <w:r w:rsidR="00713AC8" w:rsidRPr="00252583">
        <w:rPr>
          <w:rFonts w:ascii="GHEA Grapalat" w:hAnsi="GHEA Grapalat"/>
          <w:sz w:val="24"/>
          <w:szCs w:val="24"/>
          <w:lang w:val="hy-AM"/>
        </w:rPr>
        <w:t>»</w:t>
      </w:r>
      <w:r w:rsidR="00E07FD2" w:rsidRPr="00252583">
        <w:rPr>
          <w:rFonts w:ascii="GHEA Grapalat" w:hAnsi="GHEA Grapalat"/>
          <w:sz w:val="24"/>
          <w:szCs w:val="24"/>
          <w:lang w:val="hy-AM"/>
        </w:rPr>
        <w:t xml:space="preserve"> ծրագիրը, մասնավորապես</w:t>
      </w:r>
      <w:r w:rsidR="00C1091D" w:rsidRPr="00252583">
        <w:rPr>
          <w:rFonts w:ascii="GHEA Grapalat" w:hAnsi="GHEA Grapalat"/>
          <w:sz w:val="24"/>
          <w:szCs w:val="24"/>
          <w:lang w:val="hy-AM"/>
        </w:rPr>
        <w:t xml:space="preserve">՝ </w:t>
      </w:r>
      <w:r w:rsidR="00713AC8" w:rsidRPr="00252583">
        <w:rPr>
          <w:rFonts w:ascii="GHEA Grapalat" w:hAnsi="GHEA Grapalat" w:cs="Calibri"/>
          <w:sz w:val="24"/>
          <w:szCs w:val="24"/>
          <w:lang w:val="hy-AM"/>
        </w:rPr>
        <w:t>ջ</w:t>
      </w:r>
      <w:r w:rsidR="00C1091D" w:rsidRPr="00252583">
        <w:rPr>
          <w:rFonts w:ascii="GHEA Grapalat" w:hAnsi="GHEA Grapalat" w:cs="Calibri"/>
          <w:sz w:val="24"/>
          <w:szCs w:val="24"/>
          <w:lang w:val="hy-AM"/>
        </w:rPr>
        <w:t xml:space="preserve">րամատակարարման և ջրահեռացման բաշխիչ ցանցերի վերանորոգում և անհատական ջրաչափերի տեղադրում և </w:t>
      </w:r>
      <w:r w:rsidR="00C1091D" w:rsidRPr="00252583">
        <w:rPr>
          <w:rFonts w:ascii="GHEA Grapalat" w:hAnsi="GHEA Grapalat" w:cs="Calibri"/>
          <w:sz w:val="24"/>
          <w:szCs w:val="24"/>
        </w:rPr>
        <w:t>Մարգարա</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համայնքի</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ջրամատակարարման</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և</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ջրահեռացման</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համակարգերի</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բարելավման</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աշխատանքների</w:t>
      </w:r>
      <w:r w:rsidR="00C1091D" w:rsidRPr="00252583">
        <w:rPr>
          <w:rFonts w:ascii="GHEA Grapalat" w:hAnsi="GHEA Grapalat" w:cs="Calibri"/>
          <w:sz w:val="24"/>
          <w:szCs w:val="24"/>
          <w:lang w:val="af-ZA"/>
        </w:rPr>
        <w:t xml:space="preserve"> </w:t>
      </w:r>
      <w:r w:rsidR="00C1091D" w:rsidRPr="00252583">
        <w:rPr>
          <w:rFonts w:ascii="GHEA Grapalat" w:hAnsi="GHEA Grapalat" w:cs="Calibri"/>
          <w:sz w:val="24"/>
          <w:szCs w:val="24"/>
        </w:rPr>
        <w:t>իրականացում</w:t>
      </w:r>
      <w:r w:rsidR="005C244C" w:rsidRPr="005C244C">
        <w:rPr>
          <w:rFonts w:ascii="GHEA Grapalat" w:hAnsi="GHEA Grapalat" w:cs="Calibri"/>
          <w:sz w:val="24"/>
          <w:szCs w:val="24"/>
          <w:lang w:val="af-ZA"/>
        </w:rPr>
        <w:t>:</w:t>
      </w:r>
      <w:r w:rsidR="00C1091D" w:rsidRPr="00252583">
        <w:rPr>
          <w:rFonts w:ascii="GHEA Grapalat" w:hAnsi="GHEA Grapalat" w:cs="Calibri"/>
          <w:sz w:val="24"/>
          <w:szCs w:val="24"/>
          <w:lang w:val="hy-AM"/>
        </w:rPr>
        <w:t xml:space="preserve"> </w:t>
      </w:r>
    </w:p>
    <w:p w:rsidR="00C1091D" w:rsidRDefault="00C1091D" w:rsidP="00040BDD">
      <w:pPr>
        <w:ind w:firstLine="426"/>
        <w:jc w:val="both"/>
        <w:rPr>
          <w:rFonts w:ascii="GHEA Grapalat" w:hAnsi="GHEA Grapalat" w:cs="Tahoma"/>
          <w:bCs/>
          <w:lang w:val="it-IT"/>
        </w:rPr>
      </w:pPr>
      <w:r w:rsidRPr="00252583">
        <w:rPr>
          <w:rFonts w:ascii="GHEA Grapalat" w:hAnsi="GHEA Grapalat" w:cs="Tahoma"/>
          <w:bCs/>
          <w:lang w:val="it-IT"/>
        </w:rPr>
        <w:t>202</w:t>
      </w:r>
      <w:r w:rsidRPr="00252583">
        <w:rPr>
          <w:rFonts w:ascii="GHEA Grapalat" w:hAnsi="GHEA Grapalat" w:cs="Tahoma"/>
          <w:bCs/>
          <w:lang w:val="hy-AM"/>
        </w:rPr>
        <w:t>1</w:t>
      </w:r>
      <w:r w:rsidRPr="00252583">
        <w:rPr>
          <w:rFonts w:ascii="GHEA Grapalat" w:hAnsi="GHEA Grapalat" w:cs="Tahoma"/>
          <w:bCs/>
          <w:lang w:val="it-IT"/>
        </w:rPr>
        <w:t>թ. նախատեսվում է համայնքներում սուբվենցիոն ծրագրերի շրջանակներում իրականացնել ոլորտային ծրագրեր:</w:t>
      </w:r>
    </w:p>
    <w:p w:rsidR="00EB6B94" w:rsidRPr="004853C5" w:rsidRDefault="00EB6B94" w:rsidP="00EB6B94">
      <w:pPr>
        <w:ind w:firstLine="426"/>
        <w:jc w:val="both"/>
        <w:rPr>
          <w:rFonts w:ascii="GHEA Grapalat" w:hAnsi="GHEA Grapalat" w:cs="Tahoma"/>
          <w:bCs/>
          <w:lang w:val="it-IT"/>
        </w:rPr>
      </w:pPr>
      <w:r w:rsidRPr="004853C5">
        <w:rPr>
          <w:rStyle w:val="NoSpacingChar1"/>
          <w:rFonts w:ascii="GHEA Grapalat" w:hAnsi="GHEA Grapalat"/>
          <w:sz w:val="24"/>
          <w:szCs w:val="24"/>
          <w:lang w:val="af-ZA"/>
        </w:rPr>
        <w:t>202</w:t>
      </w:r>
      <w:r w:rsidRPr="004853C5">
        <w:rPr>
          <w:rStyle w:val="NoSpacingChar1"/>
          <w:rFonts w:ascii="GHEA Grapalat" w:hAnsi="GHEA Grapalat"/>
          <w:sz w:val="24"/>
          <w:szCs w:val="24"/>
          <w:lang w:val="hy-AM"/>
        </w:rPr>
        <w:t>1</w:t>
      </w:r>
      <w:r w:rsidRPr="004853C5">
        <w:rPr>
          <w:rStyle w:val="NoSpacingChar1"/>
          <w:rFonts w:ascii="GHEA Grapalat" w:hAnsi="GHEA Grapalat"/>
          <w:sz w:val="24"/>
          <w:szCs w:val="24"/>
          <w:lang w:val="af-ZA"/>
        </w:rPr>
        <w:t xml:space="preserve">թ. նախատեսվում է </w:t>
      </w:r>
      <w:r w:rsidRPr="004853C5">
        <w:rPr>
          <w:rStyle w:val="NoSpacingChar1"/>
          <w:rFonts w:ascii="GHEA Grapalat" w:hAnsi="GHEA Grapalat"/>
          <w:sz w:val="24"/>
          <w:szCs w:val="24"/>
        </w:rPr>
        <w:t>մարզի</w:t>
      </w:r>
      <w:r w:rsidRPr="004853C5">
        <w:rPr>
          <w:rStyle w:val="NoSpacingChar1"/>
          <w:rFonts w:ascii="GHEA Grapalat" w:hAnsi="GHEA Grapalat"/>
          <w:sz w:val="24"/>
          <w:szCs w:val="24"/>
          <w:lang w:val="af-ZA"/>
        </w:rPr>
        <w:t xml:space="preserve"> </w:t>
      </w:r>
      <w:r w:rsidRPr="004853C5">
        <w:rPr>
          <w:rStyle w:val="NoSpacingChar1"/>
          <w:rFonts w:ascii="GHEA Grapalat" w:hAnsi="GHEA Grapalat"/>
          <w:sz w:val="24"/>
          <w:szCs w:val="24"/>
        </w:rPr>
        <w:t>հ</w:t>
      </w:r>
      <w:r w:rsidRPr="004853C5">
        <w:rPr>
          <w:rStyle w:val="NoSpacingChar1"/>
          <w:rFonts w:ascii="GHEA Grapalat" w:hAnsi="GHEA Grapalat"/>
          <w:bCs/>
          <w:sz w:val="24"/>
          <w:szCs w:val="24"/>
          <w:lang w:val="af-ZA"/>
        </w:rPr>
        <w:t>ամայնքներում իրականաց</w:t>
      </w:r>
      <w:r w:rsidRPr="004853C5">
        <w:rPr>
          <w:rStyle w:val="NoSpacingChar1"/>
          <w:rFonts w:ascii="GHEA Grapalat" w:hAnsi="GHEA Grapalat"/>
          <w:bCs/>
          <w:sz w:val="24"/>
          <w:szCs w:val="24"/>
        </w:rPr>
        <w:t>նել</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մի</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շարք</w:t>
      </w:r>
      <w:r w:rsidRPr="004853C5">
        <w:rPr>
          <w:rStyle w:val="NoSpacingChar1"/>
          <w:rFonts w:ascii="GHEA Grapalat" w:hAnsi="GHEA Grapalat"/>
          <w:bCs/>
          <w:sz w:val="24"/>
          <w:szCs w:val="24"/>
          <w:lang w:val="af-ZA"/>
        </w:rPr>
        <w:t xml:space="preserve"> ոլորտային ծրագրեր 5</w:t>
      </w:r>
      <w:r w:rsidR="00BA7429" w:rsidRPr="004853C5">
        <w:rPr>
          <w:rStyle w:val="NoSpacingChar1"/>
          <w:rFonts w:ascii="GHEA Grapalat" w:hAnsi="GHEA Grapalat"/>
          <w:bCs/>
          <w:sz w:val="24"/>
          <w:szCs w:val="24"/>
          <w:lang w:val="af-ZA"/>
        </w:rPr>
        <w:t>,000</w:t>
      </w:r>
      <w:r w:rsidRPr="004853C5">
        <w:rPr>
          <w:rStyle w:val="NoSpacingChar1"/>
          <w:rFonts w:ascii="GHEA Grapalat" w:hAnsi="GHEA Grapalat"/>
          <w:bCs/>
          <w:sz w:val="24"/>
          <w:szCs w:val="24"/>
          <w:lang w:val="af-ZA"/>
        </w:rPr>
        <w:t xml:space="preserve">.0 </w:t>
      </w:r>
      <w:r w:rsidR="00BA7429" w:rsidRPr="004853C5">
        <w:rPr>
          <w:rStyle w:val="NoSpacingChar1"/>
          <w:rFonts w:ascii="GHEA Grapalat" w:hAnsi="GHEA Grapalat"/>
          <w:bCs/>
          <w:sz w:val="24"/>
          <w:szCs w:val="24"/>
          <w:lang w:val="en-US"/>
        </w:rPr>
        <w:t>հազ</w:t>
      </w:r>
      <w:r w:rsidR="00BA7429" w:rsidRPr="004853C5">
        <w:rPr>
          <w:rStyle w:val="NoSpacingChar1"/>
          <w:rFonts w:ascii="GHEA Grapalat" w:hAnsi="GHEA Grapalat"/>
          <w:bCs/>
          <w:sz w:val="24"/>
          <w:szCs w:val="24"/>
          <w:lang w:val="it-IT"/>
        </w:rPr>
        <w:t>.</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դրամ</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նախնական</w:t>
      </w:r>
      <w:r w:rsidRPr="004853C5">
        <w:rPr>
          <w:rStyle w:val="NoSpacingChar1"/>
          <w:rFonts w:ascii="GHEA Grapalat" w:hAnsi="GHEA Grapalat"/>
          <w:bCs/>
          <w:sz w:val="24"/>
          <w:szCs w:val="24"/>
          <w:lang w:val="af-ZA"/>
        </w:rPr>
        <w:t xml:space="preserve"> </w:t>
      </w:r>
      <w:r w:rsidRPr="004853C5">
        <w:rPr>
          <w:rStyle w:val="NoSpacingChar1"/>
          <w:rFonts w:ascii="GHEA Grapalat" w:hAnsi="GHEA Grapalat"/>
          <w:bCs/>
          <w:sz w:val="24"/>
          <w:szCs w:val="24"/>
        </w:rPr>
        <w:t>արժեքով</w:t>
      </w:r>
      <w:r w:rsidRPr="004853C5">
        <w:rPr>
          <w:rStyle w:val="NoSpacingChar1"/>
          <w:rFonts w:ascii="GHEA Grapalat" w:hAnsi="GHEA Grapalat"/>
          <w:bCs/>
          <w:sz w:val="24"/>
          <w:szCs w:val="24"/>
          <w:lang w:val="it-IT"/>
        </w:rPr>
        <w:t>:</w:t>
      </w:r>
    </w:p>
    <w:p w:rsidR="00C1091D" w:rsidRPr="00252583" w:rsidRDefault="00D11BD1" w:rsidP="00040BDD">
      <w:pPr>
        <w:pStyle w:val="norm"/>
        <w:spacing w:line="240" w:lineRule="auto"/>
        <w:ind w:firstLine="426"/>
        <w:rPr>
          <w:rFonts w:ascii="GHEA Grapalat" w:hAnsi="GHEA Grapalat"/>
          <w:sz w:val="24"/>
          <w:szCs w:val="24"/>
          <w:lang w:val="hy-AM"/>
        </w:rPr>
      </w:pPr>
      <w:r w:rsidRPr="00252583">
        <w:rPr>
          <w:rFonts w:ascii="GHEA Grapalat" w:hAnsi="GHEA Grapalat" w:cs="Tahoma"/>
          <w:bCs/>
          <w:sz w:val="24"/>
          <w:szCs w:val="24"/>
          <w:lang w:val="it-IT"/>
        </w:rPr>
        <w:t>20</w:t>
      </w:r>
      <w:r w:rsidR="009A367B" w:rsidRPr="00252583">
        <w:rPr>
          <w:rFonts w:ascii="GHEA Grapalat" w:hAnsi="GHEA Grapalat" w:cs="Tahoma"/>
          <w:bCs/>
          <w:sz w:val="24"/>
          <w:szCs w:val="24"/>
          <w:lang w:val="it-IT"/>
        </w:rPr>
        <w:t>2</w:t>
      </w:r>
      <w:r w:rsidR="000F39B8" w:rsidRPr="00252583">
        <w:rPr>
          <w:rFonts w:ascii="GHEA Grapalat" w:hAnsi="GHEA Grapalat" w:cs="Tahoma"/>
          <w:bCs/>
          <w:sz w:val="24"/>
          <w:szCs w:val="24"/>
          <w:lang w:val="hy-AM"/>
        </w:rPr>
        <w:t>1</w:t>
      </w:r>
      <w:r w:rsidRPr="00252583">
        <w:rPr>
          <w:rFonts w:ascii="GHEA Grapalat" w:hAnsi="GHEA Grapalat" w:cs="Tahoma"/>
          <w:bCs/>
          <w:sz w:val="24"/>
          <w:szCs w:val="24"/>
          <w:lang w:val="it-IT"/>
        </w:rPr>
        <w:t xml:space="preserve">թ. </w:t>
      </w:r>
      <w:r w:rsidR="007F1E99" w:rsidRPr="00252583">
        <w:rPr>
          <w:rFonts w:ascii="GHEA Grapalat" w:hAnsi="GHEA Grapalat" w:cs="Tahoma"/>
          <w:bCs/>
          <w:sz w:val="24"/>
          <w:szCs w:val="24"/>
          <w:lang w:val="it-IT"/>
        </w:rPr>
        <w:t xml:space="preserve">ջրամատակարարման և ջրահեռացման </w:t>
      </w:r>
      <w:r w:rsidR="004853C5" w:rsidRPr="00201617">
        <w:rPr>
          <w:rFonts w:ascii="GHEA Grapalat" w:hAnsi="GHEA Grapalat"/>
          <w:sz w:val="24"/>
          <w:szCs w:val="24"/>
          <w:lang w:val="hy-AM"/>
        </w:rPr>
        <w:t xml:space="preserve">բնագավառում մարզում նախատեսված ներդրումների ծավալը կկազմի </w:t>
      </w:r>
      <w:r w:rsidR="004853C5" w:rsidRPr="004853C5">
        <w:rPr>
          <w:rFonts w:ascii="GHEA Grapalat" w:hAnsi="GHEA Grapalat"/>
          <w:bCs/>
          <w:sz w:val="24"/>
          <w:szCs w:val="24"/>
          <w:lang w:val="hy-AM"/>
        </w:rPr>
        <w:t xml:space="preserve">շուրջ </w:t>
      </w:r>
      <w:r w:rsidR="00992928" w:rsidRPr="00252583">
        <w:rPr>
          <w:rFonts w:ascii="GHEA Grapalat" w:hAnsi="GHEA Grapalat" w:cs="Tahoma"/>
          <w:bCs/>
          <w:sz w:val="24"/>
          <w:szCs w:val="24"/>
          <w:lang w:val="it-IT"/>
        </w:rPr>
        <w:t>9</w:t>
      </w:r>
      <w:r w:rsidR="002615A6">
        <w:rPr>
          <w:rFonts w:ascii="GHEA Grapalat" w:hAnsi="GHEA Grapalat" w:cs="Tahoma"/>
          <w:bCs/>
          <w:sz w:val="24"/>
          <w:szCs w:val="24"/>
          <w:lang w:val="it-IT"/>
        </w:rPr>
        <w:t xml:space="preserve">34,373.9 </w:t>
      </w:r>
      <w:r w:rsidR="002615A6" w:rsidRPr="002615A6">
        <w:rPr>
          <w:rFonts w:ascii="GHEA Grapalat" w:hAnsi="GHEA Grapalat" w:cs="Tahoma"/>
          <w:bCs/>
          <w:sz w:val="24"/>
          <w:szCs w:val="24"/>
          <w:lang w:val="hy-AM"/>
        </w:rPr>
        <w:t>հազ.դրամ</w:t>
      </w:r>
      <w:r w:rsidR="004853C5">
        <w:rPr>
          <w:rFonts w:ascii="GHEA Grapalat" w:hAnsi="GHEA Grapalat" w:cs="Tahoma"/>
          <w:bCs/>
          <w:sz w:val="24"/>
          <w:szCs w:val="24"/>
          <w:lang w:val="hy-AM"/>
        </w:rPr>
        <w:t xml:space="preserve">։ </w:t>
      </w:r>
      <w:r w:rsidR="004853C5">
        <w:rPr>
          <w:rFonts w:ascii="GHEA Grapalat" w:hAnsi="GHEA Grapalat" w:cs="Sylfaen"/>
          <w:sz w:val="24"/>
          <w:szCs w:val="24"/>
          <w:lang w:val="hy-AM"/>
        </w:rPr>
        <w:t>Նշված ծրագրերի իրականացման արդյունքում կ</w:t>
      </w:r>
      <w:r w:rsidR="004853C5" w:rsidRPr="00FA316D">
        <w:rPr>
          <w:rFonts w:ascii="GHEA Grapalat" w:hAnsi="GHEA Grapalat"/>
          <w:sz w:val="24"/>
          <w:szCs w:val="24"/>
          <w:lang w:val="hy-AM"/>
        </w:rPr>
        <w:t>ստեղծ</w:t>
      </w:r>
      <w:r w:rsidR="004853C5">
        <w:rPr>
          <w:rFonts w:ascii="GHEA Grapalat" w:hAnsi="GHEA Grapalat"/>
          <w:sz w:val="24"/>
          <w:szCs w:val="24"/>
          <w:lang w:val="hy-AM"/>
        </w:rPr>
        <w:t>վի</w:t>
      </w:r>
      <w:r w:rsidR="004853C5" w:rsidRPr="00252583">
        <w:rPr>
          <w:rFonts w:ascii="GHEA Grapalat" w:hAnsi="GHEA Grapalat"/>
          <w:sz w:val="24"/>
          <w:szCs w:val="24"/>
          <w:lang w:val="hy-AM"/>
        </w:rPr>
        <w:t xml:space="preserve"> </w:t>
      </w:r>
      <w:r w:rsidR="00C1091D" w:rsidRPr="00252583">
        <w:rPr>
          <w:rFonts w:ascii="GHEA Grapalat" w:hAnsi="GHEA Grapalat"/>
          <w:sz w:val="24"/>
          <w:szCs w:val="24"/>
          <w:lang w:val="hy-AM"/>
        </w:rPr>
        <w:t xml:space="preserve">62 ժամանակավոր </w:t>
      </w:r>
      <w:r w:rsidR="00C1091D" w:rsidRPr="00252583">
        <w:rPr>
          <w:rFonts w:ascii="GHEA Grapalat" w:hAnsi="GHEA Grapalat"/>
          <w:sz w:val="24"/>
          <w:szCs w:val="24"/>
          <w:lang w:val="af-ZA"/>
        </w:rPr>
        <w:t>աշխատատեղ:</w:t>
      </w:r>
    </w:p>
    <w:p w:rsidR="00D11BD1" w:rsidRPr="00A90AF6" w:rsidRDefault="00D11BD1" w:rsidP="00040BDD">
      <w:pPr>
        <w:ind w:firstLine="360"/>
        <w:jc w:val="both"/>
        <w:rPr>
          <w:rFonts w:ascii="GHEA Grapalat" w:hAnsi="GHEA Grapalat" w:cs="Tahoma"/>
          <w:bCs/>
          <w:sz w:val="2"/>
          <w:szCs w:val="2"/>
          <w:lang w:val="hy-AM"/>
        </w:rPr>
      </w:pPr>
    </w:p>
    <w:p w:rsidR="00F833C2" w:rsidRPr="00003007" w:rsidRDefault="00F833C2" w:rsidP="00040BDD">
      <w:pPr>
        <w:pStyle w:val="NoSpacing"/>
        <w:tabs>
          <w:tab w:val="left" w:pos="432"/>
        </w:tabs>
        <w:ind w:firstLine="426"/>
        <w:jc w:val="both"/>
        <w:rPr>
          <w:rFonts w:ascii="GHEA Grapalat" w:hAnsi="GHEA Grapalat"/>
          <w:bCs/>
          <w:sz w:val="2"/>
          <w:szCs w:val="2"/>
          <w:lang w:val="af-ZA"/>
        </w:rPr>
      </w:pPr>
    </w:p>
    <w:p w:rsidR="00F833C2" w:rsidRDefault="00F833C2" w:rsidP="00040BDD">
      <w:pPr>
        <w:pStyle w:val="NoSpacing"/>
        <w:tabs>
          <w:tab w:val="left" w:pos="432"/>
        </w:tabs>
        <w:ind w:firstLine="426"/>
        <w:jc w:val="both"/>
        <w:rPr>
          <w:rFonts w:ascii="GHEA Grapalat" w:hAnsi="GHEA Grapalat"/>
          <w:bCs/>
          <w:sz w:val="2"/>
          <w:szCs w:val="2"/>
          <w:lang w:val="hy-AM"/>
        </w:rPr>
      </w:pPr>
    </w:p>
    <w:p w:rsidR="00061B87" w:rsidRPr="00775B02" w:rsidRDefault="00061B87" w:rsidP="00040BDD">
      <w:pPr>
        <w:pStyle w:val="NoSpacing"/>
        <w:tabs>
          <w:tab w:val="left" w:pos="432"/>
        </w:tabs>
        <w:ind w:firstLine="426"/>
        <w:jc w:val="both"/>
        <w:rPr>
          <w:rFonts w:ascii="GHEA Grapalat" w:hAnsi="GHEA Grapalat"/>
          <w:bCs/>
          <w:sz w:val="10"/>
          <w:szCs w:val="10"/>
          <w:lang w:val="hy-AM"/>
        </w:rPr>
      </w:pPr>
    </w:p>
    <w:p w:rsidR="00061B87" w:rsidRDefault="00061B87" w:rsidP="00040BDD">
      <w:pPr>
        <w:pStyle w:val="NoSpacing"/>
        <w:tabs>
          <w:tab w:val="left" w:pos="432"/>
        </w:tabs>
        <w:ind w:firstLine="426"/>
        <w:jc w:val="both"/>
        <w:rPr>
          <w:rFonts w:ascii="GHEA Grapalat" w:hAnsi="GHEA Grapalat"/>
          <w:bCs/>
          <w:sz w:val="2"/>
          <w:szCs w:val="2"/>
          <w:lang w:val="hy-AM"/>
        </w:rPr>
      </w:pPr>
    </w:p>
    <w:p w:rsidR="00061B87" w:rsidRDefault="00061B87" w:rsidP="00040BDD">
      <w:pPr>
        <w:pStyle w:val="NoSpacing"/>
        <w:tabs>
          <w:tab w:val="left" w:pos="432"/>
        </w:tabs>
        <w:ind w:firstLine="426"/>
        <w:jc w:val="both"/>
        <w:rPr>
          <w:rFonts w:ascii="GHEA Grapalat" w:hAnsi="GHEA Grapalat"/>
          <w:bCs/>
          <w:sz w:val="2"/>
          <w:szCs w:val="2"/>
          <w:lang w:val="hy-AM"/>
        </w:rPr>
      </w:pPr>
    </w:p>
    <w:p w:rsidR="00003007" w:rsidRPr="00003007" w:rsidRDefault="00003007" w:rsidP="00040BDD">
      <w:pPr>
        <w:pStyle w:val="NoSpacing"/>
        <w:tabs>
          <w:tab w:val="left" w:pos="432"/>
        </w:tabs>
        <w:ind w:firstLine="426"/>
        <w:jc w:val="both"/>
        <w:rPr>
          <w:rFonts w:ascii="GHEA Grapalat" w:hAnsi="GHEA Grapalat"/>
          <w:bCs/>
          <w:sz w:val="2"/>
          <w:szCs w:val="2"/>
          <w:lang w:val="af-ZA"/>
        </w:rPr>
      </w:pPr>
    </w:p>
    <w:p w:rsidR="008D1A6F" w:rsidRPr="00003007" w:rsidRDefault="008D1A6F" w:rsidP="00040BDD">
      <w:pPr>
        <w:pStyle w:val="NoSpacing"/>
        <w:tabs>
          <w:tab w:val="left" w:pos="432"/>
        </w:tabs>
        <w:ind w:firstLine="426"/>
        <w:jc w:val="both"/>
        <w:rPr>
          <w:rFonts w:ascii="GHEA Grapalat" w:hAnsi="GHEA Grapalat"/>
          <w:bCs/>
          <w:sz w:val="2"/>
          <w:szCs w:val="2"/>
          <w:lang w:val="af-ZA"/>
        </w:rPr>
      </w:pPr>
    </w:p>
    <w:p w:rsidR="00D11BD1" w:rsidRPr="00481AD1" w:rsidRDefault="00626FA3" w:rsidP="00E25CE1">
      <w:pPr>
        <w:pStyle w:val="Heading2"/>
        <w:spacing w:line="360" w:lineRule="auto"/>
        <w:ind w:left="720"/>
        <w:rPr>
          <w:rFonts w:ascii="GHEA Grapalat" w:hAnsi="GHEA Grapalat" w:cs="Sylfaen"/>
          <w:b w:val="0"/>
          <w:sz w:val="10"/>
          <w:szCs w:val="10"/>
          <w:lang w:val="hy-AM"/>
        </w:rPr>
      </w:pPr>
      <w:bookmarkStart w:id="24" w:name="_Toc71547590"/>
      <w:r w:rsidRPr="00003007">
        <w:rPr>
          <w:rFonts w:ascii="GHEA Grapalat" w:hAnsi="GHEA Grapalat"/>
          <w:i w:val="0"/>
          <w:sz w:val="24"/>
          <w:szCs w:val="24"/>
          <w:lang w:val="af-ZA"/>
        </w:rPr>
        <w:t>7.3</w:t>
      </w:r>
      <w:r w:rsidR="00D11BD1" w:rsidRPr="00003007">
        <w:rPr>
          <w:rFonts w:ascii="GHEA Grapalat" w:hAnsi="GHEA Grapalat"/>
          <w:i w:val="0"/>
          <w:sz w:val="24"/>
          <w:szCs w:val="24"/>
          <w:lang w:val="af-ZA"/>
        </w:rPr>
        <w:t xml:space="preserve">. </w:t>
      </w:r>
      <w:r w:rsidR="00D11BD1" w:rsidRPr="00B30C51">
        <w:rPr>
          <w:rFonts w:ascii="GHEA Grapalat" w:hAnsi="GHEA Grapalat"/>
          <w:i w:val="0"/>
          <w:sz w:val="24"/>
          <w:szCs w:val="24"/>
          <w:lang w:val="hy-AM"/>
        </w:rPr>
        <w:t>Գազ</w:t>
      </w:r>
      <w:r w:rsidR="00481AD1">
        <w:rPr>
          <w:rFonts w:ascii="GHEA Grapalat" w:hAnsi="GHEA Grapalat"/>
          <w:i w:val="0"/>
          <w:sz w:val="24"/>
          <w:szCs w:val="24"/>
          <w:lang w:val="hy-AM"/>
        </w:rPr>
        <w:t>ամատակարարում</w:t>
      </w:r>
      <w:bookmarkEnd w:id="24"/>
    </w:p>
    <w:p w:rsidR="00D11BD1" w:rsidRPr="008D2732" w:rsidRDefault="00D11BD1" w:rsidP="00040BDD">
      <w:pPr>
        <w:ind w:firstLine="426"/>
        <w:jc w:val="both"/>
        <w:rPr>
          <w:rFonts w:ascii="GHEA Grapalat" w:hAnsi="GHEA Grapalat" w:cs="Tahoma"/>
          <w:bCs/>
          <w:lang w:val="it-IT"/>
        </w:rPr>
      </w:pPr>
      <w:r w:rsidRPr="008D2732">
        <w:rPr>
          <w:rFonts w:ascii="GHEA Grapalat" w:hAnsi="GHEA Grapalat"/>
          <w:lang w:val="af-ZA"/>
        </w:rPr>
        <w:t xml:space="preserve">ՀՀ </w:t>
      </w:r>
      <w:r w:rsidRPr="008D2732">
        <w:rPr>
          <w:rFonts w:ascii="GHEA Grapalat" w:hAnsi="GHEA Grapalat" w:cs="Sylfaen"/>
          <w:bCs/>
          <w:iCs/>
          <w:lang w:val="af-ZA"/>
        </w:rPr>
        <w:t>Արմավիրի մարզը հանրապետությունում ամենագազաֆիկացված մարզերից է</w:t>
      </w:r>
      <w:r w:rsidRPr="008D2732">
        <w:rPr>
          <w:rFonts w:ascii="GHEA Grapalat" w:hAnsi="GHEA Grapalat"/>
          <w:lang w:val="af-ZA"/>
        </w:rPr>
        <w:t xml:space="preserve">: </w:t>
      </w:r>
      <w:r w:rsidRPr="008D2732">
        <w:rPr>
          <w:rFonts w:ascii="GHEA Grapalat" w:hAnsi="GHEA Grapalat" w:cs="Sylfaen"/>
          <w:bCs/>
          <w:iCs/>
          <w:lang w:val="af-ZA"/>
        </w:rPr>
        <w:t>Մարզի 97 համայնքներից 8</w:t>
      </w:r>
      <w:r w:rsidR="0058570A">
        <w:rPr>
          <w:rFonts w:ascii="GHEA Grapalat" w:hAnsi="GHEA Grapalat" w:cs="Sylfaen"/>
          <w:bCs/>
          <w:iCs/>
          <w:lang w:val="hy-AM"/>
        </w:rPr>
        <w:t>9</w:t>
      </w:r>
      <w:r w:rsidR="008D2732">
        <w:rPr>
          <w:rFonts w:ascii="GHEA Grapalat" w:hAnsi="GHEA Grapalat" w:cs="Sylfaen"/>
          <w:bCs/>
          <w:iCs/>
          <w:lang w:val="af-ZA"/>
        </w:rPr>
        <w:t xml:space="preserve">-ը գազաֆիկացված են: </w:t>
      </w:r>
      <w:r w:rsidR="008D2732">
        <w:rPr>
          <w:rFonts w:ascii="GHEA Grapalat" w:hAnsi="GHEA Grapalat" w:cs="Sylfaen"/>
          <w:bCs/>
          <w:iCs/>
          <w:lang w:val="hy-AM"/>
        </w:rPr>
        <w:t>Չգազաֆիկացված համայնքներն են՝</w:t>
      </w:r>
      <w:r w:rsidRPr="008D2732">
        <w:rPr>
          <w:rFonts w:ascii="GHEA Grapalat" w:hAnsi="GHEA Grapalat" w:cs="Sylfaen"/>
          <w:bCs/>
          <w:iCs/>
          <w:lang w:val="af-ZA"/>
        </w:rPr>
        <w:t xml:space="preserve"> </w:t>
      </w:r>
      <w:r w:rsidRPr="008D2732">
        <w:rPr>
          <w:rFonts w:ascii="GHEA Grapalat" w:hAnsi="GHEA Grapalat" w:cs="Tahoma"/>
          <w:bCs/>
          <w:lang w:val="it-IT"/>
        </w:rPr>
        <w:t>Արաքս</w:t>
      </w:r>
      <w:r w:rsidR="00C1091D" w:rsidRPr="008D2732">
        <w:rPr>
          <w:rFonts w:ascii="GHEA Grapalat" w:hAnsi="GHEA Grapalat" w:cs="Tahoma"/>
          <w:bCs/>
          <w:lang w:val="hy-AM"/>
        </w:rPr>
        <w:t xml:space="preserve"> </w:t>
      </w:r>
      <w:r w:rsidRPr="008D2732">
        <w:rPr>
          <w:rFonts w:ascii="GHEA Grapalat" w:hAnsi="GHEA Grapalat" w:cs="Tahoma"/>
          <w:bCs/>
          <w:lang w:val="it-IT"/>
        </w:rPr>
        <w:t>(</w:t>
      </w:r>
      <w:r w:rsidRPr="00481AD1">
        <w:rPr>
          <w:rFonts w:ascii="GHEA Grapalat" w:hAnsi="GHEA Grapalat" w:cs="Tahoma"/>
          <w:bCs/>
          <w:lang w:val="hy-AM"/>
        </w:rPr>
        <w:t>Էջմ</w:t>
      </w:r>
      <w:r w:rsidRPr="008D2732">
        <w:rPr>
          <w:rFonts w:ascii="GHEA Grapalat" w:hAnsi="GHEA Grapalat" w:cs="Tahoma"/>
          <w:bCs/>
          <w:lang w:val="it-IT"/>
        </w:rPr>
        <w:t>.), Մեծամոր, Հայկաշեն, Լեռնամերձ, Երվանդաշատ, Բագարան, Արգինա, Կողբավան:</w:t>
      </w:r>
    </w:p>
    <w:p w:rsidR="00D4294F" w:rsidRPr="008D2732" w:rsidRDefault="00FE4940" w:rsidP="00040BDD">
      <w:pPr>
        <w:ind w:firstLine="426"/>
        <w:jc w:val="both"/>
        <w:rPr>
          <w:rFonts w:ascii="GHEA Grapalat" w:hAnsi="GHEA Grapalat" w:cs="Tahoma"/>
          <w:bCs/>
          <w:lang w:val="it-IT"/>
        </w:rPr>
      </w:pPr>
      <w:r w:rsidRPr="008D2732">
        <w:rPr>
          <w:rFonts w:ascii="GHEA Grapalat" w:hAnsi="GHEA Grapalat" w:cs="Tahoma"/>
          <w:bCs/>
          <w:lang w:val="it-IT"/>
        </w:rPr>
        <w:t>20</w:t>
      </w:r>
      <w:r w:rsidR="00D4294F" w:rsidRPr="008D2732">
        <w:rPr>
          <w:rFonts w:ascii="GHEA Grapalat" w:hAnsi="GHEA Grapalat" w:cs="Tahoma"/>
          <w:bCs/>
          <w:lang w:val="it-IT"/>
        </w:rPr>
        <w:t>2</w:t>
      </w:r>
      <w:r w:rsidR="00CE6030" w:rsidRPr="008D2732">
        <w:rPr>
          <w:rFonts w:ascii="GHEA Grapalat" w:hAnsi="GHEA Grapalat" w:cs="Tahoma"/>
          <w:bCs/>
          <w:lang w:val="hy-AM"/>
        </w:rPr>
        <w:t>1</w:t>
      </w:r>
      <w:r w:rsidRPr="008D2732">
        <w:rPr>
          <w:rFonts w:ascii="GHEA Grapalat" w:hAnsi="GHEA Grapalat" w:cs="Tahoma"/>
          <w:bCs/>
          <w:lang w:val="it-IT"/>
        </w:rPr>
        <w:t>թ.</w:t>
      </w:r>
      <w:r w:rsidR="00AF62DC" w:rsidRPr="008D2732">
        <w:rPr>
          <w:rFonts w:ascii="GHEA Grapalat" w:hAnsi="GHEA Grapalat" w:cs="Tahoma"/>
          <w:bCs/>
          <w:lang w:val="it-IT"/>
        </w:rPr>
        <w:t xml:space="preserve"> </w:t>
      </w:r>
      <w:r w:rsidR="00EC24D8" w:rsidRPr="008D2732">
        <w:rPr>
          <w:rFonts w:ascii="GHEA Grapalat" w:hAnsi="GHEA Grapalat" w:cs="Tahoma"/>
          <w:bCs/>
          <w:lang w:val="it-IT"/>
        </w:rPr>
        <w:t>«Գազպրոմ Արմենիա» ՓԲԸ-ի կողմից</w:t>
      </w:r>
      <w:r w:rsidR="00AF62DC" w:rsidRPr="008D2732">
        <w:rPr>
          <w:rFonts w:ascii="GHEA Grapalat" w:hAnsi="GHEA Grapalat" w:cs="Tahoma"/>
          <w:bCs/>
          <w:lang w:val="it-IT"/>
        </w:rPr>
        <w:t xml:space="preserve"> </w:t>
      </w:r>
      <w:r w:rsidR="00061B87" w:rsidRPr="008D2732">
        <w:rPr>
          <w:rFonts w:ascii="GHEA Grapalat" w:hAnsi="GHEA Grapalat" w:cs="Tahoma"/>
          <w:bCs/>
          <w:lang w:val="it-IT"/>
        </w:rPr>
        <w:t xml:space="preserve">մարզի համայնքներում </w:t>
      </w:r>
      <w:r w:rsidRPr="008D2732">
        <w:rPr>
          <w:rFonts w:ascii="GHEA Grapalat" w:hAnsi="GHEA Grapalat" w:cs="Tahoma"/>
          <w:bCs/>
          <w:lang w:val="it-IT"/>
        </w:rPr>
        <w:t xml:space="preserve">նախատեսվում </w:t>
      </w:r>
      <w:r w:rsidR="00EC24D8" w:rsidRPr="008D2732">
        <w:rPr>
          <w:rFonts w:ascii="GHEA Grapalat" w:hAnsi="GHEA Grapalat" w:cs="Tahoma"/>
          <w:bCs/>
          <w:lang w:val="it-IT"/>
        </w:rPr>
        <w:t>են</w:t>
      </w:r>
      <w:r w:rsidRPr="008D2732">
        <w:rPr>
          <w:rFonts w:ascii="GHEA Grapalat" w:hAnsi="GHEA Grapalat" w:cs="Tahoma"/>
          <w:bCs/>
          <w:lang w:val="it-IT"/>
        </w:rPr>
        <w:t xml:space="preserve"> իրականացնել </w:t>
      </w:r>
      <w:r w:rsidR="00061B87" w:rsidRPr="008D2732">
        <w:rPr>
          <w:rFonts w:ascii="GHEA Grapalat" w:hAnsi="GHEA Grapalat" w:cs="Tahoma"/>
          <w:bCs/>
          <w:lang w:val="hy-AM"/>
        </w:rPr>
        <w:t xml:space="preserve">ոլորտային </w:t>
      </w:r>
      <w:r w:rsidR="00EC24D8" w:rsidRPr="008D2732">
        <w:rPr>
          <w:rFonts w:ascii="GHEA Grapalat" w:hAnsi="GHEA Grapalat" w:cs="Tahoma"/>
          <w:bCs/>
          <w:lang w:val="it-IT"/>
        </w:rPr>
        <w:t>ծրագրեր</w:t>
      </w:r>
      <w:r w:rsidR="00D4294F" w:rsidRPr="008D2732">
        <w:rPr>
          <w:rFonts w:ascii="GHEA Grapalat" w:hAnsi="GHEA Grapalat" w:cs="Tahoma"/>
          <w:bCs/>
          <w:lang w:val="it-IT"/>
        </w:rPr>
        <w:t>:</w:t>
      </w:r>
    </w:p>
    <w:p w:rsidR="00960A4B" w:rsidRPr="008D2732" w:rsidRDefault="00960A4B" w:rsidP="00040BDD">
      <w:pPr>
        <w:ind w:firstLine="426"/>
        <w:jc w:val="both"/>
        <w:rPr>
          <w:rFonts w:ascii="GHEA Grapalat" w:hAnsi="GHEA Grapalat" w:cs="Tahoma"/>
          <w:bCs/>
          <w:lang w:val="it-IT"/>
        </w:rPr>
      </w:pPr>
      <w:r w:rsidRPr="008D2732">
        <w:rPr>
          <w:rFonts w:ascii="GHEA Grapalat" w:hAnsi="GHEA Grapalat" w:cs="Tahoma"/>
          <w:bCs/>
          <w:lang w:val="it-IT"/>
        </w:rPr>
        <w:t>20</w:t>
      </w:r>
      <w:r w:rsidR="00D4294F" w:rsidRPr="008D2732">
        <w:rPr>
          <w:rFonts w:ascii="GHEA Grapalat" w:hAnsi="GHEA Grapalat" w:cs="Tahoma"/>
          <w:bCs/>
          <w:lang w:val="it-IT"/>
        </w:rPr>
        <w:t>2</w:t>
      </w:r>
      <w:r w:rsidR="00CE6030" w:rsidRPr="008D2732">
        <w:rPr>
          <w:rFonts w:ascii="GHEA Grapalat" w:hAnsi="GHEA Grapalat" w:cs="Tahoma"/>
          <w:bCs/>
          <w:lang w:val="hy-AM"/>
        </w:rPr>
        <w:t>1</w:t>
      </w:r>
      <w:r w:rsidRPr="008D2732">
        <w:rPr>
          <w:rFonts w:ascii="GHEA Grapalat" w:hAnsi="GHEA Grapalat" w:cs="Tahoma"/>
          <w:bCs/>
          <w:lang w:val="it-IT"/>
        </w:rPr>
        <w:t xml:space="preserve">թ. նախատեսվում է </w:t>
      </w:r>
      <w:r w:rsidR="00D4294F" w:rsidRPr="008D2732">
        <w:rPr>
          <w:rFonts w:ascii="GHEA Grapalat" w:hAnsi="GHEA Grapalat" w:cs="Tahoma"/>
          <w:bCs/>
          <w:lang w:val="it-IT"/>
        </w:rPr>
        <w:t xml:space="preserve">համայնքներում սուբվենցիոն ծրագրերի շրջանակներում իրականացնել </w:t>
      </w:r>
      <w:r w:rsidRPr="008D2732">
        <w:rPr>
          <w:rFonts w:ascii="GHEA Grapalat" w:hAnsi="GHEA Grapalat" w:cs="Tahoma"/>
          <w:bCs/>
          <w:lang w:val="it-IT"/>
        </w:rPr>
        <w:t>ոլորտային ծրագրեր</w:t>
      </w:r>
      <w:r w:rsidR="00D4294F" w:rsidRPr="008D2732">
        <w:rPr>
          <w:rFonts w:ascii="GHEA Grapalat" w:hAnsi="GHEA Grapalat" w:cs="Tahoma"/>
          <w:bCs/>
          <w:lang w:val="it-IT"/>
        </w:rPr>
        <w:t>:</w:t>
      </w:r>
    </w:p>
    <w:p w:rsidR="00475475" w:rsidRPr="00E21F2D" w:rsidRDefault="00475475" w:rsidP="00040BDD">
      <w:pPr>
        <w:ind w:firstLine="426"/>
        <w:jc w:val="both"/>
        <w:rPr>
          <w:rFonts w:ascii="GHEA Grapalat" w:hAnsi="GHEA Grapalat"/>
          <w:lang w:val="it-IT"/>
        </w:rPr>
      </w:pPr>
      <w:r w:rsidRPr="008D2732">
        <w:rPr>
          <w:rFonts w:ascii="GHEA Grapalat" w:hAnsi="GHEA Grapalat" w:cs="Tahoma"/>
          <w:bCs/>
          <w:lang w:val="it-IT"/>
        </w:rPr>
        <w:t>20</w:t>
      </w:r>
      <w:r w:rsidR="00D4294F" w:rsidRPr="008D2732">
        <w:rPr>
          <w:rFonts w:ascii="GHEA Grapalat" w:hAnsi="GHEA Grapalat" w:cs="Tahoma"/>
          <w:bCs/>
          <w:lang w:val="it-IT"/>
        </w:rPr>
        <w:t>2</w:t>
      </w:r>
      <w:r w:rsidR="00CE6030" w:rsidRPr="008D2732">
        <w:rPr>
          <w:rFonts w:ascii="GHEA Grapalat" w:hAnsi="GHEA Grapalat" w:cs="Tahoma"/>
          <w:bCs/>
          <w:lang w:val="hy-AM"/>
        </w:rPr>
        <w:t>1</w:t>
      </w:r>
      <w:r w:rsidR="00D4294F" w:rsidRPr="008D2732">
        <w:rPr>
          <w:rFonts w:ascii="GHEA Grapalat" w:hAnsi="GHEA Grapalat" w:cs="Tahoma"/>
          <w:bCs/>
          <w:lang w:val="it-IT"/>
        </w:rPr>
        <w:t>թ</w:t>
      </w:r>
      <w:r w:rsidRPr="008D2732">
        <w:rPr>
          <w:rFonts w:ascii="GHEA Grapalat" w:hAnsi="GHEA Grapalat" w:cs="Tahoma"/>
          <w:bCs/>
          <w:lang w:val="it-IT"/>
        </w:rPr>
        <w:t xml:space="preserve">. </w:t>
      </w:r>
      <w:r w:rsidR="0018249B" w:rsidRPr="008D2732">
        <w:rPr>
          <w:rFonts w:ascii="GHEA Grapalat" w:hAnsi="GHEA Grapalat" w:cs="Tahoma"/>
          <w:bCs/>
          <w:lang w:val="it-IT"/>
        </w:rPr>
        <w:t xml:space="preserve">ակնկալվում է, որ </w:t>
      </w:r>
      <w:r w:rsidRPr="008D2732">
        <w:rPr>
          <w:rFonts w:ascii="GHEA Grapalat" w:hAnsi="GHEA Grapalat" w:cs="Tahoma"/>
          <w:bCs/>
          <w:lang w:val="it-IT"/>
        </w:rPr>
        <w:t xml:space="preserve">մարզի չգազաֆիկացված որոշ համայնքներում ևս </w:t>
      </w:r>
      <w:r w:rsidRPr="00E21F2D">
        <w:rPr>
          <w:rFonts w:ascii="GHEA Grapalat" w:hAnsi="GHEA Grapalat" w:cs="Tahoma"/>
          <w:bCs/>
          <w:lang w:val="it-IT"/>
        </w:rPr>
        <w:t xml:space="preserve">կտեղադրվեն </w:t>
      </w:r>
      <w:r w:rsidRPr="00E21F2D">
        <w:rPr>
          <w:rFonts w:ascii="GHEA Grapalat" w:hAnsi="GHEA Grapalat"/>
          <w:lang w:val="it-IT"/>
        </w:rPr>
        <w:t>արևային կայաններ:</w:t>
      </w:r>
    </w:p>
    <w:p w:rsidR="00EB6B94" w:rsidRPr="00E21F2D" w:rsidRDefault="00EB6B94" w:rsidP="00EB6B94">
      <w:pPr>
        <w:ind w:firstLine="426"/>
        <w:jc w:val="both"/>
        <w:rPr>
          <w:rFonts w:ascii="GHEA Grapalat" w:hAnsi="GHEA Grapalat" w:cs="Tahoma"/>
          <w:bCs/>
          <w:lang w:val="it-IT"/>
        </w:rPr>
      </w:pPr>
      <w:r w:rsidRPr="00E21F2D">
        <w:rPr>
          <w:rStyle w:val="NoSpacingChar1"/>
          <w:rFonts w:ascii="GHEA Grapalat" w:hAnsi="GHEA Grapalat"/>
          <w:sz w:val="24"/>
          <w:szCs w:val="24"/>
          <w:lang w:val="af-ZA"/>
        </w:rPr>
        <w:t>202</w:t>
      </w:r>
      <w:r w:rsidRPr="00E21F2D">
        <w:rPr>
          <w:rStyle w:val="NoSpacingChar1"/>
          <w:rFonts w:ascii="GHEA Grapalat" w:hAnsi="GHEA Grapalat"/>
          <w:sz w:val="24"/>
          <w:szCs w:val="24"/>
          <w:lang w:val="hy-AM"/>
        </w:rPr>
        <w:t>1</w:t>
      </w:r>
      <w:r w:rsidRPr="00E21F2D">
        <w:rPr>
          <w:rStyle w:val="NoSpacingChar1"/>
          <w:rFonts w:ascii="GHEA Grapalat" w:hAnsi="GHEA Grapalat"/>
          <w:sz w:val="24"/>
          <w:szCs w:val="24"/>
          <w:lang w:val="af-ZA"/>
        </w:rPr>
        <w:t xml:space="preserve">թ. նախատեսվում է </w:t>
      </w:r>
      <w:r w:rsidRPr="00E21F2D">
        <w:rPr>
          <w:rStyle w:val="NoSpacingChar1"/>
          <w:rFonts w:ascii="GHEA Grapalat" w:hAnsi="GHEA Grapalat"/>
          <w:sz w:val="24"/>
          <w:szCs w:val="24"/>
        </w:rPr>
        <w:t>մարզի</w:t>
      </w:r>
      <w:r w:rsidRPr="00E21F2D">
        <w:rPr>
          <w:rStyle w:val="NoSpacingChar1"/>
          <w:rFonts w:ascii="GHEA Grapalat" w:hAnsi="GHEA Grapalat"/>
          <w:sz w:val="24"/>
          <w:szCs w:val="24"/>
          <w:lang w:val="af-ZA"/>
        </w:rPr>
        <w:t xml:space="preserve"> </w:t>
      </w:r>
      <w:r w:rsidRPr="00E21F2D">
        <w:rPr>
          <w:rStyle w:val="NoSpacingChar1"/>
          <w:rFonts w:ascii="GHEA Grapalat" w:hAnsi="GHEA Grapalat"/>
          <w:sz w:val="24"/>
          <w:szCs w:val="24"/>
        </w:rPr>
        <w:t>հ</w:t>
      </w:r>
      <w:r w:rsidRPr="00E21F2D">
        <w:rPr>
          <w:rStyle w:val="NoSpacingChar1"/>
          <w:rFonts w:ascii="GHEA Grapalat" w:hAnsi="GHEA Grapalat"/>
          <w:bCs/>
          <w:sz w:val="24"/>
          <w:szCs w:val="24"/>
          <w:lang w:val="af-ZA"/>
        </w:rPr>
        <w:t>ամայնքներում իրականաց</w:t>
      </w:r>
      <w:r w:rsidRPr="00E21F2D">
        <w:rPr>
          <w:rStyle w:val="NoSpacingChar1"/>
          <w:rFonts w:ascii="GHEA Grapalat" w:hAnsi="GHEA Grapalat"/>
          <w:bCs/>
          <w:sz w:val="24"/>
          <w:szCs w:val="24"/>
        </w:rPr>
        <w:t>նել</w:t>
      </w:r>
      <w:r w:rsidRPr="00E21F2D">
        <w:rPr>
          <w:rStyle w:val="NoSpacingChar1"/>
          <w:rFonts w:ascii="GHEA Grapalat" w:hAnsi="GHEA Grapalat"/>
          <w:bCs/>
          <w:sz w:val="24"/>
          <w:szCs w:val="24"/>
          <w:lang w:val="af-ZA"/>
        </w:rPr>
        <w:t xml:space="preserve"> </w:t>
      </w:r>
      <w:r w:rsidRPr="00E21F2D">
        <w:rPr>
          <w:rStyle w:val="NoSpacingChar1"/>
          <w:rFonts w:ascii="GHEA Grapalat" w:hAnsi="GHEA Grapalat"/>
          <w:bCs/>
          <w:sz w:val="24"/>
          <w:szCs w:val="24"/>
        </w:rPr>
        <w:t>մի</w:t>
      </w:r>
      <w:r w:rsidRPr="00E21F2D">
        <w:rPr>
          <w:rStyle w:val="NoSpacingChar1"/>
          <w:rFonts w:ascii="GHEA Grapalat" w:hAnsi="GHEA Grapalat"/>
          <w:bCs/>
          <w:sz w:val="24"/>
          <w:szCs w:val="24"/>
          <w:lang w:val="af-ZA"/>
        </w:rPr>
        <w:t xml:space="preserve"> </w:t>
      </w:r>
      <w:r w:rsidRPr="00E21F2D">
        <w:rPr>
          <w:rStyle w:val="NoSpacingChar1"/>
          <w:rFonts w:ascii="GHEA Grapalat" w:hAnsi="GHEA Grapalat"/>
          <w:bCs/>
          <w:sz w:val="24"/>
          <w:szCs w:val="24"/>
        </w:rPr>
        <w:t>շարք</w:t>
      </w:r>
      <w:r w:rsidRPr="00E21F2D">
        <w:rPr>
          <w:rStyle w:val="NoSpacingChar1"/>
          <w:rFonts w:ascii="GHEA Grapalat" w:hAnsi="GHEA Grapalat"/>
          <w:bCs/>
          <w:sz w:val="24"/>
          <w:szCs w:val="24"/>
          <w:lang w:val="af-ZA"/>
        </w:rPr>
        <w:t xml:space="preserve"> ոլորտային ծրագրեր 5</w:t>
      </w:r>
      <w:r w:rsidR="00C94AD6" w:rsidRPr="00E21F2D">
        <w:rPr>
          <w:rStyle w:val="NoSpacingChar1"/>
          <w:rFonts w:ascii="GHEA Grapalat" w:hAnsi="GHEA Grapalat"/>
          <w:bCs/>
          <w:sz w:val="24"/>
          <w:szCs w:val="24"/>
          <w:lang w:val="af-ZA"/>
        </w:rPr>
        <w:t>,000</w:t>
      </w:r>
      <w:r w:rsidRPr="00E21F2D">
        <w:rPr>
          <w:rStyle w:val="NoSpacingChar1"/>
          <w:rFonts w:ascii="GHEA Grapalat" w:hAnsi="GHEA Grapalat"/>
          <w:bCs/>
          <w:sz w:val="24"/>
          <w:szCs w:val="24"/>
          <w:lang w:val="af-ZA"/>
        </w:rPr>
        <w:t xml:space="preserve">.0 </w:t>
      </w:r>
      <w:r w:rsidR="00C94AD6" w:rsidRPr="00E21F2D">
        <w:rPr>
          <w:rStyle w:val="NoSpacingChar1"/>
          <w:rFonts w:ascii="GHEA Grapalat" w:hAnsi="GHEA Grapalat"/>
          <w:bCs/>
          <w:sz w:val="24"/>
          <w:szCs w:val="24"/>
          <w:lang w:val="en-US"/>
        </w:rPr>
        <w:t>հազ</w:t>
      </w:r>
      <w:r w:rsidR="00C94AD6" w:rsidRPr="00E21F2D">
        <w:rPr>
          <w:rStyle w:val="NoSpacingChar1"/>
          <w:rFonts w:ascii="GHEA Grapalat" w:hAnsi="GHEA Grapalat"/>
          <w:bCs/>
          <w:sz w:val="24"/>
          <w:szCs w:val="24"/>
          <w:lang w:val="it-IT"/>
        </w:rPr>
        <w:t>.</w:t>
      </w:r>
      <w:r w:rsidRPr="00E21F2D">
        <w:rPr>
          <w:rStyle w:val="NoSpacingChar1"/>
          <w:rFonts w:ascii="GHEA Grapalat" w:hAnsi="GHEA Grapalat"/>
          <w:bCs/>
          <w:sz w:val="24"/>
          <w:szCs w:val="24"/>
          <w:lang w:val="af-ZA"/>
        </w:rPr>
        <w:t xml:space="preserve"> </w:t>
      </w:r>
      <w:r w:rsidRPr="00E21F2D">
        <w:rPr>
          <w:rStyle w:val="NoSpacingChar1"/>
          <w:rFonts w:ascii="GHEA Grapalat" w:hAnsi="GHEA Grapalat"/>
          <w:bCs/>
          <w:sz w:val="24"/>
          <w:szCs w:val="24"/>
        </w:rPr>
        <w:t>դրամ</w:t>
      </w:r>
      <w:r w:rsidRPr="00E21F2D">
        <w:rPr>
          <w:rStyle w:val="NoSpacingChar1"/>
          <w:rFonts w:ascii="GHEA Grapalat" w:hAnsi="GHEA Grapalat"/>
          <w:bCs/>
          <w:sz w:val="24"/>
          <w:szCs w:val="24"/>
          <w:lang w:val="af-ZA"/>
        </w:rPr>
        <w:t xml:space="preserve"> </w:t>
      </w:r>
      <w:r w:rsidRPr="00E21F2D">
        <w:rPr>
          <w:rStyle w:val="NoSpacingChar1"/>
          <w:rFonts w:ascii="GHEA Grapalat" w:hAnsi="GHEA Grapalat"/>
          <w:bCs/>
          <w:sz w:val="24"/>
          <w:szCs w:val="24"/>
        </w:rPr>
        <w:t>նախնական</w:t>
      </w:r>
      <w:r w:rsidRPr="00E21F2D">
        <w:rPr>
          <w:rStyle w:val="NoSpacingChar1"/>
          <w:rFonts w:ascii="GHEA Grapalat" w:hAnsi="GHEA Grapalat"/>
          <w:bCs/>
          <w:sz w:val="24"/>
          <w:szCs w:val="24"/>
          <w:lang w:val="af-ZA"/>
        </w:rPr>
        <w:t xml:space="preserve"> </w:t>
      </w:r>
      <w:r w:rsidRPr="00E21F2D">
        <w:rPr>
          <w:rStyle w:val="NoSpacingChar1"/>
          <w:rFonts w:ascii="GHEA Grapalat" w:hAnsi="GHEA Grapalat"/>
          <w:bCs/>
          <w:sz w:val="24"/>
          <w:szCs w:val="24"/>
        </w:rPr>
        <w:t>արժեքով</w:t>
      </w:r>
      <w:r w:rsidRPr="00E21F2D">
        <w:rPr>
          <w:rStyle w:val="NoSpacingChar1"/>
          <w:rFonts w:ascii="GHEA Grapalat" w:hAnsi="GHEA Grapalat"/>
          <w:bCs/>
          <w:sz w:val="24"/>
          <w:szCs w:val="24"/>
          <w:lang w:val="it-IT"/>
        </w:rPr>
        <w:t>:</w:t>
      </w:r>
    </w:p>
    <w:p w:rsidR="000867DB" w:rsidRDefault="000867DB" w:rsidP="00040BDD">
      <w:pPr>
        <w:pStyle w:val="NoSpacing"/>
        <w:ind w:firstLine="426"/>
        <w:jc w:val="both"/>
        <w:rPr>
          <w:rFonts w:ascii="GHEA Grapalat" w:hAnsi="GHEA Grapalat"/>
          <w:sz w:val="24"/>
          <w:szCs w:val="24"/>
          <w:lang w:val="af-ZA"/>
        </w:rPr>
      </w:pPr>
      <w:r w:rsidRPr="008D2732">
        <w:rPr>
          <w:rFonts w:ascii="GHEA Grapalat" w:hAnsi="GHEA Grapalat" w:cs="Sylfaen"/>
          <w:sz w:val="24"/>
          <w:szCs w:val="24"/>
          <w:lang w:val="af-ZA"/>
        </w:rPr>
        <w:t>20</w:t>
      </w:r>
      <w:r w:rsidR="00D4294F" w:rsidRPr="008D2732">
        <w:rPr>
          <w:rFonts w:ascii="GHEA Grapalat" w:hAnsi="GHEA Grapalat" w:cs="Sylfaen"/>
          <w:sz w:val="24"/>
          <w:szCs w:val="24"/>
          <w:lang w:val="af-ZA"/>
        </w:rPr>
        <w:t>2</w:t>
      </w:r>
      <w:r w:rsidR="00CE6030" w:rsidRPr="008D2732">
        <w:rPr>
          <w:rFonts w:ascii="GHEA Grapalat" w:hAnsi="GHEA Grapalat" w:cs="Sylfaen"/>
          <w:sz w:val="24"/>
          <w:szCs w:val="24"/>
          <w:lang w:val="hy-AM"/>
        </w:rPr>
        <w:t>1</w:t>
      </w:r>
      <w:r w:rsidRPr="008D2732">
        <w:rPr>
          <w:rFonts w:ascii="GHEA Grapalat" w:hAnsi="GHEA Grapalat" w:cs="Sylfaen"/>
          <w:sz w:val="24"/>
          <w:szCs w:val="24"/>
        </w:rPr>
        <w:t>թ</w:t>
      </w:r>
      <w:r w:rsidRPr="008D2732">
        <w:rPr>
          <w:rFonts w:ascii="GHEA Grapalat" w:hAnsi="GHEA Grapalat" w:cs="Sylfaen"/>
          <w:sz w:val="24"/>
          <w:szCs w:val="24"/>
          <w:lang w:val="af-ZA"/>
        </w:rPr>
        <w:t xml:space="preserve">. </w:t>
      </w:r>
      <w:r w:rsidR="00FE1C2E" w:rsidRPr="008D2732">
        <w:rPr>
          <w:rFonts w:ascii="GHEA Grapalat" w:hAnsi="GHEA Grapalat" w:cs="Sylfaen"/>
          <w:sz w:val="24"/>
          <w:szCs w:val="24"/>
          <w:lang w:val="af-ZA"/>
        </w:rPr>
        <w:t>գազ</w:t>
      </w:r>
      <w:r w:rsidR="00E21F2D">
        <w:rPr>
          <w:rFonts w:ascii="GHEA Grapalat" w:hAnsi="GHEA Grapalat" w:cs="Sylfaen"/>
          <w:sz w:val="24"/>
          <w:szCs w:val="24"/>
          <w:lang w:val="hy-AM"/>
        </w:rPr>
        <w:t>ամատակարարման</w:t>
      </w:r>
      <w:r w:rsidR="00FE1C2E" w:rsidRPr="008D2732">
        <w:rPr>
          <w:rFonts w:ascii="GHEA Grapalat" w:hAnsi="GHEA Grapalat" w:cs="Sylfaen"/>
          <w:sz w:val="24"/>
          <w:szCs w:val="24"/>
          <w:lang w:val="af-ZA"/>
        </w:rPr>
        <w:t xml:space="preserve"> </w:t>
      </w:r>
      <w:r w:rsidR="00E21F2D" w:rsidRPr="00201617">
        <w:rPr>
          <w:rFonts w:ascii="GHEA Grapalat" w:hAnsi="GHEA Grapalat"/>
          <w:sz w:val="24"/>
          <w:szCs w:val="24"/>
          <w:lang w:val="hy-AM"/>
        </w:rPr>
        <w:t xml:space="preserve">բնագավառում մարզում նախատեսված ներդրումների ծավալը կկազմի </w:t>
      </w:r>
      <w:r w:rsidR="00E21F2D" w:rsidRPr="004853C5">
        <w:rPr>
          <w:rFonts w:ascii="GHEA Grapalat" w:hAnsi="GHEA Grapalat"/>
          <w:bCs/>
          <w:sz w:val="24"/>
          <w:szCs w:val="24"/>
          <w:lang w:val="hy-AM"/>
        </w:rPr>
        <w:t xml:space="preserve">շուրջ </w:t>
      </w:r>
      <w:r w:rsidR="00C1091D" w:rsidRPr="008D2732">
        <w:rPr>
          <w:rFonts w:ascii="GHEA Grapalat" w:hAnsi="GHEA Grapalat"/>
          <w:sz w:val="24"/>
          <w:szCs w:val="24"/>
          <w:lang w:val="hy-AM"/>
        </w:rPr>
        <w:t>542</w:t>
      </w:r>
      <w:r w:rsidR="002615A6" w:rsidRPr="002615A6">
        <w:rPr>
          <w:rFonts w:ascii="GHEA Grapalat" w:hAnsi="GHEA Grapalat"/>
          <w:sz w:val="24"/>
          <w:szCs w:val="24"/>
          <w:lang w:val="it-IT"/>
        </w:rPr>
        <w:t>,597</w:t>
      </w:r>
      <w:r w:rsidR="00C1091D" w:rsidRPr="008D2732">
        <w:rPr>
          <w:rFonts w:ascii="GHEA Grapalat" w:hAnsi="GHEA Grapalat" w:cs="Tahoma"/>
          <w:bCs/>
          <w:sz w:val="24"/>
          <w:szCs w:val="24"/>
          <w:lang w:val="it-IT"/>
        </w:rPr>
        <w:t>.</w:t>
      </w:r>
      <w:r w:rsidR="002615A6">
        <w:rPr>
          <w:rFonts w:ascii="GHEA Grapalat" w:hAnsi="GHEA Grapalat" w:cs="Tahoma"/>
          <w:bCs/>
          <w:sz w:val="24"/>
          <w:szCs w:val="24"/>
          <w:lang w:val="it-IT"/>
        </w:rPr>
        <w:t>0</w:t>
      </w:r>
      <w:r w:rsidR="00C1091D" w:rsidRPr="008D2732">
        <w:rPr>
          <w:rFonts w:ascii="GHEA Grapalat" w:hAnsi="GHEA Grapalat"/>
          <w:sz w:val="24"/>
          <w:szCs w:val="24"/>
          <w:lang w:val="hy-AM"/>
        </w:rPr>
        <w:t xml:space="preserve"> </w:t>
      </w:r>
      <w:r w:rsidR="002615A6" w:rsidRPr="002615A6">
        <w:rPr>
          <w:rFonts w:ascii="GHEA Grapalat" w:hAnsi="GHEA Grapalat"/>
          <w:sz w:val="24"/>
          <w:szCs w:val="24"/>
          <w:lang w:val="af-ZA"/>
        </w:rPr>
        <w:t>հազ.դրամ</w:t>
      </w:r>
      <w:r w:rsidR="00E21F2D">
        <w:rPr>
          <w:rFonts w:ascii="GHEA Grapalat" w:hAnsi="GHEA Grapalat"/>
          <w:sz w:val="24"/>
          <w:szCs w:val="24"/>
          <w:lang w:val="hy-AM"/>
        </w:rPr>
        <w:t xml:space="preserve">։ </w:t>
      </w:r>
      <w:r w:rsidR="00E21F2D">
        <w:rPr>
          <w:rFonts w:ascii="GHEA Grapalat" w:hAnsi="GHEA Grapalat" w:cs="Sylfaen"/>
          <w:sz w:val="24"/>
          <w:szCs w:val="24"/>
          <w:lang w:val="hy-AM"/>
        </w:rPr>
        <w:t>Նշված ծրագրերի իրականացման արդյունքում կ</w:t>
      </w:r>
      <w:r w:rsidR="00E21F2D" w:rsidRPr="00FA316D">
        <w:rPr>
          <w:rFonts w:ascii="GHEA Grapalat" w:hAnsi="GHEA Grapalat"/>
          <w:sz w:val="24"/>
          <w:szCs w:val="24"/>
          <w:lang w:val="hy-AM"/>
        </w:rPr>
        <w:t>ստեղծ</w:t>
      </w:r>
      <w:r w:rsidR="00E21F2D">
        <w:rPr>
          <w:rFonts w:ascii="GHEA Grapalat" w:hAnsi="GHEA Grapalat"/>
          <w:sz w:val="24"/>
          <w:szCs w:val="24"/>
          <w:lang w:val="hy-AM"/>
        </w:rPr>
        <w:t>վի</w:t>
      </w:r>
      <w:r w:rsidR="00E21F2D" w:rsidRPr="008D2732">
        <w:rPr>
          <w:rFonts w:ascii="GHEA Grapalat" w:hAnsi="GHEA Grapalat"/>
          <w:sz w:val="24"/>
          <w:szCs w:val="24"/>
          <w:lang w:val="hy-AM"/>
        </w:rPr>
        <w:t xml:space="preserve"> </w:t>
      </w:r>
      <w:r w:rsidR="00ED409C" w:rsidRPr="008D2732">
        <w:rPr>
          <w:rFonts w:ascii="GHEA Grapalat" w:hAnsi="GHEA Grapalat"/>
          <w:sz w:val="24"/>
          <w:szCs w:val="24"/>
          <w:lang w:val="hy-AM"/>
        </w:rPr>
        <w:t>98</w:t>
      </w:r>
      <w:r w:rsidR="00C1091D" w:rsidRPr="008D2732">
        <w:rPr>
          <w:rFonts w:ascii="GHEA Grapalat" w:hAnsi="GHEA Grapalat"/>
          <w:sz w:val="24"/>
          <w:szCs w:val="24"/>
          <w:lang w:val="hy-AM"/>
        </w:rPr>
        <w:t xml:space="preserve"> ժամանակավոր </w:t>
      </w:r>
      <w:r w:rsidR="00C1091D" w:rsidRPr="008D2732">
        <w:rPr>
          <w:rFonts w:ascii="GHEA Grapalat" w:hAnsi="GHEA Grapalat"/>
          <w:sz w:val="24"/>
          <w:szCs w:val="24"/>
          <w:lang w:val="af-ZA"/>
        </w:rPr>
        <w:t>աշխատատեղ:</w:t>
      </w:r>
    </w:p>
    <w:p w:rsidR="00775B02" w:rsidRPr="00E25CE1" w:rsidRDefault="00775B02" w:rsidP="00040BDD">
      <w:pPr>
        <w:pStyle w:val="NoSpacing"/>
        <w:ind w:firstLine="426"/>
        <w:jc w:val="both"/>
        <w:rPr>
          <w:rFonts w:ascii="GHEA Grapalat" w:hAnsi="GHEA Grapalat"/>
          <w:bCs/>
          <w:sz w:val="14"/>
          <w:szCs w:val="14"/>
          <w:lang w:val="af-ZA"/>
        </w:rPr>
      </w:pPr>
    </w:p>
    <w:p w:rsidR="00246699" w:rsidRPr="00003007" w:rsidRDefault="00D11BD1" w:rsidP="00040BDD">
      <w:pPr>
        <w:pStyle w:val="NoSpacing"/>
        <w:rPr>
          <w:rFonts w:ascii="GHEA Grapalat" w:hAnsi="GHEA Grapalat"/>
          <w:i/>
          <w:color w:val="FF0000"/>
          <w:sz w:val="10"/>
          <w:szCs w:val="10"/>
          <w:lang w:val="af-ZA"/>
        </w:rPr>
      </w:pPr>
      <w:r w:rsidRPr="00003007">
        <w:rPr>
          <w:rFonts w:ascii="GHEA Grapalat" w:hAnsi="GHEA Grapalat"/>
          <w:i/>
          <w:color w:val="FF0000"/>
          <w:lang w:val="af-ZA"/>
        </w:rPr>
        <w:t xml:space="preserve">          </w:t>
      </w:r>
    </w:p>
    <w:p w:rsidR="00D11BD1" w:rsidRPr="00003007" w:rsidRDefault="00626FA3" w:rsidP="00E25CE1">
      <w:pPr>
        <w:pStyle w:val="Heading2"/>
        <w:spacing w:line="360" w:lineRule="auto"/>
        <w:ind w:left="720"/>
        <w:rPr>
          <w:rFonts w:ascii="GHEA Grapalat" w:hAnsi="GHEA Grapalat"/>
          <w:i w:val="0"/>
          <w:sz w:val="24"/>
          <w:szCs w:val="24"/>
          <w:lang w:val="af-ZA"/>
        </w:rPr>
      </w:pPr>
      <w:bookmarkStart w:id="25" w:name="_Toc71547591"/>
      <w:r w:rsidRPr="00003007">
        <w:rPr>
          <w:rFonts w:ascii="GHEA Grapalat" w:hAnsi="GHEA Grapalat"/>
          <w:i w:val="0"/>
          <w:sz w:val="24"/>
          <w:szCs w:val="24"/>
          <w:lang w:val="af-ZA"/>
        </w:rPr>
        <w:lastRenderedPageBreak/>
        <w:t>7.4</w:t>
      </w:r>
      <w:r w:rsidR="00D11BD1" w:rsidRPr="00003007">
        <w:rPr>
          <w:rFonts w:ascii="GHEA Grapalat" w:hAnsi="GHEA Grapalat"/>
          <w:i w:val="0"/>
          <w:sz w:val="24"/>
          <w:szCs w:val="24"/>
          <w:lang w:val="af-ZA"/>
        </w:rPr>
        <w:t xml:space="preserve">. </w:t>
      </w:r>
      <w:r w:rsidR="00D11BD1" w:rsidRPr="00B30C51">
        <w:rPr>
          <w:rFonts w:ascii="GHEA Grapalat" w:hAnsi="GHEA Grapalat"/>
          <w:i w:val="0"/>
          <w:sz w:val="24"/>
          <w:szCs w:val="24"/>
          <w:lang w:val="hy-AM"/>
        </w:rPr>
        <w:t>Էներգետիկա</w:t>
      </w:r>
      <w:bookmarkEnd w:id="25"/>
    </w:p>
    <w:p w:rsidR="00D11BD1" w:rsidRPr="008D2732" w:rsidRDefault="00D11BD1" w:rsidP="00040BDD">
      <w:pPr>
        <w:ind w:firstLine="426"/>
        <w:jc w:val="both"/>
        <w:rPr>
          <w:rFonts w:ascii="GHEA Grapalat" w:hAnsi="GHEA Grapalat"/>
          <w:lang w:val="af-ZA"/>
        </w:rPr>
      </w:pPr>
      <w:r w:rsidRPr="00B30C51">
        <w:rPr>
          <w:rFonts w:ascii="GHEA Grapalat" w:hAnsi="GHEA Grapalat"/>
          <w:lang w:val="hy-AM"/>
        </w:rPr>
        <w:t>Էնե</w:t>
      </w:r>
      <w:r w:rsidR="006619E8" w:rsidRPr="00B30C51">
        <w:rPr>
          <w:rFonts w:ascii="GHEA Grapalat" w:hAnsi="GHEA Grapalat"/>
          <w:lang w:val="hy-AM"/>
        </w:rPr>
        <w:t>ր</w:t>
      </w:r>
      <w:r w:rsidRPr="00B30C51">
        <w:rPr>
          <w:rFonts w:ascii="GHEA Grapalat" w:hAnsi="GHEA Grapalat"/>
          <w:lang w:val="hy-AM"/>
        </w:rPr>
        <w:t>գետիկայի</w:t>
      </w:r>
      <w:r w:rsidRPr="008D2732">
        <w:rPr>
          <w:rFonts w:ascii="GHEA Grapalat" w:hAnsi="GHEA Grapalat"/>
          <w:lang w:val="af-ZA"/>
        </w:rPr>
        <w:t xml:space="preserve"> </w:t>
      </w:r>
      <w:r w:rsidRPr="00B30C51">
        <w:rPr>
          <w:rFonts w:ascii="GHEA Grapalat" w:hAnsi="GHEA Grapalat"/>
          <w:lang w:val="hy-AM"/>
        </w:rPr>
        <w:t>ոլորտի</w:t>
      </w:r>
      <w:r w:rsidRPr="008D2732">
        <w:rPr>
          <w:rFonts w:ascii="GHEA Grapalat" w:hAnsi="GHEA Grapalat"/>
          <w:lang w:val="af-ZA"/>
        </w:rPr>
        <w:t xml:space="preserve"> </w:t>
      </w:r>
      <w:r w:rsidRPr="00B30C51">
        <w:rPr>
          <w:rFonts w:ascii="GHEA Grapalat" w:hAnsi="GHEA Grapalat"/>
          <w:lang w:val="hy-AM"/>
        </w:rPr>
        <w:t>զարգացման</w:t>
      </w:r>
      <w:r w:rsidRPr="008D2732">
        <w:rPr>
          <w:rFonts w:ascii="GHEA Grapalat" w:hAnsi="GHEA Grapalat"/>
          <w:lang w:val="af-ZA"/>
        </w:rPr>
        <w:t xml:space="preserve"> </w:t>
      </w:r>
      <w:r w:rsidRPr="00B30C51">
        <w:rPr>
          <w:rFonts w:ascii="GHEA Grapalat" w:hAnsi="GHEA Grapalat"/>
          <w:lang w:val="hy-AM"/>
        </w:rPr>
        <w:t>նպատակներից</w:t>
      </w:r>
      <w:r w:rsidRPr="008D2732">
        <w:rPr>
          <w:rFonts w:ascii="GHEA Grapalat" w:hAnsi="GHEA Grapalat"/>
          <w:lang w:val="af-ZA"/>
        </w:rPr>
        <w:t xml:space="preserve"> </w:t>
      </w:r>
      <w:r w:rsidRPr="00B30C51">
        <w:rPr>
          <w:rFonts w:ascii="GHEA Grapalat" w:hAnsi="GHEA Grapalat"/>
          <w:lang w:val="hy-AM"/>
        </w:rPr>
        <w:t>է</w:t>
      </w:r>
      <w:r w:rsidRPr="008D2732">
        <w:rPr>
          <w:rFonts w:ascii="GHEA Grapalat" w:hAnsi="GHEA Grapalat"/>
          <w:lang w:val="af-ZA"/>
        </w:rPr>
        <w:t xml:space="preserve"> </w:t>
      </w:r>
      <w:r w:rsidRPr="008D2732">
        <w:rPr>
          <w:rFonts w:ascii="GHEA Grapalat" w:hAnsi="GHEA Grapalat"/>
          <w:iCs/>
          <w:lang w:val="af-ZA"/>
        </w:rPr>
        <w:t>շենք-շինությունների, փողոցային լուսավորության և տա</w:t>
      </w:r>
      <w:r w:rsidR="00977724" w:rsidRPr="008D2732">
        <w:rPr>
          <w:rFonts w:ascii="GHEA Grapalat" w:hAnsi="GHEA Grapalat"/>
          <w:iCs/>
          <w:lang w:val="af-ZA"/>
        </w:rPr>
        <w:t>ր</w:t>
      </w:r>
      <w:r w:rsidRPr="008D2732">
        <w:rPr>
          <w:rFonts w:ascii="GHEA Grapalat" w:hAnsi="GHEA Grapalat"/>
          <w:iCs/>
          <w:lang w:val="af-ZA"/>
        </w:rPr>
        <w:t>բեր նշանակության օբյ</w:t>
      </w:r>
      <w:r w:rsidRPr="008D2732">
        <w:rPr>
          <w:rFonts w:ascii="GHEA Grapalat" w:hAnsi="GHEA Grapalat"/>
          <w:lang w:val="af-ZA"/>
        </w:rPr>
        <w:t>եկտներ</w:t>
      </w:r>
      <w:r w:rsidR="00584530">
        <w:rPr>
          <w:rFonts w:ascii="GHEA Grapalat" w:hAnsi="GHEA Grapalat"/>
          <w:lang w:val="hy-AM"/>
        </w:rPr>
        <w:t>ի</w:t>
      </w:r>
      <w:r w:rsidRPr="008D2732">
        <w:rPr>
          <w:rFonts w:ascii="GHEA Grapalat" w:hAnsi="GHEA Grapalat"/>
          <w:lang w:val="af-ZA"/>
        </w:rPr>
        <w:t xml:space="preserve"> էներգախնայողության և էներգաարդյունավետության մակարդակի բարձրացումը:</w:t>
      </w:r>
    </w:p>
    <w:p w:rsidR="007108F4" w:rsidRPr="008D2732" w:rsidRDefault="00D11BD1" w:rsidP="00040BDD">
      <w:pPr>
        <w:ind w:firstLine="426"/>
        <w:jc w:val="both"/>
        <w:rPr>
          <w:rFonts w:ascii="GHEA Grapalat" w:hAnsi="GHEA Grapalat"/>
          <w:lang w:val="hy-AM"/>
        </w:rPr>
      </w:pPr>
      <w:r w:rsidRPr="008D2732">
        <w:rPr>
          <w:rFonts w:ascii="GHEA Grapalat" w:hAnsi="GHEA Grapalat"/>
          <w:lang w:val="af-ZA"/>
        </w:rPr>
        <w:t>20</w:t>
      </w:r>
      <w:r w:rsidR="008D6D8E" w:rsidRPr="008D2732">
        <w:rPr>
          <w:rFonts w:ascii="GHEA Grapalat" w:hAnsi="GHEA Grapalat"/>
          <w:lang w:val="af-ZA"/>
        </w:rPr>
        <w:t>2</w:t>
      </w:r>
      <w:r w:rsidR="00CE6030" w:rsidRPr="008D2732">
        <w:rPr>
          <w:rFonts w:ascii="GHEA Grapalat" w:hAnsi="GHEA Grapalat"/>
          <w:lang w:val="hy-AM"/>
        </w:rPr>
        <w:t>1</w:t>
      </w:r>
      <w:r w:rsidRPr="008D2732">
        <w:rPr>
          <w:rFonts w:ascii="GHEA Grapalat" w:hAnsi="GHEA Grapalat"/>
        </w:rPr>
        <w:t>թ</w:t>
      </w:r>
      <w:r w:rsidRPr="008D2732">
        <w:rPr>
          <w:rFonts w:ascii="GHEA Grapalat" w:hAnsi="GHEA Grapalat"/>
          <w:lang w:val="af-ZA"/>
        </w:rPr>
        <w:t xml:space="preserve">. </w:t>
      </w:r>
      <w:proofErr w:type="gramStart"/>
      <w:r w:rsidRPr="008D2732">
        <w:rPr>
          <w:rFonts w:ascii="GHEA Grapalat" w:hAnsi="GHEA Grapalat"/>
        </w:rPr>
        <w:t>մարզում</w:t>
      </w:r>
      <w:proofErr w:type="gramEnd"/>
      <w:r w:rsidRPr="008D2732">
        <w:rPr>
          <w:rFonts w:ascii="GHEA Grapalat" w:hAnsi="GHEA Grapalat"/>
          <w:lang w:val="af-ZA"/>
        </w:rPr>
        <w:t xml:space="preserve"> </w:t>
      </w:r>
      <w:r w:rsidRPr="008D2732">
        <w:rPr>
          <w:rFonts w:ascii="GHEA Grapalat" w:hAnsi="GHEA Grapalat"/>
        </w:rPr>
        <w:t>կշարունակվ</w:t>
      </w:r>
      <w:r w:rsidR="00ED409C" w:rsidRPr="008D2732">
        <w:rPr>
          <w:rFonts w:ascii="GHEA Grapalat" w:hAnsi="GHEA Grapalat"/>
          <w:lang w:val="hy-AM"/>
        </w:rPr>
        <w:t>են</w:t>
      </w:r>
      <w:r w:rsidR="008D6D8E" w:rsidRPr="008D2732">
        <w:rPr>
          <w:rFonts w:ascii="GHEA Grapalat" w:hAnsi="GHEA Grapalat"/>
          <w:lang w:val="af-ZA"/>
        </w:rPr>
        <w:t xml:space="preserve"> </w:t>
      </w:r>
      <w:r w:rsidR="001B1B45" w:rsidRPr="008D2732">
        <w:rPr>
          <w:rFonts w:ascii="GHEA Grapalat" w:hAnsi="GHEA Grapalat"/>
          <w:lang w:val="af-ZA"/>
        </w:rPr>
        <w:t>ՌԴ աջակցությամբ իրականացվող Հայկական ԱԷԿ-ի N2 էներգաբլոկի շահագործման ժամկետի երկարա</w:t>
      </w:r>
      <w:r w:rsidR="00ED409C" w:rsidRPr="008D2732">
        <w:rPr>
          <w:rFonts w:ascii="GHEA Grapalat" w:hAnsi="GHEA Grapalat"/>
          <w:lang w:val="hy-AM"/>
        </w:rPr>
        <w:t>ձգմ</w:t>
      </w:r>
      <w:r w:rsidR="001B1B45" w:rsidRPr="008D2732">
        <w:rPr>
          <w:rFonts w:ascii="GHEA Grapalat" w:hAnsi="GHEA Grapalat"/>
          <w:lang w:val="af-ZA"/>
        </w:rPr>
        <w:t xml:space="preserve">ան </w:t>
      </w:r>
      <w:r w:rsidR="00ED409C" w:rsidRPr="008D2732">
        <w:rPr>
          <w:rFonts w:ascii="GHEA Grapalat" w:hAnsi="GHEA Grapalat"/>
          <w:lang w:val="hy-AM"/>
        </w:rPr>
        <w:t>աշխատանքների ֆինանսավորման</w:t>
      </w:r>
      <w:r w:rsidR="00D62988" w:rsidRPr="008D2732">
        <w:rPr>
          <w:rFonts w:ascii="GHEA Grapalat" w:hAnsi="GHEA Grapalat"/>
          <w:lang w:val="hy-AM"/>
        </w:rPr>
        <w:t>, ինչպես նաև Վերակառուցման և Զարգացման Միջազգային Բանկի աջակցությամբ իրականացվող «Էներգետիկայի ոլորտի ֆինանսական առողջացում» վարկային ծրագրերը</w:t>
      </w:r>
      <w:r w:rsidR="004359C3" w:rsidRPr="008D2732">
        <w:rPr>
          <w:rFonts w:ascii="GHEA Grapalat" w:hAnsi="GHEA Grapalat"/>
          <w:lang w:val="af-ZA"/>
        </w:rPr>
        <w:t xml:space="preserve">: </w:t>
      </w:r>
    </w:p>
    <w:p w:rsidR="00882395" w:rsidRPr="008D2732" w:rsidRDefault="008D6D8E" w:rsidP="00040BDD">
      <w:pPr>
        <w:ind w:firstLine="426"/>
        <w:jc w:val="both"/>
        <w:rPr>
          <w:rFonts w:ascii="GHEA Grapalat" w:hAnsi="GHEA Grapalat"/>
          <w:lang w:val="hy-AM"/>
        </w:rPr>
      </w:pPr>
      <w:r w:rsidRPr="008D2732">
        <w:rPr>
          <w:rFonts w:ascii="GHEA Grapalat" w:hAnsi="GHEA Grapalat"/>
          <w:lang w:val="af-ZA"/>
        </w:rPr>
        <w:t>202</w:t>
      </w:r>
      <w:r w:rsidR="00CE6030" w:rsidRPr="008D2732">
        <w:rPr>
          <w:rFonts w:ascii="GHEA Grapalat" w:hAnsi="GHEA Grapalat"/>
          <w:lang w:val="hy-AM"/>
        </w:rPr>
        <w:t>1</w:t>
      </w:r>
      <w:r w:rsidR="00882395" w:rsidRPr="008D2732">
        <w:rPr>
          <w:rFonts w:ascii="GHEA Grapalat" w:hAnsi="GHEA Grapalat"/>
          <w:lang w:val="hy-AM"/>
        </w:rPr>
        <w:t>թ</w:t>
      </w:r>
      <w:r w:rsidR="00882395" w:rsidRPr="008D2732">
        <w:rPr>
          <w:rFonts w:ascii="GHEA Grapalat" w:hAnsi="GHEA Grapalat"/>
          <w:lang w:val="af-ZA"/>
        </w:rPr>
        <w:t>.</w:t>
      </w:r>
      <w:r w:rsidRPr="008D2732">
        <w:rPr>
          <w:rFonts w:ascii="GHEA Grapalat" w:hAnsi="GHEA Grapalat"/>
          <w:lang w:val="af-ZA"/>
        </w:rPr>
        <w:t xml:space="preserve"> </w:t>
      </w:r>
      <w:r w:rsidR="004359C3" w:rsidRPr="008D2732">
        <w:rPr>
          <w:rFonts w:ascii="GHEA Grapalat" w:hAnsi="GHEA Grapalat"/>
          <w:lang w:val="af-ZA"/>
        </w:rPr>
        <w:t>«</w:t>
      </w:r>
      <w:r w:rsidR="004359C3" w:rsidRPr="008D2732">
        <w:rPr>
          <w:rFonts w:ascii="GHEA Grapalat" w:hAnsi="GHEA Grapalat"/>
          <w:lang w:val="hy-AM"/>
        </w:rPr>
        <w:t>Բարձրավոլտ</w:t>
      </w:r>
      <w:r w:rsidR="004359C3" w:rsidRPr="008D2732">
        <w:rPr>
          <w:rFonts w:ascii="GHEA Grapalat" w:hAnsi="GHEA Grapalat"/>
          <w:lang w:val="af-ZA"/>
        </w:rPr>
        <w:t xml:space="preserve"> </w:t>
      </w:r>
      <w:r w:rsidR="004359C3" w:rsidRPr="008D2732">
        <w:rPr>
          <w:rFonts w:ascii="GHEA Grapalat" w:hAnsi="GHEA Grapalat"/>
          <w:lang w:val="hy-AM"/>
        </w:rPr>
        <w:t>էլեկտրացանցեր</w:t>
      </w:r>
      <w:r w:rsidR="004359C3" w:rsidRPr="008D2732">
        <w:rPr>
          <w:rFonts w:ascii="GHEA Grapalat" w:hAnsi="GHEA Grapalat"/>
          <w:lang w:val="af-ZA"/>
        </w:rPr>
        <w:t>» և</w:t>
      </w:r>
      <w:r w:rsidR="00074EEB" w:rsidRPr="008D2732">
        <w:rPr>
          <w:rFonts w:ascii="GHEA Grapalat" w:hAnsi="GHEA Grapalat"/>
          <w:lang w:val="af-ZA"/>
        </w:rPr>
        <w:t xml:space="preserve"> </w:t>
      </w:r>
      <w:r w:rsidR="00882395" w:rsidRPr="008D2732">
        <w:rPr>
          <w:rFonts w:ascii="GHEA Grapalat" w:hAnsi="GHEA Grapalat"/>
          <w:lang w:val="af-ZA"/>
        </w:rPr>
        <w:t>«</w:t>
      </w:r>
      <w:r w:rsidR="00882395" w:rsidRPr="008D2732">
        <w:rPr>
          <w:rFonts w:ascii="GHEA Grapalat" w:hAnsi="GHEA Grapalat"/>
          <w:lang w:val="hy-AM"/>
        </w:rPr>
        <w:t>ՀԷՑ</w:t>
      </w:r>
      <w:r w:rsidR="00882395" w:rsidRPr="008D2732">
        <w:rPr>
          <w:rFonts w:ascii="GHEA Grapalat" w:hAnsi="GHEA Grapalat"/>
          <w:lang w:val="af-ZA"/>
        </w:rPr>
        <w:t xml:space="preserve">» </w:t>
      </w:r>
      <w:r w:rsidR="00882395" w:rsidRPr="008D2732">
        <w:rPr>
          <w:rFonts w:ascii="GHEA Grapalat" w:hAnsi="GHEA Grapalat"/>
          <w:lang w:val="hy-AM"/>
        </w:rPr>
        <w:t>ՓԲԸ</w:t>
      </w:r>
      <w:r w:rsidR="00882395" w:rsidRPr="008D2732">
        <w:rPr>
          <w:rFonts w:ascii="GHEA Grapalat" w:hAnsi="GHEA Grapalat"/>
          <w:lang w:val="af-ZA"/>
        </w:rPr>
        <w:t>-</w:t>
      </w:r>
      <w:r w:rsidR="00D62988" w:rsidRPr="008D2732">
        <w:rPr>
          <w:rFonts w:ascii="GHEA Grapalat" w:hAnsi="GHEA Grapalat"/>
          <w:lang w:val="hy-AM"/>
        </w:rPr>
        <w:t>ներ</w:t>
      </w:r>
      <w:r w:rsidR="00882395" w:rsidRPr="008D2732">
        <w:rPr>
          <w:rFonts w:ascii="GHEA Grapalat" w:hAnsi="GHEA Grapalat"/>
          <w:lang w:val="af-ZA"/>
        </w:rPr>
        <w:t xml:space="preserve">ի կողմից </w:t>
      </w:r>
      <w:r w:rsidR="00184644" w:rsidRPr="008D2732">
        <w:rPr>
          <w:rFonts w:ascii="GHEA Grapalat" w:hAnsi="GHEA Grapalat"/>
          <w:lang w:val="af-ZA"/>
        </w:rPr>
        <w:t xml:space="preserve">Արմավիրի մարզում նախատեսվում է </w:t>
      </w:r>
      <w:r w:rsidR="00074EEB" w:rsidRPr="008D2732">
        <w:rPr>
          <w:rFonts w:ascii="GHEA Grapalat" w:hAnsi="GHEA Grapalat"/>
          <w:lang w:val="af-ZA"/>
        </w:rPr>
        <w:t>իրականացնել ոլորտային</w:t>
      </w:r>
      <w:r w:rsidR="00184644" w:rsidRPr="008D2732">
        <w:rPr>
          <w:rFonts w:ascii="GHEA Grapalat" w:hAnsi="GHEA Grapalat"/>
          <w:lang w:val="af-ZA"/>
        </w:rPr>
        <w:t xml:space="preserve"> ծրագրեր</w:t>
      </w:r>
      <w:r w:rsidR="00882395" w:rsidRPr="008D2732">
        <w:rPr>
          <w:rFonts w:ascii="GHEA Grapalat" w:hAnsi="GHEA Grapalat"/>
          <w:lang w:val="af-ZA"/>
        </w:rPr>
        <w:t>:</w:t>
      </w:r>
    </w:p>
    <w:p w:rsidR="00ED409C" w:rsidRDefault="00ED409C" w:rsidP="00040BDD">
      <w:pPr>
        <w:ind w:firstLine="426"/>
        <w:jc w:val="both"/>
        <w:rPr>
          <w:rFonts w:ascii="GHEA Grapalat" w:hAnsi="GHEA Grapalat" w:cs="Tahoma"/>
          <w:bCs/>
          <w:lang w:val="it-IT"/>
        </w:rPr>
      </w:pPr>
      <w:r w:rsidRPr="008D2732">
        <w:rPr>
          <w:rFonts w:ascii="GHEA Grapalat" w:hAnsi="GHEA Grapalat" w:cs="Tahoma"/>
          <w:bCs/>
          <w:lang w:val="it-IT"/>
        </w:rPr>
        <w:t>202</w:t>
      </w:r>
      <w:r w:rsidRPr="008D2732">
        <w:rPr>
          <w:rFonts w:ascii="GHEA Grapalat" w:hAnsi="GHEA Grapalat" w:cs="Tahoma"/>
          <w:bCs/>
          <w:lang w:val="hy-AM"/>
        </w:rPr>
        <w:t>1</w:t>
      </w:r>
      <w:r w:rsidRPr="008D2732">
        <w:rPr>
          <w:rFonts w:ascii="GHEA Grapalat" w:hAnsi="GHEA Grapalat" w:cs="Tahoma"/>
          <w:bCs/>
          <w:lang w:val="it-IT"/>
        </w:rPr>
        <w:t>թ. նախատեսվում է համայնքներում սուբվենցիոն ծրագրերի շրջանակներում իրականացնել ոլորտային ծրագրեր:</w:t>
      </w:r>
    </w:p>
    <w:p w:rsidR="00BC4927" w:rsidRPr="00A52F1E" w:rsidRDefault="00BC4927" w:rsidP="00BC4927">
      <w:pPr>
        <w:ind w:firstLine="426"/>
        <w:jc w:val="both"/>
        <w:rPr>
          <w:rFonts w:ascii="GHEA Grapalat" w:hAnsi="GHEA Grapalat" w:cs="Tahoma"/>
          <w:bCs/>
          <w:lang w:val="it-IT"/>
        </w:rPr>
      </w:pPr>
      <w:r w:rsidRPr="00A52F1E">
        <w:rPr>
          <w:rStyle w:val="NoSpacingChar1"/>
          <w:rFonts w:ascii="GHEA Grapalat" w:hAnsi="GHEA Grapalat"/>
          <w:sz w:val="24"/>
          <w:szCs w:val="24"/>
          <w:lang w:val="af-ZA"/>
        </w:rPr>
        <w:t>202</w:t>
      </w:r>
      <w:r w:rsidRPr="00A52F1E">
        <w:rPr>
          <w:rStyle w:val="NoSpacingChar1"/>
          <w:rFonts w:ascii="GHEA Grapalat" w:hAnsi="GHEA Grapalat"/>
          <w:sz w:val="24"/>
          <w:szCs w:val="24"/>
          <w:lang w:val="hy-AM"/>
        </w:rPr>
        <w:t>1</w:t>
      </w:r>
      <w:r w:rsidRPr="00A52F1E">
        <w:rPr>
          <w:rStyle w:val="NoSpacingChar1"/>
          <w:rFonts w:ascii="GHEA Grapalat" w:hAnsi="GHEA Grapalat"/>
          <w:sz w:val="24"/>
          <w:szCs w:val="24"/>
          <w:lang w:val="af-ZA"/>
        </w:rPr>
        <w:t xml:space="preserve">թ. նախատեսվում է </w:t>
      </w:r>
      <w:r w:rsidRPr="00A52F1E">
        <w:rPr>
          <w:rStyle w:val="NoSpacingChar1"/>
          <w:rFonts w:ascii="GHEA Grapalat" w:hAnsi="GHEA Grapalat"/>
          <w:sz w:val="24"/>
          <w:szCs w:val="24"/>
        </w:rPr>
        <w:t>մարզի</w:t>
      </w:r>
      <w:r w:rsidRPr="00A52F1E">
        <w:rPr>
          <w:rStyle w:val="NoSpacingChar1"/>
          <w:rFonts w:ascii="GHEA Grapalat" w:hAnsi="GHEA Grapalat"/>
          <w:sz w:val="24"/>
          <w:szCs w:val="24"/>
          <w:lang w:val="af-ZA"/>
        </w:rPr>
        <w:t xml:space="preserve"> </w:t>
      </w:r>
      <w:r w:rsidRPr="00A52F1E">
        <w:rPr>
          <w:rStyle w:val="NoSpacingChar1"/>
          <w:rFonts w:ascii="GHEA Grapalat" w:hAnsi="GHEA Grapalat"/>
          <w:sz w:val="24"/>
          <w:szCs w:val="24"/>
        </w:rPr>
        <w:t>հ</w:t>
      </w:r>
      <w:r w:rsidRPr="00A52F1E">
        <w:rPr>
          <w:rStyle w:val="NoSpacingChar1"/>
          <w:rFonts w:ascii="GHEA Grapalat" w:hAnsi="GHEA Grapalat"/>
          <w:bCs/>
          <w:sz w:val="24"/>
          <w:szCs w:val="24"/>
          <w:lang w:val="af-ZA"/>
        </w:rPr>
        <w:t>ամայնքներում իրականաց</w:t>
      </w:r>
      <w:r w:rsidRPr="00A52F1E">
        <w:rPr>
          <w:rStyle w:val="NoSpacingChar1"/>
          <w:rFonts w:ascii="GHEA Grapalat" w:hAnsi="GHEA Grapalat"/>
          <w:bCs/>
          <w:sz w:val="24"/>
          <w:szCs w:val="24"/>
        </w:rPr>
        <w:t>նել</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մի</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շարք</w:t>
      </w:r>
      <w:r w:rsidRPr="00A52F1E">
        <w:rPr>
          <w:rStyle w:val="NoSpacingChar1"/>
          <w:rFonts w:ascii="GHEA Grapalat" w:hAnsi="GHEA Grapalat"/>
          <w:bCs/>
          <w:sz w:val="24"/>
          <w:szCs w:val="24"/>
          <w:lang w:val="af-ZA"/>
        </w:rPr>
        <w:t xml:space="preserve"> ոլորտային ծրագրեր 5</w:t>
      </w:r>
      <w:r w:rsidR="00E97FAA" w:rsidRPr="00A52F1E">
        <w:rPr>
          <w:rStyle w:val="NoSpacingChar1"/>
          <w:rFonts w:ascii="GHEA Grapalat" w:hAnsi="GHEA Grapalat"/>
          <w:bCs/>
          <w:sz w:val="24"/>
          <w:szCs w:val="24"/>
          <w:lang w:val="af-ZA"/>
        </w:rPr>
        <w:t>,000</w:t>
      </w:r>
      <w:r w:rsidRPr="00A52F1E">
        <w:rPr>
          <w:rStyle w:val="NoSpacingChar1"/>
          <w:rFonts w:ascii="GHEA Grapalat" w:hAnsi="GHEA Grapalat"/>
          <w:bCs/>
          <w:sz w:val="24"/>
          <w:szCs w:val="24"/>
          <w:lang w:val="af-ZA"/>
        </w:rPr>
        <w:t xml:space="preserve">.0 </w:t>
      </w:r>
      <w:r w:rsidR="00E97FAA" w:rsidRPr="00A52F1E">
        <w:rPr>
          <w:rStyle w:val="NoSpacingChar1"/>
          <w:rFonts w:ascii="GHEA Grapalat" w:hAnsi="GHEA Grapalat"/>
          <w:bCs/>
          <w:sz w:val="24"/>
          <w:szCs w:val="24"/>
          <w:lang w:val="en-US"/>
        </w:rPr>
        <w:t>հազ</w:t>
      </w:r>
      <w:r w:rsidR="00E97FAA" w:rsidRPr="00A52F1E">
        <w:rPr>
          <w:rStyle w:val="NoSpacingChar1"/>
          <w:rFonts w:ascii="GHEA Grapalat" w:hAnsi="GHEA Grapalat"/>
          <w:bCs/>
          <w:sz w:val="24"/>
          <w:szCs w:val="24"/>
          <w:lang w:val="it-IT"/>
        </w:rPr>
        <w:t xml:space="preserve">. </w:t>
      </w:r>
      <w:r w:rsidRPr="00A52F1E">
        <w:rPr>
          <w:rStyle w:val="NoSpacingChar1"/>
          <w:rFonts w:ascii="GHEA Grapalat" w:hAnsi="GHEA Grapalat"/>
          <w:bCs/>
          <w:sz w:val="24"/>
          <w:szCs w:val="24"/>
        </w:rPr>
        <w:t>դրամ</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նախնական</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արժեքով</w:t>
      </w:r>
      <w:r w:rsidRPr="00A52F1E">
        <w:rPr>
          <w:rStyle w:val="NoSpacingChar1"/>
          <w:rFonts w:ascii="GHEA Grapalat" w:hAnsi="GHEA Grapalat"/>
          <w:bCs/>
          <w:sz w:val="24"/>
          <w:szCs w:val="24"/>
          <w:lang w:val="it-IT"/>
        </w:rPr>
        <w:t>:</w:t>
      </w:r>
    </w:p>
    <w:p w:rsidR="00D62988" w:rsidRPr="008D2732" w:rsidRDefault="00D11BD1" w:rsidP="00040BDD">
      <w:pPr>
        <w:pStyle w:val="NoSpacing"/>
        <w:ind w:firstLine="426"/>
        <w:jc w:val="both"/>
        <w:rPr>
          <w:rFonts w:ascii="GHEA Grapalat" w:hAnsi="GHEA Grapalat"/>
          <w:bCs/>
          <w:sz w:val="24"/>
          <w:szCs w:val="24"/>
          <w:lang w:val="af-ZA"/>
        </w:rPr>
      </w:pPr>
      <w:r w:rsidRPr="008D2732">
        <w:rPr>
          <w:rFonts w:ascii="GHEA Grapalat" w:hAnsi="GHEA Grapalat"/>
          <w:sz w:val="24"/>
          <w:szCs w:val="24"/>
          <w:lang w:val="af-ZA"/>
        </w:rPr>
        <w:t>20</w:t>
      </w:r>
      <w:r w:rsidR="00184644" w:rsidRPr="008D2732">
        <w:rPr>
          <w:rFonts w:ascii="GHEA Grapalat" w:hAnsi="GHEA Grapalat"/>
          <w:sz w:val="24"/>
          <w:szCs w:val="24"/>
          <w:lang w:val="af-ZA"/>
        </w:rPr>
        <w:t>2</w:t>
      </w:r>
      <w:r w:rsidR="00CE6030" w:rsidRPr="008D2732">
        <w:rPr>
          <w:rFonts w:ascii="GHEA Grapalat" w:hAnsi="GHEA Grapalat"/>
          <w:sz w:val="24"/>
          <w:szCs w:val="24"/>
          <w:lang w:val="hy-AM"/>
        </w:rPr>
        <w:t>1</w:t>
      </w:r>
      <w:r w:rsidRPr="008D2732">
        <w:rPr>
          <w:rFonts w:ascii="GHEA Grapalat" w:hAnsi="GHEA Grapalat"/>
          <w:sz w:val="24"/>
          <w:szCs w:val="24"/>
        </w:rPr>
        <w:t>թ</w:t>
      </w:r>
      <w:r w:rsidRPr="008D2732">
        <w:rPr>
          <w:rFonts w:ascii="GHEA Grapalat" w:hAnsi="GHEA Grapalat"/>
          <w:sz w:val="24"/>
          <w:szCs w:val="24"/>
          <w:lang w:val="af-ZA"/>
        </w:rPr>
        <w:t xml:space="preserve">. </w:t>
      </w:r>
      <w:r w:rsidR="00383B56" w:rsidRPr="008D2732">
        <w:rPr>
          <w:rFonts w:ascii="GHEA Grapalat" w:hAnsi="GHEA Grapalat"/>
          <w:sz w:val="24"/>
          <w:szCs w:val="24"/>
        </w:rPr>
        <w:t>էներգետիկայի</w:t>
      </w:r>
      <w:r w:rsidR="00383B56" w:rsidRPr="008D2732">
        <w:rPr>
          <w:rFonts w:ascii="GHEA Grapalat" w:hAnsi="GHEA Grapalat"/>
          <w:sz w:val="24"/>
          <w:szCs w:val="24"/>
          <w:lang w:val="af-ZA"/>
        </w:rPr>
        <w:t xml:space="preserve"> </w:t>
      </w:r>
      <w:r w:rsidR="00A52F1E" w:rsidRPr="00201617">
        <w:rPr>
          <w:rFonts w:ascii="GHEA Grapalat" w:hAnsi="GHEA Grapalat"/>
          <w:sz w:val="24"/>
          <w:szCs w:val="24"/>
          <w:lang w:val="hy-AM"/>
        </w:rPr>
        <w:t xml:space="preserve">բնագավառում մարզում նախատեսված ներդրումների ծավալը կկազմի </w:t>
      </w:r>
      <w:r w:rsidR="00A52F1E" w:rsidRPr="004853C5">
        <w:rPr>
          <w:rFonts w:ascii="GHEA Grapalat" w:hAnsi="GHEA Grapalat"/>
          <w:bCs/>
          <w:sz w:val="24"/>
          <w:szCs w:val="24"/>
          <w:lang w:val="hy-AM"/>
        </w:rPr>
        <w:t xml:space="preserve">շուրջ </w:t>
      </w:r>
      <w:r w:rsidR="00992928" w:rsidRPr="008D2732">
        <w:rPr>
          <w:rFonts w:ascii="GHEA Grapalat" w:hAnsi="GHEA Grapalat"/>
          <w:sz w:val="24"/>
          <w:szCs w:val="24"/>
          <w:lang w:val="af-ZA"/>
        </w:rPr>
        <w:t>46,18</w:t>
      </w:r>
      <w:r w:rsidR="00D62988" w:rsidRPr="008D2732">
        <w:rPr>
          <w:rFonts w:ascii="GHEA Grapalat" w:hAnsi="GHEA Grapalat"/>
          <w:sz w:val="24"/>
          <w:szCs w:val="24"/>
          <w:lang w:val="hy-AM"/>
        </w:rPr>
        <w:t>3</w:t>
      </w:r>
      <w:r w:rsidR="002615A6" w:rsidRPr="002615A6">
        <w:rPr>
          <w:rFonts w:ascii="GHEA Grapalat" w:hAnsi="GHEA Grapalat"/>
          <w:sz w:val="24"/>
          <w:szCs w:val="24"/>
          <w:lang w:val="it-IT"/>
        </w:rPr>
        <w:t>,068</w:t>
      </w:r>
      <w:r w:rsidR="00992928" w:rsidRPr="008D2732">
        <w:rPr>
          <w:rFonts w:ascii="GHEA Grapalat" w:hAnsi="GHEA Grapalat"/>
          <w:sz w:val="24"/>
          <w:szCs w:val="24"/>
          <w:lang w:val="af-ZA"/>
        </w:rPr>
        <w:t>.</w:t>
      </w:r>
      <w:r w:rsidR="002615A6">
        <w:rPr>
          <w:rFonts w:ascii="GHEA Grapalat" w:hAnsi="GHEA Grapalat"/>
          <w:sz w:val="24"/>
          <w:szCs w:val="24"/>
          <w:lang w:val="af-ZA"/>
        </w:rPr>
        <w:t>9</w:t>
      </w:r>
      <w:r w:rsidR="00383488" w:rsidRPr="008D2732">
        <w:rPr>
          <w:rFonts w:ascii="GHEA Grapalat" w:hAnsi="GHEA Grapalat"/>
          <w:sz w:val="24"/>
          <w:szCs w:val="24"/>
          <w:lang w:val="af-ZA"/>
        </w:rPr>
        <w:t xml:space="preserve"> </w:t>
      </w:r>
      <w:r w:rsidR="002615A6" w:rsidRPr="002615A6">
        <w:rPr>
          <w:rFonts w:ascii="GHEA Grapalat" w:hAnsi="GHEA Grapalat"/>
          <w:sz w:val="24"/>
          <w:szCs w:val="24"/>
        </w:rPr>
        <w:t>հազ</w:t>
      </w:r>
      <w:r w:rsidR="002615A6" w:rsidRPr="002615A6">
        <w:rPr>
          <w:rFonts w:ascii="GHEA Grapalat" w:hAnsi="GHEA Grapalat"/>
          <w:sz w:val="24"/>
          <w:szCs w:val="24"/>
          <w:lang w:val="it-IT"/>
        </w:rPr>
        <w:t>.</w:t>
      </w:r>
      <w:r w:rsidR="0088178D">
        <w:rPr>
          <w:rFonts w:ascii="GHEA Grapalat" w:hAnsi="GHEA Grapalat"/>
          <w:sz w:val="24"/>
          <w:szCs w:val="24"/>
          <w:lang w:val="it-IT"/>
        </w:rPr>
        <w:t xml:space="preserve"> </w:t>
      </w:r>
      <w:r w:rsidR="00A52F1E">
        <w:rPr>
          <w:rFonts w:ascii="GHEA Grapalat" w:hAnsi="GHEA Grapalat"/>
          <w:sz w:val="24"/>
          <w:szCs w:val="24"/>
          <w:lang w:val="hy-AM"/>
        </w:rPr>
        <w:t>դ</w:t>
      </w:r>
      <w:r w:rsidR="002615A6" w:rsidRPr="002615A6">
        <w:rPr>
          <w:rFonts w:ascii="GHEA Grapalat" w:hAnsi="GHEA Grapalat"/>
          <w:sz w:val="24"/>
          <w:szCs w:val="24"/>
        </w:rPr>
        <w:t>րամ</w:t>
      </w:r>
      <w:r w:rsidR="00A52F1E">
        <w:rPr>
          <w:rFonts w:ascii="GHEA Grapalat" w:hAnsi="GHEA Grapalat"/>
          <w:sz w:val="24"/>
          <w:szCs w:val="24"/>
          <w:lang w:val="hy-AM"/>
        </w:rPr>
        <w:t xml:space="preserve">։ </w:t>
      </w:r>
      <w:r w:rsidR="00A52F1E">
        <w:rPr>
          <w:rFonts w:ascii="GHEA Grapalat" w:hAnsi="GHEA Grapalat" w:cs="Sylfaen"/>
          <w:sz w:val="24"/>
          <w:szCs w:val="24"/>
          <w:lang w:val="hy-AM"/>
        </w:rPr>
        <w:t>Նշված ծրագրերի իրականացման արդյունքում կ</w:t>
      </w:r>
      <w:r w:rsidR="00A52F1E" w:rsidRPr="00FA316D">
        <w:rPr>
          <w:rFonts w:ascii="GHEA Grapalat" w:hAnsi="GHEA Grapalat"/>
          <w:sz w:val="24"/>
          <w:szCs w:val="24"/>
          <w:lang w:val="hy-AM"/>
        </w:rPr>
        <w:t>ստեղծ</w:t>
      </w:r>
      <w:r w:rsidR="00A52F1E">
        <w:rPr>
          <w:rFonts w:ascii="GHEA Grapalat" w:hAnsi="GHEA Grapalat"/>
          <w:sz w:val="24"/>
          <w:szCs w:val="24"/>
          <w:lang w:val="hy-AM"/>
        </w:rPr>
        <w:t>վի</w:t>
      </w:r>
      <w:r w:rsidR="00A52F1E" w:rsidRPr="008D2732">
        <w:rPr>
          <w:rFonts w:ascii="GHEA Grapalat" w:hAnsi="GHEA Grapalat"/>
          <w:sz w:val="24"/>
          <w:szCs w:val="24"/>
          <w:lang w:val="hy-AM"/>
        </w:rPr>
        <w:t xml:space="preserve"> </w:t>
      </w:r>
      <w:r w:rsidR="00D62988" w:rsidRPr="008D2732">
        <w:rPr>
          <w:rFonts w:ascii="GHEA Grapalat" w:hAnsi="GHEA Grapalat"/>
          <w:sz w:val="24"/>
          <w:szCs w:val="24"/>
          <w:lang w:val="hy-AM"/>
        </w:rPr>
        <w:t xml:space="preserve">88 ժամանակավոր </w:t>
      </w:r>
      <w:r w:rsidR="00D62988" w:rsidRPr="008D2732">
        <w:rPr>
          <w:rFonts w:ascii="GHEA Grapalat" w:hAnsi="GHEA Grapalat"/>
          <w:sz w:val="24"/>
          <w:szCs w:val="24"/>
          <w:lang w:val="af-ZA"/>
        </w:rPr>
        <w:t>աշխատատեղ:</w:t>
      </w:r>
    </w:p>
    <w:p w:rsidR="00D11BD1" w:rsidRPr="00713AC8" w:rsidRDefault="00D11BD1" w:rsidP="00040BDD">
      <w:pPr>
        <w:ind w:firstLine="426"/>
        <w:jc w:val="both"/>
        <w:rPr>
          <w:rFonts w:ascii="GHEA Grapalat" w:hAnsi="GHEA Grapalat"/>
          <w:sz w:val="10"/>
          <w:szCs w:val="10"/>
          <w:lang w:val="af-ZA"/>
        </w:rPr>
      </w:pPr>
    </w:p>
    <w:p w:rsidR="004516F9" w:rsidRPr="00A52F1E" w:rsidRDefault="00D11BD1" w:rsidP="00A52F1E">
      <w:pPr>
        <w:pStyle w:val="Heading1"/>
        <w:tabs>
          <w:tab w:val="left" w:pos="6765"/>
        </w:tabs>
        <w:spacing w:after="0"/>
        <w:ind w:left="720"/>
        <w:jc w:val="center"/>
        <w:rPr>
          <w:rFonts w:ascii="GHEA Grapalat" w:hAnsi="GHEA Grapalat"/>
          <w:sz w:val="24"/>
          <w:szCs w:val="24"/>
          <w:lang w:val="af-ZA"/>
        </w:rPr>
      </w:pPr>
      <w:bookmarkStart w:id="26" w:name="_Toc71547592"/>
      <w:r w:rsidRPr="00A52F1E">
        <w:rPr>
          <w:rFonts w:ascii="GHEA Grapalat" w:hAnsi="GHEA Grapalat"/>
          <w:sz w:val="24"/>
          <w:szCs w:val="24"/>
          <w:lang w:val="af-ZA"/>
        </w:rPr>
        <w:t>VIII</w:t>
      </w:r>
      <w:r w:rsidR="004516F9" w:rsidRPr="00A52F1E">
        <w:rPr>
          <w:rFonts w:ascii="GHEA Grapalat" w:hAnsi="GHEA Grapalat"/>
          <w:sz w:val="24"/>
          <w:szCs w:val="24"/>
          <w:lang w:val="af-ZA"/>
        </w:rPr>
        <w:t>.</w:t>
      </w:r>
      <w:r w:rsidR="00232A66" w:rsidRPr="00A52F1E">
        <w:rPr>
          <w:rFonts w:ascii="GHEA Grapalat" w:hAnsi="GHEA Grapalat"/>
          <w:sz w:val="24"/>
          <w:szCs w:val="24"/>
          <w:lang w:val="af-ZA"/>
        </w:rPr>
        <w:t xml:space="preserve"> </w:t>
      </w:r>
      <w:r w:rsidR="004516F9" w:rsidRPr="00B30C51">
        <w:rPr>
          <w:rFonts w:ascii="GHEA Grapalat" w:hAnsi="GHEA Grapalat"/>
          <w:sz w:val="24"/>
          <w:szCs w:val="24"/>
          <w:lang w:val="hy-AM"/>
        </w:rPr>
        <w:t>ՔԱՂԱՔԱՇԻՆՈՒԹՅՈՒՆ</w:t>
      </w:r>
      <w:bookmarkEnd w:id="26"/>
    </w:p>
    <w:p w:rsidR="00FB6F2D" w:rsidRPr="00003007" w:rsidRDefault="00FB6F2D" w:rsidP="00040BDD">
      <w:pPr>
        <w:rPr>
          <w:rFonts w:ascii="GHEA Grapalat" w:hAnsi="GHEA Grapalat"/>
          <w:sz w:val="8"/>
          <w:szCs w:val="8"/>
          <w:lang w:val="af-ZA"/>
        </w:rPr>
      </w:pPr>
    </w:p>
    <w:p w:rsidR="00BA3DA5" w:rsidRPr="00003007" w:rsidRDefault="00BA3DA5" w:rsidP="00040BDD">
      <w:pPr>
        <w:rPr>
          <w:rFonts w:ascii="GHEA Grapalat" w:hAnsi="GHEA Grapalat"/>
          <w:sz w:val="10"/>
          <w:szCs w:val="10"/>
          <w:lang w:val="af-ZA"/>
        </w:rPr>
      </w:pPr>
    </w:p>
    <w:p w:rsidR="004516F9" w:rsidRPr="00584530" w:rsidRDefault="00584530" w:rsidP="00040BDD">
      <w:pPr>
        <w:ind w:firstLine="426"/>
        <w:jc w:val="both"/>
        <w:rPr>
          <w:rFonts w:ascii="GHEA Grapalat" w:hAnsi="GHEA Grapalat" w:cs="Times Armenian"/>
          <w:lang w:val="af-ZA"/>
        </w:rPr>
      </w:pPr>
      <w:r>
        <w:rPr>
          <w:rFonts w:ascii="GHEA Grapalat" w:hAnsi="GHEA Grapalat"/>
          <w:sz w:val="22"/>
          <w:szCs w:val="22"/>
          <w:lang w:val="hy-AM"/>
        </w:rPr>
        <w:t>ՀՀ</w:t>
      </w:r>
      <w:r w:rsidR="004516F9" w:rsidRPr="00003007">
        <w:rPr>
          <w:rFonts w:ascii="GHEA Grapalat" w:hAnsi="GHEA Grapalat"/>
          <w:sz w:val="22"/>
          <w:szCs w:val="22"/>
          <w:lang w:val="af-ZA"/>
        </w:rPr>
        <w:t xml:space="preserve"> </w:t>
      </w:r>
      <w:r w:rsidR="00E052FD" w:rsidRPr="00584530">
        <w:rPr>
          <w:rFonts w:ascii="GHEA Grapalat" w:hAnsi="GHEA Grapalat" w:cs="Sylfaen"/>
          <w:lang w:val="af-ZA"/>
        </w:rPr>
        <w:t>Արմավիրի մա</w:t>
      </w:r>
      <w:r w:rsidR="004516F9" w:rsidRPr="00584530">
        <w:rPr>
          <w:rFonts w:ascii="GHEA Grapalat" w:hAnsi="GHEA Grapalat" w:cs="Sylfaen"/>
          <w:lang w:val="af-ZA"/>
        </w:rPr>
        <w:t>րզի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քաղաքաշինության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ոլորտի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հիմնախնդիրները</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կապված</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են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բնակավայրերի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քաղաքաշինական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ծրագրային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փաստաթղթերի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մշակման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հանրակրթական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դպրոցների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առողջապահական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մշակութային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նախադպրոցական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մարզական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օբյեկտների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բազմաբնակարան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և</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վարչական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շենքերի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հիմնանորոգման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բնակարանաշինության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բնակավայրերի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բարեկարգման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ինչպես</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նաև</w:t>
      </w:r>
      <w:r w:rsidR="004516F9" w:rsidRPr="00584530">
        <w:rPr>
          <w:rFonts w:ascii="GHEA Grapalat" w:hAnsi="GHEA Grapalat" w:cs="Times Armenian"/>
          <w:lang w:val="af-ZA"/>
        </w:rPr>
        <w:t xml:space="preserve"> </w:t>
      </w:r>
      <w:r w:rsidR="004516F9" w:rsidRPr="00584530">
        <w:rPr>
          <w:rFonts w:ascii="GHEA Grapalat" w:hAnsi="GHEA Grapalat" w:cs="Sylfaen"/>
          <w:lang w:val="af-ZA"/>
        </w:rPr>
        <w:t>քաղաքաշինական</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այլ</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խնդիրների</w:t>
      </w:r>
      <w:r w:rsidR="004516F9" w:rsidRPr="00584530">
        <w:rPr>
          <w:rFonts w:ascii="GHEA Grapalat" w:hAnsi="GHEA Grapalat" w:cs="Times Armenian"/>
          <w:lang w:val="af-ZA"/>
        </w:rPr>
        <w:t xml:space="preserve"> </w:t>
      </w:r>
      <w:r w:rsidR="004516F9" w:rsidRPr="00584530">
        <w:rPr>
          <w:rFonts w:ascii="GHEA Grapalat" w:hAnsi="GHEA Grapalat" w:cs="Sylfaen"/>
          <w:lang w:val="af-ZA"/>
        </w:rPr>
        <w:t>հետ</w:t>
      </w:r>
      <w:r w:rsidR="004516F9" w:rsidRPr="00584530">
        <w:rPr>
          <w:rFonts w:ascii="GHEA Grapalat" w:hAnsi="GHEA Grapalat" w:cs="Times Armenian"/>
          <w:lang w:val="af-ZA"/>
        </w:rPr>
        <w:t>:</w:t>
      </w:r>
    </w:p>
    <w:p w:rsidR="00A748B1" w:rsidRPr="00584530" w:rsidRDefault="00A748B1" w:rsidP="00040BDD">
      <w:pPr>
        <w:ind w:firstLine="426"/>
        <w:jc w:val="both"/>
        <w:rPr>
          <w:rFonts w:ascii="GHEA Grapalat" w:hAnsi="GHEA Grapalat" w:cs="Times Armenian"/>
          <w:lang w:val="hy-AM"/>
        </w:rPr>
      </w:pPr>
      <w:r w:rsidRPr="00584530">
        <w:rPr>
          <w:rFonts w:ascii="GHEA Grapalat" w:hAnsi="GHEA Grapalat" w:cs="Times Armenian"/>
          <w:lang w:val="ru-RU"/>
        </w:rPr>
        <w:t>Բազմաբնակարան</w:t>
      </w:r>
      <w:r w:rsidRPr="00584530">
        <w:rPr>
          <w:rFonts w:ascii="GHEA Grapalat" w:hAnsi="GHEA Grapalat" w:cs="Times Armenian"/>
          <w:lang w:val="af-ZA"/>
        </w:rPr>
        <w:t xml:space="preserve"> </w:t>
      </w:r>
      <w:r w:rsidRPr="00584530">
        <w:rPr>
          <w:rFonts w:ascii="GHEA Grapalat" w:hAnsi="GHEA Grapalat" w:cs="Times Armenian"/>
          <w:lang w:val="ru-RU"/>
        </w:rPr>
        <w:t>բնակելի</w:t>
      </w:r>
      <w:r w:rsidRPr="00584530">
        <w:rPr>
          <w:rFonts w:ascii="GHEA Grapalat" w:hAnsi="GHEA Grapalat" w:cs="Times Armenian"/>
          <w:lang w:val="af-ZA"/>
        </w:rPr>
        <w:t xml:space="preserve"> </w:t>
      </w:r>
      <w:r w:rsidRPr="00584530">
        <w:rPr>
          <w:rFonts w:ascii="GHEA Grapalat" w:hAnsi="GHEA Grapalat" w:cs="Times Armenian"/>
          <w:lang w:val="ru-RU"/>
        </w:rPr>
        <w:t>շենքերի</w:t>
      </w:r>
      <w:r w:rsidRPr="00584530">
        <w:rPr>
          <w:rFonts w:ascii="GHEA Grapalat" w:hAnsi="GHEA Grapalat" w:cs="Times Armenian"/>
          <w:lang w:val="af-ZA"/>
        </w:rPr>
        <w:t xml:space="preserve"> </w:t>
      </w:r>
      <w:r w:rsidRPr="00584530">
        <w:rPr>
          <w:rFonts w:ascii="GHEA Grapalat" w:hAnsi="GHEA Grapalat" w:cs="Times Armenian"/>
          <w:lang w:val="ru-RU"/>
        </w:rPr>
        <w:t>տանիքների</w:t>
      </w:r>
      <w:r w:rsidRPr="00584530">
        <w:rPr>
          <w:rFonts w:ascii="GHEA Grapalat" w:hAnsi="GHEA Grapalat" w:cs="Times Armenian"/>
          <w:lang w:val="af-ZA"/>
        </w:rPr>
        <w:t xml:space="preserve"> </w:t>
      </w:r>
      <w:r w:rsidRPr="00584530">
        <w:rPr>
          <w:rFonts w:ascii="GHEA Grapalat" w:hAnsi="GHEA Grapalat" w:cs="Times Armenian"/>
          <w:lang w:val="ru-RU"/>
        </w:rPr>
        <w:t>հիմնանորոգումը</w:t>
      </w:r>
      <w:r w:rsidRPr="00584530">
        <w:rPr>
          <w:rFonts w:ascii="GHEA Grapalat" w:hAnsi="GHEA Grapalat" w:cs="Times Armenian"/>
          <w:lang w:val="af-ZA"/>
        </w:rPr>
        <w:t xml:space="preserve">, </w:t>
      </w:r>
      <w:r w:rsidRPr="00584530">
        <w:rPr>
          <w:rFonts w:ascii="GHEA Grapalat" w:hAnsi="GHEA Grapalat" w:cs="Times Armenian"/>
          <w:lang w:val="ru-RU"/>
        </w:rPr>
        <w:t>համայնքների</w:t>
      </w:r>
      <w:r w:rsidRPr="00584530">
        <w:rPr>
          <w:rFonts w:ascii="GHEA Grapalat" w:hAnsi="GHEA Grapalat" w:cs="Times Armenian"/>
          <w:lang w:val="af-ZA"/>
        </w:rPr>
        <w:t xml:space="preserve"> </w:t>
      </w:r>
      <w:r w:rsidRPr="00584530">
        <w:rPr>
          <w:rFonts w:ascii="GHEA Grapalat" w:hAnsi="GHEA Grapalat" w:cs="Times Armenian"/>
          <w:lang w:val="ru-RU"/>
        </w:rPr>
        <w:t>գլխավոր</w:t>
      </w:r>
      <w:r w:rsidRPr="00584530">
        <w:rPr>
          <w:rFonts w:ascii="GHEA Grapalat" w:hAnsi="GHEA Grapalat" w:cs="Times Armenian"/>
          <w:lang w:val="af-ZA"/>
        </w:rPr>
        <w:t xml:space="preserve"> </w:t>
      </w:r>
      <w:r w:rsidRPr="00584530">
        <w:rPr>
          <w:rFonts w:ascii="GHEA Grapalat" w:hAnsi="GHEA Grapalat" w:cs="Times Armenian"/>
          <w:lang w:val="ru-RU"/>
        </w:rPr>
        <w:t>հատակագծերի</w:t>
      </w:r>
      <w:r w:rsidRPr="00584530">
        <w:rPr>
          <w:rFonts w:ascii="GHEA Grapalat" w:hAnsi="GHEA Grapalat" w:cs="Times Armenian"/>
          <w:lang w:val="af-ZA"/>
        </w:rPr>
        <w:t xml:space="preserve">, </w:t>
      </w:r>
      <w:r w:rsidR="00412A1E" w:rsidRPr="00584530">
        <w:rPr>
          <w:rFonts w:ascii="GHEA Grapalat" w:hAnsi="GHEA Grapalat" w:cs="Times Armenian"/>
        </w:rPr>
        <w:t>շ</w:t>
      </w:r>
      <w:r w:rsidRPr="00584530">
        <w:rPr>
          <w:rFonts w:ascii="GHEA Grapalat" w:hAnsi="GHEA Grapalat" w:cs="Times Armenian"/>
          <w:lang w:val="ru-RU"/>
        </w:rPr>
        <w:t>ինարարական</w:t>
      </w:r>
      <w:r w:rsidRPr="00584530">
        <w:rPr>
          <w:rFonts w:ascii="GHEA Grapalat" w:hAnsi="GHEA Grapalat" w:cs="Times Armenian"/>
          <w:lang w:val="af-ZA"/>
        </w:rPr>
        <w:t xml:space="preserve"> </w:t>
      </w:r>
      <w:r w:rsidRPr="00584530">
        <w:rPr>
          <w:rFonts w:ascii="GHEA Grapalat" w:hAnsi="GHEA Grapalat" w:cs="Times Armenian"/>
          <w:lang w:val="ru-RU"/>
        </w:rPr>
        <w:t>օբյեկտների</w:t>
      </w:r>
      <w:r w:rsidRPr="00584530">
        <w:rPr>
          <w:rFonts w:ascii="GHEA Grapalat" w:hAnsi="GHEA Grapalat" w:cs="Times Armenian"/>
          <w:lang w:val="af-ZA"/>
        </w:rPr>
        <w:t xml:space="preserve"> </w:t>
      </w:r>
      <w:r w:rsidRPr="00584530">
        <w:rPr>
          <w:rFonts w:ascii="GHEA Grapalat" w:hAnsi="GHEA Grapalat" w:cs="Times Armenian"/>
          <w:lang w:val="ru-RU"/>
        </w:rPr>
        <w:t>նախագծանախահաշվային</w:t>
      </w:r>
      <w:r w:rsidRPr="00584530">
        <w:rPr>
          <w:rFonts w:ascii="GHEA Grapalat" w:hAnsi="GHEA Grapalat" w:cs="Times Armenian"/>
          <w:lang w:val="af-ZA"/>
        </w:rPr>
        <w:t xml:space="preserve"> </w:t>
      </w:r>
      <w:r w:rsidRPr="00584530">
        <w:rPr>
          <w:rFonts w:ascii="GHEA Grapalat" w:hAnsi="GHEA Grapalat" w:cs="Times Armenian"/>
          <w:lang w:val="ru-RU"/>
        </w:rPr>
        <w:t>փաստաթղթերի</w:t>
      </w:r>
      <w:r w:rsidRPr="00584530">
        <w:rPr>
          <w:rFonts w:ascii="GHEA Grapalat" w:hAnsi="GHEA Grapalat" w:cs="Times Armenian"/>
          <w:lang w:val="af-ZA"/>
        </w:rPr>
        <w:t xml:space="preserve"> </w:t>
      </w:r>
      <w:r w:rsidRPr="00584530">
        <w:rPr>
          <w:rFonts w:ascii="GHEA Grapalat" w:hAnsi="GHEA Grapalat" w:cs="Times Armenian"/>
          <w:lang w:val="ru-RU"/>
        </w:rPr>
        <w:t>կազմումը</w:t>
      </w:r>
      <w:r w:rsidRPr="00584530">
        <w:rPr>
          <w:rFonts w:ascii="GHEA Grapalat" w:hAnsi="GHEA Grapalat" w:cs="Times Armenian"/>
          <w:lang w:val="af-ZA"/>
        </w:rPr>
        <w:t xml:space="preserve"> </w:t>
      </w:r>
      <w:r w:rsidRPr="00584530">
        <w:rPr>
          <w:rFonts w:ascii="GHEA Grapalat" w:hAnsi="GHEA Grapalat" w:cs="Times Armenian"/>
          <w:lang w:val="ru-RU"/>
        </w:rPr>
        <w:t>քաղաքաշինության</w:t>
      </w:r>
      <w:r w:rsidRPr="00584530">
        <w:rPr>
          <w:rFonts w:ascii="GHEA Grapalat" w:hAnsi="GHEA Grapalat" w:cs="Times Armenian"/>
          <w:lang w:val="af-ZA"/>
        </w:rPr>
        <w:t xml:space="preserve"> </w:t>
      </w:r>
      <w:r w:rsidRPr="00584530">
        <w:rPr>
          <w:rFonts w:ascii="GHEA Grapalat" w:hAnsi="GHEA Grapalat" w:cs="Times Armenian"/>
          <w:lang w:val="ru-RU"/>
        </w:rPr>
        <w:t>ոլորտի</w:t>
      </w:r>
      <w:r w:rsidRPr="00584530">
        <w:rPr>
          <w:rFonts w:ascii="GHEA Grapalat" w:hAnsi="GHEA Grapalat" w:cs="Times Armenian"/>
          <w:lang w:val="af-ZA"/>
        </w:rPr>
        <w:t xml:space="preserve"> </w:t>
      </w:r>
      <w:r w:rsidRPr="00584530">
        <w:rPr>
          <w:rFonts w:ascii="GHEA Grapalat" w:hAnsi="GHEA Grapalat" w:cs="Times Armenian"/>
          <w:lang w:val="ru-RU"/>
        </w:rPr>
        <w:t>զարգացման</w:t>
      </w:r>
      <w:r w:rsidRPr="00584530">
        <w:rPr>
          <w:rFonts w:ascii="GHEA Grapalat" w:hAnsi="GHEA Grapalat" w:cs="Times Armenian"/>
          <w:lang w:val="af-ZA"/>
        </w:rPr>
        <w:t xml:space="preserve"> </w:t>
      </w:r>
      <w:r w:rsidRPr="00584530">
        <w:rPr>
          <w:rFonts w:ascii="GHEA Grapalat" w:hAnsi="GHEA Grapalat" w:cs="Times Armenian"/>
          <w:lang w:val="ru-RU"/>
        </w:rPr>
        <w:t>նպատակներն</w:t>
      </w:r>
      <w:r w:rsidRPr="00584530">
        <w:rPr>
          <w:rFonts w:ascii="GHEA Grapalat" w:hAnsi="GHEA Grapalat" w:cs="Times Armenian"/>
          <w:lang w:val="af-ZA"/>
        </w:rPr>
        <w:t xml:space="preserve"> </w:t>
      </w:r>
      <w:r w:rsidRPr="00584530">
        <w:rPr>
          <w:rFonts w:ascii="GHEA Grapalat" w:hAnsi="GHEA Grapalat" w:cs="Times Armenian"/>
          <w:lang w:val="ru-RU"/>
        </w:rPr>
        <w:t>են</w:t>
      </w:r>
      <w:r w:rsidRPr="00584530">
        <w:rPr>
          <w:rFonts w:ascii="GHEA Grapalat" w:hAnsi="GHEA Grapalat" w:cs="Times Armenian"/>
          <w:lang w:val="af-ZA"/>
        </w:rPr>
        <w:t>:</w:t>
      </w:r>
    </w:p>
    <w:p w:rsidR="00D62988" w:rsidRDefault="00D62988" w:rsidP="00040BDD">
      <w:pPr>
        <w:ind w:firstLine="426"/>
        <w:jc w:val="both"/>
        <w:rPr>
          <w:rFonts w:ascii="GHEA Grapalat" w:hAnsi="GHEA Grapalat" w:cs="Tahoma"/>
          <w:bCs/>
          <w:lang w:val="it-IT"/>
        </w:rPr>
      </w:pPr>
      <w:r w:rsidRPr="00584530">
        <w:rPr>
          <w:rFonts w:ascii="GHEA Grapalat" w:hAnsi="GHEA Grapalat" w:cs="Tahoma"/>
          <w:bCs/>
          <w:lang w:val="it-IT"/>
        </w:rPr>
        <w:t>202</w:t>
      </w:r>
      <w:r w:rsidRPr="00584530">
        <w:rPr>
          <w:rFonts w:ascii="GHEA Grapalat" w:hAnsi="GHEA Grapalat" w:cs="Tahoma"/>
          <w:bCs/>
          <w:lang w:val="hy-AM"/>
        </w:rPr>
        <w:t>1</w:t>
      </w:r>
      <w:r w:rsidRPr="00584530">
        <w:rPr>
          <w:rFonts w:ascii="GHEA Grapalat" w:hAnsi="GHEA Grapalat" w:cs="Tahoma"/>
          <w:bCs/>
          <w:lang w:val="it-IT"/>
        </w:rPr>
        <w:t>թ. նախատեսվում է համայնքներում սուբվենցիոն ծրագրերի շրջանակներում իրականացնել ոլորտային ծրագրեր:</w:t>
      </w:r>
    </w:p>
    <w:p w:rsidR="00BC4927" w:rsidRPr="00A52F1E" w:rsidRDefault="00BC4927" w:rsidP="00BC4927">
      <w:pPr>
        <w:ind w:firstLine="426"/>
        <w:jc w:val="both"/>
        <w:rPr>
          <w:rFonts w:ascii="GHEA Grapalat" w:hAnsi="GHEA Grapalat" w:cs="Tahoma"/>
          <w:bCs/>
          <w:lang w:val="it-IT"/>
        </w:rPr>
      </w:pPr>
      <w:r w:rsidRPr="00A52F1E">
        <w:rPr>
          <w:rStyle w:val="NoSpacingChar1"/>
          <w:rFonts w:ascii="GHEA Grapalat" w:hAnsi="GHEA Grapalat"/>
          <w:sz w:val="24"/>
          <w:szCs w:val="24"/>
          <w:lang w:val="af-ZA"/>
        </w:rPr>
        <w:t>202</w:t>
      </w:r>
      <w:r w:rsidRPr="00A52F1E">
        <w:rPr>
          <w:rStyle w:val="NoSpacingChar1"/>
          <w:rFonts w:ascii="GHEA Grapalat" w:hAnsi="GHEA Grapalat"/>
          <w:sz w:val="24"/>
          <w:szCs w:val="24"/>
          <w:lang w:val="hy-AM"/>
        </w:rPr>
        <w:t>1</w:t>
      </w:r>
      <w:r w:rsidRPr="00A52F1E">
        <w:rPr>
          <w:rStyle w:val="NoSpacingChar1"/>
          <w:rFonts w:ascii="GHEA Grapalat" w:hAnsi="GHEA Grapalat"/>
          <w:sz w:val="24"/>
          <w:szCs w:val="24"/>
          <w:lang w:val="af-ZA"/>
        </w:rPr>
        <w:t xml:space="preserve">թ. նախատեսվում է </w:t>
      </w:r>
      <w:r w:rsidRPr="00A52F1E">
        <w:rPr>
          <w:rStyle w:val="NoSpacingChar1"/>
          <w:rFonts w:ascii="GHEA Grapalat" w:hAnsi="GHEA Grapalat"/>
          <w:sz w:val="24"/>
          <w:szCs w:val="24"/>
        </w:rPr>
        <w:t>մարզի</w:t>
      </w:r>
      <w:r w:rsidRPr="00A52F1E">
        <w:rPr>
          <w:rStyle w:val="NoSpacingChar1"/>
          <w:rFonts w:ascii="GHEA Grapalat" w:hAnsi="GHEA Grapalat"/>
          <w:sz w:val="24"/>
          <w:szCs w:val="24"/>
          <w:lang w:val="af-ZA"/>
        </w:rPr>
        <w:t xml:space="preserve"> </w:t>
      </w:r>
      <w:r w:rsidRPr="00A52F1E">
        <w:rPr>
          <w:rStyle w:val="NoSpacingChar1"/>
          <w:rFonts w:ascii="GHEA Grapalat" w:hAnsi="GHEA Grapalat"/>
          <w:sz w:val="24"/>
          <w:szCs w:val="24"/>
        </w:rPr>
        <w:t>հ</w:t>
      </w:r>
      <w:r w:rsidRPr="00A52F1E">
        <w:rPr>
          <w:rStyle w:val="NoSpacingChar1"/>
          <w:rFonts w:ascii="GHEA Grapalat" w:hAnsi="GHEA Grapalat"/>
          <w:bCs/>
          <w:sz w:val="24"/>
          <w:szCs w:val="24"/>
          <w:lang w:val="af-ZA"/>
        </w:rPr>
        <w:t>ամայնքներում իրականաց</w:t>
      </w:r>
      <w:r w:rsidRPr="00A52F1E">
        <w:rPr>
          <w:rStyle w:val="NoSpacingChar1"/>
          <w:rFonts w:ascii="GHEA Grapalat" w:hAnsi="GHEA Grapalat"/>
          <w:bCs/>
          <w:sz w:val="24"/>
          <w:szCs w:val="24"/>
        </w:rPr>
        <w:t>նել</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մի</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շարք</w:t>
      </w:r>
      <w:r w:rsidRPr="00A52F1E">
        <w:rPr>
          <w:rStyle w:val="NoSpacingChar1"/>
          <w:rFonts w:ascii="GHEA Grapalat" w:hAnsi="GHEA Grapalat"/>
          <w:bCs/>
          <w:sz w:val="24"/>
          <w:szCs w:val="24"/>
          <w:lang w:val="af-ZA"/>
        </w:rPr>
        <w:t xml:space="preserve"> ոլորտային ծրագրեր </w:t>
      </w:r>
      <w:r w:rsidR="00803F24" w:rsidRPr="00A52F1E">
        <w:rPr>
          <w:rStyle w:val="NoSpacingChar1"/>
          <w:rFonts w:ascii="GHEA Grapalat" w:hAnsi="GHEA Grapalat"/>
          <w:bCs/>
          <w:sz w:val="24"/>
          <w:szCs w:val="24"/>
          <w:lang w:val="af-ZA"/>
        </w:rPr>
        <w:t>10</w:t>
      </w:r>
      <w:r w:rsidR="0088178D" w:rsidRPr="00A52F1E">
        <w:rPr>
          <w:rStyle w:val="NoSpacingChar1"/>
          <w:rFonts w:ascii="GHEA Grapalat" w:hAnsi="GHEA Grapalat"/>
          <w:bCs/>
          <w:sz w:val="24"/>
          <w:szCs w:val="24"/>
          <w:lang w:val="af-ZA"/>
        </w:rPr>
        <w:t>,000</w:t>
      </w:r>
      <w:r w:rsidRPr="00A52F1E">
        <w:rPr>
          <w:rStyle w:val="NoSpacingChar1"/>
          <w:rFonts w:ascii="GHEA Grapalat" w:hAnsi="GHEA Grapalat"/>
          <w:bCs/>
          <w:sz w:val="24"/>
          <w:szCs w:val="24"/>
          <w:lang w:val="af-ZA"/>
        </w:rPr>
        <w:t xml:space="preserve">.0 </w:t>
      </w:r>
      <w:r w:rsidR="0088178D" w:rsidRPr="00A52F1E">
        <w:rPr>
          <w:rStyle w:val="NoSpacingChar1"/>
          <w:rFonts w:ascii="GHEA Grapalat" w:hAnsi="GHEA Grapalat"/>
          <w:bCs/>
          <w:sz w:val="24"/>
          <w:szCs w:val="24"/>
          <w:lang w:val="en-US"/>
        </w:rPr>
        <w:t>հազ</w:t>
      </w:r>
      <w:r w:rsidR="0088178D" w:rsidRPr="00A52F1E">
        <w:rPr>
          <w:rStyle w:val="NoSpacingChar1"/>
          <w:rFonts w:ascii="GHEA Grapalat" w:hAnsi="GHEA Grapalat"/>
          <w:bCs/>
          <w:sz w:val="24"/>
          <w:szCs w:val="24"/>
          <w:lang w:val="it-IT"/>
        </w:rPr>
        <w:t>.</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դրամ</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նախնական</w:t>
      </w:r>
      <w:r w:rsidRPr="00A52F1E">
        <w:rPr>
          <w:rStyle w:val="NoSpacingChar1"/>
          <w:rFonts w:ascii="GHEA Grapalat" w:hAnsi="GHEA Grapalat"/>
          <w:bCs/>
          <w:sz w:val="24"/>
          <w:szCs w:val="24"/>
          <w:lang w:val="af-ZA"/>
        </w:rPr>
        <w:t xml:space="preserve"> </w:t>
      </w:r>
      <w:r w:rsidRPr="00A52F1E">
        <w:rPr>
          <w:rStyle w:val="NoSpacingChar1"/>
          <w:rFonts w:ascii="GHEA Grapalat" w:hAnsi="GHEA Grapalat"/>
          <w:bCs/>
          <w:sz w:val="24"/>
          <w:szCs w:val="24"/>
        </w:rPr>
        <w:t>արժեքով</w:t>
      </w:r>
      <w:r w:rsidRPr="00A52F1E">
        <w:rPr>
          <w:rStyle w:val="NoSpacingChar1"/>
          <w:rFonts w:ascii="GHEA Grapalat" w:hAnsi="GHEA Grapalat"/>
          <w:bCs/>
          <w:sz w:val="24"/>
          <w:szCs w:val="24"/>
          <w:lang w:val="it-IT"/>
        </w:rPr>
        <w:t>:</w:t>
      </w:r>
    </w:p>
    <w:p w:rsidR="00D62988" w:rsidRPr="00A52F1E" w:rsidRDefault="00600427" w:rsidP="00040BDD">
      <w:pPr>
        <w:pStyle w:val="NoSpacing"/>
        <w:ind w:firstLine="426"/>
        <w:jc w:val="both"/>
        <w:rPr>
          <w:rFonts w:ascii="GHEA Grapalat" w:hAnsi="GHEA Grapalat"/>
          <w:bCs/>
          <w:sz w:val="24"/>
          <w:szCs w:val="24"/>
          <w:lang w:val="af-ZA"/>
        </w:rPr>
      </w:pPr>
      <w:r w:rsidRPr="00584530">
        <w:rPr>
          <w:rFonts w:ascii="GHEA Grapalat" w:hAnsi="GHEA Grapalat" w:cs="Sylfaen"/>
          <w:sz w:val="24"/>
          <w:szCs w:val="24"/>
          <w:lang w:val="af-ZA"/>
        </w:rPr>
        <w:t>202</w:t>
      </w:r>
      <w:r w:rsidR="00CE6030" w:rsidRPr="00584530">
        <w:rPr>
          <w:rFonts w:ascii="GHEA Grapalat" w:hAnsi="GHEA Grapalat" w:cs="Sylfaen"/>
          <w:sz w:val="24"/>
          <w:szCs w:val="24"/>
          <w:lang w:val="hy-AM"/>
        </w:rPr>
        <w:t>1</w:t>
      </w:r>
      <w:r w:rsidR="00551D38" w:rsidRPr="00584530">
        <w:rPr>
          <w:rFonts w:ascii="GHEA Grapalat" w:hAnsi="GHEA Grapalat" w:cs="Sylfaen"/>
          <w:sz w:val="24"/>
          <w:szCs w:val="24"/>
        </w:rPr>
        <w:t>թ</w:t>
      </w:r>
      <w:r w:rsidR="00551D38" w:rsidRPr="00584530">
        <w:rPr>
          <w:rFonts w:ascii="GHEA Grapalat" w:hAnsi="GHEA Grapalat" w:cs="Sylfaen"/>
          <w:sz w:val="24"/>
          <w:szCs w:val="24"/>
          <w:lang w:val="af-ZA"/>
        </w:rPr>
        <w:t xml:space="preserve">. </w:t>
      </w:r>
      <w:r w:rsidR="00551D38" w:rsidRPr="00584530">
        <w:rPr>
          <w:rFonts w:ascii="GHEA Grapalat" w:hAnsi="GHEA Grapalat" w:cs="Sylfaen"/>
          <w:sz w:val="24"/>
          <w:szCs w:val="24"/>
        </w:rPr>
        <w:t>քաղաքաշինության</w:t>
      </w:r>
      <w:r w:rsidR="00551D38" w:rsidRPr="00584530">
        <w:rPr>
          <w:rFonts w:ascii="GHEA Grapalat" w:hAnsi="GHEA Grapalat" w:cs="Sylfaen"/>
          <w:sz w:val="24"/>
          <w:szCs w:val="24"/>
          <w:lang w:val="af-ZA"/>
        </w:rPr>
        <w:t xml:space="preserve"> </w:t>
      </w:r>
      <w:r w:rsidR="00A52F1E" w:rsidRPr="00201617">
        <w:rPr>
          <w:rFonts w:ascii="GHEA Grapalat" w:hAnsi="GHEA Grapalat"/>
          <w:sz w:val="24"/>
          <w:szCs w:val="24"/>
          <w:lang w:val="hy-AM"/>
        </w:rPr>
        <w:t xml:space="preserve">բնագավառում մարզում նախատեսված ներդրումների ծավալը կկազմի </w:t>
      </w:r>
      <w:r w:rsidR="00A52F1E" w:rsidRPr="00A52F1E">
        <w:rPr>
          <w:rFonts w:ascii="GHEA Grapalat" w:hAnsi="GHEA Grapalat"/>
          <w:bCs/>
          <w:sz w:val="24"/>
          <w:szCs w:val="24"/>
          <w:lang w:val="hy-AM"/>
        </w:rPr>
        <w:t>շուրջ</w:t>
      </w:r>
      <w:r w:rsidR="00A52F1E" w:rsidRPr="00A52F1E">
        <w:rPr>
          <w:rFonts w:ascii="GHEA Grapalat" w:hAnsi="GHEA Grapalat"/>
          <w:sz w:val="24"/>
          <w:szCs w:val="24"/>
          <w:lang w:val="af-ZA"/>
        </w:rPr>
        <w:t xml:space="preserve"> </w:t>
      </w:r>
      <w:r w:rsidR="00A31143" w:rsidRPr="00A52F1E">
        <w:rPr>
          <w:rFonts w:ascii="GHEA Grapalat" w:hAnsi="GHEA Grapalat"/>
          <w:sz w:val="24"/>
          <w:szCs w:val="24"/>
          <w:lang w:val="af-ZA"/>
        </w:rPr>
        <w:t>13</w:t>
      </w:r>
      <w:r w:rsidR="00803F24" w:rsidRPr="00A52F1E">
        <w:rPr>
          <w:rFonts w:ascii="GHEA Grapalat" w:hAnsi="GHEA Grapalat"/>
          <w:sz w:val="24"/>
          <w:szCs w:val="24"/>
          <w:lang w:val="it-IT"/>
        </w:rPr>
        <w:t>8</w:t>
      </w:r>
      <w:r w:rsidR="00F00C4F" w:rsidRPr="00A52F1E">
        <w:rPr>
          <w:rFonts w:ascii="GHEA Grapalat" w:hAnsi="GHEA Grapalat"/>
          <w:sz w:val="24"/>
          <w:szCs w:val="24"/>
          <w:lang w:val="it-IT"/>
        </w:rPr>
        <w:t>,402</w:t>
      </w:r>
      <w:r w:rsidR="00A31143" w:rsidRPr="00A52F1E">
        <w:rPr>
          <w:rFonts w:ascii="GHEA Grapalat" w:hAnsi="GHEA Grapalat"/>
          <w:sz w:val="24"/>
          <w:szCs w:val="24"/>
          <w:lang w:val="af-ZA"/>
        </w:rPr>
        <w:t>.</w:t>
      </w:r>
      <w:r w:rsidR="00F00C4F" w:rsidRPr="00A52F1E">
        <w:rPr>
          <w:rFonts w:ascii="GHEA Grapalat" w:hAnsi="GHEA Grapalat"/>
          <w:sz w:val="24"/>
          <w:szCs w:val="24"/>
          <w:lang w:val="af-ZA"/>
        </w:rPr>
        <w:t>0</w:t>
      </w:r>
      <w:r w:rsidR="00CE6030" w:rsidRPr="00A52F1E">
        <w:rPr>
          <w:rFonts w:ascii="GHEA Grapalat" w:hAnsi="GHEA Grapalat"/>
          <w:sz w:val="24"/>
          <w:szCs w:val="24"/>
          <w:lang w:val="hy-AM"/>
        </w:rPr>
        <w:t xml:space="preserve"> </w:t>
      </w:r>
      <w:r w:rsidR="00F00C4F" w:rsidRPr="00A52F1E">
        <w:rPr>
          <w:rFonts w:ascii="GHEA Grapalat" w:hAnsi="GHEA Grapalat"/>
          <w:sz w:val="24"/>
          <w:szCs w:val="24"/>
          <w:lang w:val="af-ZA"/>
        </w:rPr>
        <w:t>հազ.դրամ</w:t>
      </w:r>
      <w:r w:rsidR="00A52F1E">
        <w:rPr>
          <w:rFonts w:ascii="GHEA Grapalat" w:hAnsi="GHEA Grapalat"/>
          <w:sz w:val="24"/>
          <w:szCs w:val="24"/>
          <w:lang w:val="hy-AM"/>
        </w:rPr>
        <w:t xml:space="preserve">։ </w:t>
      </w:r>
      <w:r w:rsidR="00A52F1E">
        <w:rPr>
          <w:rFonts w:ascii="GHEA Grapalat" w:hAnsi="GHEA Grapalat" w:cs="Sylfaen"/>
          <w:sz w:val="24"/>
          <w:szCs w:val="24"/>
          <w:lang w:val="hy-AM"/>
        </w:rPr>
        <w:t>Նշված ծրագրերի իրականացման արդյունքում կ</w:t>
      </w:r>
      <w:r w:rsidR="00A52F1E" w:rsidRPr="00FA316D">
        <w:rPr>
          <w:rFonts w:ascii="GHEA Grapalat" w:hAnsi="GHEA Grapalat"/>
          <w:sz w:val="24"/>
          <w:szCs w:val="24"/>
          <w:lang w:val="hy-AM"/>
        </w:rPr>
        <w:t>ստեղծ</w:t>
      </w:r>
      <w:r w:rsidR="00A52F1E">
        <w:rPr>
          <w:rFonts w:ascii="GHEA Grapalat" w:hAnsi="GHEA Grapalat"/>
          <w:sz w:val="24"/>
          <w:szCs w:val="24"/>
          <w:lang w:val="hy-AM"/>
        </w:rPr>
        <w:t>վի</w:t>
      </w:r>
      <w:r w:rsidR="00A52F1E" w:rsidRPr="00A52F1E">
        <w:rPr>
          <w:rFonts w:ascii="GHEA Grapalat" w:hAnsi="GHEA Grapalat"/>
          <w:sz w:val="24"/>
          <w:szCs w:val="24"/>
          <w:lang w:val="hy-AM"/>
        </w:rPr>
        <w:t xml:space="preserve"> </w:t>
      </w:r>
      <w:r w:rsidR="00D62988" w:rsidRPr="00A52F1E">
        <w:rPr>
          <w:rFonts w:ascii="GHEA Grapalat" w:hAnsi="GHEA Grapalat"/>
          <w:sz w:val="24"/>
          <w:szCs w:val="24"/>
          <w:lang w:val="hy-AM"/>
        </w:rPr>
        <w:t xml:space="preserve">2 </w:t>
      </w:r>
      <w:r w:rsidR="00FD1A7E">
        <w:rPr>
          <w:rFonts w:ascii="GHEA Grapalat" w:hAnsi="GHEA Grapalat"/>
          <w:sz w:val="24"/>
          <w:szCs w:val="24"/>
          <w:lang w:val="hy-AM"/>
        </w:rPr>
        <w:t>մշտական</w:t>
      </w:r>
      <w:r w:rsidR="00D62988" w:rsidRPr="00A52F1E">
        <w:rPr>
          <w:rFonts w:ascii="GHEA Grapalat" w:hAnsi="GHEA Grapalat"/>
          <w:sz w:val="24"/>
          <w:szCs w:val="24"/>
          <w:lang w:val="hy-AM"/>
        </w:rPr>
        <w:t xml:space="preserve"> և 67 ժամանակավոր </w:t>
      </w:r>
      <w:r w:rsidR="00D62988" w:rsidRPr="00A52F1E">
        <w:rPr>
          <w:rFonts w:ascii="GHEA Grapalat" w:hAnsi="GHEA Grapalat"/>
          <w:sz w:val="24"/>
          <w:szCs w:val="24"/>
          <w:lang w:val="af-ZA"/>
        </w:rPr>
        <w:t>աշխատատեղ:</w:t>
      </w:r>
    </w:p>
    <w:p w:rsidR="00551D38" w:rsidRDefault="00420634" w:rsidP="00040BDD">
      <w:pPr>
        <w:pStyle w:val="NoSpacing"/>
        <w:ind w:firstLine="426"/>
        <w:jc w:val="both"/>
        <w:rPr>
          <w:rFonts w:ascii="GHEA Grapalat" w:hAnsi="GHEA Grapalat"/>
          <w:lang w:val="af-ZA"/>
        </w:rPr>
      </w:pPr>
      <w:r w:rsidRPr="00003007">
        <w:rPr>
          <w:rFonts w:ascii="GHEA Grapalat" w:hAnsi="GHEA Grapalat"/>
          <w:lang w:val="af-ZA"/>
        </w:rPr>
        <w:t xml:space="preserve"> </w:t>
      </w:r>
    </w:p>
    <w:p w:rsidR="00A90AF6" w:rsidRPr="00713AC8" w:rsidRDefault="00A90AF6" w:rsidP="00040BDD">
      <w:pPr>
        <w:pStyle w:val="NoSpacing"/>
        <w:ind w:firstLine="426"/>
        <w:jc w:val="both"/>
        <w:rPr>
          <w:rFonts w:ascii="GHEA Grapalat" w:hAnsi="GHEA Grapalat"/>
          <w:sz w:val="10"/>
          <w:szCs w:val="10"/>
          <w:lang w:val="af-ZA"/>
        </w:rPr>
      </w:pPr>
    </w:p>
    <w:p w:rsidR="004516F9" w:rsidRPr="00BC0B5B" w:rsidRDefault="00D11BD1" w:rsidP="00BC0B5B">
      <w:pPr>
        <w:pStyle w:val="Heading1"/>
        <w:spacing w:after="0"/>
        <w:ind w:left="426"/>
        <w:jc w:val="center"/>
        <w:rPr>
          <w:rFonts w:ascii="GHEA Grapalat" w:hAnsi="GHEA Grapalat"/>
          <w:sz w:val="24"/>
          <w:szCs w:val="24"/>
          <w:lang w:val="af-ZA"/>
        </w:rPr>
      </w:pPr>
      <w:bookmarkStart w:id="27" w:name="_Toc71547593"/>
      <w:r w:rsidRPr="00BC0B5B">
        <w:rPr>
          <w:rFonts w:ascii="GHEA Grapalat" w:hAnsi="GHEA Grapalat"/>
          <w:sz w:val="24"/>
          <w:szCs w:val="24"/>
          <w:lang w:val="hy-AM"/>
        </w:rPr>
        <w:lastRenderedPageBreak/>
        <w:t>IX</w:t>
      </w:r>
      <w:r w:rsidR="00051A17" w:rsidRPr="00BC0B5B">
        <w:rPr>
          <w:rFonts w:ascii="GHEA Grapalat" w:hAnsi="GHEA Grapalat"/>
          <w:sz w:val="24"/>
          <w:szCs w:val="24"/>
          <w:lang w:val="hy-AM"/>
        </w:rPr>
        <w:t xml:space="preserve">. </w:t>
      </w:r>
      <w:r w:rsidR="00D31B84" w:rsidRPr="00BC0B5B">
        <w:rPr>
          <w:rFonts w:ascii="GHEA Grapalat" w:hAnsi="GHEA Grapalat"/>
          <w:sz w:val="24"/>
          <w:szCs w:val="24"/>
          <w:lang w:val="hy-AM"/>
        </w:rPr>
        <w:t>ՏԱՐԱԾՔԱՅԻՆ ԿԱՌԱՎԱՐՈՒՄ, ՏԵՂԱԿԱՆ</w:t>
      </w:r>
      <w:r w:rsidR="004516F9" w:rsidRPr="00BC0B5B">
        <w:rPr>
          <w:rFonts w:ascii="GHEA Grapalat" w:hAnsi="GHEA Grapalat"/>
          <w:sz w:val="24"/>
          <w:szCs w:val="24"/>
          <w:lang w:val="hy-AM"/>
        </w:rPr>
        <w:t xml:space="preserve">  ԻՆ</w:t>
      </w:r>
      <w:r w:rsidR="00D31B84" w:rsidRPr="00BC0B5B">
        <w:rPr>
          <w:rFonts w:ascii="GHEA Grapalat" w:hAnsi="GHEA Grapalat"/>
          <w:sz w:val="24"/>
          <w:szCs w:val="24"/>
          <w:lang w:val="hy-AM"/>
        </w:rPr>
        <w:t>ՔՆԱԿԱՌԱՎԱՐՈՒՄ</w:t>
      </w:r>
      <w:r w:rsidR="002041F1" w:rsidRPr="00BC0B5B">
        <w:rPr>
          <w:rFonts w:ascii="GHEA Grapalat" w:hAnsi="GHEA Grapalat"/>
          <w:sz w:val="24"/>
          <w:szCs w:val="24"/>
          <w:lang w:val="hy-AM"/>
        </w:rPr>
        <w:t>,</w:t>
      </w:r>
      <w:r w:rsidR="00D31B84" w:rsidRPr="00BC0B5B">
        <w:rPr>
          <w:rFonts w:ascii="GHEA Grapalat" w:hAnsi="GHEA Grapalat"/>
          <w:sz w:val="24"/>
          <w:szCs w:val="24"/>
          <w:lang w:val="hy-AM"/>
        </w:rPr>
        <w:t xml:space="preserve"> ՔԱՂԱՔԱՑԻԱԿԱՆ </w:t>
      </w:r>
      <w:r w:rsidR="004516F9" w:rsidRPr="00BC0B5B">
        <w:rPr>
          <w:rFonts w:ascii="GHEA Grapalat" w:hAnsi="GHEA Grapalat"/>
          <w:sz w:val="24"/>
          <w:szCs w:val="24"/>
          <w:lang w:val="hy-AM"/>
        </w:rPr>
        <w:t>ՀԱՍԱՐԱԿՈՒԹՅՈՒՆ</w:t>
      </w:r>
      <w:r w:rsidR="002041F1" w:rsidRPr="00BC0B5B">
        <w:rPr>
          <w:rFonts w:ascii="GHEA Grapalat" w:hAnsi="GHEA Grapalat"/>
          <w:sz w:val="24"/>
          <w:szCs w:val="24"/>
          <w:lang w:val="hy-AM"/>
        </w:rPr>
        <w:t>, ԱՐՏԱԿԱՐԳ ԻՐԱՎԻՃԱԿՆԵՐԻՑ ԲՆԱԿՉՈՒԹՅԱՆ ԵՎ  ՏԱՐԱԾՔՆԵՐԻ ՊԱՇՏՊԱՆՈՒԹՅՈՒՆ</w:t>
      </w:r>
      <w:bookmarkEnd w:id="27"/>
    </w:p>
    <w:p w:rsidR="00F3343E" w:rsidRPr="00003007" w:rsidRDefault="00F3343E" w:rsidP="00040BDD">
      <w:pPr>
        <w:jc w:val="both"/>
        <w:rPr>
          <w:rFonts w:ascii="GHEA Grapalat" w:hAnsi="GHEA Grapalat"/>
          <w:sz w:val="2"/>
          <w:szCs w:val="2"/>
          <w:lang w:val="af-ZA"/>
        </w:rPr>
      </w:pPr>
    </w:p>
    <w:p w:rsidR="000867DB" w:rsidRPr="00003007" w:rsidRDefault="000867DB" w:rsidP="00040BDD">
      <w:pPr>
        <w:jc w:val="both"/>
        <w:rPr>
          <w:rFonts w:ascii="GHEA Grapalat" w:hAnsi="GHEA Grapalat"/>
          <w:sz w:val="2"/>
          <w:szCs w:val="2"/>
          <w:lang w:val="af-ZA"/>
        </w:rPr>
      </w:pPr>
    </w:p>
    <w:p w:rsidR="00232A66" w:rsidRPr="00003007" w:rsidRDefault="007B2E48" w:rsidP="00040BDD">
      <w:pPr>
        <w:pStyle w:val="Heading2"/>
        <w:ind w:left="426"/>
        <w:rPr>
          <w:rFonts w:ascii="GHEA Grapalat" w:hAnsi="GHEA Grapalat"/>
          <w:i w:val="0"/>
          <w:sz w:val="24"/>
          <w:szCs w:val="24"/>
          <w:lang w:val="af-ZA"/>
        </w:rPr>
      </w:pPr>
      <w:r w:rsidRPr="00003007">
        <w:rPr>
          <w:rFonts w:ascii="GHEA Grapalat" w:hAnsi="GHEA Grapalat"/>
          <w:b w:val="0"/>
          <w:bCs w:val="0"/>
          <w:lang w:val="af-ZA"/>
        </w:rPr>
        <w:tab/>
      </w:r>
      <w:bookmarkStart w:id="28" w:name="_Toc71547594"/>
      <w:r w:rsidR="00626FA3" w:rsidRPr="00003007">
        <w:rPr>
          <w:rFonts w:ascii="GHEA Grapalat" w:hAnsi="GHEA Grapalat"/>
          <w:i w:val="0"/>
          <w:sz w:val="24"/>
          <w:szCs w:val="24"/>
          <w:lang w:val="af-ZA"/>
        </w:rPr>
        <w:t>9.1</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Տարածքային</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կառավարում</w:t>
      </w:r>
      <w:bookmarkEnd w:id="28"/>
    </w:p>
    <w:p w:rsidR="00CD7459" w:rsidRPr="00003007" w:rsidRDefault="00CD7459" w:rsidP="00040BDD">
      <w:pPr>
        <w:pStyle w:val="NoSpacing"/>
        <w:tabs>
          <w:tab w:val="left" w:pos="432"/>
        </w:tabs>
        <w:jc w:val="both"/>
        <w:rPr>
          <w:rFonts w:ascii="GHEA Grapalat" w:hAnsi="GHEA Grapalat"/>
          <w:sz w:val="2"/>
          <w:szCs w:val="2"/>
          <w:lang w:val="af-ZA"/>
        </w:rPr>
      </w:pPr>
    </w:p>
    <w:p w:rsidR="005374E4" w:rsidRPr="00653E0B" w:rsidRDefault="00786381" w:rsidP="00040BDD">
      <w:pPr>
        <w:pStyle w:val="NoSpacing"/>
        <w:ind w:firstLine="426"/>
        <w:jc w:val="both"/>
        <w:rPr>
          <w:rFonts w:ascii="GHEA Grapalat" w:hAnsi="GHEA Grapalat"/>
          <w:bCs/>
          <w:sz w:val="24"/>
          <w:szCs w:val="24"/>
          <w:lang w:val="af-ZA"/>
        </w:rPr>
      </w:pPr>
      <w:r w:rsidRPr="00653E0B">
        <w:rPr>
          <w:rFonts w:ascii="GHEA Grapalat" w:hAnsi="GHEA Grapalat"/>
          <w:bCs/>
          <w:sz w:val="24"/>
          <w:szCs w:val="24"/>
          <w:lang w:val="af-ZA"/>
        </w:rPr>
        <w:t>Մ</w:t>
      </w:r>
      <w:r w:rsidR="0012004D" w:rsidRPr="00653E0B">
        <w:rPr>
          <w:rFonts w:ascii="GHEA Grapalat" w:hAnsi="GHEA Grapalat"/>
          <w:bCs/>
          <w:sz w:val="24"/>
          <w:szCs w:val="24"/>
          <w:lang w:val="en-US"/>
        </w:rPr>
        <w:t>արզի</w:t>
      </w:r>
      <w:r w:rsidR="0012004D" w:rsidRPr="00653E0B">
        <w:rPr>
          <w:rFonts w:ascii="GHEA Grapalat" w:hAnsi="GHEA Grapalat"/>
          <w:bCs/>
          <w:sz w:val="24"/>
          <w:szCs w:val="24"/>
          <w:lang w:val="af-ZA"/>
        </w:rPr>
        <w:t xml:space="preserve"> </w:t>
      </w:r>
      <w:r w:rsidR="004642BF" w:rsidRPr="00653E0B">
        <w:rPr>
          <w:rFonts w:ascii="GHEA Grapalat" w:hAnsi="GHEA Grapalat"/>
          <w:bCs/>
          <w:sz w:val="24"/>
          <w:szCs w:val="24"/>
          <w:lang w:val="af-ZA"/>
        </w:rPr>
        <w:t xml:space="preserve">երրորդ </w:t>
      </w:r>
      <w:r w:rsidR="0012004D" w:rsidRPr="00653E0B">
        <w:rPr>
          <w:rFonts w:ascii="GHEA Grapalat" w:hAnsi="GHEA Grapalat"/>
          <w:bCs/>
          <w:sz w:val="24"/>
          <w:szCs w:val="24"/>
          <w:lang w:val="en-US"/>
        </w:rPr>
        <w:t>ռազմավարական</w:t>
      </w:r>
      <w:r w:rsidR="0012004D" w:rsidRPr="00653E0B">
        <w:rPr>
          <w:rFonts w:ascii="GHEA Grapalat" w:hAnsi="GHEA Grapalat"/>
          <w:bCs/>
          <w:sz w:val="24"/>
          <w:szCs w:val="24"/>
          <w:lang w:val="af-ZA"/>
        </w:rPr>
        <w:t xml:space="preserve"> </w:t>
      </w:r>
      <w:r w:rsidR="0012004D" w:rsidRPr="00653E0B">
        <w:rPr>
          <w:rFonts w:ascii="GHEA Grapalat" w:hAnsi="GHEA Grapalat"/>
          <w:bCs/>
          <w:sz w:val="24"/>
          <w:szCs w:val="24"/>
          <w:lang w:val="en-US"/>
        </w:rPr>
        <w:t>նպատակն</w:t>
      </w:r>
      <w:r w:rsidR="0012004D" w:rsidRPr="00653E0B">
        <w:rPr>
          <w:rFonts w:ascii="GHEA Grapalat" w:hAnsi="GHEA Grapalat"/>
          <w:bCs/>
          <w:sz w:val="24"/>
          <w:szCs w:val="24"/>
          <w:lang w:val="af-ZA"/>
        </w:rPr>
        <w:t xml:space="preserve"> </w:t>
      </w:r>
      <w:r w:rsidR="0012004D" w:rsidRPr="00653E0B">
        <w:rPr>
          <w:rFonts w:ascii="GHEA Grapalat" w:hAnsi="GHEA Grapalat"/>
          <w:bCs/>
          <w:sz w:val="24"/>
          <w:szCs w:val="24"/>
          <w:lang w:val="en-US"/>
        </w:rPr>
        <w:t>է՝</w:t>
      </w:r>
      <w:r w:rsidR="0012004D" w:rsidRPr="00653E0B">
        <w:rPr>
          <w:rFonts w:ascii="GHEA Grapalat" w:hAnsi="GHEA Grapalat"/>
          <w:bCs/>
          <w:sz w:val="24"/>
          <w:szCs w:val="24"/>
          <w:lang w:val="af-ZA"/>
        </w:rPr>
        <w:t xml:space="preserve"> </w:t>
      </w:r>
      <w:r w:rsidR="0012004D" w:rsidRPr="00653E0B">
        <w:rPr>
          <w:rFonts w:ascii="GHEA Grapalat" w:hAnsi="GHEA Grapalat"/>
          <w:bCs/>
          <w:sz w:val="24"/>
          <w:szCs w:val="24"/>
          <w:lang w:val="en-US"/>
        </w:rPr>
        <w:t>մ</w:t>
      </w:r>
      <w:r w:rsidR="0012004D" w:rsidRPr="00653E0B">
        <w:rPr>
          <w:rFonts w:ascii="GHEA Grapalat" w:hAnsi="GHEA Grapalat"/>
          <w:bCs/>
          <w:sz w:val="24"/>
          <w:szCs w:val="24"/>
          <w:lang w:val="hy-AM"/>
        </w:rPr>
        <w:t>արզային զարգացման ռազմավարության իրականացման ընթացքում մարզային և տեղական դերակատարների ակտիվության բարձրացում</w:t>
      </w:r>
      <w:r w:rsidR="0012004D" w:rsidRPr="00653E0B">
        <w:rPr>
          <w:rFonts w:ascii="GHEA Grapalat" w:hAnsi="GHEA Grapalat"/>
          <w:bCs/>
          <w:sz w:val="24"/>
          <w:szCs w:val="24"/>
          <w:lang w:val="en-US"/>
        </w:rPr>
        <w:t>ը</w:t>
      </w:r>
      <w:r w:rsidR="0012004D" w:rsidRPr="00653E0B">
        <w:rPr>
          <w:rFonts w:ascii="GHEA Grapalat" w:hAnsi="GHEA Grapalat"/>
          <w:bCs/>
          <w:sz w:val="24"/>
          <w:szCs w:val="24"/>
          <w:lang w:val="hy-AM"/>
        </w:rPr>
        <w:t xml:space="preserve"> և մարդկային կապիտալի կառավարման հմտությունների բարելավում</w:t>
      </w:r>
      <w:r w:rsidR="0012004D" w:rsidRPr="00653E0B">
        <w:rPr>
          <w:rFonts w:ascii="GHEA Grapalat" w:hAnsi="GHEA Grapalat"/>
          <w:bCs/>
          <w:sz w:val="24"/>
          <w:szCs w:val="24"/>
          <w:lang w:val="en-US"/>
        </w:rPr>
        <w:t>ը</w:t>
      </w:r>
      <w:r w:rsidR="0012004D" w:rsidRPr="00653E0B">
        <w:rPr>
          <w:rFonts w:ascii="GHEA Grapalat" w:hAnsi="GHEA Grapalat"/>
          <w:bCs/>
          <w:sz w:val="24"/>
          <w:szCs w:val="24"/>
          <w:lang w:val="hy-AM"/>
        </w:rPr>
        <w:t>:</w:t>
      </w:r>
      <w:r w:rsidR="005374E4" w:rsidRPr="00653E0B">
        <w:rPr>
          <w:rFonts w:ascii="GHEA Grapalat" w:hAnsi="GHEA Grapalat"/>
          <w:bCs/>
          <w:sz w:val="24"/>
          <w:szCs w:val="24"/>
          <w:lang w:val="af-ZA"/>
        </w:rPr>
        <w:t xml:space="preserve"> </w:t>
      </w:r>
    </w:p>
    <w:p w:rsidR="0012004D" w:rsidRPr="00653E0B" w:rsidRDefault="00600427" w:rsidP="00040BDD">
      <w:pPr>
        <w:pStyle w:val="NoSpacing"/>
        <w:tabs>
          <w:tab w:val="left" w:pos="-4678"/>
        </w:tabs>
        <w:ind w:firstLine="426"/>
        <w:jc w:val="both"/>
        <w:rPr>
          <w:rFonts w:ascii="GHEA Grapalat" w:hAnsi="GHEA Grapalat"/>
          <w:sz w:val="24"/>
          <w:szCs w:val="24"/>
          <w:lang w:val="af-ZA"/>
        </w:rPr>
      </w:pPr>
      <w:r w:rsidRPr="00653E0B">
        <w:rPr>
          <w:rFonts w:ascii="GHEA Grapalat" w:hAnsi="GHEA Grapalat"/>
          <w:sz w:val="24"/>
          <w:szCs w:val="24"/>
          <w:lang w:val="af-ZA"/>
        </w:rPr>
        <w:t>202</w:t>
      </w:r>
      <w:r w:rsidR="00F90F01" w:rsidRPr="00653E0B">
        <w:rPr>
          <w:rFonts w:ascii="GHEA Grapalat" w:hAnsi="GHEA Grapalat"/>
          <w:sz w:val="24"/>
          <w:szCs w:val="24"/>
          <w:lang w:val="af-ZA"/>
        </w:rPr>
        <w:t>1</w:t>
      </w:r>
      <w:r w:rsidR="0012004D" w:rsidRPr="00653E0B">
        <w:rPr>
          <w:rFonts w:ascii="GHEA Grapalat" w:hAnsi="GHEA Grapalat"/>
          <w:sz w:val="24"/>
          <w:szCs w:val="24"/>
          <w:lang w:val="hy-AM"/>
        </w:rPr>
        <w:t>թ</w:t>
      </w:r>
      <w:r w:rsidR="0012004D" w:rsidRPr="00653E0B">
        <w:rPr>
          <w:rFonts w:ascii="GHEA Grapalat" w:hAnsi="GHEA Grapalat"/>
          <w:sz w:val="24"/>
          <w:szCs w:val="24"/>
          <w:lang w:val="af-ZA"/>
        </w:rPr>
        <w:t xml:space="preserve">. </w:t>
      </w:r>
      <w:r w:rsidR="0012004D" w:rsidRPr="00653E0B">
        <w:rPr>
          <w:rFonts w:ascii="GHEA Grapalat" w:hAnsi="GHEA Grapalat"/>
          <w:sz w:val="24"/>
          <w:szCs w:val="24"/>
          <w:lang w:val="hy-AM"/>
        </w:rPr>
        <w:t>տարածքային</w:t>
      </w:r>
      <w:r w:rsidR="0012004D" w:rsidRPr="00653E0B">
        <w:rPr>
          <w:rFonts w:ascii="GHEA Grapalat" w:hAnsi="GHEA Grapalat"/>
          <w:sz w:val="24"/>
          <w:szCs w:val="24"/>
          <w:lang w:val="af-ZA"/>
        </w:rPr>
        <w:t xml:space="preserve"> </w:t>
      </w:r>
      <w:r w:rsidR="0012004D" w:rsidRPr="00653E0B">
        <w:rPr>
          <w:rFonts w:ascii="GHEA Grapalat" w:hAnsi="GHEA Grapalat"/>
          <w:sz w:val="24"/>
          <w:szCs w:val="24"/>
          <w:lang w:val="hy-AM"/>
        </w:rPr>
        <w:t>կառավարման</w:t>
      </w:r>
      <w:r w:rsidR="0012004D" w:rsidRPr="00653E0B">
        <w:rPr>
          <w:rFonts w:ascii="GHEA Grapalat" w:hAnsi="GHEA Grapalat"/>
          <w:sz w:val="24"/>
          <w:szCs w:val="24"/>
          <w:lang w:val="af-ZA"/>
        </w:rPr>
        <w:t xml:space="preserve"> </w:t>
      </w:r>
      <w:r w:rsidR="0012004D" w:rsidRPr="00653E0B">
        <w:rPr>
          <w:rFonts w:ascii="GHEA Grapalat" w:hAnsi="GHEA Grapalat"/>
          <w:sz w:val="24"/>
          <w:szCs w:val="24"/>
          <w:lang w:val="hy-AM"/>
        </w:rPr>
        <w:t>ոլորտի</w:t>
      </w:r>
      <w:r w:rsidR="0012004D" w:rsidRPr="00653E0B">
        <w:rPr>
          <w:rFonts w:ascii="GHEA Grapalat" w:hAnsi="GHEA Grapalat"/>
          <w:sz w:val="24"/>
          <w:szCs w:val="24"/>
          <w:lang w:val="af-ZA"/>
        </w:rPr>
        <w:t xml:space="preserve"> </w:t>
      </w:r>
      <w:r w:rsidR="0012004D" w:rsidRPr="00653E0B">
        <w:rPr>
          <w:rFonts w:ascii="GHEA Grapalat" w:hAnsi="GHEA Grapalat"/>
          <w:sz w:val="24"/>
          <w:szCs w:val="24"/>
          <w:lang w:val="hy-AM"/>
        </w:rPr>
        <w:t>առաջնահերթություններ</w:t>
      </w:r>
      <w:r w:rsidR="00F3343E" w:rsidRPr="00653E0B">
        <w:rPr>
          <w:rFonts w:ascii="GHEA Grapalat" w:hAnsi="GHEA Grapalat"/>
          <w:sz w:val="24"/>
          <w:szCs w:val="24"/>
          <w:lang w:val="en-US"/>
        </w:rPr>
        <w:t>ն</w:t>
      </w:r>
      <w:r w:rsidR="0012004D" w:rsidRPr="00653E0B">
        <w:rPr>
          <w:rFonts w:ascii="GHEA Grapalat" w:hAnsi="GHEA Grapalat"/>
          <w:sz w:val="24"/>
          <w:szCs w:val="24"/>
          <w:lang w:val="af-ZA"/>
        </w:rPr>
        <w:t xml:space="preserve"> </w:t>
      </w:r>
      <w:r w:rsidR="0012004D" w:rsidRPr="00653E0B">
        <w:rPr>
          <w:rFonts w:ascii="GHEA Grapalat" w:hAnsi="GHEA Grapalat"/>
          <w:sz w:val="24"/>
          <w:szCs w:val="24"/>
          <w:lang w:val="hy-AM"/>
        </w:rPr>
        <w:t>են</w:t>
      </w:r>
      <w:r w:rsidR="00F3343E" w:rsidRPr="00653E0B">
        <w:rPr>
          <w:rFonts w:ascii="GHEA Grapalat" w:hAnsi="GHEA Grapalat"/>
          <w:sz w:val="24"/>
          <w:szCs w:val="24"/>
          <w:lang w:val="af-ZA"/>
        </w:rPr>
        <w:t>՝</w:t>
      </w:r>
    </w:p>
    <w:p w:rsidR="009878E0" w:rsidRPr="00653E0B" w:rsidRDefault="009878E0" w:rsidP="00803F24">
      <w:pPr>
        <w:ind w:firstLine="142"/>
        <w:jc w:val="both"/>
        <w:rPr>
          <w:rFonts w:ascii="GHEA Grapalat" w:hAnsi="GHEA Grapalat"/>
          <w:lang w:val="af-ZA"/>
        </w:rPr>
      </w:pPr>
      <w:r w:rsidRPr="00653E0B">
        <w:rPr>
          <w:rFonts w:ascii="GHEA Grapalat" w:hAnsi="GHEA Grapalat"/>
          <w:lang w:val="af-ZA"/>
        </w:rPr>
        <w:t>-</w:t>
      </w:r>
      <w:r w:rsidR="00653E0B">
        <w:rPr>
          <w:rFonts w:ascii="GHEA Grapalat" w:hAnsi="GHEA Grapalat"/>
          <w:lang w:val="hy-AM"/>
        </w:rPr>
        <w:t xml:space="preserve"> </w:t>
      </w:r>
      <w:r w:rsidR="00181F7B" w:rsidRPr="00653E0B">
        <w:rPr>
          <w:rFonts w:ascii="GHEA Grapalat" w:hAnsi="GHEA Grapalat"/>
          <w:lang w:val="ru-RU"/>
        </w:rPr>
        <w:t>Մ</w:t>
      </w:r>
      <w:r w:rsidRPr="00653E0B">
        <w:rPr>
          <w:rFonts w:ascii="GHEA Grapalat" w:hAnsi="GHEA Grapalat"/>
          <w:lang w:val="af-ZA"/>
        </w:rPr>
        <w:t>արզային և տեղական դերակատարների կարողությունների հզորացման նպատակով վերապատրաստումների կազմակերպում</w:t>
      </w:r>
      <w:r w:rsidR="00D46C3F" w:rsidRPr="00653E0B">
        <w:rPr>
          <w:rFonts w:ascii="GHEA Grapalat" w:hAnsi="GHEA Grapalat"/>
          <w:lang w:val="af-ZA"/>
        </w:rPr>
        <w:t>,</w:t>
      </w:r>
    </w:p>
    <w:p w:rsidR="009878E0" w:rsidRPr="00653E0B" w:rsidRDefault="009878E0" w:rsidP="00803F24">
      <w:pPr>
        <w:ind w:firstLine="142"/>
        <w:jc w:val="both"/>
        <w:rPr>
          <w:rFonts w:ascii="GHEA Grapalat" w:hAnsi="GHEA Grapalat"/>
          <w:lang w:val="af-ZA"/>
        </w:rPr>
      </w:pPr>
      <w:r w:rsidRPr="00653E0B">
        <w:rPr>
          <w:rFonts w:ascii="GHEA Grapalat" w:hAnsi="GHEA Grapalat"/>
          <w:lang w:val="af-ZA"/>
        </w:rPr>
        <w:t>-</w:t>
      </w:r>
      <w:r w:rsidR="00513E47" w:rsidRPr="00653E0B">
        <w:rPr>
          <w:rFonts w:ascii="GHEA Grapalat" w:hAnsi="GHEA Grapalat"/>
          <w:lang w:val="af-ZA"/>
        </w:rPr>
        <w:t xml:space="preserve"> </w:t>
      </w:r>
      <w:r w:rsidR="00181F7B" w:rsidRPr="00653E0B">
        <w:rPr>
          <w:rFonts w:ascii="GHEA Grapalat" w:hAnsi="GHEA Grapalat"/>
          <w:lang w:val="ru-RU"/>
        </w:rPr>
        <w:t>Հ</w:t>
      </w:r>
      <w:r w:rsidRPr="00653E0B">
        <w:rPr>
          <w:rFonts w:ascii="GHEA Grapalat" w:hAnsi="GHEA Grapalat"/>
          <w:lang w:val="af-ZA"/>
        </w:rPr>
        <w:t>անրապետական միջոցառումներին մարզի ներկայացուցիչների մասնակցության ապահովում</w:t>
      </w:r>
      <w:r w:rsidR="0008021A" w:rsidRPr="00653E0B">
        <w:rPr>
          <w:rFonts w:ascii="GHEA Grapalat" w:hAnsi="GHEA Grapalat"/>
          <w:lang w:val="af-ZA"/>
        </w:rPr>
        <w:t>.</w:t>
      </w:r>
    </w:p>
    <w:p w:rsidR="00336976" w:rsidRPr="00653E0B" w:rsidRDefault="0008021A" w:rsidP="00803F24">
      <w:pPr>
        <w:ind w:firstLine="142"/>
        <w:jc w:val="both"/>
        <w:rPr>
          <w:rFonts w:ascii="GHEA Grapalat" w:hAnsi="GHEA Grapalat" w:cs="Arian AMU"/>
          <w:shd w:val="clear" w:color="auto" w:fill="FFFFFF"/>
          <w:lang w:val="af-ZA"/>
        </w:rPr>
      </w:pPr>
      <w:r w:rsidRPr="00653E0B">
        <w:rPr>
          <w:rFonts w:ascii="GHEA Grapalat" w:hAnsi="GHEA Grapalat" w:cs="Arian AMU"/>
          <w:shd w:val="clear" w:color="auto" w:fill="FFFFFF"/>
          <w:lang w:val="af-ZA"/>
        </w:rPr>
        <w:t xml:space="preserve"> -</w:t>
      </w:r>
      <w:r w:rsidR="00653E0B">
        <w:rPr>
          <w:rFonts w:ascii="GHEA Grapalat" w:hAnsi="GHEA Grapalat" w:cs="Arian AMU"/>
          <w:shd w:val="clear" w:color="auto" w:fill="FFFFFF"/>
          <w:lang w:val="hy-AM"/>
        </w:rPr>
        <w:t xml:space="preserve"> </w:t>
      </w:r>
      <w:r w:rsidRPr="00653E0B">
        <w:rPr>
          <w:rFonts w:ascii="GHEA Grapalat" w:hAnsi="GHEA Grapalat" w:cs="Arian AMU"/>
          <w:shd w:val="clear" w:color="auto" w:fill="FFFFFF"/>
          <w:lang w:val="af-ZA"/>
        </w:rPr>
        <w:t>Մարզպետարանի աջակցությամբ կամ ուղղակի գործողություններով մ</w:t>
      </w:r>
      <w:r w:rsidRPr="00653E0B">
        <w:rPr>
          <w:rFonts w:ascii="GHEA Grapalat" w:hAnsi="GHEA Grapalat" w:cs="Arian AMU"/>
          <w:shd w:val="clear" w:color="auto" w:fill="FFFFFF"/>
        </w:rPr>
        <w:t>արզում</w:t>
      </w:r>
      <w:r w:rsidRPr="00653E0B">
        <w:rPr>
          <w:rFonts w:ascii="GHEA Grapalat" w:hAnsi="GHEA Grapalat" w:cs="Arian AMU"/>
          <w:shd w:val="clear" w:color="auto" w:fill="FFFFFF"/>
          <w:lang w:val="af-ZA"/>
        </w:rPr>
        <w:t xml:space="preserve"> </w:t>
      </w:r>
      <w:r w:rsidRPr="00653E0B">
        <w:rPr>
          <w:rFonts w:ascii="GHEA Grapalat" w:hAnsi="GHEA Grapalat" w:cs="Arian AMU"/>
          <w:shd w:val="clear" w:color="auto" w:fill="FFFFFF"/>
        </w:rPr>
        <w:t>կատարված</w:t>
      </w:r>
      <w:r w:rsidRPr="00653E0B">
        <w:rPr>
          <w:rFonts w:ascii="GHEA Grapalat" w:hAnsi="GHEA Grapalat" w:cs="Arian AMU"/>
          <w:shd w:val="clear" w:color="auto" w:fill="FFFFFF"/>
          <w:lang w:val="af-ZA"/>
        </w:rPr>
        <w:t xml:space="preserve"> </w:t>
      </w:r>
      <w:r w:rsidRPr="00653E0B">
        <w:rPr>
          <w:rFonts w:ascii="GHEA Grapalat" w:hAnsi="GHEA Grapalat" w:cs="Arian AMU"/>
          <w:shd w:val="clear" w:color="auto" w:fill="FFFFFF"/>
        </w:rPr>
        <w:t>ներդրումների</w:t>
      </w:r>
      <w:r w:rsidRPr="00653E0B">
        <w:rPr>
          <w:rFonts w:ascii="GHEA Grapalat" w:hAnsi="GHEA Grapalat" w:cs="Arian AMU"/>
          <w:shd w:val="clear" w:color="auto" w:fill="FFFFFF"/>
          <w:lang w:val="af-ZA"/>
        </w:rPr>
        <w:t xml:space="preserve"> </w:t>
      </w:r>
      <w:r w:rsidRPr="00653E0B">
        <w:rPr>
          <w:rFonts w:ascii="GHEA Grapalat" w:hAnsi="GHEA Grapalat" w:cs="Arian AMU"/>
          <w:shd w:val="clear" w:color="auto" w:fill="FFFFFF"/>
        </w:rPr>
        <w:t>ծավալի</w:t>
      </w:r>
      <w:r w:rsidRPr="00653E0B">
        <w:rPr>
          <w:rFonts w:ascii="GHEA Grapalat" w:hAnsi="GHEA Grapalat" w:cs="Arian AMU"/>
          <w:shd w:val="clear" w:color="auto" w:fill="FFFFFF"/>
          <w:lang w:val="af-ZA"/>
        </w:rPr>
        <w:t xml:space="preserve"> </w:t>
      </w:r>
      <w:r w:rsidRPr="00653E0B">
        <w:rPr>
          <w:rFonts w:ascii="GHEA Grapalat" w:hAnsi="GHEA Grapalat" w:cs="Arian AMU"/>
          <w:shd w:val="clear" w:color="auto" w:fill="FFFFFF"/>
        </w:rPr>
        <w:t>ավելացում</w:t>
      </w:r>
      <w:r w:rsidR="009B5583" w:rsidRPr="00653E0B">
        <w:rPr>
          <w:rFonts w:ascii="GHEA Grapalat" w:hAnsi="GHEA Grapalat" w:cs="Arian AMU"/>
          <w:shd w:val="clear" w:color="auto" w:fill="FFFFFF"/>
          <w:lang w:val="af-ZA"/>
        </w:rPr>
        <w:t>,</w:t>
      </w:r>
    </w:p>
    <w:p w:rsidR="00336976" w:rsidRPr="00653E0B" w:rsidRDefault="00336976" w:rsidP="00803F24">
      <w:pPr>
        <w:pStyle w:val="norm"/>
        <w:spacing w:line="240" w:lineRule="auto"/>
        <w:ind w:firstLine="142"/>
        <w:rPr>
          <w:rFonts w:ascii="GHEA Grapalat" w:hAnsi="GHEA Grapalat" w:cs="Arian AMU"/>
          <w:sz w:val="24"/>
          <w:szCs w:val="24"/>
          <w:shd w:val="clear" w:color="auto" w:fill="FFFFFF"/>
          <w:lang w:val="hy-AM"/>
        </w:rPr>
      </w:pPr>
      <w:r w:rsidRPr="00653E0B">
        <w:rPr>
          <w:rFonts w:ascii="GHEA Grapalat" w:hAnsi="GHEA Grapalat" w:cs="Arian AMU"/>
          <w:sz w:val="24"/>
          <w:szCs w:val="24"/>
          <w:shd w:val="clear" w:color="auto" w:fill="FFFFFF"/>
          <w:lang w:val="af-ZA"/>
        </w:rPr>
        <w:t>-</w:t>
      </w:r>
      <w:r w:rsidR="00653E0B">
        <w:rPr>
          <w:rFonts w:ascii="GHEA Grapalat" w:hAnsi="GHEA Grapalat" w:cs="Arian AMU"/>
          <w:sz w:val="24"/>
          <w:szCs w:val="24"/>
          <w:shd w:val="clear" w:color="auto" w:fill="FFFFFF"/>
          <w:lang w:val="hy-AM"/>
        </w:rPr>
        <w:t xml:space="preserve"> </w:t>
      </w:r>
      <w:r w:rsidR="00193D8A" w:rsidRPr="00653E0B">
        <w:rPr>
          <w:rFonts w:ascii="GHEA Grapalat" w:hAnsi="GHEA Grapalat" w:cs="Arian AMU"/>
          <w:sz w:val="24"/>
          <w:szCs w:val="24"/>
          <w:shd w:val="clear" w:color="auto" w:fill="FFFFFF"/>
        </w:rPr>
        <w:t>Մարզում</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չօգտագործվող</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պետական</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և</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համայնքային</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գույքի</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հաշվառում</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ըստ</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պիտանելիության</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աստիճանի</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դասակարգում</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և</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իրականացվելիք</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ծրագրերի</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համար</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որպես</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արտադրական</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և</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գրասենյակային</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տարածքներ</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օգտագործելու</w:t>
      </w:r>
      <w:r w:rsidR="00193D8A" w:rsidRPr="00653E0B">
        <w:rPr>
          <w:rFonts w:ascii="GHEA Grapalat" w:hAnsi="GHEA Grapalat" w:cs="Arian AMU"/>
          <w:sz w:val="24"/>
          <w:szCs w:val="24"/>
          <w:shd w:val="clear" w:color="auto" w:fill="FFFFFF"/>
          <w:lang w:val="af-ZA"/>
        </w:rPr>
        <w:t xml:space="preserve"> </w:t>
      </w:r>
      <w:r w:rsidR="00653E0B">
        <w:rPr>
          <w:rFonts w:ascii="GHEA Grapalat" w:hAnsi="GHEA Grapalat" w:cs="Arian AMU"/>
          <w:sz w:val="24"/>
          <w:szCs w:val="24"/>
          <w:shd w:val="clear" w:color="auto" w:fill="FFFFFF"/>
          <w:lang w:val="hy-AM"/>
        </w:rPr>
        <w:t>նպատակով</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սեփականատերերի</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հետ</w:t>
      </w:r>
      <w:r w:rsidR="00193D8A" w:rsidRPr="00653E0B">
        <w:rPr>
          <w:rFonts w:ascii="GHEA Grapalat" w:hAnsi="GHEA Grapalat" w:cs="Arian AMU"/>
          <w:sz w:val="24"/>
          <w:szCs w:val="24"/>
          <w:shd w:val="clear" w:color="auto" w:fill="FFFFFF"/>
          <w:lang w:val="af-ZA"/>
        </w:rPr>
        <w:t xml:space="preserve"> </w:t>
      </w:r>
      <w:r w:rsidR="00193D8A" w:rsidRPr="00653E0B">
        <w:rPr>
          <w:rFonts w:ascii="GHEA Grapalat" w:hAnsi="GHEA Grapalat" w:cs="Arian AMU"/>
          <w:sz w:val="24"/>
          <w:szCs w:val="24"/>
          <w:shd w:val="clear" w:color="auto" w:fill="FFFFFF"/>
        </w:rPr>
        <w:t>քննարկումների</w:t>
      </w:r>
      <w:r w:rsidR="00193D8A" w:rsidRPr="00653E0B">
        <w:rPr>
          <w:rFonts w:ascii="GHEA Grapalat" w:hAnsi="GHEA Grapalat" w:cs="Arian AMU"/>
          <w:sz w:val="24"/>
          <w:szCs w:val="24"/>
          <w:shd w:val="clear" w:color="auto" w:fill="FFFFFF"/>
          <w:lang w:val="af-ZA"/>
        </w:rPr>
        <w:t xml:space="preserve"> </w:t>
      </w:r>
      <w:r w:rsidR="00653E0B">
        <w:rPr>
          <w:rFonts w:ascii="GHEA Grapalat" w:hAnsi="GHEA Grapalat" w:cs="Arian AMU"/>
          <w:sz w:val="24"/>
          <w:szCs w:val="24"/>
          <w:shd w:val="clear" w:color="auto" w:fill="FFFFFF"/>
        </w:rPr>
        <w:t>կազմակերպում</w:t>
      </w:r>
      <w:r w:rsidR="00193D8A" w:rsidRPr="00653E0B">
        <w:rPr>
          <w:rFonts w:ascii="GHEA Grapalat" w:hAnsi="GHEA Grapalat" w:cs="Arian AMU"/>
          <w:sz w:val="24"/>
          <w:szCs w:val="24"/>
          <w:shd w:val="clear" w:color="auto" w:fill="FFFFFF"/>
          <w:lang w:val="af-ZA"/>
        </w:rPr>
        <w:t>:</w:t>
      </w:r>
    </w:p>
    <w:p w:rsidR="003871E0" w:rsidRPr="00653E0B" w:rsidRDefault="005B3858" w:rsidP="00040BDD">
      <w:pPr>
        <w:pStyle w:val="norm"/>
        <w:spacing w:line="240" w:lineRule="auto"/>
        <w:ind w:firstLine="270"/>
        <w:rPr>
          <w:rFonts w:ascii="GHEA Grapalat" w:hAnsi="GHEA Grapalat" w:cs="Arian AMU"/>
          <w:sz w:val="24"/>
          <w:szCs w:val="24"/>
          <w:shd w:val="clear" w:color="auto" w:fill="FFFFFF"/>
          <w:lang w:val="hy-AM"/>
        </w:rPr>
      </w:pPr>
      <w:r w:rsidRPr="00653E0B">
        <w:rPr>
          <w:rFonts w:ascii="GHEA Grapalat" w:hAnsi="GHEA Grapalat"/>
          <w:sz w:val="24"/>
          <w:szCs w:val="24"/>
          <w:lang w:val="hy-AM"/>
        </w:rPr>
        <w:t xml:space="preserve"> </w:t>
      </w:r>
      <w:r w:rsidR="003871E0" w:rsidRPr="00653E0B">
        <w:rPr>
          <w:rFonts w:ascii="GHEA Grapalat" w:hAnsi="GHEA Grapalat"/>
          <w:sz w:val="24"/>
          <w:szCs w:val="24"/>
          <w:lang w:val="af-ZA"/>
        </w:rPr>
        <w:t>2021</w:t>
      </w:r>
      <w:r w:rsidR="003871E0" w:rsidRPr="00653E0B">
        <w:rPr>
          <w:rFonts w:ascii="GHEA Grapalat" w:hAnsi="GHEA Grapalat"/>
          <w:sz w:val="24"/>
          <w:szCs w:val="24"/>
          <w:lang w:val="hy-AM"/>
        </w:rPr>
        <w:t>թ</w:t>
      </w:r>
      <w:r w:rsidR="003871E0" w:rsidRPr="00653E0B">
        <w:rPr>
          <w:rFonts w:ascii="GHEA Grapalat" w:hAnsi="GHEA Grapalat"/>
          <w:sz w:val="24"/>
          <w:szCs w:val="24"/>
          <w:lang w:val="af-ZA"/>
        </w:rPr>
        <w:t>.</w:t>
      </w:r>
      <w:r w:rsidR="003871E0" w:rsidRPr="00653E0B">
        <w:rPr>
          <w:rFonts w:ascii="GHEA Grapalat" w:hAnsi="GHEA Grapalat"/>
          <w:sz w:val="24"/>
          <w:szCs w:val="24"/>
          <w:lang w:val="hy-AM"/>
        </w:rPr>
        <w:t xml:space="preserve"> կշարունակվ</w:t>
      </w:r>
      <w:r w:rsidRPr="00653E0B">
        <w:rPr>
          <w:rFonts w:ascii="GHEA Grapalat" w:hAnsi="GHEA Grapalat"/>
          <w:sz w:val="24"/>
          <w:szCs w:val="24"/>
          <w:lang w:val="hy-AM"/>
        </w:rPr>
        <w:t>են</w:t>
      </w:r>
      <w:r w:rsidR="003871E0" w:rsidRPr="00653E0B">
        <w:rPr>
          <w:rFonts w:ascii="GHEA Grapalat" w:hAnsi="GHEA Grapalat"/>
          <w:sz w:val="24"/>
          <w:szCs w:val="24"/>
          <w:lang w:val="hy-AM"/>
        </w:rPr>
        <w:t xml:space="preserve"> </w:t>
      </w:r>
      <w:r w:rsidRPr="00653E0B">
        <w:rPr>
          <w:rFonts w:ascii="GHEA Grapalat" w:hAnsi="GHEA Grapalat" w:cs="Times Armenian"/>
          <w:bCs/>
          <w:sz w:val="24"/>
          <w:szCs w:val="24"/>
          <w:lang w:val="hy-AM"/>
        </w:rPr>
        <w:t xml:space="preserve">մարզի համայնքներում </w:t>
      </w:r>
      <w:r w:rsidR="003871E0" w:rsidRPr="00653E0B">
        <w:rPr>
          <w:rFonts w:ascii="GHEA Grapalat" w:hAnsi="GHEA Grapalat"/>
          <w:sz w:val="24"/>
          <w:szCs w:val="24"/>
          <w:lang w:val="hy-AM"/>
        </w:rPr>
        <w:t>ի</w:t>
      </w:r>
      <w:r w:rsidR="003871E0" w:rsidRPr="00653E0B">
        <w:rPr>
          <w:rFonts w:ascii="GHEA Grapalat" w:hAnsi="GHEA Grapalat" w:cs="Sylfaen"/>
          <w:sz w:val="24"/>
          <w:szCs w:val="24"/>
          <w:lang w:val="hy-AM"/>
        </w:rPr>
        <w:t xml:space="preserve">րավական և մասնագիտական </w:t>
      </w:r>
      <w:r w:rsidR="003871E0" w:rsidRPr="00653E0B">
        <w:rPr>
          <w:rFonts w:ascii="GHEA Grapalat" w:hAnsi="GHEA Grapalat" w:cs="Times Armenian"/>
          <w:bCs/>
          <w:sz w:val="24"/>
          <w:szCs w:val="24"/>
          <w:lang w:val="hy-AM"/>
        </w:rPr>
        <w:t xml:space="preserve">հսկողության իրականացման </w:t>
      </w:r>
      <w:r w:rsidRPr="00653E0B">
        <w:rPr>
          <w:rFonts w:ascii="GHEA Grapalat" w:hAnsi="GHEA Grapalat" w:cs="Times Armenian"/>
          <w:bCs/>
          <w:sz w:val="24"/>
          <w:szCs w:val="24"/>
          <w:lang w:val="hy-AM"/>
        </w:rPr>
        <w:t>աշխատանքները։</w:t>
      </w:r>
    </w:p>
    <w:p w:rsidR="0055639D" w:rsidRDefault="00B61A7E" w:rsidP="00040BDD">
      <w:pPr>
        <w:pStyle w:val="norm"/>
        <w:spacing w:line="240" w:lineRule="auto"/>
        <w:ind w:firstLine="360"/>
        <w:rPr>
          <w:rFonts w:ascii="GHEA Grapalat" w:hAnsi="GHEA Grapalat"/>
          <w:sz w:val="24"/>
          <w:szCs w:val="24"/>
          <w:lang w:val="af-ZA"/>
        </w:rPr>
      </w:pPr>
      <w:r w:rsidRPr="00653E0B">
        <w:rPr>
          <w:rFonts w:ascii="GHEA Grapalat" w:hAnsi="GHEA Grapalat"/>
          <w:sz w:val="24"/>
          <w:szCs w:val="24"/>
          <w:lang w:val="af-ZA"/>
        </w:rPr>
        <w:t>2</w:t>
      </w:r>
      <w:r w:rsidR="00600427" w:rsidRPr="00653E0B">
        <w:rPr>
          <w:rFonts w:ascii="GHEA Grapalat" w:hAnsi="GHEA Grapalat"/>
          <w:sz w:val="24"/>
          <w:szCs w:val="24"/>
          <w:lang w:val="af-ZA"/>
        </w:rPr>
        <w:t>02</w:t>
      </w:r>
      <w:r w:rsidR="005374E4" w:rsidRPr="00653E0B">
        <w:rPr>
          <w:rFonts w:ascii="GHEA Grapalat" w:hAnsi="GHEA Grapalat"/>
          <w:sz w:val="24"/>
          <w:szCs w:val="24"/>
          <w:lang w:val="af-ZA"/>
        </w:rPr>
        <w:t xml:space="preserve">1թ. </w:t>
      </w:r>
      <w:r w:rsidR="00AB31E4" w:rsidRPr="00653E0B">
        <w:rPr>
          <w:rFonts w:ascii="GHEA Grapalat" w:hAnsi="GHEA Grapalat"/>
          <w:sz w:val="24"/>
          <w:szCs w:val="24"/>
          <w:lang w:val="af-ZA"/>
        </w:rPr>
        <w:t xml:space="preserve">արտաքին կապերի բնագավառում </w:t>
      </w:r>
      <w:r w:rsidR="0055639D" w:rsidRPr="00653E0B">
        <w:rPr>
          <w:rFonts w:ascii="GHEA Grapalat" w:hAnsi="GHEA Grapalat"/>
          <w:sz w:val="24"/>
          <w:szCs w:val="24"/>
          <w:lang w:val="hy-AM"/>
        </w:rPr>
        <w:t>կշարունակ</w:t>
      </w:r>
      <w:r w:rsidR="00AB31E4" w:rsidRPr="00653E0B">
        <w:rPr>
          <w:rFonts w:ascii="GHEA Grapalat" w:hAnsi="GHEA Grapalat"/>
          <w:sz w:val="24"/>
          <w:szCs w:val="24"/>
          <w:lang w:val="hy-AM"/>
        </w:rPr>
        <w:t>վ</w:t>
      </w:r>
      <w:r w:rsidR="00653E0B">
        <w:rPr>
          <w:rFonts w:ascii="GHEA Grapalat" w:hAnsi="GHEA Grapalat"/>
          <w:sz w:val="24"/>
          <w:szCs w:val="24"/>
          <w:lang w:val="hy-AM"/>
        </w:rPr>
        <w:t>են</w:t>
      </w:r>
      <w:r w:rsidR="0055639D" w:rsidRPr="00653E0B">
        <w:rPr>
          <w:rFonts w:ascii="GHEA Grapalat" w:hAnsi="GHEA Grapalat"/>
          <w:sz w:val="24"/>
          <w:szCs w:val="24"/>
          <w:lang w:val="af-ZA"/>
        </w:rPr>
        <w:t xml:space="preserve"> </w:t>
      </w:r>
      <w:r w:rsidR="0055639D" w:rsidRPr="00653E0B">
        <w:rPr>
          <w:rFonts w:ascii="GHEA Grapalat" w:hAnsi="GHEA Grapalat"/>
          <w:sz w:val="24"/>
          <w:szCs w:val="24"/>
          <w:lang w:val="hy-AM"/>
        </w:rPr>
        <w:t>համագործակցությունը</w:t>
      </w:r>
      <w:r w:rsidR="0055639D" w:rsidRPr="00653E0B">
        <w:rPr>
          <w:rFonts w:ascii="GHEA Grapalat" w:hAnsi="GHEA Grapalat"/>
          <w:sz w:val="24"/>
          <w:szCs w:val="24"/>
          <w:lang w:val="af-ZA"/>
        </w:rPr>
        <w:t xml:space="preserve"> </w:t>
      </w:r>
      <w:r w:rsidR="0055639D" w:rsidRPr="00653E0B">
        <w:rPr>
          <w:rFonts w:ascii="GHEA Grapalat" w:hAnsi="GHEA Grapalat"/>
          <w:sz w:val="24"/>
          <w:szCs w:val="24"/>
          <w:lang w:val="hy-AM"/>
        </w:rPr>
        <w:t>նախկինում</w:t>
      </w:r>
      <w:r w:rsidR="0055639D" w:rsidRPr="00653E0B">
        <w:rPr>
          <w:rFonts w:ascii="GHEA Grapalat" w:hAnsi="GHEA Grapalat"/>
          <w:sz w:val="24"/>
          <w:szCs w:val="24"/>
          <w:lang w:val="af-ZA"/>
        </w:rPr>
        <w:t xml:space="preserve"> </w:t>
      </w:r>
      <w:r w:rsidR="0055639D" w:rsidRPr="00653E0B">
        <w:rPr>
          <w:rFonts w:ascii="GHEA Grapalat" w:hAnsi="GHEA Grapalat"/>
          <w:sz w:val="24"/>
          <w:szCs w:val="24"/>
          <w:lang w:val="hy-AM"/>
        </w:rPr>
        <w:t>հաստատված</w:t>
      </w:r>
      <w:r w:rsidR="0055639D" w:rsidRPr="00653E0B">
        <w:rPr>
          <w:rFonts w:ascii="GHEA Grapalat" w:hAnsi="GHEA Grapalat"/>
          <w:sz w:val="24"/>
          <w:szCs w:val="24"/>
          <w:lang w:val="af-ZA"/>
        </w:rPr>
        <w:t xml:space="preserve"> </w:t>
      </w:r>
      <w:r w:rsidR="0055639D" w:rsidRPr="00653E0B">
        <w:rPr>
          <w:rFonts w:ascii="GHEA Grapalat" w:hAnsi="GHEA Grapalat"/>
          <w:sz w:val="24"/>
          <w:szCs w:val="24"/>
          <w:lang w:val="hy-AM"/>
        </w:rPr>
        <w:t>կապերով</w:t>
      </w:r>
      <w:r w:rsidR="00F90F01" w:rsidRPr="00653E0B">
        <w:rPr>
          <w:rFonts w:ascii="GHEA Grapalat" w:hAnsi="GHEA Grapalat"/>
          <w:sz w:val="24"/>
          <w:szCs w:val="24"/>
          <w:lang w:val="af-ZA"/>
        </w:rPr>
        <w:t xml:space="preserve">, </w:t>
      </w:r>
      <w:r w:rsidR="00F90F01" w:rsidRPr="00653E0B">
        <w:rPr>
          <w:rFonts w:ascii="GHEA Grapalat" w:hAnsi="GHEA Grapalat"/>
          <w:sz w:val="24"/>
          <w:szCs w:val="24"/>
          <w:lang w:val="hy-AM"/>
        </w:rPr>
        <w:t>ինչպես նաև</w:t>
      </w:r>
      <w:r w:rsidR="00AB31E4" w:rsidRPr="00653E0B">
        <w:rPr>
          <w:rFonts w:ascii="GHEA Grapalat" w:hAnsi="GHEA Grapalat"/>
          <w:sz w:val="24"/>
          <w:szCs w:val="24"/>
          <w:lang w:val="hy-AM"/>
        </w:rPr>
        <w:t xml:space="preserve"> քայլեր կձեռնարկվեն </w:t>
      </w:r>
      <w:r w:rsidR="00640459">
        <w:rPr>
          <w:rFonts w:ascii="GHEA Grapalat" w:hAnsi="GHEA Grapalat"/>
          <w:sz w:val="24"/>
          <w:szCs w:val="24"/>
          <w:lang w:val="hy-AM"/>
        </w:rPr>
        <w:t xml:space="preserve">նոր կապերի </w:t>
      </w:r>
      <w:r w:rsidR="00AB31E4" w:rsidRPr="00653E0B">
        <w:rPr>
          <w:rFonts w:ascii="GHEA Grapalat" w:hAnsi="GHEA Grapalat"/>
          <w:sz w:val="24"/>
          <w:szCs w:val="24"/>
          <w:lang w:val="hy-AM"/>
        </w:rPr>
        <w:t>ստեղծ</w:t>
      </w:r>
      <w:r w:rsidR="00640459">
        <w:rPr>
          <w:rFonts w:ascii="GHEA Grapalat" w:hAnsi="GHEA Grapalat"/>
          <w:sz w:val="24"/>
          <w:szCs w:val="24"/>
          <w:lang w:val="hy-AM"/>
        </w:rPr>
        <w:t>ման</w:t>
      </w:r>
      <w:r w:rsidR="0055639D" w:rsidRPr="00653E0B">
        <w:rPr>
          <w:rFonts w:ascii="GHEA Grapalat" w:hAnsi="GHEA Grapalat"/>
          <w:sz w:val="24"/>
          <w:szCs w:val="24"/>
          <w:lang w:val="af-ZA"/>
        </w:rPr>
        <w:t xml:space="preserve">՝ </w:t>
      </w:r>
      <w:r w:rsidR="0055639D" w:rsidRPr="00653E0B">
        <w:rPr>
          <w:rFonts w:ascii="GHEA Grapalat" w:hAnsi="GHEA Grapalat" w:cs="Sylfaen"/>
          <w:sz w:val="24"/>
          <w:szCs w:val="24"/>
          <w:lang w:val="af-ZA"/>
        </w:rPr>
        <w:t>Արմավիրի մարզի</w:t>
      </w:r>
      <w:r w:rsidR="0055639D" w:rsidRPr="00653E0B">
        <w:rPr>
          <w:rFonts w:ascii="GHEA Grapalat" w:hAnsi="GHEA Grapalat" w:cs="Arial Armenian"/>
          <w:sz w:val="24"/>
          <w:szCs w:val="24"/>
          <w:lang w:val="af-ZA"/>
        </w:rPr>
        <w:t xml:space="preserve"> </w:t>
      </w:r>
      <w:r w:rsidR="0055639D" w:rsidRPr="00653E0B">
        <w:rPr>
          <w:rFonts w:ascii="GHEA Grapalat" w:hAnsi="GHEA Grapalat" w:cs="Sylfaen"/>
          <w:sz w:val="24"/>
          <w:szCs w:val="24"/>
          <w:lang w:val="af-ZA"/>
        </w:rPr>
        <w:t>տնտեսության</w:t>
      </w:r>
      <w:r w:rsidR="0055639D" w:rsidRPr="00653E0B">
        <w:rPr>
          <w:rFonts w:ascii="GHEA Grapalat" w:hAnsi="GHEA Grapalat" w:cs="Arial Armenian"/>
          <w:sz w:val="24"/>
          <w:szCs w:val="24"/>
          <w:lang w:val="af-ZA"/>
        </w:rPr>
        <w:t xml:space="preserve"> </w:t>
      </w:r>
      <w:r w:rsidR="0055639D" w:rsidRPr="00653E0B">
        <w:rPr>
          <w:rFonts w:ascii="GHEA Grapalat" w:hAnsi="GHEA Grapalat" w:cs="Sylfaen"/>
          <w:sz w:val="24"/>
          <w:szCs w:val="24"/>
          <w:lang w:val="af-ZA"/>
        </w:rPr>
        <w:t>զարգացմանը</w:t>
      </w:r>
      <w:r w:rsidR="0055639D" w:rsidRPr="00653E0B">
        <w:rPr>
          <w:rFonts w:ascii="GHEA Grapalat" w:hAnsi="GHEA Grapalat" w:cs="Arial Armenian"/>
          <w:sz w:val="24"/>
          <w:szCs w:val="24"/>
          <w:lang w:val="af-ZA"/>
        </w:rPr>
        <w:t xml:space="preserve"> </w:t>
      </w:r>
      <w:r w:rsidR="0055639D" w:rsidRPr="00653E0B">
        <w:rPr>
          <w:rFonts w:ascii="GHEA Grapalat" w:hAnsi="GHEA Grapalat" w:cs="Sylfaen"/>
          <w:sz w:val="24"/>
          <w:szCs w:val="24"/>
          <w:lang w:val="af-ZA"/>
        </w:rPr>
        <w:t>նպաստող</w:t>
      </w:r>
      <w:r w:rsidR="0055639D" w:rsidRPr="00653E0B">
        <w:rPr>
          <w:rFonts w:ascii="GHEA Grapalat" w:hAnsi="GHEA Grapalat" w:cs="Arial Armenian"/>
          <w:sz w:val="24"/>
          <w:szCs w:val="24"/>
          <w:lang w:val="af-ZA"/>
        </w:rPr>
        <w:t xml:space="preserve"> </w:t>
      </w:r>
      <w:r w:rsidR="0055639D" w:rsidRPr="00653E0B">
        <w:rPr>
          <w:rFonts w:ascii="GHEA Grapalat" w:hAnsi="GHEA Grapalat" w:cs="Sylfaen"/>
          <w:sz w:val="24"/>
          <w:szCs w:val="24"/>
          <w:lang w:val="af-ZA"/>
        </w:rPr>
        <w:t>ներդրումային</w:t>
      </w:r>
      <w:r w:rsidR="0055639D" w:rsidRPr="00653E0B">
        <w:rPr>
          <w:rFonts w:ascii="GHEA Grapalat" w:hAnsi="GHEA Grapalat" w:cs="Arial Armenian"/>
          <w:sz w:val="24"/>
          <w:szCs w:val="24"/>
          <w:lang w:val="af-ZA"/>
        </w:rPr>
        <w:t xml:space="preserve"> </w:t>
      </w:r>
      <w:r w:rsidR="0055639D" w:rsidRPr="00653E0B">
        <w:rPr>
          <w:rFonts w:ascii="GHEA Grapalat" w:hAnsi="GHEA Grapalat" w:cs="Sylfaen"/>
          <w:sz w:val="24"/>
          <w:szCs w:val="24"/>
          <w:lang w:val="af-ZA"/>
        </w:rPr>
        <w:t>հնարավորությունների</w:t>
      </w:r>
      <w:r w:rsidR="0055639D" w:rsidRPr="00653E0B">
        <w:rPr>
          <w:rFonts w:ascii="GHEA Grapalat" w:hAnsi="GHEA Grapalat" w:cs="Arial Armenian"/>
          <w:sz w:val="24"/>
          <w:szCs w:val="24"/>
          <w:lang w:val="af-ZA"/>
        </w:rPr>
        <w:t xml:space="preserve"> </w:t>
      </w:r>
      <w:r w:rsidR="0055639D" w:rsidRPr="00653E0B">
        <w:rPr>
          <w:rFonts w:ascii="GHEA Grapalat" w:hAnsi="GHEA Grapalat" w:cs="Sylfaen"/>
          <w:sz w:val="24"/>
          <w:szCs w:val="24"/>
          <w:lang w:val="af-ZA"/>
        </w:rPr>
        <w:t>բացահայտման</w:t>
      </w:r>
      <w:r w:rsidR="0055639D" w:rsidRPr="00653E0B">
        <w:rPr>
          <w:rFonts w:ascii="GHEA Grapalat" w:hAnsi="GHEA Grapalat" w:cs="Arial Armenian"/>
          <w:sz w:val="24"/>
          <w:szCs w:val="24"/>
          <w:lang w:val="af-ZA"/>
        </w:rPr>
        <w:t xml:space="preserve">, մարզում հնարավոր </w:t>
      </w:r>
      <w:r w:rsidR="0055639D" w:rsidRPr="00653E0B">
        <w:rPr>
          <w:rFonts w:ascii="GHEA Grapalat" w:hAnsi="GHEA Grapalat" w:cs="Sylfaen"/>
          <w:sz w:val="24"/>
          <w:szCs w:val="24"/>
          <w:lang w:val="af-ZA"/>
        </w:rPr>
        <w:t xml:space="preserve">ներդրողների ներգրավման </w:t>
      </w:r>
      <w:r w:rsidR="0055639D" w:rsidRPr="00653E0B">
        <w:rPr>
          <w:rFonts w:ascii="GHEA Grapalat" w:hAnsi="GHEA Grapalat" w:cs="Sylfaen"/>
          <w:sz w:val="24"/>
          <w:szCs w:val="24"/>
          <w:lang w:val="hy-AM"/>
        </w:rPr>
        <w:t>և</w:t>
      </w:r>
      <w:r w:rsidR="0055639D" w:rsidRPr="00653E0B">
        <w:rPr>
          <w:rFonts w:ascii="GHEA Grapalat" w:hAnsi="GHEA Grapalat" w:cs="Sylfaen"/>
          <w:sz w:val="24"/>
          <w:szCs w:val="24"/>
          <w:shd w:val="clear" w:color="auto" w:fill="FFFFFF"/>
          <w:lang w:val="af-ZA"/>
        </w:rPr>
        <w:t xml:space="preserve"> </w:t>
      </w:r>
      <w:r w:rsidR="0055639D" w:rsidRPr="00653E0B">
        <w:rPr>
          <w:rFonts w:ascii="GHEA Grapalat" w:hAnsi="GHEA Grapalat" w:cs="Sylfaen"/>
          <w:sz w:val="24"/>
          <w:szCs w:val="24"/>
          <w:shd w:val="clear" w:color="auto" w:fill="FFFFFF"/>
          <w:lang w:val="hy-AM"/>
        </w:rPr>
        <w:t>մարզի</w:t>
      </w:r>
      <w:r w:rsidR="0055639D" w:rsidRPr="00653E0B">
        <w:rPr>
          <w:rFonts w:ascii="GHEA Grapalat" w:hAnsi="GHEA Grapalat" w:cs="Sylfaen"/>
          <w:sz w:val="24"/>
          <w:szCs w:val="24"/>
          <w:shd w:val="clear" w:color="auto" w:fill="FFFFFF"/>
          <w:lang w:val="af-ZA"/>
        </w:rPr>
        <w:t xml:space="preserve"> </w:t>
      </w:r>
      <w:r w:rsidR="0055639D" w:rsidRPr="00653E0B">
        <w:rPr>
          <w:rFonts w:ascii="GHEA Grapalat" w:hAnsi="GHEA Grapalat" w:cs="Sylfaen"/>
          <w:sz w:val="24"/>
          <w:szCs w:val="24"/>
          <w:shd w:val="clear" w:color="auto" w:fill="FFFFFF"/>
          <w:lang w:val="hy-AM"/>
        </w:rPr>
        <w:t>սոցիալ</w:t>
      </w:r>
      <w:r w:rsidR="0055639D" w:rsidRPr="00653E0B">
        <w:rPr>
          <w:rFonts w:ascii="GHEA Grapalat" w:hAnsi="GHEA Grapalat" w:cs="Sylfaen"/>
          <w:sz w:val="24"/>
          <w:szCs w:val="24"/>
          <w:shd w:val="clear" w:color="auto" w:fill="FFFFFF"/>
          <w:lang w:val="af-ZA"/>
        </w:rPr>
        <w:t>-</w:t>
      </w:r>
      <w:r w:rsidR="0055639D" w:rsidRPr="00653E0B">
        <w:rPr>
          <w:rFonts w:ascii="GHEA Grapalat" w:hAnsi="GHEA Grapalat" w:cs="Sylfaen"/>
          <w:sz w:val="24"/>
          <w:szCs w:val="24"/>
          <w:shd w:val="clear" w:color="auto" w:fill="FFFFFF"/>
          <w:lang w:val="hy-AM"/>
        </w:rPr>
        <w:t>տնտեսական</w:t>
      </w:r>
      <w:r w:rsidR="0055639D" w:rsidRPr="00653E0B">
        <w:rPr>
          <w:rFonts w:ascii="GHEA Grapalat" w:hAnsi="GHEA Grapalat" w:cs="Sylfaen"/>
          <w:sz w:val="24"/>
          <w:szCs w:val="24"/>
          <w:shd w:val="clear" w:color="auto" w:fill="FFFFFF"/>
          <w:lang w:val="af-ZA"/>
        </w:rPr>
        <w:t xml:space="preserve"> </w:t>
      </w:r>
      <w:r w:rsidR="0055639D" w:rsidRPr="00653E0B">
        <w:rPr>
          <w:rFonts w:ascii="GHEA Grapalat" w:hAnsi="GHEA Grapalat" w:cs="Sylfaen"/>
          <w:sz w:val="24"/>
          <w:szCs w:val="24"/>
          <w:shd w:val="clear" w:color="auto" w:fill="FFFFFF"/>
          <w:lang w:val="hy-AM"/>
        </w:rPr>
        <w:t>զարգացմանը</w:t>
      </w:r>
      <w:r w:rsidR="0055639D" w:rsidRPr="00653E0B">
        <w:rPr>
          <w:rFonts w:ascii="GHEA Grapalat" w:hAnsi="GHEA Grapalat" w:cs="Sylfaen"/>
          <w:sz w:val="24"/>
          <w:szCs w:val="24"/>
          <w:shd w:val="clear" w:color="auto" w:fill="FFFFFF"/>
          <w:lang w:val="af-ZA"/>
        </w:rPr>
        <w:t xml:space="preserve"> </w:t>
      </w:r>
      <w:r w:rsidR="0055639D" w:rsidRPr="00653E0B">
        <w:rPr>
          <w:rFonts w:ascii="GHEA Grapalat" w:hAnsi="GHEA Grapalat" w:cs="Sylfaen"/>
          <w:sz w:val="24"/>
          <w:szCs w:val="24"/>
          <w:shd w:val="clear" w:color="auto" w:fill="FFFFFF"/>
          <w:lang w:val="hy-AM"/>
        </w:rPr>
        <w:t>նպաստող</w:t>
      </w:r>
      <w:r w:rsidR="0055639D" w:rsidRPr="00653E0B">
        <w:rPr>
          <w:rFonts w:ascii="GHEA Grapalat" w:hAnsi="GHEA Grapalat" w:cs="Sylfaen"/>
          <w:sz w:val="24"/>
          <w:szCs w:val="24"/>
          <w:shd w:val="clear" w:color="auto" w:fill="FFFFFF"/>
          <w:lang w:val="af-ZA"/>
        </w:rPr>
        <w:t xml:space="preserve"> </w:t>
      </w:r>
      <w:r w:rsidR="0055639D" w:rsidRPr="00653E0B">
        <w:rPr>
          <w:rFonts w:ascii="GHEA Grapalat" w:hAnsi="GHEA Grapalat" w:cs="Sylfaen"/>
          <w:sz w:val="24"/>
          <w:szCs w:val="24"/>
          <w:shd w:val="clear" w:color="auto" w:fill="FFFFFF"/>
          <w:lang w:val="hy-AM"/>
        </w:rPr>
        <w:t>համատեղ</w:t>
      </w:r>
      <w:r w:rsidR="0055639D" w:rsidRPr="00653E0B">
        <w:rPr>
          <w:rFonts w:ascii="GHEA Grapalat" w:hAnsi="GHEA Grapalat" w:cs="Sylfaen"/>
          <w:sz w:val="24"/>
          <w:szCs w:val="24"/>
          <w:shd w:val="clear" w:color="auto" w:fill="FFFFFF"/>
          <w:lang w:val="af-ZA"/>
        </w:rPr>
        <w:t xml:space="preserve"> </w:t>
      </w:r>
      <w:r w:rsidR="0055639D" w:rsidRPr="00653E0B">
        <w:rPr>
          <w:rFonts w:ascii="GHEA Grapalat" w:hAnsi="GHEA Grapalat" w:cs="Sylfaen"/>
          <w:sz w:val="24"/>
          <w:szCs w:val="24"/>
          <w:shd w:val="clear" w:color="auto" w:fill="FFFFFF"/>
          <w:lang w:val="hy-AM"/>
        </w:rPr>
        <w:t>ծրագրեր</w:t>
      </w:r>
      <w:r w:rsidR="0055639D" w:rsidRPr="00653E0B">
        <w:rPr>
          <w:rFonts w:ascii="GHEA Grapalat" w:hAnsi="GHEA Grapalat" w:cs="Sylfaen"/>
          <w:sz w:val="24"/>
          <w:szCs w:val="24"/>
          <w:shd w:val="clear" w:color="auto" w:fill="FFFFFF"/>
          <w:lang w:val="af-ZA"/>
        </w:rPr>
        <w:t xml:space="preserve"> </w:t>
      </w:r>
      <w:r w:rsidR="0055639D" w:rsidRPr="00653E0B">
        <w:rPr>
          <w:rFonts w:ascii="GHEA Grapalat" w:hAnsi="GHEA Grapalat" w:cs="Sylfaen"/>
          <w:sz w:val="24"/>
          <w:szCs w:val="24"/>
          <w:shd w:val="clear" w:color="auto" w:fill="FFFFFF"/>
          <w:lang w:val="hy-AM"/>
        </w:rPr>
        <w:t>իրականաց</w:t>
      </w:r>
      <w:r w:rsidR="00640459">
        <w:rPr>
          <w:rFonts w:ascii="GHEA Grapalat" w:hAnsi="GHEA Grapalat" w:cs="Sylfaen"/>
          <w:sz w:val="24"/>
          <w:szCs w:val="24"/>
          <w:shd w:val="clear" w:color="auto" w:fill="FFFFFF"/>
          <w:lang w:val="hy-AM"/>
        </w:rPr>
        <w:t>ման համար</w:t>
      </w:r>
      <w:r w:rsidR="0055639D" w:rsidRPr="00653E0B">
        <w:rPr>
          <w:rFonts w:ascii="GHEA Grapalat" w:hAnsi="GHEA Grapalat"/>
          <w:sz w:val="24"/>
          <w:szCs w:val="24"/>
          <w:lang w:val="af-ZA"/>
        </w:rPr>
        <w:t xml:space="preserve">: </w:t>
      </w:r>
    </w:p>
    <w:p w:rsidR="003B2979" w:rsidRDefault="00600427" w:rsidP="00040BDD">
      <w:pPr>
        <w:pStyle w:val="norm"/>
        <w:spacing w:line="240" w:lineRule="auto"/>
        <w:ind w:firstLine="426"/>
        <w:rPr>
          <w:rFonts w:ascii="GHEA Grapalat" w:hAnsi="GHEA Grapalat" w:cs="Arian AMU"/>
          <w:shd w:val="clear" w:color="auto" w:fill="FFFFFF"/>
          <w:lang w:val="af-ZA"/>
        </w:rPr>
      </w:pPr>
      <w:r w:rsidRPr="00653E0B">
        <w:rPr>
          <w:rFonts w:ascii="GHEA Grapalat" w:hAnsi="GHEA Grapalat" w:cs="Arian AMU"/>
          <w:sz w:val="24"/>
          <w:szCs w:val="24"/>
          <w:shd w:val="clear" w:color="auto" w:fill="FFFFFF"/>
          <w:lang w:val="af-ZA"/>
        </w:rPr>
        <w:t>202</w:t>
      </w:r>
      <w:r w:rsidR="00F90F01" w:rsidRPr="00653E0B">
        <w:rPr>
          <w:rFonts w:ascii="GHEA Grapalat" w:hAnsi="GHEA Grapalat" w:cs="Arian AMU"/>
          <w:sz w:val="24"/>
          <w:szCs w:val="24"/>
          <w:shd w:val="clear" w:color="auto" w:fill="FFFFFF"/>
          <w:lang w:val="af-ZA"/>
        </w:rPr>
        <w:t>1</w:t>
      </w:r>
      <w:r w:rsidR="00A23B24" w:rsidRPr="00653E0B">
        <w:rPr>
          <w:rFonts w:ascii="GHEA Grapalat" w:hAnsi="GHEA Grapalat" w:cs="Arian AMU"/>
          <w:sz w:val="24"/>
          <w:szCs w:val="24"/>
          <w:shd w:val="clear" w:color="auto" w:fill="FFFFFF"/>
          <w:lang w:val="hy-AM"/>
        </w:rPr>
        <w:t>թ</w:t>
      </w:r>
      <w:r w:rsidR="00A23B24" w:rsidRPr="00653E0B">
        <w:rPr>
          <w:rFonts w:ascii="GHEA Grapalat" w:hAnsi="GHEA Grapalat" w:cs="Arian AMU"/>
          <w:sz w:val="24"/>
          <w:szCs w:val="24"/>
          <w:shd w:val="clear" w:color="auto" w:fill="FFFFFF"/>
          <w:lang w:val="af-ZA"/>
        </w:rPr>
        <w:t xml:space="preserve">. </w:t>
      </w:r>
      <w:r w:rsidR="00A23B24" w:rsidRPr="00653E0B">
        <w:rPr>
          <w:rFonts w:ascii="GHEA Grapalat" w:hAnsi="GHEA Grapalat" w:cs="Arian AMU"/>
          <w:sz w:val="24"/>
          <w:szCs w:val="24"/>
          <w:shd w:val="clear" w:color="auto" w:fill="FFFFFF"/>
          <w:lang w:val="hy-AM"/>
        </w:rPr>
        <w:t>պետական</w:t>
      </w:r>
      <w:r w:rsidR="00A23B24" w:rsidRPr="00653E0B">
        <w:rPr>
          <w:rFonts w:ascii="GHEA Grapalat" w:hAnsi="GHEA Grapalat" w:cs="Arian AMU"/>
          <w:sz w:val="24"/>
          <w:szCs w:val="24"/>
          <w:shd w:val="clear" w:color="auto" w:fill="FFFFFF"/>
          <w:lang w:val="af-ZA"/>
        </w:rPr>
        <w:t xml:space="preserve"> </w:t>
      </w:r>
      <w:r w:rsidR="00A23B24" w:rsidRPr="00653E0B">
        <w:rPr>
          <w:rFonts w:ascii="GHEA Grapalat" w:hAnsi="GHEA Grapalat" w:cs="Arian AMU"/>
          <w:sz w:val="24"/>
          <w:szCs w:val="24"/>
          <w:shd w:val="clear" w:color="auto" w:fill="FFFFFF"/>
          <w:lang w:val="hy-AM"/>
        </w:rPr>
        <w:t>բյուջեով</w:t>
      </w:r>
      <w:r w:rsidR="00ED6063" w:rsidRPr="00653E0B">
        <w:rPr>
          <w:rFonts w:ascii="GHEA Grapalat" w:hAnsi="GHEA Grapalat" w:cs="Arian AMU"/>
          <w:sz w:val="24"/>
          <w:szCs w:val="24"/>
          <w:shd w:val="clear" w:color="auto" w:fill="FFFFFF"/>
          <w:lang w:val="af-ZA"/>
        </w:rPr>
        <w:t xml:space="preserve"> </w:t>
      </w:r>
      <w:r w:rsidR="00ED6063" w:rsidRPr="00653E0B">
        <w:rPr>
          <w:rFonts w:ascii="GHEA Grapalat" w:hAnsi="GHEA Grapalat" w:cs="Arian AMU"/>
          <w:sz w:val="24"/>
          <w:szCs w:val="24"/>
          <w:shd w:val="clear" w:color="auto" w:fill="FFFFFF"/>
          <w:lang w:val="hy-AM"/>
        </w:rPr>
        <w:t>հատկացվել</w:t>
      </w:r>
      <w:r w:rsidR="00ED6063" w:rsidRPr="00653E0B">
        <w:rPr>
          <w:rFonts w:ascii="GHEA Grapalat" w:hAnsi="GHEA Grapalat" w:cs="Arian AMU"/>
          <w:sz w:val="24"/>
          <w:szCs w:val="24"/>
          <w:shd w:val="clear" w:color="auto" w:fill="FFFFFF"/>
          <w:lang w:val="af-ZA"/>
        </w:rPr>
        <w:t xml:space="preserve"> </w:t>
      </w:r>
      <w:r w:rsidR="00ED6063" w:rsidRPr="00653E0B">
        <w:rPr>
          <w:rFonts w:ascii="GHEA Grapalat" w:hAnsi="GHEA Grapalat" w:cs="Arian AMU"/>
          <w:sz w:val="24"/>
          <w:szCs w:val="24"/>
          <w:shd w:val="clear" w:color="auto" w:fill="FFFFFF"/>
          <w:lang w:val="hy-AM"/>
        </w:rPr>
        <w:t>է</w:t>
      </w:r>
      <w:r w:rsidR="00ED6063" w:rsidRPr="00653E0B">
        <w:rPr>
          <w:rFonts w:ascii="GHEA Grapalat" w:hAnsi="GHEA Grapalat" w:cs="Arian AMU"/>
          <w:sz w:val="24"/>
          <w:szCs w:val="24"/>
          <w:shd w:val="clear" w:color="auto" w:fill="FFFFFF"/>
          <w:lang w:val="af-ZA"/>
        </w:rPr>
        <w:t xml:space="preserve"> </w:t>
      </w:r>
      <w:r w:rsidR="00F90F01" w:rsidRPr="00653E0B">
        <w:rPr>
          <w:rFonts w:ascii="GHEA Grapalat" w:hAnsi="GHEA Grapalat" w:cs="Arian AMU"/>
          <w:sz w:val="24"/>
          <w:szCs w:val="24"/>
          <w:shd w:val="clear" w:color="auto" w:fill="FFFFFF"/>
          <w:lang w:val="hy-AM"/>
        </w:rPr>
        <w:t>588</w:t>
      </w:r>
      <w:r w:rsidR="00B6644E">
        <w:rPr>
          <w:rFonts w:ascii="GHEA Grapalat" w:hAnsi="GHEA Grapalat" w:cs="Arian AMU"/>
          <w:sz w:val="24"/>
          <w:szCs w:val="24"/>
          <w:shd w:val="clear" w:color="auto" w:fill="FFFFFF"/>
          <w:lang w:val="af-ZA"/>
        </w:rPr>
        <w:t>,</w:t>
      </w:r>
      <w:r w:rsidRPr="00653E0B">
        <w:rPr>
          <w:rFonts w:ascii="GHEA Grapalat" w:hAnsi="GHEA Grapalat" w:cs="Arian AMU"/>
          <w:sz w:val="24"/>
          <w:szCs w:val="24"/>
          <w:shd w:val="clear" w:color="auto" w:fill="FFFFFF"/>
          <w:lang w:val="af-ZA"/>
        </w:rPr>
        <w:t>1</w:t>
      </w:r>
      <w:r w:rsidR="00B6644E">
        <w:rPr>
          <w:rFonts w:ascii="GHEA Grapalat" w:hAnsi="GHEA Grapalat" w:cs="Arian AMU"/>
          <w:sz w:val="24"/>
          <w:szCs w:val="24"/>
          <w:shd w:val="clear" w:color="auto" w:fill="FFFFFF"/>
          <w:lang w:val="af-ZA"/>
        </w:rPr>
        <w:t>15.1 հազ.</w:t>
      </w:r>
      <w:r w:rsidR="00ED6063" w:rsidRPr="00653E0B">
        <w:rPr>
          <w:rFonts w:ascii="GHEA Grapalat" w:hAnsi="GHEA Grapalat" w:cs="Arian AMU"/>
          <w:sz w:val="24"/>
          <w:szCs w:val="24"/>
          <w:shd w:val="clear" w:color="auto" w:fill="FFFFFF"/>
          <w:lang w:val="af-ZA"/>
        </w:rPr>
        <w:t xml:space="preserve"> </w:t>
      </w:r>
      <w:r w:rsidR="00ED6063" w:rsidRPr="00653E0B">
        <w:rPr>
          <w:rFonts w:ascii="GHEA Grapalat" w:hAnsi="GHEA Grapalat" w:cs="Arian AMU"/>
          <w:sz w:val="24"/>
          <w:szCs w:val="24"/>
          <w:shd w:val="clear" w:color="auto" w:fill="FFFFFF"/>
          <w:lang w:val="hy-AM"/>
        </w:rPr>
        <w:t>դրամ</w:t>
      </w:r>
      <w:r w:rsidR="00A23B24" w:rsidRPr="00653E0B">
        <w:rPr>
          <w:rFonts w:ascii="GHEA Grapalat" w:hAnsi="GHEA Grapalat" w:cs="Arian AMU"/>
          <w:sz w:val="24"/>
          <w:szCs w:val="24"/>
          <w:shd w:val="clear" w:color="auto" w:fill="FFFFFF"/>
          <w:lang w:val="af-ZA"/>
        </w:rPr>
        <w:t xml:space="preserve"> </w:t>
      </w:r>
      <w:r w:rsidR="00F90F01" w:rsidRPr="00653E0B">
        <w:rPr>
          <w:rFonts w:ascii="GHEA Grapalat" w:hAnsi="GHEA Grapalat" w:cs="Arian AMU"/>
          <w:sz w:val="24"/>
          <w:szCs w:val="24"/>
          <w:shd w:val="clear" w:color="auto" w:fill="FFFFFF"/>
          <w:lang w:val="hy-AM"/>
        </w:rPr>
        <w:t>ՀՀ</w:t>
      </w:r>
      <w:r w:rsidR="00F90F01" w:rsidRPr="00653E0B">
        <w:rPr>
          <w:rFonts w:ascii="GHEA Grapalat" w:hAnsi="GHEA Grapalat" w:cs="Arian AMU"/>
          <w:sz w:val="24"/>
          <w:szCs w:val="24"/>
          <w:shd w:val="clear" w:color="auto" w:fill="FFFFFF"/>
          <w:lang w:val="af-ZA"/>
        </w:rPr>
        <w:t xml:space="preserve"> </w:t>
      </w:r>
      <w:r w:rsidR="00F90F01" w:rsidRPr="00653E0B">
        <w:rPr>
          <w:rFonts w:ascii="GHEA Grapalat" w:hAnsi="GHEA Grapalat" w:cs="Arian AMU"/>
          <w:sz w:val="24"/>
          <w:szCs w:val="24"/>
          <w:shd w:val="clear" w:color="auto" w:fill="FFFFFF"/>
          <w:lang w:val="hy-AM"/>
        </w:rPr>
        <w:t>Արմավիրի</w:t>
      </w:r>
      <w:r w:rsidR="00F90F01" w:rsidRPr="00653E0B">
        <w:rPr>
          <w:rFonts w:ascii="GHEA Grapalat" w:hAnsi="GHEA Grapalat" w:cs="Arian AMU"/>
          <w:sz w:val="24"/>
          <w:szCs w:val="24"/>
          <w:shd w:val="clear" w:color="auto" w:fill="FFFFFF"/>
          <w:lang w:val="af-ZA"/>
        </w:rPr>
        <w:t xml:space="preserve"> </w:t>
      </w:r>
      <w:r w:rsidR="00F90F01" w:rsidRPr="00653E0B">
        <w:rPr>
          <w:rFonts w:ascii="GHEA Grapalat" w:hAnsi="GHEA Grapalat" w:cs="Arian AMU"/>
          <w:sz w:val="24"/>
          <w:szCs w:val="24"/>
          <w:shd w:val="clear" w:color="auto" w:fill="FFFFFF"/>
          <w:lang w:val="hy-AM"/>
        </w:rPr>
        <w:t>մարզում</w:t>
      </w:r>
      <w:r w:rsidR="00F90F01" w:rsidRPr="00653E0B">
        <w:rPr>
          <w:rFonts w:ascii="GHEA Grapalat" w:hAnsi="GHEA Grapalat" w:cs="Arian AMU"/>
          <w:sz w:val="24"/>
          <w:szCs w:val="24"/>
          <w:shd w:val="clear" w:color="auto" w:fill="FFFFFF"/>
          <w:lang w:val="af-ZA"/>
        </w:rPr>
        <w:t xml:space="preserve"> </w:t>
      </w:r>
      <w:r w:rsidR="00F90F01" w:rsidRPr="00653E0B">
        <w:rPr>
          <w:rFonts w:ascii="GHEA Grapalat" w:hAnsi="GHEA Grapalat" w:cs="Arian AMU"/>
          <w:sz w:val="24"/>
          <w:szCs w:val="24"/>
          <w:shd w:val="clear" w:color="auto" w:fill="FFFFFF"/>
          <w:lang w:val="hy-AM"/>
        </w:rPr>
        <w:t>տարածքային</w:t>
      </w:r>
      <w:r w:rsidR="00F90F01" w:rsidRPr="00653E0B">
        <w:rPr>
          <w:rFonts w:ascii="GHEA Grapalat" w:hAnsi="GHEA Grapalat" w:cs="Arian AMU"/>
          <w:sz w:val="24"/>
          <w:szCs w:val="24"/>
          <w:shd w:val="clear" w:color="auto" w:fill="FFFFFF"/>
          <w:lang w:val="af-ZA"/>
        </w:rPr>
        <w:t xml:space="preserve"> </w:t>
      </w:r>
      <w:r w:rsidR="00F90F01" w:rsidRPr="00653E0B">
        <w:rPr>
          <w:rFonts w:ascii="GHEA Grapalat" w:hAnsi="GHEA Grapalat" w:cs="Arian AMU"/>
          <w:sz w:val="24"/>
          <w:szCs w:val="24"/>
          <w:shd w:val="clear" w:color="auto" w:fill="FFFFFF"/>
          <w:lang w:val="hy-AM"/>
        </w:rPr>
        <w:t>պետական</w:t>
      </w:r>
      <w:r w:rsidR="00F90F01" w:rsidRPr="00653E0B">
        <w:rPr>
          <w:rFonts w:ascii="GHEA Grapalat" w:hAnsi="GHEA Grapalat" w:cs="Arian AMU"/>
          <w:sz w:val="24"/>
          <w:szCs w:val="24"/>
          <w:shd w:val="clear" w:color="auto" w:fill="FFFFFF"/>
          <w:lang w:val="af-ZA"/>
        </w:rPr>
        <w:t xml:space="preserve"> </w:t>
      </w:r>
      <w:r w:rsidR="00F90F01" w:rsidRPr="00653E0B">
        <w:rPr>
          <w:rFonts w:ascii="GHEA Grapalat" w:hAnsi="GHEA Grapalat" w:cs="Arian AMU"/>
          <w:sz w:val="24"/>
          <w:szCs w:val="24"/>
          <w:shd w:val="clear" w:color="auto" w:fill="FFFFFF"/>
          <w:lang w:val="hy-AM"/>
        </w:rPr>
        <w:t>կառավարման</w:t>
      </w:r>
      <w:r w:rsidR="00F90F01" w:rsidRPr="00653E0B">
        <w:rPr>
          <w:rFonts w:ascii="GHEA Grapalat" w:hAnsi="GHEA Grapalat" w:cs="Arian AMU"/>
          <w:sz w:val="24"/>
          <w:szCs w:val="24"/>
          <w:shd w:val="clear" w:color="auto" w:fill="FFFFFF"/>
          <w:lang w:val="af-ZA"/>
        </w:rPr>
        <w:t xml:space="preserve"> </w:t>
      </w:r>
      <w:r w:rsidR="00117844" w:rsidRPr="00653E0B">
        <w:rPr>
          <w:rFonts w:ascii="GHEA Grapalat" w:hAnsi="GHEA Grapalat" w:cs="Arian AMU"/>
          <w:sz w:val="24"/>
          <w:szCs w:val="24"/>
          <w:shd w:val="clear" w:color="auto" w:fill="FFFFFF"/>
          <w:lang w:val="af-ZA"/>
        </w:rPr>
        <w:t>ապահովման</w:t>
      </w:r>
      <w:r w:rsidR="00404A00" w:rsidRPr="00653E0B">
        <w:rPr>
          <w:rFonts w:ascii="GHEA Grapalat" w:hAnsi="GHEA Grapalat" w:cs="Arian AMU"/>
          <w:sz w:val="24"/>
          <w:szCs w:val="24"/>
          <w:shd w:val="clear" w:color="auto" w:fill="FFFFFF"/>
          <w:lang w:val="af-ZA"/>
        </w:rPr>
        <w:t xml:space="preserve"> համար</w:t>
      </w:r>
      <w:r w:rsidR="00404A00" w:rsidRPr="00003007">
        <w:rPr>
          <w:rFonts w:ascii="GHEA Grapalat" w:hAnsi="GHEA Grapalat" w:cs="Arian AMU"/>
          <w:shd w:val="clear" w:color="auto" w:fill="FFFFFF"/>
          <w:lang w:val="af-ZA"/>
        </w:rPr>
        <w:t>:</w:t>
      </w:r>
    </w:p>
    <w:p w:rsidR="00B32CDF" w:rsidRPr="005A56EB" w:rsidRDefault="00B32CDF" w:rsidP="00040BDD">
      <w:pPr>
        <w:pStyle w:val="norm"/>
        <w:spacing w:line="240" w:lineRule="auto"/>
        <w:ind w:firstLine="426"/>
        <w:rPr>
          <w:rFonts w:ascii="GHEA Grapalat" w:hAnsi="GHEA Grapalat" w:cs="Arian AMU"/>
          <w:sz w:val="6"/>
          <w:szCs w:val="6"/>
          <w:shd w:val="clear" w:color="auto" w:fill="FFFFFF"/>
          <w:lang w:val="af-ZA"/>
        </w:rPr>
      </w:pPr>
    </w:p>
    <w:p w:rsidR="00CD7459" w:rsidRPr="00003007" w:rsidRDefault="00CD7459" w:rsidP="00040BDD">
      <w:pPr>
        <w:pStyle w:val="norm"/>
        <w:spacing w:line="240" w:lineRule="auto"/>
        <w:ind w:firstLine="426"/>
        <w:rPr>
          <w:rFonts w:ascii="GHEA Grapalat" w:hAnsi="GHEA Grapalat" w:cs="Arian AMU"/>
          <w:color w:val="FF0000"/>
          <w:sz w:val="2"/>
          <w:szCs w:val="2"/>
          <w:shd w:val="clear" w:color="auto" w:fill="FFFFFF"/>
          <w:lang w:val="af-ZA"/>
        </w:rPr>
      </w:pPr>
    </w:p>
    <w:p w:rsidR="00CD7459" w:rsidRPr="00003007" w:rsidRDefault="00626FA3" w:rsidP="00775B02">
      <w:pPr>
        <w:pStyle w:val="Heading2"/>
        <w:ind w:left="567"/>
        <w:rPr>
          <w:rFonts w:ascii="GHEA Grapalat" w:hAnsi="GHEA Grapalat"/>
          <w:i w:val="0"/>
          <w:sz w:val="24"/>
          <w:szCs w:val="24"/>
          <w:lang w:val="af-ZA"/>
        </w:rPr>
      </w:pPr>
      <w:bookmarkStart w:id="29" w:name="_Toc71547595"/>
      <w:r w:rsidRPr="00003007">
        <w:rPr>
          <w:rFonts w:ascii="GHEA Grapalat" w:hAnsi="GHEA Grapalat"/>
          <w:i w:val="0"/>
          <w:sz w:val="24"/>
          <w:szCs w:val="24"/>
          <w:lang w:val="af-ZA"/>
        </w:rPr>
        <w:t>9.2</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Տեղական</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ինքնակառավարում</w:t>
      </w:r>
      <w:bookmarkEnd w:id="29"/>
    </w:p>
    <w:p w:rsidR="006D1808" w:rsidRPr="00003007" w:rsidRDefault="006D1808" w:rsidP="00040BDD">
      <w:pPr>
        <w:rPr>
          <w:rFonts w:ascii="GHEA Grapalat" w:hAnsi="GHEA Grapalat"/>
          <w:sz w:val="4"/>
          <w:szCs w:val="4"/>
          <w:lang w:val="af-ZA"/>
        </w:rPr>
      </w:pPr>
    </w:p>
    <w:p w:rsidR="0008021A" w:rsidRPr="00003007" w:rsidRDefault="0008021A" w:rsidP="00040BDD">
      <w:pPr>
        <w:ind w:firstLine="720"/>
        <w:jc w:val="both"/>
        <w:rPr>
          <w:rFonts w:ascii="GHEA Grapalat" w:hAnsi="GHEA Grapalat"/>
          <w:sz w:val="2"/>
          <w:szCs w:val="2"/>
          <w:lang w:val="af-ZA"/>
        </w:rPr>
      </w:pPr>
    </w:p>
    <w:p w:rsidR="004516F9" w:rsidRPr="00640459" w:rsidRDefault="00404A00" w:rsidP="00040BDD">
      <w:pPr>
        <w:ind w:firstLine="360"/>
        <w:jc w:val="both"/>
        <w:rPr>
          <w:rFonts w:ascii="GHEA Grapalat" w:hAnsi="GHEA Grapalat"/>
          <w:lang w:val="af-ZA"/>
        </w:rPr>
      </w:pPr>
      <w:r w:rsidRPr="00640459">
        <w:rPr>
          <w:rFonts w:ascii="GHEA Grapalat" w:hAnsi="GHEA Grapalat"/>
          <w:lang w:val="af-ZA"/>
        </w:rPr>
        <w:t>202</w:t>
      </w:r>
      <w:r w:rsidR="00435B24" w:rsidRPr="00640459">
        <w:rPr>
          <w:rFonts w:ascii="GHEA Grapalat" w:hAnsi="GHEA Grapalat"/>
          <w:lang w:val="hy-AM"/>
        </w:rPr>
        <w:t>1</w:t>
      </w:r>
      <w:r w:rsidR="0012004D" w:rsidRPr="00640459">
        <w:rPr>
          <w:rFonts w:ascii="GHEA Grapalat" w:hAnsi="GHEA Grapalat" w:cs="Sylfaen"/>
        </w:rPr>
        <w:t>թ</w:t>
      </w:r>
      <w:r w:rsidR="0012004D" w:rsidRPr="00640459">
        <w:rPr>
          <w:rFonts w:ascii="GHEA Grapalat" w:hAnsi="GHEA Grapalat"/>
          <w:lang w:val="af-ZA"/>
        </w:rPr>
        <w:t xml:space="preserve">. </w:t>
      </w:r>
      <w:r w:rsidR="0012004D" w:rsidRPr="00640459">
        <w:rPr>
          <w:rFonts w:ascii="GHEA Grapalat" w:hAnsi="GHEA Grapalat" w:cs="Sylfaen"/>
          <w:lang w:val="af-ZA"/>
        </w:rPr>
        <w:t>տ</w:t>
      </w:r>
      <w:r w:rsidR="004516F9" w:rsidRPr="00640459">
        <w:rPr>
          <w:rFonts w:ascii="GHEA Grapalat" w:hAnsi="GHEA Grapalat" w:cs="Sylfaen"/>
        </w:rPr>
        <w:t>եղական</w:t>
      </w:r>
      <w:r w:rsidR="004516F9" w:rsidRPr="00640459">
        <w:rPr>
          <w:rFonts w:ascii="GHEA Grapalat" w:hAnsi="GHEA Grapalat"/>
          <w:lang w:val="it-IT"/>
        </w:rPr>
        <w:t xml:space="preserve"> </w:t>
      </w:r>
      <w:r w:rsidR="004516F9" w:rsidRPr="00640459">
        <w:rPr>
          <w:rFonts w:ascii="GHEA Grapalat" w:hAnsi="GHEA Grapalat" w:cs="Sylfaen"/>
        </w:rPr>
        <w:t>ինքնակառավար</w:t>
      </w:r>
      <w:r w:rsidR="0012004D" w:rsidRPr="00640459">
        <w:rPr>
          <w:rFonts w:ascii="GHEA Grapalat" w:hAnsi="GHEA Grapalat" w:cs="Sylfaen"/>
        </w:rPr>
        <w:t>ման</w:t>
      </w:r>
      <w:r w:rsidR="0012004D" w:rsidRPr="00640459">
        <w:rPr>
          <w:rFonts w:ascii="GHEA Grapalat" w:hAnsi="GHEA Grapalat"/>
          <w:lang w:val="af-ZA"/>
        </w:rPr>
        <w:t xml:space="preserve"> </w:t>
      </w:r>
      <w:r w:rsidR="0012004D" w:rsidRPr="00640459">
        <w:rPr>
          <w:rFonts w:ascii="GHEA Grapalat" w:hAnsi="GHEA Grapalat" w:cs="Sylfaen"/>
        </w:rPr>
        <w:t>ոլորտի</w:t>
      </w:r>
      <w:r w:rsidR="0012004D" w:rsidRPr="00640459">
        <w:rPr>
          <w:rFonts w:ascii="GHEA Grapalat" w:hAnsi="GHEA Grapalat"/>
          <w:lang w:val="af-ZA"/>
        </w:rPr>
        <w:t xml:space="preserve"> </w:t>
      </w:r>
      <w:r w:rsidR="0012004D" w:rsidRPr="00640459">
        <w:rPr>
          <w:rFonts w:ascii="GHEA Grapalat" w:hAnsi="GHEA Grapalat" w:cs="Sylfaen"/>
        </w:rPr>
        <w:t>առաջնահերթություններ</w:t>
      </w:r>
      <w:r w:rsidR="00F3343E" w:rsidRPr="00640459">
        <w:rPr>
          <w:rFonts w:ascii="GHEA Grapalat" w:hAnsi="GHEA Grapalat" w:cs="Sylfaen"/>
        </w:rPr>
        <w:t>ն</w:t>
      </w:r>
      <w:r w:rsidR="0012004D" w:rsidRPr="00640459">
        <w:rPr>
          <w:rFonts w:ascii="GHEA Grapalat" w:hAnsi="GHEA Grapalat"/>
          <w:lang w:val="af-ZA"/>
        </w:rPr>
        <w:t xml:space="preserve"> </w:t>
      </w:r>
      <w:r w:rsidR="0012004D" w:rsidRPr="00640459">
        <w:rPr>
          <w:rFonts w:ascii="GHEA Grapalat" w:hAnsi="GHEA Grapalat" w:cs="Sylfaen"/>
        </w:rPr>
        <w:t>են</w:t>
      </w:r>
      <w:r w:rsidR="0012004D" w:rsidRPr="00640459">
        <w:rPr>
          <w:rFonts w:ascii="GHEA Grapalat" w:hAnsi="GHEA Grapalat"/>
          <w:lang w:val="af-ZA"/>
        </w:rPr>
        <w:t>.</w:t>
      </w:r>
    </w:p>
    <w:p w:rsidR="0012004D" w:rsidRPr="00640459" w:rsidRDefault="0012004D" w:rsidP="00040BDD">
      <w:pPr>
        <w:ind w:firstLine="360"/>
        <w:jc w:val="both"/>
        <w:rPr>
          <w:rFonts w:ascii="GHEA Grapalat" w:hAnsi="GHEA Grapalat" w:cs="Sylfaen"/>
          <w:lang w:val="af-ZA"/>
        </w:rPr>
      </w:pPr>
      <w:r w:rsidRPr="00640459">
        <w:rPr>
          <w:rFonts w:ascii="GHEA Grapalat" w:hAnsi="GHEA Grapalat" w:cs="Sylfaen"/>
          <w:lang w:val="af-ZA"/>
        </w:rPr>
        <w:t>-</w:t>
      </w:r>
      <w:r w:rsidR="00181F7B" w:rsidRPr="00640459">
        <w:rPr>
          <w:rFonts w:ascii="GHEA Grapalat" w:hAnsi="GHEA Grapalat" w:cs="Sylfaen"/>
          <w:lang w:val="ru-RU"/>
        </w:rPr>
        <w:t>Հ</w:t>
      </w:r>
      <w:r w:rsidRPr="00640459">
        <w:rPr>
          <w:rFonts w:ascii="GHEA Grapalat" w:hAnsi="GHEA Grapalat" w:cs="Sylfaen"/>
          <w:lang w:val="af-ZA"/>
        </w:rPr>
        <w:t>ամայնքների խոշորացման գործընթացի կազմակերպում</w:t>
      </w:r>
      <w:r w:rsidR="00D46C3F" w:rsidRPr="00640459">
        <w:rPr>
          <w:rFonts w:ascii="GHEA Grapalat" w:hAnsi="GHEA Grapalat" w:cs="Sylfaen"/>
          <w:lang w:val="af-ZA"/>
        </w:rPr>
        <w:t>,</w:t>
      </w:r>
    </w:p>
    <w:p w:rsidR="0012004D" w:rsidRPr="00640459" w:rsidRDefault="0012004D" w:rsidP="00040BDD">
      <w:pPr>
        <w:ind w:firstLine="360"/>
        <w:jc w:val="both"/>
        <w:rPr>
          <w:rFonts w:ascii="GHEA Grapalat" w:hAnsi="GHEA Grapalat" w:cs="Sylfaen"/>
          <w:lang w:val="af-ZA"/>
        </w:rPr>
      </w:pPr>
      <w:r w:rsidRPr="00640459">
        <w:rPr>
          <w:rFonts w:ascii="GHEA Grapalat" w:hAnsi="GHEA Grapalat" w:cs="Sylfaen"/>
          <w:lang w:val="af-ZA"/>
        </w:rPr>
        <w:t>-</w:t>
      </w:r>
      <w:r w:rsidR="00181F7B" w:rsidRPr="00640459">
        <w:rPr>
          <w:rFonts w:ascii="GHEA Grapalat" w:hAnsi="GHEA Grapalat" w:cs="Sylfaen"/>
          <w:lang w:val="ru-RU"/>
        </w:rPr>
        <w:t>Ն</w:t>
      </w:r>
      <w:r w:rsidRPr="00640459">
        <w:rPr>
          <w:rFonts w:ascii="GHEA Grapalat" w:hAnsi="GHEA Grapalat" w:cs="Sylfaen"/>
          <w:lang w:val="af-ZA"/>
        </w:rPr>
        <w:t>որ ձևավորվ</w:t>
      </w:r>
      <w:r w:rsidR="00982818" w:rsidRPr="00640459">
        <w:rPr>
          <w:rFonts w:ascii="GHEA Grapalat" w:hAnsi="GHEA Grapalat" w:cs="Sylfaen"/>
          <w:lang w:val="af-ZA"/>
        </w:rPr>
        <w:t>ող</w:t>
      </w:r>
      <w:r w:rsidRPr="00640459">
        <w:rPr>
          <w:rFonts w:ascii="GHEA Grapalat" w:hAnsi="GHEA Grapalat" w:cs="Sylfaen"/>
          <w:lang w:val="af-ZA"/>
        </w:rPr>
        <w:t xml:space="preserve"> համայնքների աշխատակազմերի կարողությունների հզորացում</w:t>
      </w:r>
      <w:r w:rsidR="00D46C3F" w:rsidRPr="00640459">
        <w:rPr>
          <w:rFonts w:ascii="GHEA Grapalat" w:hAnsi="GHEA Grapalat" w:cs="Sylfaen"/>
          <w:lang w:val="af-ZA"/>
        </w:rPr>
        <w:t>,</w:t>
      </w:r>
    </w:p>
    <w:p w:rsidR="0012004D" w:rsidRPr="00640459" w:rsidRDefault="0012004D" w:rsidP="00040BDD">
      <w:pPr>
        <w:ind w:firstLine="360"/>
        <w:jc w:val="both"/>
        <w:rPr>
          <w:rFonts w:ascii="GHEA Grapalat" w:hAnsi="GHEA Grapalat" w:cs="Sylfaen"/>
          <w:lang w:val="af-ZA"/>
        </w:rPr>
      </w:pPr>
      <w:r w:rsidRPr="00640459">
        <w:rPr>
          <w:rFonts w:ascii="GHEA Grapalat" w:hAnsi="GHEA Grapalat" w:cs="Sylfaen"/>
          <w:lang w:val="af-ZA"/>
        </w:rPr>
        <w:t>-</w:t>
      </w:r>
      <w:r w:rsidR="001A7493" w:rsidRPr="00640459">
        <w:rPr>
          <w:rFonts w:ascii="GHEA Grapalat" w:hAnsi="GHEA Grapalat" w:cs="Sylfaen"/>
          <w:lang w:val="af-ZA"/>
        </w:rPr>
        <w:t xml:space="preserve">ՏԻՄ </w:t>
      </w:r>
      <w:r w:rsidR="00BD1495" w:rsidRPr="00640459">
        <w:rPr>
          <w:rFonts w:ascii="GHEA Grapalat" w:hAnsi="GHEA Grapalat" w:cs="Sylfaen"/>
        </w:rPr>
        <w:t>ընտրությունների</w:t>
      </w:r>
      <w:r w:rsidR="001A7493" w:rsidRPr="00640459">
        <w:rPr>
          <w:rFonts w:ascii="GHEA Grapalat" w:hAnsi="GHEA Grapalat" w:cs="Sylfaen"/>
          <w:lang w:val="af-ZA"/>
        </w:rPr>
        <w:t xml:space="preserve"> </w:t>
      </w:r>
      <w:r w:rsidR="001A7493" w:rsidRPr="00640459">
        <w:rPr>
          <w:rFonts w:ascii="GHEA Grapalat" w:hAnsi="GHEA Grapalat" w:cs="Sylfaen"/>
        </w:rPr>
        <w:t>արդյունքում</w:t>
      </w:r>
      <w:r w:rsidR="001A7493" w:rsidRPr="00640459">
        <w:rPr>
          <w:rFonts w:ascii="GHEA Grapalat" w:hAnsi="GHEA Grapalat" w:cs="Sylfaen"/>
          <w:lang w:val="af-ZA"/>
        </w:rPr>
        <w:t xml:space="preserve"> </w:t>
      </w:r>
      <w:r w:rsidR="001A7493" w:rsidRPr="00640459">
        <w:rPr>
          <w:rFonts w:ascii="GHEA Grapalat" w:hAnsi="GHEA Grapalat" w:cs="Sylfaen"/>
        </w:rPr>
        <w:t>նոր</w:t>
      </w:r>
      <w:r w:rsidR="001A7493" w:rsidRPr="00640459">
        <w:rPr>
          <w:rFonts w:ascii="GHEA Grapalat" w:hAnsi="GHEA Grapalat" w:cs="Sylfaen"/>
          <w:lang w:val="af-ZA"/>
        </w:rPr>
        <w:t xml:space="preserve"> </w:t>
      </w:r>
      <w:r w:rsidR="001A7493" w:rsidRPr="00640459">
        <w:rPr>
          <w:rFonts w:ascii="GHEA Grapalat" w:hAnsi="GHEA Grapalat" w:cs="Sylfaen"/>
        </w:rPr>
        <w:t>համայնքի</w:t>
      </w:r>
      <w:r w:rsidR="001A7493" w:rsidRPr="00640459">
        <w:rPr>
          <w:rFonts w:ascii="GHEA Grapalat" w:hAnsi="GHEA Grapalat" w:cs="Sylfaen"/>
          <w:lang w:val="af-ZA"/>
        </w:rPr>
        <w:t xml:space="preserve"> </w:t>
      </w:r>
      <w:r w:rsidR="001A7493" w:rsidRPr="00640459">
        <w:rPr>
          <w:rFonts w:ascii="GHEA Grapalat" w:hAnsi="GHEA Grapalat" w:cs="Sylfaen"/>
        </w:rPr>
        <w:t>ղեկավար</w:t>
      </w:r>
      <w:r w:rsidR="001A7493" w:rsidRPr="00640459">
        <w:rPr>
          <w:rFonts w:ascii="GHEA Grapalat" w:hAnsi="GHEA Grapalat" w:cs="Sylfaen"/>
          <w:lang w:val="af-ZA"/>
        </w:rPr>
        <w:t xml:space="preserve"> </w:t>
      </w:r>
      <w:r w:rsidR="001A7493" w:rsidRPr="00640459">
        <w:rPr>
          <w:rFonts w:ascii="GHEA Grapalat" w:hAnsi="GHEA Grapalat" w:cs="Sylfaen"/>
        </w:rPr>
        <w:t>ընտրված</w:t>
      </w:r>
      <w:r w:rsidR="001A7493" w:rsidRPr="00640459">
        <w:rPr>
          <w:rFonts w:ascii="GHEA Grapalat" w:hAnsi="GHEA Grapalat" w:cs="Sylfaen"/>
          <w:lang w:val="af-ZA"/>
        </w:rPr>
        <w:t xml:space="preserve"> </w:t>
      </w:r>
      <w:r w:rsidR="001A7493" w:rsidRPr="00640459">
        <w:rPr>
          <w:rFonts w:ascii="GHEA Grapalat" w:hAnsi="GHEA Grapalat" w:cs="Sylfaen"/>
        </w:rPr>
        <w:t>համայնքների</w:t>
      </w:r>
      <w:r w:rsidR="001A7493" w:rsidRPr="00640459">
        <w:rPr>
          <w:rFonts w:ascii="GHEA Grapalat" w:hAnsi="GHEA Grapalat" w:cs="Sylfaen"/>
          <w:lang w:val="af-ZA"/>
        </w:rPr>
        <w:t xml:space="preserve">, </w:t>
      </w:r>
      <w:r w:rsidR="000B3FF8" w:rsidRPr="00640459">
        <w:rPr>
          <w:rFonts w:ascii="GHEA Grapalat" w:hAnsi="GHEA Grapalat" w:cs="Sylfaen"/>
          <w:lang w:val="af-ZA"/>
        </w:rPr>
        <w:t xml:space="preserve">ինչպես նաև </w:t>
      </w:r>
      <w:r w:rsidR="001A7493" w:rsidRPr="00640459">
        <w:rPr>
          <w:rFonts w:ascii="GHEA Grapalat" w:hAnsi="GHEA Grapalat" w:cs="Sylfaen"/>
        </w:rPr>
        <w:t>նոր</w:t>
      </w:r>
      <w:r w:rsidR="001A7493" w:rsidRPr="00640459">
        <w:rPr>
          <w:rFonts w:ascii="GHEA Grapalat" w:hAnsi="GHEA Grapalat" w:cs="Sylfaen"/>
          <w:lang w:val="af-ZA"/>
        </w:rPr>
        <w:t xml:space="preserve"> </w:t>
      </w:r>
      <w:r w:rsidRPr="00640459">
        <w:rPr>
          <w:rFonts w:ascii="GHEA Grapalat" w:hAnsi="GHEA Grapalat" w:cs="Sylfaen"/>
          <w:lang w:val="af-ZA"/>
        </w:rPr>
        <w:t>ձևավորվ</w:t>
      </w:r>
      <w:r w:rsidR="00982818" w:rsidRPr="00640459">
        <w:rPr>
          <w:rFonts w:ascii="GHEA Grapalat" w:hAnsi="GHEA Grapalat" w:cs="Sylfaen"/>
          <w:lang w:val="af-ZA"/>
        </w:rPr>
        <w:t>ող</w:t>
      </w:r>
      <w:r w:rsidRPr="00640459">
        <w:rPr>
          <w:rFonts w:ascii="GHEA Grapalat" w:hAnsi="GHEA Grapalat" w:cs="Sylfaen"/>
          <w:lang w:val="af-ZA"/>
        </w:rPr>
        <w:t xml:space="preserve"> համայնքների զարգացման ծրագրերի մշակում</w:t>
      </w:r>
      <w:r w:rsidR="001C478D" w:rsidRPr="00640459">
        <w:rPr>
          <w:rFonts w:ascii="GHEA Grapalat" w:hAnsi="GHEA Grapalat" w:cs="Sylfaen"/>
          <w:lang w:val="af-ZA"/>
        </w:rPr>
        <w:t>:</w:t>
      </w:r>
    </w:p>
    <w:p w:rsidR="006E0853" w:rsidRPr="00640459" w:rsidRDefault="005760E7" w:rsidP="00040BDD">
      <w:pPr>
        <w:ind w:firstLine="360"/>
        <w:jc w:val="both"/>
        <w:rPr>
          <w:rFonts w:ascii="GHEA Grapalat" w:hAnsi="GHEA Grapalat" w:cs="Sylfaen"/>
          <w:lang w:val="af-ZA"/>
        </w:rPr>
      </w:pPr>
      <w:r w:rsidRPr="00640459">
        <w:rPr>
          <w:rFonts w:ascii="GHEA Grapalat" w:hAnsi="GHEA Grapalat" w:cs="Sylfaen"/>
          <w:lang w:val="af-ZA"/>
        </w:rPr>
        <w:t>202</w:t>
      </w:r>
      <w:r w:rsidR="00771011" w:rsidRPr="00640459">
        <w:rPr>
          <w:rFonts w:ascii="GHEA Grapalat" w:hAnsi="GHEA Grapalat" w:cs="Sylfaen"/>
          <w:lang w:val="hy-AM"/>
        </w:rPr>
        <w:t>1</w:t>
      </w:r>
      <w:r w:rsidR="006E0853" w:rsidRPr="00640459">
        <w:rPr>
          <w:rFonts w:ascii="GHEA Grapalat" w:hAnsi="GHEA Grapalat" w:cs="Sylfaen"/>
          <w:lang w:val="af-ZA"/>
        </w:rPr>
        <w:t>թ. համայնքների</w:t>
      </w:r>
      <w:r w:rsidR="00640459">
        <w:rPr>
          <w:rFonts w:ascii="GHEA Grapalat" w:hAnsi="GHEA Grapalat" w:cs="Sylfaen"/>
          <w:lang w:val="hy-AM"/>
        </w:rPr>
        <w:t>ն</w:t>
      </w:r>
      <w:r w:rsidR="006E0853" w:rsidRPr="00640459">
        <w:rPr>
          <w:rFonts w:ascii="GHEA Grapalat" w:hAnsi="GHEA Grapalat" w:cs="Sylfaen"/>
          <w:lang w:val="af-ZA"/>
        </w:rPr>
        <w:t xml:space="preserve"> տրամադրվող դոտացիաների չափը կազմում է </w:t>
      </w:r>
      <w:r w:rsidR="00771011" w:rsidRPr="00640459">
        <w:rPr>
          <w:rFonts w:ascii="GHEA Grapalat" w:hAnsi="GHEA Grapalat" w:cs="Sylfaen"/>
          <w:lang w:val="af-ZA"/>
        </w:rPr>
        <w:t>5</w:t>
      </w:r>
      <w:r w:rsidR="00771011" w:rsidRPr="00640459">
        <w:rPr>
          <w:rFonts w:ascii="GHEA Grapalat" w:hAnsi="GHEA Grapalat" w:cs="Sylfaen"/>
          <w:lang w:val="hy-AM"/>
        </w:rPr>
        <w:t>,</w:t>
      </w:r>
      <w:r w:rsidR="00771011" w:rsidRPr="00640459">
        <w:rPr>
          <w:rFonts w:ascii="GHEA Grapalat" w:hAnsi="GHEA Grapalat" w:cs="Sylfaen"/>
          <w:lang w:val="af-ZA"/>
        </w:rPr>
        <w:t>696</w:t>
      </w:r>
      <w:r w:rsidR="00771011" w:rsidRPr="00640459">
        <w:rPr>
          <w:rFonts w:ascii="GHEA Grapalat" w:hAnsi="GHEA Grapalat" w:cs="Sylfaen"/>
          <w:lang w:val="hy-AM"/>
        </w:rPr>
        <w:t>,</w:t>
      </w:r>
      <w:r w:rsidR="00771011" w:rsidRPr="00640459">
        <w:rPr>
          <w:rFonts w:ascii="GHEA Grapalat" w:hAnsi="GHEA Grapalat" w:cs="Sylfaen"/>
          <w:lang w:val="af-ZA"/>
        </w:rPr>
        <w:t xml:space="preserve">629.4 </w:t>
      </w:r>
      <w:r w:rsidR="00F956A3" w:rsidRPr="00640459">
        <w:rPr>
          <w:rFonts w:ascii="GHEA Grapalat" w:hAnsi="GHEA Grapalat" w:cs="Sylfaen"/>
          <w:lang w:val="af-ZA"/>
        </w:rPr>
        <w:t>հազ.</w:t>
      </w:r>
      <w:r w:rsidR="006E0853" w:rsidRPr="00640459">
        <w:rPr>
          <w:rFonts w:ascii="GHEA Grapalat" w:hAnsi="GHEA Grapalat" w:cs="Sylfaen"/>
          <w:lang w:val="af-ZA"/>
        </w:rPr>
        <w:t xml:space="preserve"> դրամ:</w:t>
      </w:r>
    </w:p>
    <w:p w:rsidR="001A7493" w:rsidRDefault="001A7493" w:rsidP="00040BDD">
      <w:pPr>
        <w:autoSpaceDE w:val="0"/>
        <w:autoSpaceDN w:val="0"/>
        <w:adjustRightInd w:val="0"/>
        <w:ind w:firstLine="360"/>
        <w:jc w:val="both"/>
        <w:rPr>
          <w:rFonts w:ascii="GHEA Grapalat" w:hAnsi="GHEA Grapalat"/>
          <w:lang w:val="af-ZA"/>
        </w:rPr>
      </w:pPr>
      <w:r w:rsidRPr="00640459">
        <w:rPr>
          <w:rFonts w:ascii="GHEA Grapalat" w:hAnsi="GHEA Grapalat"/>
          <w:lang w:val="af-ZA"/>
        </w:rPr>
        <w:lastRenderedPageBreak/>
        <w:t>20</w:t>
      </w:r>
      <w:r w:rsidR="009A367B" w:rsidRPr="00640459">
        <w:rPr>
          <w:rFonts w:ascii="GHEA Grapalat" w:hAnsi="GHEA Grapalat"/>
          <w:lang w:val="af-ZA"/>
        </w:rPr>
        <w:t>2</w:t>
      </w:r>
      <w:r w:rsidR="00771011" w:rsidRPr="00640459">
        <w:rPr>
          <w:rFonts w:ascii="GHEA Grapalat" w:hAnsi="GHEA Grapalat"/>
          <w:lang w:val="af-ZA"/>
        </w:rPr>
        <w:t>1</w:t>
      </w:r>
      <w:r w:rsidRPr="00640459">
        <w:rPr>
          <w:rFonts w:ascii="GHEA Grapalat" w:hAnsi="GHEA Grapalat"/>
          <w:lang w:val="af-ZA"/>
        </w:rPr>
        <w:t>թ. ընթացքում նախատեսվում է շարունակել համայնքային ծառայողների ատեստավորման և վերապատրաստման, ինչպես նաև համայնքային ծառայության թափուր պաշտոնների մրցույթների անցկացման աշխատանքները:</w:t>
      </w:r>
    </w:p>
    <w:p w:rsidR="00B32CDF" w:rsidRPr="00775B02" w:rsidRDefault="00B32CDF" w:rsidP="00040BDD">
      <w:pPr>
        <w:autoSpaceDE w:val="0"/>
        <w:autoSpaceDN w:val="0"/>
        <w:adjustRightInd w:val="0"/>
        <w:ind w:firstLine="360"/>
        <w:jc w:val="both"/>
        <w:rPr>
          <w:rFonts w:ascii="GHEA Grapalat" w:hAnsi="GHEA Grapalat"/>
          <w:sz w:val="10"/>
          <w:szCs w:val="10"/>
          <w:lang w:val="af-ZA"/>
        </w:rPr>
      </w:pPr>
    </w:p>
    <w:p w:rsidR="00CD7459" w:rsidRPr="00003007" w:rsidRDefault="00626FA3" w:rsidP="00040BDD">
      <w:pPr>
        <w:pStyle w:val="Heading2"/>
        <w:ind w:left="720"/>
        <w:rPr>
          <w:rFonts w:ascii="GHEA Grapalat" w:hAnsi="GHEA Grapalat"/>
          <w:i w:val="0"/>
          <w:sz w:val="24"/>
          <w:szCs w:val="24"/>
          <w:lang w:val="pt-BR"/>
        </w:rPr>
      </w:pPr>
      <w:bookmarkStart w:id="30" w:name="_Toc71547596"/>
      <w:r w:rsidRPr="00003007">
        <w:rPr>
          <w:rFonts w:ascii="GHEA Grapalat" w:hAnsi="GHEA Grapalat"/>
          <w:i w:val="0"/>
          <w:sz w:val="24"/>
          <w:szCs w:val="24"/>
          <w:lang w:val="af-ZA"/>
        </w:rPr>
        <w:t>9.3</w:t>
      </w:r>
      <w:r w:rsidR="00CD7459" w:rsidRPr="00003007">
        <w:rPr>
          <w:rFonts w:ascii="GHEA Grapalat" w:hAnsi="GHEA Grapalat"/>
          <w:i w:val="0"/>
          <w:sz w:val="24"/>
          <w:szCs w:val="24"/>
          <w:lang w:val="pt-BR"/>
        </w:rPr>
        <w:t xml:space="preserve">. </w:t>
      </w:r>
      <w:r w:rsidR="00CD7459" w:rsidRPr="001B1C86">
        <w:rPr>
          <w:rFonts w:ascii="GHEA Grapalat" w:hAnsi="GHEA Grapalat"/>
          <w:i w:val="0"/>
          <w:sz w:val="24"/>
          <w:szCs w:val="24"/>
          <w:lang w:val="hy-AM"/>
        </w:rPr>
        <w:t>Քաղաքացիական</w:t>
      </w:r>
      <w:r w:rsidR="00CD7459" w:rsidRPr="00003007">
        <w:rPr>
          <w:rFonts w:ascii="GHEA Grapalat" w:hAnsi="GHEA Grapalat"/>
          <w:i w:val="0"/>
          <w:sz w:val="24"/>
          <w:szCs w:val="24"/>
          <w:lang w:val="pt-BR"/>
        </w:rPr>
        <w:t xml:space="preserve"> </w:t>
      </w:r>
      <w:r w:rsidR="00CD7459" w:rsidRPr="001B1C86">
        <w:rPr>
          <w:rFonts w:ascii="GHEA Grapalat" w:hAnsi="GHEA Grapalat"/>
          <w:i w:val="0"/>
          <w:sz w:val="24"/>
          <w:szCs w:val="24"/>
          <w:lang w:val="hy-AM"/>
        </w:rPr>
        <w:t>հասարակություն</w:t>
      </w:r>
      <w:bookmarkEnd w:id="30"/>
    </w:p>
    <w:p w:rsidR="006D1808" w:rsidRPr="00003007" w:rsidRDefault="006D1808" w:rsidP="00040BDD">
      <w:pPr>
        <w:rPr>
          <w:rFonts w:ascii="GHEA Grapalat" w:hAnsi="GHEA Grapalat"/>
          <w:sz w:val="4"/>
          <w:szCs w:val="4"/>
          <w:lang w:val="pt-BR"/>
        </w:rPr>
      </w:pPr>
    </w:p>
    <w:p w:rsidR="00566403" w:rsidRPr="00775B02" w:rsidRDefault="00566403" w:rsidP="00040BDD">
      <w:pPr>
        <w:rPr>
          <w:rFonts w:ascii="GHEA Grapalat" w:hAnsi="GHEA Grapalat"/>
          <w:sz w:val="6"/>
          <w:szCs w:val="6"/>
          <w:lang w:val="pt-BR"/>
        </w:rPr>
      </w:pPr>
    </w:p>
    <w:p w:rsidR="00B87276" w:rsidRPr="00640459" w:rsidRDefault="009A367B" w:rsidP="00040BDD">
      <w:pPr>
        <w:autoSpaceDE w:val="0"/>
        <w:autoSpaceDN w:val="0"/>
        <w:adjustRightInd w:val="0"/>
        <w:ind w:firstLine="426"/>
        <w:jc w:val="both"/>
        <w:rPr>
          <w:rFonts w:ascii="GHEA Grapalat" w:hAnsi="GHEA Grapalat"/>
          <w:lang w:val="af-ZA"/>
        </w:rPr>
      </w:pPr>
      <w:r w:rsidRPr="00640459">
        <w:rPr>
          <w:rFonts w:ascii="GHEA Grapalat" w:hAnsi="GHEA Grapalat"/>
          <w:lang w:val="af-ZA"/>
        </w:rPr>
        <w:t>202</w:t>
      </w:r>
      <w:r w:rsidR="00771011" w:rsidRPr="00640459">
        <w:rPr>
          <w:rFonts w:ascii="GHEA Grapalat" w:hAnsi="GHEA Grapalat"/>
          <w:lang w:val="af-ZA"/>
        </w:rPr>
        <w:t>1</w:t>
      </w:r>
      <w:r w:rsidR="001C478D" w:rsidRPr="00640459">
        <w:rPr>
          <w:rFonts w:ascii="GHEA Grapalat" w:hAnsi="GHEA Grapalat"/>
          <w:lang w:val="af-ZA"/>
        </w:rPr>
        <w:t>թ. նախատեսվում է շարունակել հ</w:t>
      </w:r>
      <w:r w:rsidR="00640459">
        <w:rPr>
          <w:rFonts w:ascii="GHEA Grapalat" w:hAnsi="GHEA Grapalat"/>
          <w:lang w:val="af-ZA"/>
        </w:rPr>
        <w:t>ամագործակց</w:t>
      </w:r>
      <w:r w:rsidR="00640459">
        <w:rPr>
          <w:rFonts w:ascii="GHEA Grapalat" w:hAnsi="GHEA Grapalat"/>
          <w:lang w:val="hy-AM"/>
        </w:rPr>
        <w:t>ել</w:t>
      </w:r>
      <w:r w:rsidR="00B87276" w:rsidRPr="00640459">
        <w:rPr>
          <w:rFonts w:ascii="GHEA Grapalat" w:hAnsi="GHEA Grapalat"/>
          <w:lang w:val="af-ZA"/>
        </w:rPr>
        <w:t xml:space="preserve"> </w:t>
      </w:r>
      <w:r w:rsidR="0012004D" w:rsidRPr="00640459">
        <w:rPr>
          <w:rFonts w:ascii="GHEA Grapalat" w:hAnsi="GHEA Grapalat"/>
          <w:lang w:val="af-ZA"/>
        </w:rPr>
        <w:t>քաղաքացիական հասարակության</w:t>
      </w:r>
      <w:r w:rsidR="00B35439" w:rsidRPr="00640459">
        <w:rPr>
          <w:rFonts w:ascii="GHEA Grapalat" w:hAnsi="GHEA Grapalat"/>
          <w:lang w:val="af-ZA"/>
        </w:rPr>
        <w:t xml:space="preserve"> </w:t>
      </w:r>
      <w:r w:rsidR="0012004D" w:rsidRPr="00640459">
        <w:rPr>
          <w:rFonts w:ascii="GHEA Grapalat" w:hAnsi="GHEA Grapalat"/>
          <w:lang w:val="af-ZA"/>
        </w:rPr>
        <w:t>ներկայացուցիչների՝</w:t>
      </w:r>
      <w:r w:rsidR="00B87276" w:rsidRPr="00640459">
        <w:rPr>
          <w:rFonts w:ascii="GHEA Grapalat" w:hAnsi="GHEA Grapalat"/>
          <w:lang w:val="af-ZA"/>
        </w:rPr>
        <w:t xml:space="preserve"> հասարակական, միջազգային կազմակերպություն</w:t>
      </w:r>
      <w:r w:rsidR="005A56EB">
        <w:rPr>
          <w:rFonts w:ascii="GHEA Grapalat" w:hAnsi="GHEA Grapalat"/>
          <w:lang w:val="hy-AM"/>
        </w:rPr>
        <w:t>-</w:t>
      </w:r>
      <w:r w:rsidR="00B87276" w:rsidRPr="00640459">
        <w:rPr>
          <w:rFonts w:ascii="GHEA Grapalat" w:hAnsi="GHEA Grapalat"/>
          <w:lang w:val="af-ZA"/>
        </w:rPr>
        <w:t xml:space="preserve">ների, </w:t>
      </w:r>
      <w:r w:rsidR="00E37214" w:rsidRPr="00640459">
        <w:rPr>
          <w:rFonts w:ascii="GHEA Grapalat" w:hAnsi="GHEA Grapalat"/>
          <w:lang w:val="hy-AM"/>
        </w:rPr>
        <w:t>զանգվածային</w:t>
      </w:r>
      <w:r w:rsidR="00E37214" w:rsidRPr="00640459">
        <w:rPr>
          <w:rFonts w:ascii="GHEA Grapalat" w:hAnsi="GHEA Grapalat"/>
          <w:lang w:val="af-ZA"/>
        </w:rPr>
        <w:t xml:space="preserve"> </w:t>
      </w:r>
      <w:r w:rsidR="00E37214" w:rsidRPr="00640459">
        <w:rPr>
          <w:rFonts w:ascii="GHEA Grapalat" w:hAnsi="GHEA Grapalat"/>
          <w:lang w:val="hy-AM"/>
        </w:rPr>
        <w:t>լրատվամիջոցների</w:t>
      </w:r>
      <w:r w:rsidR="00E37214" w:rsidRPr="00640459">
        <w:rPr>
          <w:rFonts w:ascii="GHEA Grapalat" w:hAnsi="GHEA Grapalat"/>
          <w:lang w:val="af-ZA"/>
        </w:rPr>
        <w:t xml:space="preserve">, </w:t>
      </w:r>
      <w:r w:rsidR="00B87276" w:rsidRPr="00640459">
        <w:rPr>
          <w:rFonts w:ascii="GHEA Grapalat" w:hAnsi="GHEA Grapalat"/>
          <w:lang w:val="af-ZA"/>
        </w:rPr>
        <w:t>համայնքային միավորումների հետ:</w:t>
      </w:r>
    </w:p>
    <w:p w:rsidR="00982818" w:rsidRPr="00640459" w:rsidRDefault="00982818" w:rsidP="00040BDD">
      <w:pPr>
        <w:pStyle w:val="Default"/>
        <w:ind w:firstLine="426"/>
        <w:jc w:val="both"/>
        <w:rPr>
          <w:rFonts w:ascii="GHEA Grapalat" w:hAnsi="GHEA Grapalat"/>
          <w:color w:val="auto"/>
          <w:lang w:val="af-ZA"/>
        </w:rPr>
      </w:pPr>
      <w:r w:rsidRPr="00640459">
        <w:rPr>
          <w:rFonts w:ascii="GHEA Grapalat" w:hAnsi="GHEA Grapalat"/>
          <w:color w:val="auto"/>
          <w:lang w:val="hy-AM"/>
        </w:rPr>
        <w:t>20</w:t>
      </w:r>
      <w:r w:rsidR="009A367B" w:rsidRPr="00640459">
        <w:rPr>
          <w:rFonts w:ascii="GHEA Grapalat" w:hAnsi="GHEA Grapalat"/>
          <w:color w:val="auto"/>
          <w:lang w:val="af-ZA"/>
        </w:rPr>
        <w:t>2</w:t>
      </w:r>
      <w:r w:rsidR="00771011" w:rsidRPr="00640459">
        <w:rPr>
          <w:rFonts w:ascii="GHEA Grapalat" w:hAnsi="GHEA Grapalat"/>
          <w:color w:val="auto"/>
          <w:lang w:val="af-ZA"/>
        </w:rPr>
        <w:t>1</w:t>
      </w:r>
      <w:r w:rsidRPr="00640459">
        <w:rPr>
          <w:rFonts w:ascii="GHEA Grapalat" w:hAnsi="GHEA Grapalat" w:cs="Sylfaen"/>
          <w:color w:val="auto"/>
          <w:lang w:val="hy-AM"/>
        </w:rPr>
        <w:t>թ</w:t>
      </w:r>
      <w:r w:rsidR="00061B87" w:rsidRPr="00640459">
        <w:rPr>
          <w:rFonts w:ascii="GHEA Grapalat" w:hAnsi="GHEA Grapalat"/>
          <w:lang w:val="af-ZA"/>
        </w:rPr>
        <w:t>.</w:t>
      </w:r>
      <w:r w:rsidRPr="00640459">
        <w:rPr>
          <w:rFonts w:ascii="GHEA Grapalat" w:hAnsi="GHEA Grapalat"/>
          <w:color w:val="auto"/>
          <w:lang w:val="hy-AM"/>
        </w:rPr>
        <w:t xml:space="preserve"> </w:t>
      </w:r>
      <w:r w:rsidRPr="00640459">
        <w:rPr>
          <w:rFonts w:ascii="GHEA Grapalat" w:hAnsi="GHEA Grapalat" w:cs="Sylfaen"/>
          <w:color w:val="auto"/>
          <w:lang w:val="hy-AM"/>
        </w:rPr>
        <w:t>տ</w:t>
      </w:r>
      <w:r w:rsidRPr="00640459">
        <w:rPr>
          <w:rFonts w:ascii="GHEA Grapalat" w:hAnsi="GHEA Grapalat" w:cs="Sylfaen"/>
          <w:color w:val="auto"/>
          <w:lang w:val="af-ZA"/>
        </w:rPr>
        <w:t>արածքային</w:t>
      </w:r>
      <w:r w:rsidRPr="00640459">
        <w:rPr>
          <w:rFonts w:ascii="GHEA Grapalat" w:hAnsi="GHEA Grapalat"/>
          <w:color w:val="auto"/>
          <w:lang w:val="af-ZA"/>
        </w:rPr>
        <w:t xml:space="preserve"> </w:t>
      </w:r>
      <w:r w:rsidRPr="00640459">
        <w:rPr>
          <w:rFonts w:ascii="GHEA Grapalat" w:hAnsi="GHEA Grapalat" w:cs="Sylfaen"/>
          <w:color w:val="auto"/>
          <w:lang w:val="af-ZA"/>
        </w:rPr>
        <w:t>կառավարման</w:t>
      </w:r>
      <w:r w:rsidRPr="00640459">
        <w:rPr>
          <w:rFonts w:ascii="GHEA Grapalat" w:hAnsi="GHEA Grapalat"/>
          <w:color w:val="auto"/>
          <w:lang w:val="af-ZA"/>
        </w:rPr>
        <w:t xml:space="preserve"> </w:t>
      </w:r>
      <w:r w:rsidRPr="00640459">
        <w:rPr>
          <w:rFonts w:ascii="GHEA Grapalat" w:hAnsi="GHEA Grapalat" w:cs="Sylfaen"/>
          <w:color w:val="auto"/>
          <w:lang w:val="af-ZA"/>
        </w:rPr>
        <w:t>և</w:t>
      </w:r>
      <w:r w:rsidRPr="00640459">
        <w:rPr>
          <w:rFonts w:ascii="GHEA Grapalat" w:hAnsi="GHEA Grapalat"/>
          <w:color w:val="auto"/>
          <w:lang w:val="af-ZA"/>
        </w:rPr>
        <w:t xml:space="preserve"> </w:t>
      </w:r>
      <w:r w:rsidRPr="00640459">
        <w:rPr>
          <w:rFonts w:ascii="GHEA Grapalat" w:hAnsi="GHEA Grapalat" w:cs="Sylfaen"/>
          <w:color w:val="auto"/>
          <w:lang w:val="af-ZA"/>
        </w:rPr>
        <w:t>տեղական</w:t>
      </w:r>
      <w:r w:rsidRPr="00640459">
        <w:rPr>
          <w:rFonts w:ascii="GHEA Grapalat" w:hAnsi="GHEA Grapalat"/>
          <w:color w:val="auto"/>
          <w:lang w:val="af-ZA"/>
        </w:rPr>
        <w:t xml:space="preserve"> </w:t>
      </w:r>
      <w:r w:rsidRPr="00640459">
        <w:rPr>
          <w:rFonts w:ascii="GHEA Grapalat" w:hAnsi="GHEA Grapalat" w:cs="Sylfaen"/>
          <w:color w:val="auto"/>
          <w:lang w:val="af-ZA"/>
        </w:rPr>
        <w:t>ինքնակառավարման</w:t>
      </w:r>
      <w:r w:rsidRPr="00640459">
        <w:rPr>
          <w:rFonts w:ascii="GHEA Grapalat" w:hAnsi="GHEA Grapalat"/>
          <w:color w:val="auto"/>
          <w:lang w:val="af-ZA"/>
        </w:rPr>
        <w:t xml:space="preserve"> </w:t>
      </w:r>
      <w:r w:rsidRPr="00640459">
        <w:rPr>
          <w:rFonts w:ascii="GHEA Grapalat" w:hAnsi="GHEA Grapalat" w:cs="Sylfaen"/>
          <w:color w:val="auto"/>
          <w:lang w:val="af-ZA"/>
        </w:rPr>
        <w:t>համակարգերի</w:t>
      </w:r>
      <w:r w:rsidRPr="00640459">
        <w:rPr>
          <w:rFonts w:ascii="GHEA Grapalat" w:hAnsi="GHEA Grapalat"/>
          <w:color w:val="auto"/>
          <w:lang w:val="af-ZA"/>
        </w:rPr>
        <w:t xml:space="preserve"> </w:t>
      </w:r>
      <w:r w:rsidRPr="00640459">
        <w:rPr>
          <w:rFonts w:ascii="GHEA Grapalat" w:hAnsi="GHEA Grapalat" w:cs="Sylfaen"/>
          <w:color w:val="auto"/>
          <w:lang w:val="af-ZA"/>
        </w:rPr>
        <w:t>գործունեության</w:t>
      </w:r>
      <w:r w:rsidRPr="00640459">
        <w:rPr>
          <w:rFonts w:ascii="GHEA Grapalat" w:hAnsi="GHEA Grapalat"/>
          <w:color w:val="auto"/>
          <w:lang w:val="af-ZA"/>
        </w:rPr>
        <w:t xml:space="preserve"> </w:t>
      </w:r>
      <w:r w:rsidRPr="00640459">
        <w:rPr>
          <w:rFonts w:ascii="GHEA Grapalat" w:hAnsi="GHEA Grapalat" w:cs="Sylfaen"/>
          <w:color w:val="auto"/>
          <w:lang w:val="af-ZA"/>
        </w:rPr>
        <w:t>կարևոր</w:t>
      </w:r>
      <w:r w:rsidRPr="00640459">
        <w:rPr>
          <w:rFonts w:ascii="GHEA Grapalat" w:hAnsi="GHEA Grapalat"/>
          <w:color w:val="auto"/>
          <w:lang w:val="af-ZA"/>
        </w:rPr>
        <w:t xml:space="preserve"> </w:t>
      </w:r>
      <w:r w:rsidRPr="00640459">
        <w:rPr>
          <w:rFonts w:ascii="GHEA Grapalat" w:hAnsi="GHEA Grapalat" w:cs="Sylfaen"/>
          <w:color w:val="auto"/>
          <w:lang w:val="af-ZA"/>
        </w:rPr>
        <w:t>ուղղություններից</w:t>
      </w:r>
      <w:r w:rsidRPr="00640459">
        <w:rPr>
          <w:rFonts w:ascii="GHEA Grapalat" w:hAnsi="GHEA Grapalat"/>
          <w:color w:val="auto"/>
          <w:lang w:val="af-ZA"/>
        </w:rPr>
        <w:t xml:space="preserve"> </w:t>
      </w:r>
      <w:r w:rsidRPr="00640459">
        <w:rPr>
          <w:rFonts w:ascii="GHEA Grapalat" w:hAnsi="GHEA Grapalat" w:cs="Sylfaen"/>
          <w:color w:val="auto"/>
          <w:lang w:val="af-ZA"/>
        </w:rPr>
        <w:t>մեկը</w:t>
      </w:r>
      <w:r w:rsidRPr="00640459">
        <w:rPr>
          <w:rFonts w:ascii="GHEA Grapalat" w:hAnsi="GHEA Grapalat"/>
          <w:color w:val="auto"/>
          <w:lang w:val="af-ZA"/>
        </w:rPr>
        <w:t xml:space="preserve"> </w:t>
      </w:r>
      <w:r w:rsidRPr="00640459">
        <w:rPr>
          <w:rFonts w:ascii="GHEA Grapalat" w:hAnsi="GHEA Grapalat" w:cs="Sylfaen"/>
          <w:color w:val="auto"/>
          <w:lang w:val="af-ZA"/>
        </w:rPr>
        <w:t>կլինի</w:t>
      </w:r>
      <w:r w:rsidRPr="00640459">
        <w:rPr>
          <w:rFonts w:ascii="GHEA Grapalat" w:hAnsi="GHEA Grapalat"/>
          <w:color w:val="auto"/>
          <w:lang w:val="hy-AM"/>
        </w:rPr>
        <w:t xml:space="preserve"> </w:t>
      </w:r>
      <w:r w:rsidRPr="00640459">
        <w:rPr>
          <w:rFonts w:ascii="GHEA Grapalat" w:hAnsi="GHEA Grapalat" w:cs="Sylfaen"/>
          <w:color w:val="auto"/>
          <w:lang w:val="af-ZA"/>
        </w:rPr>
        <w:t>հասարակության</w:t>
      </w:r>
      <w:r w:rsidRPr="00640459">
        <w:rPr>
          <w:rFonts w:ascii="GHEA Grapalat" w:hAnsi="GHEA Grapalat"/>
          <w:color w:val="auto"/>
          <w:lang w:val="af-ZA"/>
        </w:rPr>
        <w:t xml:space="preserve"> </w:t>
      </w:r>
      <w:r w:rsidRPr="00640459">
        <w:rPr>
          <w:rFonts w:ascii="GHEA Grapalat" w:hAnsi="GHEA Grapalat" w:cs="Sylfaen"/>
          <w:color w:val="auto"/>
          <w:lang w:val="af-ZA"/>
        </w:rPr>
        <w:t>լայն</w:t>
      </w:r>
      <w:r w:rsidRPr="00640459">
        <w:rPr>
          <w:rFonts w:ascii="GHEA Grapalat" w:hAnsi="GHEA Grapalat"/>
          <w:color w:val="auto"/>
          <w:lang w:val="af-ZA"/>
        </w:rPr>
        <w:t xml:space="preserve"> </w:t>
      </w:r>
      <w:r w:rsidRPr="00640459">
        <w:rPr>
          <w:rFonts w:ascii="GHEA Grapalat" w:hAnsi="GHEA Grapalat" w:cs="Sylfaen"/>
          <w:color w:val="auto"/>
          <w:lang w:val="af-ZA"/>
        </w:rPr>
        <w:t>խավերի</w:t>
      </w:r>
      <w:r w:rsidRPr="00640459">
        <w:rPr>
          <w:rFonts w:ascii="GHEA Grapalat" w:hAnsi="GHEA Grapalat"/>
          <w:color w:val="auto"/>
          <w:lang w:val="af-ZA"/>
        </w:rPr>
        <w:t xml:space="preserve"> </w:t>
      </w:r>
      <w:r w:rsidRPr="00640459">
        <w:rPr>
          <w:rFonts w:ascii="GHEA Grapalat" w:hAnsi="GHEA Grapalat" w:cs="Sylfaen"/>
          <w:color w:val="auto"/>
          <w:lang w:val="af-ZA"/>
        </w:rPr>
        <w:t>ընդգրկումը</w:t>
      </w:r>
      <w:r w:rsidRPr="00640459">
        <w:rPr>
          <w:rFonts w:ascii="GHEA Grapalat" w:hAnsi="GHEA Grapalat"/>
          <w:color w:val="auto"/>
          <w:lang w:val="af-ZA"/>
        </w:rPr>
        <w:t xml:space="preserve">, </w:t>
      </w:r>
      <w:r w:rsidRPr="00640459">
        <w:rPr>
          <w:rFonts w:ascii="GHEA Grapalat" w:hAnsi="GHEA Grapalat" w:cs="Sylfaen"/>
          <w:color w:val="auto"/>
          <w:lang w:val="af-ZA"/>
        </w:rPr>
        <w:t>մասնակցությունը</w:t>
      </w:r>
      <w:r w:rsidRPr="00640459">
        <w:rPr>
          <w:rFonts w:ascii="GHEA Grapalat" w:hAnsi="GHEA Grapalat"/>
          <w:color w:val="auto"/>
          <w:lang w:val="af-ZA"/>
        </w:rPr>
        <w:t xml:space="preserve"> </w:t>
      </w:r>
      <w:r w:rsidRPr="00640459">
        <w:rPr>
          <w:rFonts w:ascii="GHEA Grapalat" w:hAnsi="GHEA Grapalat" w:cs="Sylfaen"/>
          <w:color w:val="auto"/>
          <w:lang w:val="af-ZA"/>
        </w:rPr>
        <w:t>մարզային</w:t>
      </w:r>
      <w:r w:rsidRPr="00640459">
        <w:rPr>
          <w:rFonts w:ascii="GHEA Grapalat" w:hAnsi="GHEA Grapalat"/>
          <w:color w:val="auto"/>
          <w:lang w:val="af-ZA"/>
        </w:rPr>
        <w:t xml:space="preserve"> </w:t>
      </w:r>
      <w:r w:rsidRPr="00640459">
        <w:rPr>
          <w:rFonts w:ascii="GHEA Grapalat" w:hAnsi="GHEA Grapalat" w:cs="Sylfaen"/>
          <w:color w:val="auto"/>
          <w:lang w:val="af-ZA"/>
        </w:rPr>
        <w:t>և</w:t>
      </w:r>
      <w:r w:rsidRPr="00640459">
        <w:rPr>
          <w:rFonts w:ascii="GHEA Grapalat" w:hAnsi="GHEA Grapalat"/>
          <w:color w:val="auto"/>
          <w:lang w:val="af-ZA"/>
        </w:rPr>
        <w:t xml:space="preserve"> </w:t>
      </w:r>
      <w:r w:rsidRPr="00640459">
        <w:rPr>
          <w:rFonts w:ascii="GHEA Grapalat" w:hAnsi="GHEA Grapalat" w:cs="Sylfaen"/>
          <w:color w:val="auto"/>
          <w:lang w:val="af-ZA"/>
        </w:rPr>
        <w:t>համայնքային</w:t>
      </w:r>
      <w:r w:rsidRPr="00640459">
        <w:rPr>
          <w:rFonts w:ascii="GHEA Grapalat" w:hAnsi="GHEA Grapalat"/>
          <w:color w:val="auto"/>
          <w:lang w:val="af-ZA"/>
        </w:rPr>
        <w:t xml:space="preserve"> </w:t>
      </w:r>
      <w:r w:rsidRPr="00640459">
        <w:rPr>
          <w:rFonts w:ascii="GHEA Grapalat" w:hAnsi="GHEA Grapalat" w:cs="Sylfaen"/>
          <w:color w:val="auto"/>
          <w:lang w:val="af-ZA"/>
        </w:rPr>
        <w:t>զարգացման</w:t>
      </w:r>
      <w:r w:rsidRPr="00640459">
        <w:rPr>
          <w:rFonts w:ascii="GHEA Grapalat" w:hAnsi="GHEA Grapalat"/>
          <w:color w:val="auto"/>
          <w:lang w:val="af-ZA"/>
        </w:rPr>
        <w:t xml:space="preserve"> </w:t>
      </w:r>
      <w:r w:rsidRPr="00640459">
        <w:rPr>
          <w:rFonts w:ascii="GHEA Grapalat" w:hAnsi="GHEA Grapalat" w:cs="Sylfaen"/>
          <w:color w:val="auto"/>
          <w:lang w:val="af-ZA"/>
        </w:rPr>
        <w:t>գործընթացներին</w:t>
      </w:r>
      <w:r w:rsidRPr="00640459">
        <w:rPr>
          <w:rFonts w:ascii="GHEA Grapalat" w:hAnsi="GHEA Grapalat"/>
          <w:color w:val="auto"/>
          <w:lang w:val="af-ZA"/>
        </w:rPr>
        <w:t>: Հ</w:t>
      </w:r>
      <w:r w:rsidRPr="00640459">
        <w:rPr>
          <w:rFonts w:ascii="GHEA Grapalat" w:hAnsi="GHEA Grapalat" w:cs="Sylfaen"/>
          <w:color w:val="auto"/>
          <w:lang w:val="af-ZA"/>
        </w:rPr>
        <w:t>ամայնքների</w:t>
      </w:r>
      <w:r w:rsidRPr="00640459">
        <w:rPr>
          <w:rFonts w:ascii="GHEA Grapalat" w:hAnsi="GHEA Grapalat"/>
          <w:color w:val="auto"/>
          <w:lang w:val="af-ZA"/>
        </w:rPr>
        <w:t xml:space="preserve"> </w:t>
      </w:r>
      <w:r w:rsidRPr="00640459">
        <w:rPr>
          <w:rFonts w:ascii="GHEA Grapalat" w:hAnsi="GHEA Grapalat" w:cs="Sylfaen"/>
          <w:color w:val="auto"/>
          <w:lang w:val="af-ZA"/>
        </w:rPr>
        <w:t>բնակիչների</w:t>
      </w:r>
      <w:r w:rsidRPr="00640459">
        <w:rPr>
          <w:rFonts w:ascii="GHEA Grapalat" w:hAnsi="GHEA Grapalat"/>
          <w:color w:val="auto"/>
          <w:lang w:val="af-ZA"/>
        </w:rPr>
        <w:t xml:space="preserve"> </w:t>
      </w:r>
      <w:r w:rsidRPr="00640459">
        <w:rPr>
          <w:rFonts w:ascii="GHEA Grapalat" w:hAnsi="GHEA Grapalat" w:cs="Sylfaen"/>
          <w:color w:val="auto"/>
          <w:lang w:val="af-ZA"/>
        </w:rPr>
        <w:t>շրջանում</w:t>
      </w:r>
      <w:r w:rsidRPr="00640459">
        <w:rPr>
          <w:rFonts w:ascii="GHEA Grapalat" w:hAnsi="GHEA Grapalat"/>
          <w:color w:val="auto"/>
          <w:lang w:val="af-ZA"/>
        </w:rPr>
        <w:t xml:space="preserve"> </w:t>
      </w:r>
      <w:r w:rsidRPr="00640459">
        <w:rPr>
          <w:rFonts w:ascii="GHEA Grapalat" w:hAnsi="GHEA Grapalat" w:cs="Sylfaen"/>
          <w:color w:val="auto"/>
          <w:lang w:val="af-ZA"/>
        </w:rPr>
        <w:t>իրավունքների</w:t>
      </w:r>
      <w:r w:rsidRPr="00640459">
        <w:rPr>
          <w:rFonts w:ascii="GHEA Grapalat" w:hAnsi="GHEA Grapalat"/>
          <w:color w:val="auto"/>
          <w:lang w:val="af-ZA"/>
        </w:rPr>
        <w:t xml:space="preserve"> </w:t>
      </w:r>
      <w:r w:rsidRPr="00640459">
        <w:rPr>
          <w:rFonts w:ascii="GHEA Grapalat" w:hAnsi="GHEA Grapalat" w:cs="Sylfaen"/>
          <w:color w:val="auto"/>
          <w:lang w:val="af-ZA"/>
        </w:rPr>
        <w:t>և</w:t>
      </w:r>
      <w:r w:rsidRPr="00640459">
        <w:rPr>
          <w:rFonts w:ascii="GHEA Grapalat" w:hAnsi="GHEA Grapalat"/>
          <w:color w:val="auto"/>
          <w:lang w:val="af-ZA"/>
        </w:rPr>
        <w:t xml:space="preserve"> </w:t>
      </w:r>
      <w:r w:rsidRPr="00640459">
        <w:rPr>
          <w:rFonts w:ascii="GHEA Grapalat" w:hAnsi="GHEA Grapalat" w:cs="Sylfaen"/>
          <w:color w:val="auto"/>
          <w:lang w:val="af-ZA"/>
        </w:rPr>
        <w:t>պարտականությունների</w:t>
      </w:r>
      <w:r w:rsidRPr="00640459">
        <w:rPr>
          <w:rFonts w:ascii="GHEA Grapalat" w:hAnsi="GHEA Grapalat"/>
          <w:color w:val="auto"/>
          <w:lang w:val="af-ZA"/>
        </w:rPr>
        <w:t xml:space="preserve"> </w:t>
      </w:r>
      <w:r w:rsidRPr="00640459">
        <w:rPr>
          <w:rFonts w:ascii="GHEA Grapalat" w:hAnsi="GHEA Grapalat" w:cs="Sylfaen"/>
          <w:color w:val="auto"/>
          <w:lang w:val="af-ZA"/>
        </w:rPr>
        <w:t>մասին</w:t>
      </w:r>
      <w:r w:rsidRPr="00640459">
        <w:rPr>
          <w:rFonts w:ascii="GHEA Grapalat" w:hAnsi="GHEA Grapalat"/>
          <w:color w:val="auto"/>
          <w:lang w:val="af-ZA"/>
        </w:rPr>
        <w:t xml:space="preserve"> </w:t>
      </w:r>
      <w:r w:rsidRPr="00640459">
        <w:rPr>
          <w:rFonts w:ascii="GHEA Grapalat" w:hAnsi="GHEA Grapalat" w:cs="Sylfaen"/>
          <w:color w:val="auto"/>
          <w:lang w:val="af-ZA"/>
        </w:rPr>
        <w:t>իրազեկության</w:t>
      </w:r>
      <w:r w:rsidRPr="00640459">
        <w:rPr>
          <w:rFonts w:ascii="GHEA Grapalat" w:hAnsi="GHEA Grapalat"/>
          <w:color w:val="auto"/>
          <w:lang w:val="af-ZA"/>
        </w:rPr>
        <w:t xml:space="preserve"> </w:t>
      </w:r>
      <w:r w:rsidRPr="00640459">
        <w:rPr>
          <w:rFonts w:ascii="GHEA Grapalat" w:hAnsi="GHEA Grapalat" w:cs="Sylfaen"/>
          <w:color w:val="auto"/>
          <w:lang w:val="af-ZA"/>
        </w:rPr>
        <w:t>բարձրացմանն ուղղված միջոցառումներ</w:t>
      </w:r>
      <w:r w:rsidRPr="00640459">
        <w:rPr>
          <w:rFonts w:ascii="GHEA Grapalat" w:hAnsi="GHEA Grapalat"/>
          <w:color w:val="auto"/>
          <w:lang w:val="af-ZA"/>
        </w:rPr>
        <w:t xml:space="preserve">ի շարունակականության ապահովումը: </w:t>
      </w:r>
    </w:p>
    <w:p w:rsidR="00775B02" w:rsidRPr="00775B02" w:rsidRDefault="00775B02" w:rsidP="00040BDD">
      <w:pPr>
        <w:autoSpaceDE w:val="0"/>
        <w:autoSpaceDN w:val="0"/>
        <w:adjustRightInd w:val="0"/>
        <w:ind w:firstLine="720"/>
        <w:jc w:val="both"/>
        <w:rPr>
          <w:rFonts w:ascii="GHEA Grapalat" w:hAnsi="GHEA Grapalat"/>
          <w:sz w:val="10"/>
          <w:szCs w:val="10"/>
          <w:lang w:val="af-ZA"/>
        </w:rPr>
      </w:pPr>
    </w:p>
    <w:p w:rsidR="00CD7459" w:rsidRPr="00003007" w:rsidRDefault="00626FA3" w:rsidP="00040BDD">
      <w:pPr>
        <w:pStyle w:val="Heading2"/>
        <w:spacing w:before="0" w:after="0"/>
        <w:ind w:left="540"/>
        <w:rPr>
          <w:rFonts w:ascii="GHEA Grapalat" w:hAnsi="GHEA Grapalat"/>
          <w:i w:val="0"/>
          <w:sz w:val="24"/>
          <w:szCs w:val="24"/>
          <w:lang w:val="af-ZA"/>
        </w:rPr>
      </w:pPr>
      <w:bookmarkStart w:id="31" w:name="_Toc71547597"/>
      <w:r w:rsidRPr="00003007">
        <w:rPr>
          <w:rFonts w:ascii="GHEA Grapalat" w:hAnsi="GHEA Grapalat"/>
          <w:i w:val="0"/>
          <w:sz w:val="24"/>
          <w:szCs w:val="24"/>
          <w:lang w:val="af-ZA"/>
        </w:rPr>
        <w:t>9.4</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Արտակարգ</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իրավիճակներից</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բնակչության</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և</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տարածքների</w:t>
      </w:r>
      <w:r w:rsidR="00CD7459" w:rsidRPr="00003007">
        <w:rPr>
          <w:rFonts w:ascii="GHEA Grapalat" w:hAnsi="GHEA Grapalat"/>
          <w:i w:val="0"/>
          <w:sz w:val="24"/>
          <w:szCs w:val="24"/>
          <w:lang w:val="af-ZA"/>
        </w:rPr>
        <w:t xml:space="preserve"> </w:t>
      </w:r>
      <w:r w:rsidR="00CD7459" w:rsidRPr="00003007">
        <w:rPr>
          <w:rFonts w:ascii="GHEA Grapalat" w:hAnsi="GHEA Grapalat"/>
          <w:i w:val="0"/>
          <w:sz w:val="24"/>
          <w:szCs w:val="24"/>
          <w:lang w:val="ru-RU"/>
        </w:rPr>
        <w:t>պաշտպանություն</w:t>
      </w:r>
      <w:bookmarkEnd w:id="31"/>
    </w:p>
    <w:p w:rsidR="00566403" w:rsidRPr="00775B02" w:rsidRDefault="00566403" w:rsidP="00040BDD">
      <w:pPr>
        <w:rPr>
          <w:rFonts w:ascii="GHEA Grapalat" w:hAnsi="GHEA Grapalat"/>
          <w:sz w:val="6"/>
          <w:szCs w:val="6"/>
          <w:lang w:val="af-ZA"/>
        </w:rPr>
      </w:pPr>
    </w:p>
    <w:p w:rsidR="00A92698" w:rsidRPr="00003007" w:rsidRDefault="00A92698" w:rsidP="00040BDD">
      <w:pPr>
        <w:rPr>
          <w:rFonts w:ascii="GHEA Grapalat" w:hAnsi="GHEA Grapalat"/>
          <w:sz w:val="4"/>
          <w:szCs w:val="4"/>
          <w:lang w:val="af-ZA"/>
        </w:rPr>
      </w:pPr>
    </w:p>
    <w:p w:rsidR="00B87276" w:rsidRPr="00003007" w:rsidRDefault="00B87276" w:rsidP="00040BDD">
      <w:pPr>
        <w:autoSpaceDE w:val="0"/>
        <w:autoSpaceDN w:val="0"/>
        <w:adjustRightInd w:val="0"/>
        <w:ind w:firstLine="360"/>
        <w:jc w:val="both"/>
        <w:rPr>
          <w:rFonts w:ascii="GHEA Grapalat" w:hAnsi="GHEA Grapalat"/>
          <w:sz w:val="2"/>
          <w:szCs w:val="2"/>
          <w:lang w:val="af-ZA"/>
        </w:rPr>
      </w:pPr>
    </w:p>
    <w:p w:rsidR="00DC4DFD" w:rsidRPr="00640459" w:rsidRDefault="00DC4DFD" w:rsidP="00040BDD">
      <w:pPr>
        <w:tabs>
          <w:tab w:val="left" w:pos="-2340"/>
        </w:tabs>
        <w:ind w:right="76" w:firstLine="426"/>
        <w:jc w:val="both"/>
        <w:rPr>
          <w:rFonts w:ascii="GHEA Grapalat" w:hAnsi="GHEA Grapalat" w:cs="Sylfaen"/>
          <w:lang w:val="hy-AM"/>
        </w:rPr>
      </w:pPr>
      <w:r w:rsidRPr="00640459">
        <w:rPr>
          <w:rFonts w:ascii="GHEA Grapalat" w:hAnsi="GHEA Grapalat"/>
        </w:rPr>
        <w:t>Մ</w:t>
      </w:r>
      <w:r w:rsidRPr="00640459">
        <w:rPr>
          <w:rFonts w:ascii="GHEA Grapalat" w:hAnsi="GHEA Grapalat"/>
          <w:lang w:val="hy-AM"/>
        </w:rPr>
        <w:t>արզում տեխնածին արտակարգ իրավիճակների ծագման հիմնակա</w:t>
      </w:r>
      <w:r w:rsidR="00640459">
        <w:rPr>
          <w:rFonts w:ascii="GHEA Grapalat" w:hAnsi="GHEA Grapalat"/>
          <w:lang w:val="hy-AM"/>
        </w:rPr>
        <w:t>ն սպառնալիք են համարվում ՀԱԷԿ-ի</w:t>
      </w:r>
      <w:r w:rsidRPr="00640459">
        <w:rPr>
          <w:rFonts w:ascii="GHEA Grapalat" w:hAnsi="GHEA Grapalat"/>
          <w:lang w:val="hy-AM"/>
        </w:rPr>
        <w:t>, վտանգավոր նյութեր տեղափոխող ավտո և երկաթուղային տրանսպորտային միջոցների, քիմիական վտանգավոր օբյեկտներու</w:t>
      </w:r>
      <w:r w:rsidR="00E052FD" w:rsidRPr="00640459">
        <w:rPr>
          <w:rFonts w:ascii="GHEA Grapalat" w:hAnsi="GHEA Grapalat"/>
          <w:lang w:val="hy-AM"/>
        </w:rPr>
        <w:t>մ առաջացած, հրդեհապայթ</w:t>
      </w:r>
      <w:r w:rsidR="00640459">
        <w:rPr>
          <w:rFonts w:ascii="GHEA Grapalat" w:hAnsi="GHEA Grapalat"/>
          <w:lang w:val="hy-AM"/>
        </w:rPr>
        <w:t>ունավտանգ օբյեկտների վթարները</w:t>
      </w:r>
      <w:r w:rsidRPr="00640459">
        <w:rPr>
          <w:rFonts w:ascii="GHEA Grapalat" w:hAnsi="GHEA Grapalat" w:cs="Times Armenian"/>
          <w:lang w:val="hy-AM"/>
        </w:rPr>
        <w:t>,</w:t>
      </w:r>
      <w:r w:rsidR="00640459">
        <w:rPr>
          <w:rFonts w:ascii="GHEA Grapalat" w:hAnsi="GHEA Grapalat" w:cs="Times Armenian"/>
          <w:lang w:val="hy-AM"/>
        </w:rPr>
        <w:t xml:space="preserve"> ինչպես նաև</w:t>
      </w:r>
      <w:r w:rsidRPr="00640459">
        <w:rPr>
          <w:rFonts w:ascii="GHEA Grapalat" w:hAnsi="GHEA Grapalat" w:cs="Times Armenian"/>
          <w:lang w:val="hy-AM"/>
        </w:rPr>
        <w:t xml:space="preserve"> </w:t>
      </w:r>
      <w:r w:rsidRPr="00640459">
        <w:rPr>
          <w:rFonts w:ascii="GHEA Grapalat" w:hAnsi="GHEA Grapalat" w:cs="Sylfaen"/>
          <w:lang w:val="hy-AM"/>
        </w:rPr>
        <w:t>կենցաղային</w:t>
      </w:r>
      <w:r w:rsidRPr="00640459">
        <w:rPr>
          <w:rFonts w:ascii="GHEA Grapalat" w:hAnsi="GHEA Grapalat" w:cs="Times Armenian"/>
          <w:lang w:val="hy-AM"/>
        </w:rPr>
        <w:t xml:space="preserve"> </w:t>
      </w:r>
      <w:r w:rsidRPr="00640459">
        <w:rPr>
          <w:rFonts w:ascii="GHEA Grapalat" w:hAnsi="GHEA Grapalat" w:cs="Sylfaen"/>
          <w:lang w:val="hy-AM"/>
        </w:rPr>
        <w:t>հրդեհները:</w:t>
      </w:r>
    </w:p>
    <w:p w:rsidR="00DC4DFD" w:rsidRPr="00640459" w:rsidRDefault="00DC4DFD" w:rsidP="00040BDD">
      <w:pPr>
        <w:autoSpaceDE w:val="0"/>
        <w:autoSpaceDN w:val="0"/>
        <w:adjustRightInd w:val="0"/>
        <w:ind w:firstLine="426"/>
        <w:jc w:val="both"/>
        <w:rPr>
          <w:rFonts w:ascii="GHEA Grapalat" w:hAnsi="GHEA Grapalat" w:cs="Arial LatArm"/>
          <w:lang w:val="hy-AM"/>
        </w:rPr>
      </w:pPr>
      <w:r w:rsidRPr="00640459">
        <w:rPr>
          <w:rFonts w:ascii="GHEA Grapalat" w:hAnsi="GHEA Grapalat" w:cs="Sylfaen"/>
          <w:lang w:val="hy-AM"/>
        </w:rPr>
        <w:t>Գարնանային</w:t>
      </w:r>
      <w:r w:rsidRPr="00640459">
        <w:rPr>
          <w:rFonts w:ascii="GHEA Grapalat" w:hAnsi="GHEA Grapalat" w:cs="Arial LatArm"/>
          <w:lang w:val="hy-AM"/>
        </w:rPr>
        <w:t xml:space="preserve"> </w:t>
      </w:r>
      <w:r w:rsidRPr="00640459">
        <w:rPr>
          <w:rFonts w:ascii="GHEA Grapalat" w:hAnsi="GHEA Grapalat" w:cs="Sylfaen"/>
          <w:lang w:val="hy-AM"/>
        </w:rPr>
        <w:t>հնարավոր</w:t>
      </w:r>
      <w:r w:rsidRPr="00640459">
        <w:rPr>
          <w:rFonts w:ascii="GHEA Grapalat" w:hAnsi="GHEA Grapalat" w:cs="Arial LatArm"/>
          <w:lang w:val="hy-AM"/>
        </w:rPr>
        <w:t xml:space="preserve"> </w:t>
      </w:r>
      <w:r w:rsidRPr="00640459">
        <w:rPr>
          <w:rFonts w:ascii="GHEA Grapalat" w:hAnsi="GHEA Grapalat" w:cs="Sylfaen"/>
          <w:lang w:val="hy-AM"/>
        </w:rPr>
        <w:t>հեղեղումները</w:t>
      </w:r>
      <w:r w:rsidRPr="00640459">
        <w:rPr>
          <w:rFonts w:ascii="GHEA Grapalat" w:hAnsi="GHEA Grapalat" w:cs="Arial LatArm"/>
          <w:lang w:val="hy-AM"/>
        </w:rPr>
        <w:t xml:space="preserve"> </w:t>
      </w:r>
      <w:r w:rsidRPr="00640459">
        <w:rPr>
          <w:rFonts w:ascii="GHEA Grapalat" w:hAnsi="GHEA Grapalat" w:cs="Sylfaen"/>
          <w:lang w:val="hy-AM"/>
        </w:rPr>
        <w:t>կանխարգելելու</w:t>
      </w:r>
      <w:r w:rsidRPr="00640459">
        <w:rPr>
          <w:rFonts w:ascii="GHEA Grapalat" w:hAnsi="GHEA Grapalat" w:cs="Arial LatArm"/>
          <w:lang w:val="hy-AM"/>
        </w:rPr>
        <w:t xml:space="preserve"> </w:t>
      </w:r>
      <w:r w:rsidRPr="00640459">
        <w:rPr>
          <w:rFonts w:ascii="GHEA Grapalat" w:hAnsi="GHEA Grapalat" w:cs="Sylfaen"/>
          <w:lang w:val="hy-AM"/>
        </w:rPr>
        <w:t>նպատակով</w:t>
      </w:r>
      <w:r w:rsidRPr="00640459">
        <w:rPr>
          <w:rFonts w:ascii="GHEA Grapalat" w:hAnsi="GHEA Grapalat" w:cs="Arial LatArm"/>
          <w:lang w:val="hy-AM"/>
        </w:rPr>
        <w:t xml:space="preserve"> </w:t>
      </w:r>
      <w:r w:rsidRPr="00640459">
        <w:rPr>
          <w:rFonts w:ascii="GHEA Grapalat" w:hAnsi="GHEA Grapalat" w:cs="Sylfaen"/>
          <w:lang w:val="hy-AM"/>
        </w:rPr>
        <w:t>մարզի</w:t>
      </w:r>
      <w:r w:rsidRPr="00640459">
        <w:rPr>
          <w:rFonts w:ascii="GHEA Grapalat" w:hAnsi="GHEA Grapalat" w:cs="Arial LatArm"/>
          <w:lang w:val="hy-AM"/>
        </w:rPr>
        <w:t xml:space="preserve"> </w:t>
      </w:r>
      <w:r w:rsidRPr="00640459">
        <w:rPr>
          <w:rFonts w:ascii="GHEA Grapalat" w:hAnsi="GHEA Grapalat" w:cs="Sylfaen"/>
          <w:lang w:val="hy-AM"/>
        </w:rPr>
        <w:t>տարածքում</w:t>
      </w:r>
      <w:r w:rsidRPr="00640459">
        <w:rPr>
          <w:rFonts w:ascii="GHEA Grapalat" w:hAnsi="GHEA Grapalat" w:cs="Arial LatArm"/>
          <w:lang w:val="hy-AM"/>
        </w:rPr>
        <w:t xml:space="preserve"> </w:t>
      </w:r>
      <w:r w:rsidR="004D5D0F">
        <w:rPr>
          <w:rFonts w:ascii="GHEA Grapalat" w:hAnsi="GHEA Grapalat" w:cs="Arial LatArm"/>
          <w:lang w:val="hy-AM"/>
        </w:rPr>
        <w:t xml:space="preserve">նախատեսվում է իրականացնել </w:t>
      </w:r>
      <w:r w:rsidRPr="00640459">
        <w:rPr>
          <w:rFonts w:ascii="GHEA Grapalat" w:hAnsi="GHEA Grapalat" w:cs="Sylfaen"/>
          <w:lang w:val="hy-AM"/>
        </w:rPr>
        <w:t>հետևյալ</w:t>
      </w:r>
      <w:r w:rsidRPr="00640459">
        <w:rPr>
          <w:rFonts w:ascii="GHEA Grapalat" w:hAnsi="GHEA Grapalat" w:cs="Arial LatArm"/>
          <w:lang w:val="hy-AM"/>
        </w:rPr>
        <w:t xml:space="preserve"> </w:t>
      </w:r>
      <w:r w:rsidRPr="00640459">
        <w:rPr>
          <w:rFonts w:ascii="GHEA Grapalat" w:hAnsi="GHEA Grapalat" w:cs="Sylfaen"/>
          <w:lang w:val="hy-AM"/>
        </w:rPr>
        <w:t>միջոցառումները</w:t>
      </w:r>
      <w:r w:rsidR="00640459">
        <w:rPr>
          <w:rFonts w:ascii="GHEA Grapalat" w:hAnsi="GHEA Grapalat" w:cs="Sylfaen"/>
          <w:lang w:val="hy-AM"/>
        </w:rPr>
        <w:t>՝</w:t>
      </w:r>
      <w:r w:rsidRPr="00640459">
        <w:rPr>
          <w:rFonts w:ascii="GHEA Grapalat" w:hAnsi="GHEA Grapalat" w:cs="Arial LatArm"/>
          <w:lang w:val="hy-AM"/>
        </w:rPr>
        <w:t xml:space="preserve"> հեղեղավտանգ տեղամասերի հետախուզում, վտանգավոր տեղամասերի հայտնաբերում, կանխարգելիչ աշխատանքների գնահատում, </w:t>
      </w:r>
      <w:r w:rsidRPr="00640459">
        <w:rPr>
          <w:rFonts w:ascii="GHEA Grapalat" w:hAnsi="GHEA Grapalat" w:cs="Sylfaen"/>
          <w:lang w:val="hy-AM"/>
        </w:rPr>
        <w:t>գետի</w:t>
      </w:r>
      <w:r w:rsidRPr="00640459">
        <w:rPr>
          <w:rFonts w:ascii="GHEA Grapalat" w:hAnsi="GHEA Grapalat" w:cs="Arial LatArm"/>
          <w:lang w:val="hy-AM"/>
        </w:rPr>
        <w:t xml:space="preserve">  </w:t>
      </w:r>
      <w:r w:rsidRPr="00640459">
        <w:rPr>
          <w:rFonts w:ascii="GHEA Grapalat" w:hAnsi="GHEA Grapalat" w:cs="Sylfaen"/>
          <w:lang w:val="hy-AM"/>
        </w:rPr>
        <w:t>հունի</w:t>
      </w:r>
      <w:r w:rsidRPr="00640459">
        <w:rPr>
          <w:rFonts w:ascii="GHEA Grapalat" w:hAnsi="GHEA Grapalat" w:cs="Arial LatArm"/>
          <w:lang w:val="hy-AM"/>
        </w:rPr>
        <w:t xml:space="preserve"> </w:t>
      </w:r>
      <w:r w:rsidRPr="00640459">
        <w:rPr>
          <w:rFonts w:ascii="GHEA Grapalat" w:hAnsi="GHEA Grapalat" w:cs="Sylfaen"/>
          <w:lang w:val="hy-AM"/>
        </w:rPr>
        <w:t>մաքրում</w:t>
      </w:r>
      <w:r w:rsidRPr="00640459">
        <w:rPr>
          <w:rFonts w:ascii="GHEA Grapalat" w:hAnsi="GHEA Grapalat" w:cs="Arial LatArm"/>
          <w:lang w:val="hy-AM"/>
        </w:rPr>
        <w:t xml:space="preserve"> </w:t>
      </w:r>
      <w:r w:rsidRPr="00640459">
        <w:rPr>
          <w:rFonts w:ascii="GHEA Grapalat" w:hAnsi="GHEA Grapalat" w:cs="Sylfaen"/>
          <w:lang w:val="hy-AM"/>
        </w:rPr>
        <w:t>և</w:t>
      </w:r>
      <w:r w:rsidRPr="00640459">
        <w:rPr>
          <w:rFonts w:ascii="GHEA Grapalat" w:hAnsi="GHEA Grapalat" w:cs="Arial LatArm"/>
          <w:lang w:val="hy-AM"/>
        </w:rPr>
        <w:t xml:space="preserve"> </w:t>
      </w:r>
      <w:r w:rsidRPr="00640459">
        <w:rPr>
          <w:rFonts w:ascii="GHEA Grapalat" w:hAnsi="GHEA Grapalat" w:cs="Sylfaen"/>
          <w:lang w:val="hy-AM"/>
        </w:rPr>
        <w:t>ափերի</w:t>
      </w:r>
      <w:r w:rsidRPr="00640459">
        <w:rPr>
          <w:rFonts w:ascii="GHEA Grapalat" w:hAnsi="GHEA Grapalat" w:cs="Arial LatArm"/>
          <w:lang w:val="hy-AM"/>
        </w:rPr>
        <w:t xml:space="preserve"> </w:t>
      </w:r>
      <w:r w:rsidRPr="00640459">
        <w:rPr>
          <w:rFonts w:ascii="GHEA Grapalat" w:hAnsi="GHEA Grapalat" w:cs="Sylfaen"/>
          <w:lang w:val="hy-AM"/>
        </w:rPr>
        <w:t>ամրացում</w:t>
      </w:r>
      <w:r w:rsidRPr="00640459">
        <w:rPr>
          <w:rFonts w:ascii="GHEA Grapalat" w:hAnsi="GHEA Grapalat" w:cs="Arial LatArm"/>
          <w:lang w:val="hy-AM"/>
        </w:rPr>
        <w:t xml:space="preserve">, </w:t>
      </w:r>
      <w:r w:rsidRPr="00640459">
        <w:rPr>
          <w:rFonts w:ascii="GHEA Grapalat" w:hAnsi="GHEA Grapalat" w:cs="Sylfaen"/>
          <w:lang w:val="hy-AM"/>
        </w:rPr>
        <w:t>սելավատարի</w:t>
      </w:r>
      <w:r w:rsidRPr="00640459">
        <w:rPr>
          <w:rFonts w:ascii="GHEA Grapalat" w:hAnsi="GHEA Grapalat" w:cs="Arial LatArm"/>
          <w:lang w:val="hy-AM"/>
        </w:rPr>
        <w:t xml:space="preserve"> </w:t>
      </w:r>
      <w:r w:rsidRPr="00640459">
        <w:rPr>
          <w:rFonts w:ascii="GHEA Grapalat" w:hAnsi="GHEA Grapalat" w:cs="Sylfaen"/>
          <w:lang w:val="hy-AM"/>
        </w:rPr>
        <w:t>հունի</w:t>
      </w:r>
      <w:r w:rsidRPr="00640459">
        <w:rPr>
          <w:rFonts w:ascii="GHEA Grapalat" w:hAnsi="GHEA Grapalat" w:cs="Arial LatArm"/>
          <w:lang w:val="hy-AM"/>
        </w:rPr>
        <w:t xml:space="preserve"> </w:t>
      </w:r>
      <w:r w:rsidRPr="00640459">
        <w:rPr>
          <w:rFonts w:ascii="GHEA Grapalat" w:hAnsi="GHEA Grapalat" w:cs="Sylfaen"/>
          <w:lang w:val="hy-AM"/>
        </w:rPr>
        <w:t>մաքրում</w:t>
      </w:r>
      <w:r w:rsidRPr="00640459">
        <w:rPr>
          <w:rFonts w:ascii="GHEA Grapalat" w:hAnsi="GHEA Grapalat" w:cs="Arial LatArm"/>
          <w:lang w:val="hy-AM"/>
        </w:rPr>
        <w:t xml:space="preserve"> </w:t>
      </w:r>
      <w:r w:rsidRPr="00640459">
        <w:rPr>
          <w:rFonts w:ascii="GHEA Grapalat" w:hAnsi="GHEA Grapalat" w:cs="Sylfaen"/>
          <w:lang w:val="hy-AM"/>
        </w:rPr>
        <w:t>և</w:t>
      </w:r>
      <w:r w:rsidRPr="00640459">
        <w:rPr>
          <w:rFonts w:ascii="GHEA Grapalat" w:hAnsi="GHEA Grapalat" w:cs="Arial LatArm"/>
          <w:lang w:val="hy-AM"/>
        </w:rPr>
        <w:t xml:space="preserve"> </w:t>
      </w:r>
      <w:r w:rsidRPr="00640459">
        <w:rPr>
          <w:rFonts w:ascii="GHEA Grapalat" w:hAnsi="GHEA Grapalat" w:cs="Sylfaen"/>
          <w:lang w:val="hy-AM"/>
        </w:rPr>
        <w:t>ափերի</w:t>
      </w:r>
      <w:r w:rsidRPr="00640459">
        <w:rPr>
          <w:rFonts w:ascii="GHEA Grapalat" w:hAnsi="GHEA Grapalat" w:cs="Arial LatArm"/>
          <w:lang w:val="hy-AM"/>
        </w:rPr>
        <w:t xml:space="preserve"> </w:t>
      </w:r>
      <w:r w:rsidRPr="00640459">
        <w:rPr>
          <w:rFonts w:ascii="GHEA Grapalat" w:hAnsi="GHEA Grapalat" w:cs="Sylfaen"/>
          <w:lang w:val="hy-AM"/>
        </w:rPr>
        <w:t>ամրացում</w:t>
      </w:r>
      <w:r w:rsidRPr="00640459">
        <w:rPr>
          <w:rFonts w:ascii="GHEA Grapalat" w:hAnsi="GHEA Grapalat" w:cs="Arial LatArm"/>
          <w:lang w:val="hy-AM"/>
        </w:rPr>
        <w:t xml:space="preserve">: Կարկուտի հետևանքներից խուսափելու համար անհրաժեշտ է մարզի մնացած համայնքներում շարունակել հակակարկտային կայանների և ցանցերի տեղադրման աշխատանքները: </w:t>
      </w:r>
    </w:p>
    <w:p w:rsidR="00DC4DFD" w:rsidRPr="00640459" w:rsidRDefault="00DC4DFD" w:rsidP="00040BDD">
      <w:pPr>
        <w:autoSpaceDE w:val="0"/>
        <w:autoSpaceDN w:val="0"/>
        <w:adjustRightInd w:val="0"/>
        <w:ind w:firstLine="426"/>
        <w:jc w:val="both"/>
        <w:rPr>
          <w:rFonts w:ascii="GHEA Grapalat" w:hAnsi="GHEA Grapalat" w:cs="Arial LatArm"/>
          <w:lang w:val="hy-AM"/>
        </w:rPr>
      </w:pPr>
      <w:r w:rsidRPr="00640459">
        <w:rPr>
          <w:rFonts w:ascii="GHEA Grapalat" w:hAnsi="GHEA Grapalat" w:cs="Arial LatArm"/>
          <w:lang w:val="hy-AM"/>
        </w:rPr>
        <w:t xml:space="preserve">Ռիսկերի նվազեցման գործընթացում կարևորվում են սեյսմիկ ռիսկի նվազեցման միջոցառումները, աղետների վերաբերյալ տեղեկատվական, վերլուծական, ինչպես նաև ազդարարման, իրազեկման աշխատանքների կազմակերպման և իրագործման դերը: </w:t>
      </w:r>
    </w:p>
    <w:p w:rsidR="00891A74" w:rsidRDefault="00891A74" w:rsidP="00040BDD">
      <w:pPr>
        <w:tabs>
          <w:tab w:val="left" w:pos="270"/>
        </w:tabs>
        <w:jc w:val="both"/>
        <w:rPr>
          <w:rFonts w:ascii="GHEA Grapalat" w:hAnsi="GHEA Grapalat"/>
          <w:bCs/>
          <w:kern w:val="22"/>
          <w:lang w:val="af-ZA"/>
        </w:rPr>
      </w:pPr>
      <w:r w:rsidRPr="00640459">
        <w:rPr>
          <w:rFonts w:ascii="GHEA Grapalat" w:hAnsi="GHEA Grapalat"/>
          <w:lang w:val="hy-AM"/>
        </w:rPr>
        <w:tab/>
        <w:t xml:space="preserve">ՀՀ Արմավիրի մարզում </w:t>
      </w:r>
      <w:r w:rsidR="00D62988" w:rsidRPr="00640459">
        <w:rPr>
          <w:rFonts w:ascii="GHEA Grapalat" w:hAnsi="GHEA Grapalat"/>
          <w:lang w:val="hy-AM"/>
        </w:rPr>
        <w:t xml:space="preserve">շարունակվում են </w:t>
      </w:r>
      <w:r w:rsidRPr="00640459">
        <w:rPr>
          <w:rFonts w:ascii="GHEA Grapalat" w:hAnsi="GHEA Grapalat"/>
          <w:lang w:val="hy-AM"/>
        </w:rPr>
        <w:t>իրականացվել</w:t>
      </w:r>
      <w:r w:rsidR="00D62988" w:rsidRPr="00640459">
        <w:rPr>
          <w:rFonts w:ascii="GHEA Grapalat" w:hAnsi="GHEA Grapalat"/>
          <w:lang w:val="hy-AM"/>
        </w:rPr>
        <w:t xml:space="preserve"> </w:t>
      </w:r>
      <w:r w:rsidRPr="00640459">
        <w:rPr>
          <w:rFonts w:ascii="GHEA Grapalat" w:hAnsi="GHEA Grapalat"/>
          <w:lang w:val="hy-AM"/>
        </w:rPr>
        <w:t xml:space="preserve">սեյսմիկ վտանգի և ռիսկի գնահատման, սեյսմիկ ռիսկի նվազեցման աշխատանքներ` համաձայն ՀՀ տարածքում սեյսմիկ ռիսկի նվազեցման համալիր ծրագրի (ՀՀ կառավարության 1999թ. հունիսի 10-ի </w:t>
      </w:r>
      <w:r w:rsidR="00FD6B98" w:rsidRPr="00640459">
        <w:rPr>
          <w:rFonts w:ascii="GHEA Grapalat" w:hAnsi="GHEA Grapalat" w:cs="Arial LatArm"/>
          <w:lang w:val="hy-AM"/>
        </w:rPr>
        <w:t>N</w:t>
      </w:r>
      <w:r w:rsidRPr="00640459">
        <w:rPr>
          <w:rFonts w:ascii="GHEA Grapalat" w:hAnsi="GHEA Grapalat"/>
          <w:lang w:val="hy-AM"/>
        </w:rPr>
        <w:t>429 որոշում)՝</w:t>
      </w:r>
      <w:r w:rsidRPr="00640459">
        <w:rPr>
          <w:rFonts w:ascii="GHEA Grapalat" w:hAnsi="GHEA Grapalat"/>
          <w:lang w:val="af-ZA"/>
        </w:rPr>
        <w:t xml:space="preserve"> </w:t>
      </w:r>
      <w:r w:rsidRPr="00640459">
        <w:rPr>
          <w:rFonts w:ascii="GHEA Grapalat" w:hAnsi="GHEA Grapalat" w:cs="Sylfaen"/>
          <w:lang w:val="hy-AM"/>
        </w:rPr>
        <w:t>պետական</w:t>
      </w:r>
      <w:r w:rsidRPr="00640459">
        <w:rPr>
          <w:rFonts w:ascii="GHEA Grapalat" w:hAnsi="GHEA Grapalat"/>
          <w:lang w:val="af-ZA"/>
        </w:rPr>
        <w:t xml:space="preserve"> </w:t>
      </w:r>
      <w:r w:rsidRPr="00640459">
        <w:rPr>
          <w:rFonts w:ascii="GHEA Grapalat" w:hAnsi="GHEA Grapalat" w:cs="Sylfaen"/>
          <w:lang w:val="hy-AM"/>
        </w:rPr>
        <w:t>բյուջետային</w:t>
      </w:r>
      <w:r w:rsidRPr="00640459">
        <w:rPr>
          <w:rFonts w:ascii="GHEA Grapalat" w:hAnsi="GHEA Grapalat"/>
          <w:lang w:val="af-ZA"/>
        </w:rPr>
        <w:t xml:space="preserve"> </w:t>
      </w:r>
      <w:r w:rsidRPr="00640459">
        <w:rPr>
          <w:rFonts w:ascii="GHEA Grapalat" w:hAnsi="GHEA Grapalat" w:cs="Sylfaen"/>
          <w:lang w:val="hy-AM"/>
        </w:rPr>
        <w:t>ֆինանսավորման սահմաններում և</w:t>
      </w:r>
      <w:r w:rsidRPr="00640459">
        <w:rPr>
          <w:rFonts w:ascii="GHEA Grapalat" w:hAnsi="GHEA Grapalat"/>
          <w:lang w:val="af-ZA"/>
        </w:rPr>
        <w:t xml:space="preserve"> </w:t>
      </w:r>
      <w:r w:rsidRPr="00640459">
        <w:rPr>
          <w:rFonts w:ascii="GHEA Grapalat" w:hAnsi="GHEA Grapalat" w:cs="Sylfaen"/>
          <w:lang w:val="hy-AM"/>
        </w:rPr>
        <w:t>առկա</w:t>
      </w:r>
      <w:r w:rsidRPr="00640459">
        <w:rPr>
          <w:rFonts w:ascii="GHEA Grapalat" w:hAnsi="GHEA Grapalat"/>
          <w:lang w:val="af-ZA"/>
        </w:rPr>
        <w:t xml:space="preserve"> </w:t>
      </w:r>
      <w:r w:rsidRPr="00640459">
        <w:rPr>
          <w:rFonts w:ascii="GHEA Grapalat" w:hAnsi="GHEA Grapalat" w:cs="Sylfaen"/>
          <w:lang w:val="hy-AM"/>
        </w:rPr>
        <w:t>կադրային</w:t>
      </w:r>
      <w:r w:rsidRPr="00640459">
        <w:rPr>
          <w:rFonts w:ascii="GHEA Grapalat" w:hAnsi="GHEA Grapalat"/>
          <w:lang w:val="af-ZA"/>
        </w:rPr>
        <w:t xml:space="preserve"> </w:t>
      </w:r>
      <w:r w:rsidRPr="00640459">
        <w:rPr>
          <w:rFonts w:ascii="GHEA Grapalat" w:hAnsi="GHEA Grapalat" w:cs="Sylfaen"/>
          <w:lang w:val="hy-AM"/>
        </w:rPr>
        <w:t xml:space="preserve">ռեսուրսներով: </w:t>
      </w:r>
      <w:r w:rsidRPr="00640459">
        <w:rPr>
          <w:rFonts w:ascii="GHEA Grapalat" w:hAnsi="GHEA Grapalat"/>
          <w:bCs/>
          <w:kern w:val="22"/>
          <w:lang w:val="af-ZA"/>
        </w:rPr>
        <w:t xml:space="preserve">ՀՀ կառավարության 2012թ. հոկտեմբերի 25-ի «Հայաստանի Հանրապետության մարզերի և բնակավայրերի զարգացման ծրագրերում սեյսմիկ ռիսկի գնահատման քարտեզների ներառման, արտակարգ իրավիճակների կանխարգելմանն ուղղված սեյսմիկ ռիսկի նվազեցման միջոցառումների նախատեսման մասին» </w:t>
      </w:r>
      <w:r w:rsidR="00FD6B98" w:rsidRPr="00640459">
        <w:rPr>
          <w:rFonts w:ascii="GHEA Grapalat" w:hAnsi="GHEA Grapalat" w:cs="Arial LatArm"/>
          <w:lang w:val="hy-AM"/>
        </w:rPr>
        <w:t>N</w:t>
      </w:r>
      <w:r w:rsidR="00FD6B98" w:rsidRPr="00640459">
        <w:rPr>
          <w:rFonts w:ascii="GHEA Grapalat" w:hAnsi="GHEA Grapalat"/>
          <w:bCs/>
          <w:kern w:val="22"/>
          <w:lang w:val="af-ZA"/>
        </w:rPr>
        <w:t xml:space="preserve"> </w:t>
      </w:r>
      <w:r w:rsidRPr="00640459">
        <w:rPr>
          <w:rFonts w:ascii="GHEA Grapalat" w:hAnsi="GHEA Grapalat"/>
          <w:bCs/>
          <w:kern w:val="22"/>
          <w:lang w:val="af-ZA"/>
        </w:rPr>
        <w:t>1351-Ն որոշմամ</w:t>
      </w:r>
      <w:r w:rsidRPr="00640459">
        <w:rPr>
          <w:rFonts w:ascii="GHEA Grapalat" w:hAnsi="GHEA Grapalat"/>
          <w:bCs/>
          <w:kern w:val="22"/>
          <w:lang w:val="hy-AM"/>
        </w:rPr>
        <w:t>բ</w:t>
      </w:r>
      <w:r w:rsidRPr="00640459">
        <w:rPr>
          <w:rFonts w:ascii="GHEA Grapalat" w:hAnsi="GHEA Grapalat"/>
          <w:lang w:val="hy-AM"/>
        </w:rPr>
        <w:t xml:space="preserve"> ծրագրի շահառուներ են հանդիսանում</w:t>
      </w:r>
      <w:r w:rsidRPr="00640459">
        <w:rPr>
          <w:rFonts w:ascii="GHEA Grapalat" w:hAnsi="GHEA Grapalat"/>
          <w:bCs/>
          <w:kern w:val="22"/>
          <w:lang w:val="af-ZA"/>
        </w:rPr>
        <w:t xml:space="preserve"> </w:t>
      </w:r>
      <w:r w:rsidRPr="00640459">
        <w:rPr>
          <w:rFonts w:ascii="GHEA Grapalat" w:hAnsi="GHEA Grapalat"/>
          <w:bCs/>
          <w:kern w:val="22"/>
          <w:lang w:val="hy-AM"/>
        </w:rPr>
        <w:t xml:space="preserve">ՀՀ </w:t>
      </w:r>
      <w:r w:rsidRPr="00640459">
        <w:rPr>
          <w:rFonts w:ascii="GHEA Grapalat" w:hAnsi="GHEA Grapalat"/>
          <w:bCs/>
          <w:kern w:val="22"/>
          <w:lang w:val="af-ZA"/>
        </w:rPr>
        <w:t>մարզեր</w:t>
      </w:r>
      <w:r w:rsidRPr="00640459">
        <w:rPr>
          <w:rFonts w:ascii="GHEA Grapalat" w:hAnsi="GHEA Grapalat"/>
          <w:bCs/>
          <w:kern w:val="22"/>
          <w:lang w:val="hy-AM"/>
        </w:rPr>
        <w:t xml:space="preserve">ն ու </w:t>
      </w:r>
      <w:r w:rsidRPr="00640459">
        <w:rPr>
          <w:rFonts w:ascii="GHEA Grapalat" w:hAnsi="GHEA Grapalat"/>
          <w:bCs/>
          <w:kern w:val="22"/>
          <w:lang w:val="af-ZA"/>
        </w:rPr>
        <w:t>համայնքներ</w:t>
      </w:r>
      <w:r w:rsidRPr="00640459">
        <w:rPr>
          <w:rFonts w:ascii="GHEA Grapalat" w:hAnsi="GHEA Grapalat"/>
          <w:bCs/>
          <w:kern w:val="22"/>
          <w:lang w:val="hy-AM"/>
        </w:rPr>
        <w:t>ը:</w:t>
      </w:r>
      <w:r w:rsidRPr="00640459">
        <w:rPr>
          <w:rFonts w:ascii="GHEA Grapalat" w:hAnsi="GHEA Grapalat"/>
          <w:bCs/>
          <w:kern w:val="22"/>
          <w:lang w:val="af-ZA"/>
        </w:rPr>
        <w:t xml:space="preserve"> </w:t>
      </w:r>
    </w:p>
    <w:p w:rsidR="00162E06" w:rsidRPr="00BC0B5B" w:rsidRDefault="00162E06" w:rsidP="00162E06">
      <w:pPr>
        <w:pStyle w:val="NoSpacing"/>
        <w:ind w:firstLine="540"/>
        <w:jc w:val="both"/>
        <w:rPr>
          <w:rFonts w:ascii="GHEA Grapalat" w:hAnsi="GHEA Grapalat"/>
          <w:sz w:val="24"/>
          <w:szCs w:val="24"/>
          <w:lang w:val="fr-FR"/>
        </w:rPr>
      </w:pPr>
      <w:r w:rsidRPr="00BC0B5B">
        <w:rPr>
          <w:rFonts w:ascii="GHEA Grapalat" w:hAnsi="GHEA Grapalat"/>
          <w:sz w:val="24"/>
          <w:szCs w:val="24"/>
          <w:lang w:val="fr-FR"/>
        </w:rPr>
        <w:lastRenderedPageBreak/>
        <w:t xml:space="preserve">2021 </w:t>
      </w:r>
      <w:r w:rsidRPr="00BC0B5B">
        <w:rPr>
          <w:rFonts w:ascii="GHEA Grapalat" w:hAnsi="GHEA Grapalat"/>
          <w:sz w:val="24"/>
          <w:szCs w:val="24"/>
          <w:lang w:val="en-US"/>
        </w:rPr>
        <w:t>թվականին</w:t>
      </w:r>
      <w:r w:rsidRPr="00BC0B5B">
        <w:rPr>
          <w:rFonts w:ascii="GHEA Grapalat" w:hAnsi="GHEA Grapalat"/>
          <w:sz w:val="24"/>
          <w:szCs w:val="24"/>
          <w:lang w:val="fr-FR"/>
        </w:rPr>
        <w:t xml:space="preserve"> </w:t>
      </w:r>
      <w:r w:rsidRPr="00BC0B5B">
        <w:rPr>
          <w:rFonts w:ascii="GHEA Grapalat" w:hAnsi="GHEA Grapalat"/>
          <w:sz w:val="24"/>
          <w:szCs w:val="24"/>
          <w:lang w:val="en-US"/>
        </w:rPr>
        <w:t>նախատեսված</w:t>
      </w:r>
      <w:r w:rsidRPr="00BC0B5B">
        <w:rPr>
          <w:rFonts w:ascii="GHEA Grapalat" w:hAnsi="GHEA Grapalat"/>
          <w:sz w:val="24"/>
          <w:szCs w:val="24"/>
          <w:lang w:val="fr-FR"/>
        </w:rPr>
        <w:t xml:space="preserve"> </w:t>
      </w:r>
      <w:r w:rsidRPr="00BC0B5B">
        <w:rPr>
          <w:rFonts w:ascii="GHEA Grapalat" w:hAnsi="GHEA Grapalat"/>
          <w:sz w:val="24"/>
          <w:szCs w:val="24"/>
        </w:rPr>
        <w:t>են</w:t>
      </w:r>
      <w:r w:rsidRPr="00BC0B5B">
        <w:rPr>
          <w:rFonts w:ascii="GHEA Grapalat" w:hAnsi="GHEA Grapalat"/>
          <w:sz w:val="24"/>
          <w:szCs w:val="24"/>
          <w:lang w:val="af-ZA"/>
        </w:rPr>
        <w:t xml:space="preserve"> </w:t>
      </w:r>
      <w:r w:rsidRPr="00BC0B5B">
        <w:rPr>
          <w:rFonts w:ascii="GHEA Grapalat" w:hAnsi="GHEA Grapalat"/>
          <w:sz w:val="24"/>
          <w:szCs w:val="24"/>
          <w:lang w:val="en-US"/>
        </w:rPr>
        <w:t>հստակ</w:t>
      </w:r>
      <w:r w:rsidRPr="00BC0B5B">
        <w:rPr>
          <w:rFonts w:ascii="GHEA Grapalat" w:hAnsi="GHEA Grapalat"/>
          <w:sz w:val="24"/>
          <w:szCs w:val="24"/>
          <w:lang w:val="fr-FR"/>
        </w:rPr>
        <w:t xml:space="preserve"> </w:t>
      </w:r>
      <w:r w:rsidRPr="00BC0B5B">
        <w:rPr>
          <w:rFonts w:ascii="GHEA Grapalat" w:hAnsi="GHEA Grapalat"/>
          <w:sz w:val="24"/>
          <w:szCs w:val="24"/>
          <w:lang w:val="hy-AM"/>
        </w:rPr>
        <w:t>միջոցառումներ</w:t>
      </w:r>
      <w:r w:rsidRPr="00BC0B5B">
        <w:rPr>
          <w:rFonts w:ascii="GHEA Grapalat" w:hAnsi="GHEA Grapalat"/>
          <w:sz w:val="24"/>
          <w:szCs w:val="24"/>
          <w:lang w:val="fr-FR"/>
        </w:rPr>
        <w:t xml:space="preserve"> </w:t>
      </w:r>
      <w:r w:rsidRPr="00BC0B5B">
        <w:rPr>
          <w:rFonts w:ascii="GHEA Grapalat" w:hAnsi="GHEA Grapalat"/>
          <w:sz w:val="24"/>
          <w:szCs w:val="24"/>
          <w:lang w:val="en-US"/>
        </w:rPr>
        <w:t>ուղղված</w:t>
      </w:r>
      <w:r w:rsidRPr="00BC0B5B">
        <w:rPr>
          <w:rFonts w:ascii="GHEA Grapalat" w:hAnsi="GHEA Grapalat"/>
          <w:sz w:val="24"/>
          <w:szCs w:val="24"/>
          <w:lang w:val="fr-FR"/>
        </w:rPr>
        <w:t xml:space="preserve"> </w:t>
      </w:r>
      <w:r w:rsidRPr="00BC0B5B">
        <w:rPr>
          <w:rFonts w:ascii="GHEA Grapalat" w:hAnsi="GHEA Grapalat"/>
          <w:sz w:val="24"/>
          <w:szCs w:val="24"/>
          <w:lang w:val="en-US"/>
        </w:rPr>
        <w:t>նշված</w:t>
      </w:r>
      <w:r w:rsidRPr="00BC0B5B">
        <w:rPr>
          <w:rFonts w:ascii="GHEA Grapalat" w:hAnsi="GHEA Grapalat"/>
          <w:sz w:val="24"/>
          <w:szCs w:val="24"/>
          <w:lang w:val="fr-FR"/>
        </w:rPr>
        <w:t xml:space="preserve"> </w:t>
      </w:r>
      <w:r w:rsidRPr="00BC0B5B">
        <w:rPr>
          <w:rFonts w:ascii="GHEA Grapalat" w:hAnsi="GHEA Grapalat"/>
          <w:sz w:val="24"/>
          <w:szCs w:val="24"/>
          <w:lang w:val="en-US"/>
        </w:rPr>
        <w:t>խնդիրների</w:t>
      </w:r>
      <w:r w:rsidRPr="00BC0B5B">
        <w:rPr>
          <w:rFonts w:ascii="GHEA Grapalat" w:hAnsi="GHEA Grapalat"/>
          <w:sz w:val="24"/>
          <w:szCs w:val="24"/>
          <w:lang w:val="fr-FR"/>
        </w:rPr>
        <w:t xml:space="preserve"> </w:t>
      </w:r>
      <w:r w:rsidRPr="00BC0B5B">
        <w:rPr>
          <w:rFonts w:ascii="GHEA Grapalat" w:hAnsi="GHEA Grapalat"/>
          <w:sz w:val="24"/>
          <w:szCs w:val="24"/>
          <w:lang w:val="en-US"/>
        </w:rPr>
        <w:t>լուծմանը՝</w:t>
      </w:r>
    </w:p>
    <w:p w:rsidR="00162E06" w:rsidRPr="00BC0B5B" w:rsidRDefault="00162E06" w:rsidP="004A0D2C">
      <w:pPr>
        <w:pStyle w:val="NoSpacing"/>
        <w:numPr>
          <w:ilvl w:val="0"/>
          <w:numId w:val="13"/>
        </w:numPr>
        <w:tabs>
          <w:tab w:val="left" w:pos="-990"/>
          <w:tab w:val="left" w:pos="-540"/>
        </w:tabs>
        <w:ind w:left="0" w:firstLine="540"/>
        <w:jc w:val="both"/>
        <w:rPr>
          <w:rFonts w:ascii="GHEA Grapalat" w:eastAsia="Calibri" w:hAnsi="GHEA Grapalat"/>
          <w:sz w:val="24"/>
          <w:szCs w:val="24"/>
          <w:lang w:val="hy-AM"/>
        </w:rPr>
      </w:pPr>
      <w:r w:rsidRPr="00BC0B5B">
        <w:rPr>
          <w:rFonts w:ascii="GHEA Grapalat" w:eastAsia="Calibri" w:hAnsi="GHEA Grapalat"/>
          <w:sz w:val="24"/>
          <w:szCs w:val="24"/>
          <w:lang w:val="hy-AM"/>
        </w:rPr>
        <w:t>ազդարարման, տարահանման և պատսպարման հարցերով բնակչության իրազեկվածության ապահովում</w:t>
      </w:r>
      <w:r w:rsidRPr="00BC0B5B">
        <w:rPr>
          <w:rFonts w:ascii="GHEA Grapalat" w:eastAsia="Calibri" w:hAnsi="GHEA Grapalat"/>
          <w:sz w:val="24"/>
          <w:szCs w:val="24"/>
          <w:lang w:val="fr-FR"/>
        </w:rPr>
        <w:t>,</w:t>
      </w:r>
    </w:p>
    <w:p w:rsidR="00162E06" w:rsidRPr="00BC0B5B" w:rsidRDefault="00162E06" w:rsidP="004A0D2C">
      <w:pPr>
        <w:pStyle w:val="NoSpacing"/>
        <w:numPr>
          <w:ilvl w:val="0"/>
          <w:numId w:val="13"/>
        </w:numPr>
        <w:ind w:left="0" w:firstLine="540"/>
        <w:jc w:val="both"/>
        <w:rPr>
          <w:rFonts w:ascii="GHEA Grapalat" w:hAnsi="GHEA Grapalat" w:cs="Sylfaen"/>
          <w:sz w:val="24"/>
          <w:szCs w:val="24"/>
          <w:lang w:val="hy-AM"/>
        </w:rPr>
      </w:pPr>
      <w:r w:rsidRPr="00BC0B5B">
        <w:rPr>
          <w:rFonts w:ascii="GHEA Grapalat" w:hAnsi="GHEA Grapalat" w:cs="Sylfaen"/>
          <w:sz w:val="24"/>
          <w:szCs w:val="24"/>
          <w:lang w:val="hy-AM"/>
        </w:rPr>
        <w:t>մարզի բնակչության ազդարարման համակարգի արդիականացում և վերազինում,</w:t>
      </w:r>
    </w:p>
    <w:p w:rsidR="00162E06" w:rsidRPr="00BC0B5B" w:rsidRDefault="00162E06" w:rsidP="004A0D2C">
      <w:pPr>
        <w:pStyle w:val="NoSpacing"/>
        <w:numPr>
          <w:ilvl w:val="0"/>
          <w:numId w:val="13"/>
        </w:numPr>
        <w:tabs>
          <w:tab w:val="left" w:pos="-990"/>
          <w:tab w:val="left" w:pos="-540"/>
          <w:tab w:val="left" w:pos="567"/>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 xml:space="preserve"> համայնքներում</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և</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կազմակերպություններում</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բնակչության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և</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աշխատակիցների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պատսպարման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համար</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նախատեսված</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պաշտպանական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կառույցների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սպասարկման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կազմավորումների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ստեղծում,</w:t>
      </w:r>
    </w:p>
    <w:p w:rsidR="00162E06" w:rsidRPr="00BC0B5B" w:rsidRDefault="00162E06" w:rsidP="004A0D2C">
      <w:pPr>
        <w:pStyle w:val="NoSpacing"/>
        <w:numPr>
          <w:ilvl w:val="0"/>
          <w:numId w:val="13"/>
        </w:numPr>
        <w:tabs>
          <w:tab w:val="left" w:pos="-990"/>
          <w:tab w:val="left" w:pos="-540"/>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մարզային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և</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հ</w:t>
      </w:r>
      <w:r w:rsidRPr="00BC0B5B">
        <w:rPr>
          <w:rFonts w:ascii="GHEA Grapalat" w:hAnsi="GHEA Grapalat" w:cs="Sylfaen"/>
          <w:sz w:val="24"/>
          <w:szCs w:val="24"/>
          <w:lang w:val="fr-FR"/>
        </w:rPr>
        <w:t>ամայնքային</w:t>
      </w:r>
      <w:r w:rsidRPr="00BC0B5B">
        <w:rPr>
          <w:rFonts w:ascii="GHEA Grapalat" w:hAnsi="GHEA Grapalat"/>
          <w:sz w:val="24"/>
          <w:szCs w:val="24"/>
          <w:lang w:val="fr-FR"/>
        </w:rPr>
        <w:t xml:space="preserve"> </w:t>
      </w:r>
      <w:r w:rsidRPr="00BC0B5B">
        <w:rPr>
          <w:rFonts w:ascii="GHEA Grapalat" w:hAnsi="GHEA Grapalat" w:cs="Sylfaen"/>
          <w:sz w:val="24"/>
          <w:szCs w:val="24"/>
          <w:lang w:val="fr-FR"/>
        </w:rPr>
        <w:t>բյուջեներում</w:t>
      </w:r>
      <w:r w:rsidRPr="00BC0B5B">
        <w:rPr>
          <w:rFonts w:ascii="GHEA Grapalat" w:hAnsi="GHEA Grapalat"/>
          <w:sz w:val="24"/>
          <w:szCs w:val="24"/>
          <w:lang w:val="fr-FR"/>
        </w:rPr>
        <w:t xml:space="preserve"> արտակարգ իրավիճակներում բնակչության պաշտպանության և </w:t>
      </w:r>
      <w:r w:rsidRPr="00BC0B5B">
        <w:rPr>
          <w:rFonts w:ascii="GHEA Grapalat" w:hAnsi="GHEA Grapalat" w:cs="Sylfaen"/>
          <w:sz w:val="24"/>
          <w:szCs w:val="24"/>
          <w:lang w:val="hy-AM"/>
        </w:rPr>
        <w:t>քաղաքացիական պաշտպանության ոլորտներում</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միջոցառումների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իրականացման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նպատակով</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համապատասխան</w:t>
      </w:r>
      <w:r w:rsidRPr="00BC0B5B">
        <w:rPr>
          <w:rFonts w:ascii="GHEA Grapalat" w:hAnsi="GHEA Grapalat"/>
          <w:sz w:val="24"/>
          <w:szCs w:val="24"/>
          <w:lang w:val="hy-AM"/>
        </w:rPr>
        <w:t xml:space="preserve"> </w:t>
      </w:r>
      <w:r w:rsidRPr="00BC0B5B">
        <w:rPr>
          <w:rFonts w:ascii="GHEA Grapalat" w:hAnsi="GHEA Grapalat" w:cs="Sylfaen"/>
          <w:sz w:val="24"/>
          <w:szCs w:val="24"/>
          <w:lang w:val="fr-FR"/>
        </w:rPr>
        <w:t>ֆինանսական</w:t>
      </w:r>
      <w:r w:rsidRPr="00BC0B5B">
        <w:rPr>
          <w:rFonts w:ascii="GHEA Grapalat" w:hAnsi="GHEA Grapalat"/>
          <w:sz w:val="24"/>
          <w:szCs w:val="24"/>
          <w:lang w:val="fr-FR"/>
        </w:rPr>
        <w:t xml:space="preserve"> </w:t>
      </w:r>
      <w:r w:rsidRPr="00BC0B5B">
        <w:rPr>
          <w:rFonts w:ascii="GHEA Grapalat" w:hAnsi="GHEA Grapalat" w:cs="Sylfaen"/>
          <w:sz w:val="24"/>
          <w:szCs w:val="24"/>
          <w:lang w:val="hy-AM"/>
        </w:rPr>
        <w:t>միջոցների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նախատեսում,</w:t>
      </w:r>
    </w:p>
    <w:p w:rsidR="00162E06" w:rsidRPr="00BC0B5B" w:rsidRDefault="00162E06" w:rsidP="004A0D2C">
      <w:pPr>
        <w:pStyle w:val="NoSpacing"/>
        <w:numPr>
          <w:ilvl w:val="0"/>
          <w:numId w:val="13"/>
        </w:numPr>
        <w:tabs>
          <w:tab w:val="left" w:pos="-990"/>
          <w:tab w:val="left" w:pos="-540"/>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մարզպետի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և</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համայնքների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ղեկավարների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կառավարման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կետերի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վերանորոգում</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և</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վերազինում,</w:t>
      </w:r>
    </w:p>
    <w:p w:rsidR="00162E06" w:rsidRPr="00BC0B5B" w:rsidRDefault="00162E06" w:rsidP="004A0D2C">
      <w:pPr>
        <w:pStyle w:val="NoSpacing"/>
        <w:numPr>
          <w:ilvl w:val="0"/>
          <w:numId w:val="13"/>
        </w:numPr>
        <w:tabs>
          <w:tab w:val="left" w:pos="-990"/>
          <w:tab w:val="left" w:pos="-540"/>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հաշվառված հրշեջ հիդրանտների և հրշեջ</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ծորակների սարքինության, համապատասխանության և բավարար քանակի ապահովում,</w:t>
      </w:r>
    </w:p>
    <w:p w:rsidR="00162E06" w:rsidRPr="00BC0B5B" w:rsidRDefault="00162E06" w:rsidP="004A0D2C">
      <w:pPr>
        <w:pStyle w:val="NoSpacing"/>
        <w:numPr>
          <w:ilvl w:val="0"/>
          <w:numId w:val="13"/>
        </w:numPr>
        <w:tabs>
          <w:tab w:val="left" w:pos="-990"/>
          <w:tab w:val="left" w:pos="-540"/>
          <w:tab w:val="left" w:pos="284"/>
          <w:tab w:val="left" w:pos="426"/>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հրդեհային կանխարգելման աշխատանքների իրականացում (խոտհունձ, վերահսկվող կրակ, ոռոգման համակարգերի կանոնավոր աշխատանք, հակահրդեհային պատնեշների կառուցում և այլն),</w:t>
      </w:r>
    </w:p>
    <w:p w:rsidR="00162E06" w:rsidRPr="00BC0B5B" w:rsidRDefault="00162E06" w:rsidP="004A0D2C">
      <w:pPr>
        <w:pStyle w:val="NoSpacing"/>
        <w:numPr>
          <w:ilvl w:val="0"/>
          <w:numId w:val="13"/>
        </w:numPr>
        <w:tabs>
          <w:tab w:val="left" w:pos="-990"/>
          <w:tab w:val="left" w:pos="-540"/>
          <w:tab w:val="left" w:pos="567"/>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 xml:space="preserve"> հանրակրթական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դպրոցների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և</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համայնքների</w:t>
      </w:r>
      <w:r w:rsidRPr="00BC0B5B">
        <w:rPr>
          <w:rFonts w:ascii="GHEA Grapalat" w:hAnsi="GHEA Grapalat"/>
          <w:sz w:val="24"/>
          <w:szCs w:val="24"/>
          <w:lang w:val="hy-AM"/>
        </w:rPr>
        <w:t xml:space="preserve"> աղետների ռիսկի կառավարման </w:t>
      </w:r>
      <w:r w:rsidRPr="00BC0B5B">
        <w:rPr>
          <w:rFonts w:ascii="GHEA Grapalat" w:hAnsi="GHEA Grapalat" w:cs="Sylfaen"/>
          <w:sz w:val="24"/>
          <w:szCs w:val="24"/>
          <w:lang w:val="hy-AM"/>
        </w:rPr>
        <w:t>պլանների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մշակման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գործընթացի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ուղղությամբ</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աշխատանքների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 xml:space="preserve">իրականացում, </w:t>
      </w:r>
    </w:p>
    <w:p w:rsidR="00162E06" w:rsidRPr="00BC0B5B" w:rsidRDefault="00162E06" w:rsidP="004A0D2C">
      <w:pPr>
        <w:pStyle w:val="NoSpacing"/>
        <w:numPr>
          <w:ilvl w:val="0"/>
          <w:numId w:val="13"/>
        </w:numPr>
        <w:tabs>
          <w:tab w:val="left" w:pos="-990"/>
          <w:tab w:val="left" w:pos="-540"/>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մարզերի</w:t>
      </w:r>
      <w:r w:rsidRPr="00BC0B5B">
        <w:rPr>
          <w:rFonts w:ascii="GHEA Grapalat" w:hAnsi="GHEA Grapalat" w:cs="Sylfaen"/>
          <w:sz w:val="24"/>
          <w:szCs w:val="24"/>
          <w:lang w:val="sv-SE"/>
        </w:rPr>
        <w:t xml:space="preserve"> </w:t>
      </w:r>
      <w:r w:rsidRPr="00BC0B5B">
        <w:rPr>
          <w:rFonts w:ascii="GHEA Grapalat" w:hAnsi="GHEA Grapalat" w:cs="Sylfaen"/>
          <w:sz w:val="24"/>
          <w:szCs w:val="24"/>
          <w:lang w:val="hy-AM"/>
        </w:rPr>
        <w:t>բնակչության պատսպարման հնարավորությունների ավելացում, մարզի  բազմաբնակարան շենքերի նկուղների հաշվառում, բազմաբնակարան շենքերի նկուղներում բնակչության կցագրման հաշվարկների ճշգրտում,</w:t>
      </w:r>
    </w:p>
    <w:p w:rsidR="00162E06" w:rsidRPr="00BC0B5B" w:rsidRDefault="00162E06" w:rsidP="004A0D2C">
      <w:pPr>
        <w:pStyle w:val="NoSpacing"/>
        <w:numPr>
          <w:ilvl w:val="0"/>
          <w:numId w:val="13"/>
        </w:numPr>
        <w:tabs>
          <w:tab w:val="left" w:pos="-990"/>
          <w:tab w:val="left" w:pos="-540"/>
        </w:tabs>
        <w:ind w:left="0" w:firstLine="540"/>
        <w:jc w:val="both"/>
        <w:rPr>
          <w:rFonts w:ascii="GHEA Grapalat" w:eastAsia="Calibri" w:hAnsi="GHEA Grapalat"/>
          <w:sz w:val="24"/>
          <w:szCs w:val="24"/>
          <w:lang w:val="hy-AM"/>
        </w:rPr>
      </w:pPr>
      <w:r w:rsidRPr="00BC0B5B">
        <w:rPr>
          <w:rFonts w:ascii="GHEA Grapalat" w:hAnsi="GHEA Grapalat" w:cs="Sylfaen"/>
          <w:sz w:val="24"/>
          <w:szCs w:val="24"/>
          <w:lang w:val="hy-AM"/>
        </w:rPr>
        <w:t>մարզի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բոլոր</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մակարդակների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ՔՊ</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պլանների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պլան</w:t>
      </w:r>
      <w:r w:rsidRPr="00BC0B5B">
        <w:rPr>
          <w:rFonts w:ascii="GHEA Grapalat" w:hAnsi="GHEA Grapalat"/>
          <w:sz w:val="24"/>
          <w:szCs w:val="24"/>
          <w:lang w:val="hy-AM"/>
        </w:rPr>
        <w:t>-</w:t>
      </w:r>
      <w:r w:rsidRPr="00BC0B5B">
        <w:rPr>
          <w:rFonts w:ascii="GHEA Grapalat" w:hAnsi="GHEA Grapalat" w:cs="Sylfaen"/>
          <w:sz w:val="24"/>
          <w:szCs w:val="24"/>
          <w:lang w:val="hy-AM"/>
        </w:rPr>
        <w:t>ժամանակացույցերի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և</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տարահանման</w:t>
      </w:r>
      <w:r w:rsidRPr="00BC0B5B">
        <w:rPr>
          <w:rFonts w:ascii="GHEA Grapalat" w:hAnsi="GHEA Grapalat"/>
          <w:sz w:val="24"/>
          <w:szCs w:val="24"/>
          <w:lang w:val="hy-AM"/>
        </w:rPr>
        <w:t xml:space="preserve"> </w:t>
      </w:r>
      <w:r w:rsidRPr="00BC0B5B">
        <w:rPr>
          <w:rFonts w:ascii="GHEA Grapalat" w:hAnsi="GHEA Grapalat" w:cs="Sylfaen"/>
          <w:sz w:val="24"/>
          <w:szCs w:val="24"/>
          <w:lang w:val="hy-AM"/>
        </w:rPr>
        <w:t>հաշվարկների</w:t>
      </w:r>
      <w:r w:rsidRPr="00BC0B5B">
        <w:rPr>
          <w:rFonts w:ascii="GHEA Grapalat" w:hAnsi="GHEA Grapalat"/>
          <w:sz w:val="24"/>
          <w:szCs w:val="24"/>
          <w:lang w:val="hy-AM"/>
        </w:rPr>
        <w:t xml:space="preserve"> </w:t>
      </w:r>
      <w:r w:rsidRPr="00BC0B5B">
        <w:rPr>
          <w:rFonts w:ascii="GHEA Grapalat" w:hAnsi="GHEA Grapalat" w:cs="Sylfaen"/>
          <w:sz w:val="24"/>
          <w:szCs w:val="24"/>
          <w:lang w:val="hy-AM"/>
        </w:rPr>
        <w:t xml:space="preserve">ճշգրտում՝ </w:t>
      </w:r>
      <w:r w:rsidRPr="00BC0B5B">
        <w:rPr>
          <w:rFonts w:ascii="GHEA Grapalat" w:hAnsi="GHEA Grapalat" w:cs="Sylfaen"/>
          <w:sz w:val="24"/>
          <w:szCs w:val="24"/>
          <w:lang w:val="fr-FR"/>
        </w:rPr>
        <w:t>դրանք դարձնելով իրատեսական, հատուկ ուշադրություն դարձնելով ՔՊ ծառայությունների և ՔՊ կազմավորումների անձնակազմերի համալրվածությանը՝ հաշվի առնելով նրանց տարիքային և զորահավաքին ներգրավվածության առանձնահատկությունները:</w:t>
      </w:r>
    </w:p>
    <w:p w:rsidR="00AB31E4" w:rsidRPr="00BC0B5B" w:rsidRDefault="00662D05" w:rsidP="00040BDD">
      <w:pPr>
        <w:ind w:firstLine="426"/>
        <w:jc w:val="both"/>
        <w:rPr>
          <w:rFonts w:ascii="GHEA Grapalat" w:hAnsi="GHEA Grapalat" w:cs="Sylfaen"/>
          <w:lang w:val="hy-AM"/>
        </w:rPr>
      </w:pPr>
      <w:r w:rsidRPr="00BC0B5B">
        <w:rPr>
          <w:rFonts w:ascii="GHEA Grapalat" w:hAnsi="GHEA Grapalat" w:cs="Sylfaen"/>
          <w:lang w:val="hy-AM"/>
        </w:rPr>
        <w:t xml:space="preserve">ՀՀ արտակարգ իրավիճակների նախարարության կողմից 2021թ. կիրականացվեն հետևյալ </w:t>
      </w:r>
      <w:r w:rsidR="00457E1F" w:rsidRPr="00BC0B5B">
        <w:rPr>
          <w:rFonts w:ascii="GHEA Grapalat" w:hAnsi="GHEA Grapalat" w:cs="Sylfaen"/>
          <w:lang w:val="hy-AM"/>
        </w:rPr>
        <w:t>միջոցառումն</w:t>
      </w:r>
      <w:r w:rsidRPr="00BC0B5B">
        <w:rPr>
          <w:rFonts w:ascii="GHEA Grapalat" w:hAnsi="GHEA Grapalat" w:cs="Sylfaen"/>
          <w:lang w:val="hy-AM"/>
        </w:rPr>
        <w:t>երը.</w:t>
      </w:r>
    </w:p>
    <w:p w:rsidR="00AB31E4" w:rsidRPr="00BC0B5B" w:rsidRDefault="00662D05" w:rsidP="004A0D2C">
      <w:pPr>
        <w:pStyle w:val="ListParagraph"/>
        <w:numPr>
          <w:ilvl w:val="0"/>
          <w:numId w:val="11"/>
        </w:numPr>
        <w:ind w:left="567" w:hanging="153"/>
        <w:jc w:val="both"/>
        <w:rPr>
          <w:rFonts w:ascii="GHEA Grapalat" w:hAnsi="GHEA Grapalat" w:cs="Sylfaen"/>
          <w:lang w:val="hy-AM"/>
        </w:rPr>
      </w:pPr>
      <w:r w:rsidRPr="00BC0B5B">
        <w:rPr>
          <w:rFonts w:ascii="GHEA Grapalat" w:hAnsi="GHEA Grapalat" w:cs="Sylfaen"/>
          <w:lang w:val="hy-AM"/>
        </w:rPr>
        <w:t>ՀՀ տարածքում</w:t>
      </w:r>
      <w:r w:rsidRPr="00BC0B5B">
        <w:rPr>
          <w:rFonts w:ascii="GHEA Grapalat" w:hAnsi="GHEA Grapalat"/>
          <w:lang w:val="hy-AM"/>
        </w:rPr>
        <w:t xml:space="preserve"> </w:t>
      </w:r>
      <w:r w:rsidRPr="00BC0B5B">
        <w:rPr>
          <w:rFonts w:ascii="GHEA Grapalat" w:hAnsi="GHEA Grapalat" w:cs="Sylfaen"/>
          <w:lang w:val="hy-AM"/>
        </w:rPr>
        <w:t>սեյսմիկ</w:t>
      </w:r>
      <w:r w:rsidRPr="00BC0B5B">
        <w:rPr>
          <w:rFonts w:ascii="GHEA Grapalat" w:hAnsi="GHEA Grapalat"/>
          <w:lang w:val="hy-AM"/>
        </w:rPr>
        <w:t xml:space="preserve"> </w:t>
      </w:r>
      <w:r w:rsidRPr="00BC0B5B">
        <w:rPr>
          <w:rFonts w:ascii="GHEA Grapalat" w:hAnsi="GHEA Grapalat" w:cs="Sylfaen"/>
          <w:lang w:val="hy-AM"/>
        </w:rPr>
        <w:t>ռիսկի</w:t>
      </w:r>
      <w:r w:rsidRPr="00BC0B5B">
        <w:rPr>
          <w:rFonts w:ascii="GHEA Grapalat" w:hAnsi="GHEA Grapalat"/>
          <w:lang w:val="hy-AM"/>
        </w:rPr>
        <w:t xml:space="preserve"> </w:t>
      </w:r>
      <w:r w:rsidRPr="00BC0B5B">
        <w:rPr>
          <w:rFonts w:ascii="GHEA Grapalat" w:hAnsi="GHEA Grapalat" w:cs="Sylfaen"/>
          <w:lang w:val="hy-AM"/>
        </w:rPr>
        <w:t>նվազեցման համալիր ծրագիր</w:t>
      </w:r>
      <w:r w:rsidR="004D5D0F" w:rsidRPr="00BC0B5B">
        <w:rPr>
          <w:rFonts w:ascii="GHEA Grapalat" w:hAnsi="GHEA Grapalat" w:cs="Sylfaen"/>
          <w:lang w:val="hy-AM"/>
        </w:rPr>
        <w:t>,</w:t>
      </w:r>
    </w:p>
    <w:p w:rsidR="009904D4" w:rsidRPr="00BC0B5B" w:rsidRDefault="00662D05" w:rsidP="004A0D2C">
      <w:pPr>
        <w:pStyle w:val="ListParagraph"/>
        <w:numPr>
          <w:ilvl w:val="0"/>
          <w:numId w:val="11"/>
        </w:numPr>
        <w:tabs>
          <w:tab w:val="left" w:pos="0"/>
        </w:tabs>
        <w:ind w:left="567" w:hanging="153"/>
        <w:jc w:val="both"/>
        <w:rPr>
          <w:rFonts w:ascii="GHEA Grapalat" w:hAnsi="GHEA Grapalat" w:cs="Sylfaen"/>
          <w:lang w:val="hy-AM"/>
        </w:rPr>
      </w:pPr>
      <w:r w:rsidRPr="00BC0B5B">
        <w:rPr>
          <w:rFonts w:ascii="GHEA Grapalat" w:hAnsi="GHEA Grapalat"/>
          <w:lang w:val="hy-AM"/>
        </w:rPr>
        <w:t>ՀՀ պետական հատուկ նշ</w:t>
      </w:r>
      <w:r w:rsidR="00095947" w:rsidRPr="00BC0B5B">
        <w:rPr>
          <w:rFonts w:ascii="GHEA Grapalat" w:hAnsi="GHEA Grapalat"/>
          <w:lang w:val="hy-AM"/>
        </w:rPr>
        <w:t>անա</w:t>
      </w:r>
      <w:r w:rsidR="00095947" w:rsidRPr="00BC0B5B">
        <w:rPr>
          <w:rFonts w:ascii="GHEA Grapalat" w:hAnsi="GHEA Grapalat"/>
          <w:lang w:val="hy-AM"/>
        </w:rPr>
        <w:softHyphen/>
        <w:t>կու</w:t>
      </w:r>
      <w:r w:rsidR="00095947" w:rsidRPr="00BC0B5B">
        <w:rPr>
          <w:rFonts w:ascii="GHEA Grapalat" w:hAnsi="GHEA Grapalat"/>
          <w:lang w:val="hy-AM"/>
        </w:rPr>
        <w:softHyphen/>
        <w:t>թյան ջրամբարների պատվար</w:t>
      </w:r>
      <w:r w:rsidRPr="00BC0B5B">
        <w:rPr>
          <w:rFonts w:ascii="GHEA Grapalat" w:hAnsi="GHEA Grapalat"/>
          <w:lang w:val="hy-AM"/>
        </w:rPr>
        <w:t>ների սեյսմիկ խոցելիության գնահատման ծրագիր</w:t>
      </w:r>
      <w:r w:rsidR="009904D4" w:rsidRPr="00BC0B5B">
        <w:rPr>
          <w:rFonts w:ascii="GHEA Grapalat" w:hAnsi="GHEA Grapalat"/>
          <w:lang w:val="hy-AM"/>
        </w:rPr>
        <w:t>,</w:t>
      </w:r>
    </w:p>
    <w:p w:rsidR="00662D05" w:rsidRPr="00BC0B5B" w:rsidRDefault="009904D4" w:rsidP="004A0D2C">
      <w:pPr>
        <w:pStyle w:val="ListParagraph"/>
        <w:numPr>
          <w:ilvl w:val="0"/>
          <w:numId w:val="11"/>
        </w:numPr>
        <w:tabs>
          <w:tab w:val="left" w:pos="0"/>
        </w:tabs>
        <w:ind w:left="567" w:hanging="153"/>
        <w:jc w:val="both"/>
        <w:rPr>
          <w:rFonts w:ascii="GHEA Grapalat" w:hAnsi="GHEA Grapalat" w:cs="Sylfaen"/>
          <w:lang w:val="hy-AM"/>
        </w:rPr>
      </w:pPr>
      <w:r w:rsidRPr="00BC0B5B">
        <w:rPr>
          <w:rFonts w:ascii="GHEA Grapalat" w:hAnsi="GHEA Grapalat" w:cs="Sylfaen"/>
          <w:lang w:val="fr-FR"/>
        </w:rPr>
        <w:t>Կամավորական</w:t>
      </w:r>
      <w:r w:rsidRPr="00BC0B5B">
        <w:rPr>
          <w:rFonts w:ascii="GHEA Grapalat" w:hAnsi="GHEA Grapalat"/>
          <w:lang w:val="fr-FR"/>
        </w:rPr>
        <w:t xml:space="preserve"> </w:t>
      </w:r>
      <w:r w:rsidRPr="00BC0B5B">
        <w:rPr>
          <w:rFonts w:ascii="GHEA Grapalat" w:hAnsi="GHEA Grapalat" w:cs="Sylfaen"/>
          <w:lang w:val="fr-FR"/>
        </w:rPr>
        <w:t>հրշեջ</w:t>
      </w:r>
      <w:r w:rsidRPr="00BC0B5B">
        <w:rPr>
          <w:rFonts w:ascii="GHEA Grapalat" w:hAnsi="GHEA Grapalat"/>
          <w:lang w:val="fr-FR"/>
        </w:rPr>
        <w:t xml:space="preserve"> </w:t>
      </w:r>
      <w:r w:rsidRPr="00BC0B5B">
        <w:rPr>
          <w:rFonts w:ascii="GHEA Grapalat" w:hAnsi="GHEA Grapalat" w:cs="Sylfaen"/>
          <w:lang w:val="fr-FR"/>
        </w:rPr>
        <w:t>հենակետերի</w:t>
      </w:r>
      <w:r w:rsidRPr="00BC0B5B">
        <w:rPr>
          <w:rFonts w:ascii="GHEA Grapalat" w:hAnsi="GHEA Grapalat"/>
          <w:lang w:val="fr-FR"/>
        </w:rPr>
        <w:t xml:space="preserve"> </w:t>
      </w:r>
      <w:r w:rsidRPr="00BC0B5B">
        <w:rPr>
          <w:rFonts w:ascii="GHEA Grapalat" w:hAnsi="GHEA Grapalat" w:cs="Sylfaen"/>
          <w:lang w:val="fr-FR"/>
        </w:rPr>
        <w:t>հիմնում</w:t>
      </w:r>
      <w:r w:rsidR="0004306A" w:rsidRPr="00BC0B5B">
        <w:rPr>
          <w:rFonts w:ascii="GHEA Grapalat" w:hAnsi="GHEA Grapalat"/>
          <w:lang w:val="hy-AM"/>
        </w:rPr>
        <w:t>։</w:t>
      </w:r>
      <w:r w:rsidR="00662D05" w:rsidRPr="00BC0B5B">
        <w:rPr>
          <w:rFonts w:ascii="GHEA Grapalat" w:hAnsi="GHEA Grapalat"/>
          <w:lang w:val="hy-AM"/>
        </w:rPr>
        <w:t xml:space="preserve">  </w:t>
      </w:r>
    </w:p>
    <w:p w:rsidR="00B47CD9" w:rsidRPr="00BC0B5B" w:rsidRDefault="00B47CD9" w:rsidP="00797351">
      <w:pPr>
        <w:ind w:firstLine="426"/>
        <w:jc w:val="both"/>
        <w:rPr>
          <w:rFonts w:ascii="GHEA Grapalat" w:hAnsi="GHEA Grapalat"/>
          <w:lang w:val="pt-BR"/>
        </w:rPr>
      </w:pPr>
      <w:r w:rsidRPr="00BC0B5B">
        <w:rPr>
          <w:rFonts w:ascii="GHEA Grapalat" w:hAnsi="GHEA Grapalat" w:cs="Sylfaen"/>
          <w:lang w:val="hy-AM"/>
        </w:rPr>
        <w:t xml:space="preserve">2021թ. </w:t>
      </w:r>
      <w:r w:rsidRPr="00BC0B5B">
        <w:rPr>
          <w:rFonts w:ascii="GHEA Grapalat" w:hAnsi="GHEA Grapalat"/>
          <w:lang w:val="hy-AM"/>
        </w:rPr>
        <w:t>ՀՀ</w:t>
      </w:r>
      <w:r w:rsidRPr="00BC0B5B">
        <w:rPr>
          <w:rFonts w:ascii="GHEA Grapalat" w:hAnsi="GHEA Grapalat"/>
          <w:lang w:val="pt-BR"/>
        </w:rPr>
        <w:t xml:space="preserve"> </w:t>
      </w:r>
      <w:r w:rsidRPr="00BC0B5B">
        <w:rPr>
          <w:rFonts w:ascii="GHEA Grapalat" w:hAnsi="GHEA Grapalat"/>
          <w:lang w:val="hy-AM"/>
        </w:rPr>
        <w:t>Արմավիրի</w:t>
      </w:r>
      <w:r w:rsidRPr="00BC0B5B">
        <w:rPr>
          <w:rFonts w:ascii="GHEA Grapalat" w:hAnsi="GHEA Grapalat"/>
          <w:lang w:val="pt-BR"/>
        </w:rPr>
        <w:t xml:space="preserve"> </w:t>
      </w:r>
      <w:r w:rsidRPr="00BC0B5B">
        <w:rPr>
          <w:rFonts w:ascii="GHEA Grapalat" w:hAnsi="GHEA Grapalat"/>
          <w:lang w:val="hy-AM"/>
        </w:rPr>
        <w:t>մարզի</w:t>
      </w:r>
      <w:r w:rsidRPr="00BC0B5B">
        <w:rPr>
          <w:rFonts w:ascii="GHEA Grapalat" w:hAnsi="GHEA Grapalat"/>
          <w:lang w:val="pt-BR"/>
        </w:rPr>
        <w:t xml:space="preserve"> </w:t>
      </w:r>
      <w:r w:rsidRPr="00BC0B5B">
        <w:rPr>
          <w:rFonts w:ascii="GHEA Grapalat" w:hAnsi="GHEA Grapalat"/>
          <w:lang w:val="hy-AM"/>
        </w:rPr>
        <w:t>դպրոցներում</w:t>
      </w:r>
      <w:r w:rsidRPr="00BC0B5B">
        <w:rPr>
          <w:rFonts w:ascii="GHEA Grapalat" w:hAnsi="GHEA Grapalat"/>
          <w:lang w:val="pt-BR"/>
        </w:rPr>
        <w:t xml:space="preserve"> </w:t>
      </w:r>
      <w:r w:rsidRPr="00BC0B5B">
        <w:rPr>
          <w:rFonts w:ascii="GHEA Grapalat" w:hAnsi="GHEA Grapalat"/>
          <w:lang w:val="hy-AM"/>
        </w:rPr>
        <w:t>և</w:t>
      </w:r>
      <w:r w:rsidRPr="00BC0B5B">
        <w:rPr>
          <w:rFonts w:ascii="GHEA Grapalat" w:hAnsi="GHEA Grapalat"/>
          <w:lang w:val="pt-BR"/>
        </w:rPr>
        <w:t xml:space="preserve"> </w:t>
      </w:r>
      <w:r w:rsidRPr="00BC0B5B">
        <w:rPr>
          <w:rFonts w:ascii="GHEA Grapalat" w:hAnsi="GHEA Grapalat"/>
          <w:lang w:val="hy-AM"/>
        </w:rPr>
        <w:t>մանկապարտեզներում</w:t>
      </w:r>
      <w:r w:rsidRPr="00BC0B5B">
        <w:rPr>
          <w:rFonts w:ascii="GHEA Grapalat" w:hAnsi="GHEA Grapalat"/>
          <w:lang w:val="pt-BR"/>
        </w:rPr>
        <w:t xml:space="preserve"> </w:t>
      </w:r>
      <w:r w:rsidRPr="00BC0B5B">
        <w:rPr>
          <w:rFonts w:ascii="GHEA Grapalat" w:hAnsi="GHEA Grapalat" w:cs="Sylfaen"/>
          <w:lang w:val="hy-AM"/>
        </w:rPr>
        <w:t xml:space="preserve">նախատեսվում են </w:t>
      </w:r>
      <w:r w:rsidRPr="00BC0B5B">
        <w:rPr>
          <w:rFonts w:ascii="GHEA Grapalat" w:hAnsi="GHEA Grapalat"/>
          <w:lang w:val="hy-AM"/>
        </w:rPr>
        <w:t>սեյսմապաշտպանության</w:t>
      </w:r>
      <w:r w:rsidRPr="00BC0B5B">
        <w:rPr>
          <w:rFonts w:ascii="GHEA Grapalat" w:hAnsi="GHEA Grapalat"/>
          <w:lang w:val="pt-BR"/>
        </w:rPr>
        <w:t xml:space="preserve"> </w:t>
      </w:r>
      <w:r w:rsidRPr="00BC0B5B">
        <w:rPr>
          <w:rFonts w:ascii="GHEA Grapalat" w:hAnsi="GHEA Grapalat"/>
          <w:lang w:val="hy-AM"/>
        </w:rPr>
        <w:t>վարքականոնների</w:t>
      </w:r>
      <w:r w:rsidRPr="00BC0B5B">
        <w:rPr>
          <w:rFonts w:ascii="GHEA Grapalat" w:hAnsi="GHEA Grapalat"/>
          <w:lang w:val="pt-BR"/>
        </w:rPr>
        <w:t xml:space="preserve"> </w:t>
      </w:r>
      <w:r w:rsidRPr="00BC0B5B">
        <w:rPr>
          <w:rFonts w:ascii="GHEA Grapalat" w:hAnsi="GHEA Grapalat"/>
          <w:lang w:val="hy-AM"/>
        </w:rPr>
        <w:t>ուսուցման, ուսումնական</w:t>
      </w:r>
      <w:r w:rsidRPr="00BC0B5B">
        <w:rPr>
          <w:rFonts w:ascii="GHEA Grapalat" w:hAnsi="GHEA Grapalat"/>
          <w:lang w:val="pt-BR"/>
        </w:rPr>
        <w:t xml:space="preserve"> </w:t>
      </w:r>
      <w:r w:rsidRPr="00BC0B5B">
        <w:rPr>
          <w:rFonts w:ascii="GHEA Grapalat" w:hAnsi="GHEA Grapalat"/>
          <w:lang w:val="hy-AM"/>
        </w:rPr>
        <w:t>տագնապ</w:t>
      </w:r>
      <w:r w:rsidRPr="00BC0B5B">
        <w:rPr>
          <w:rFonts w:ascii="GHEA Grapalat" w:hAnsi="GHEA Grapalat"/>
          <w:lang w:val="pt-BR"/>
        </w:rPr>
        <w:t>–</w:t>
      </w:r>
      <w:r w:rsidRPr="00BC0B5B">
        <w:rPr>
          <w:rFonts w:ascii="GHEA Grapalat" w:hAnsi="GHEA Grapalat"/>
          <w:lang w:val="hy-AM"/>
        </w:rPr>
        <w:t>վարժանքների</w:t>
      </w:r>
      <w:r w:rsidRPr="00BC0B5B">
        <w:rPr>
          <w:rFonts w:ascii="GHEA Grapalat" w:hAnsi="GHEA Grapalat"/>
          <w:lang w:val="pt-BR"/>
        </w:rPr>
        <w:t xml:space="preserve">, </w:t>
      </w:r>
      <w:r w:rsidRPr="00BC0B5B">
        <w:rPr>
          <w:rFonts w:ascii="GHEA Grapalat" w:hAnsi="GHEA Grapalat"/>
          <w:lang w:val="hy-AM"/>
        </w:rPr>
        <w:t>իսկ</w:t>
      </w:r>
      <w:r w:rsidRPr="00BC0B5B">
        <w:rPr>
          <w:rFonts w:ascii="GHEA Grapalat" w:hAnsi="GHEA Grapalat"/>
          <w:lang w:val="pt-BR"/>
        </w:rPr>
        <w:t xml:space="preserve"> </w:t>
      </w:r>
      <w:r w:rsidRPr="00BC0B5B">
        <w:rPr>
          <w:rFonts w:ascii="GHEA Grapalat" w:hAnsi="GHEA Grapalat"/>
          <w:lang w:val="hy-AM"/>
        </w:rPr>
        <w:t>մարզպետարանի</w:t>
      </w:r>
      <w:r w:rsidRPr="00BC0B5B">
        <w:rPr>
          <w:rFonts w:ascii="GHEA Grapalat" w:hAnsi="GHEA Grapalat"/>
          <w:lang w:val="pt-BR"/>
        </w:rPr>
        <w:t xml:space="preserve">, </w:t>
      </w:r>
      <w:r w:rsidRPr="00BC0B5B">
        <w:rPr>
          <w:rFonts w:ascii="GHEA Grapalat" w:hAnsi="GHEA Grapalat"/>
          <w:lang w:val="hy-AM"/>
        </w:rPr>
        <w:t>համայնքապետարանների</w:t>
      </w:r>
      <w:r w:rsidRPr="00BC0B5B">
        <w:rPr>
          <w:rFonts w:ascii="GHEA Grapalat" w:hAnsi="GHEA Grapalat"/>
          <w:lang w:val="pt-BR"/>
        </w:rPr>
        <w:t xml:space="preserve"> </w:t>
      </w:r>
      <w:r w:rsidRPr="00BC0B5B">
        <w:rPr>
          <w:rFonts w:ascii="GHEA Grapalat" w:hAnsi="GHEA Grapalat"/>
          <w:lang w:val="hy-AM"/>
        </w:rPr>
        <w:t>աշխատակիցների</w:t>
      </w:r>
      <w:r w:rsidRPr="00BC0B5B">
        <w:rPr>
          <w:rFonts w:ascii="GHEA Grapalat" w:hAnsi="GHEA Grapalat"/>
          <w:lang w:val="pt-BR"/>
        </w:rPr>
        <w:t xml:space="preserve"> </w:t>
      </w:r>
      <w:r w:rsidRPr="00BC0B5B">
        <w:rPr>
          <w:rFonts w:ascii="GHEA Grapalat" w:hAnsi="GHEA Grapalat"/>
          <w:lang w:val="hy-AM"/>
        </w:rPr>
        <w:t>համար՝</w:t>
      </w:r>
      <w:r w:rsidRPr="00BC0B5B">
        <w:rPr>
          <w:rFonts w:ascii="GHEA Grapalat" w:hAnsi="GHEA Grapalat"/>
          <w:lang w:val="pt-BR"/>
        </w:rPr>
        <w:t xml:space="preserve"> </w:t>
      </w:r>
      <w:r w:rsidRPr="00BC0B5B">
        <w:rPr>
          <w:rFonts w:ascii="GHEA Grapalat" w:hAnsi="GHEA Grapalat"/>
          <w:lang w:val="hy-AM"/>
        </w:rPr>
        <w:t>սեյսմապաշտպանության</w:t>
      </w:r>
      <w:r w:rsidRPr="00BC0B5B">
        <w:rPr>
          <w:rFonts w:ascii="GHEA Grapalat" w:hAnsi="GHEA Grapalat"/>
          <w:lang w:val="pt-BR"/>
        </w:rPr>
        <w:t xml:space="preserve"> </w:t>
      </w:r>
      <w:r w:rsidRPr="00BC0B5B">
        <w:rPr>
          <w:rFonts w:ascii="GHEA Grapalat" w:hAnsi="GHEA Grapalat"/>
          <w:lang w:val="hy-AM"/>
        </w:rPr>
        <w:t>թեմայով</w:t>
      </w:r>
      <w:r w:rsidRPr="00BC0B5B">
        <w:rPr>
          <w:rFonts w:ascii="GHEA Grapalat" w:hAnsi="GHEA Grapalat"/>
          <w:lang w:val="pt-BR"/>
        </w:rPr>
        <w:t xml:space="preserve"> </w:t>
      </w:r>
      <w:r w:rsidRPr="00BC0B5B">
        <w:rPr>
          <w:rFonts w:ascii="GHEA Grapalat" w:hAnsi="GHEA Grapalat"/>
          <w:lang w:val="hy-AM"/>
        </w:rPr>
        <w:t>իրազեկման</w:t>
      </w:r>
      <w:r w:rsidRPr="00BC0B5B">
        <w:rPr>
          <w:rFonts w:ascii="GHEA Grapalat" w:hAnsi="GHEA Grapalat"/>
          <w:lang w:val="pt-BR"/>
        </w:rPr>
        <w:t xml:space="preserve"> </w:t>
      </w:r>
      <w:r w:rsidRPr="00BC0B5B">
        <w:rPr>
          <w:rFonts w:ascii="GHEA Grapalat" w:hAnsi="GHEA Grapalat"/>
          <w:lang w:val="hy-AM"/>
        </w:rPr>
        <w:t>բարձրացման</w:t>
      </w:r>
      <w:r w:rsidRPr="00BC0B5B">
        <w:rPr>
          <w:rFonts w:ascii="GHEA Grapalat" w:hAnsi="GHEA Grapalat"/>
          <w:lang w:val="pt-BR"/>
        </w:rPr>
        <w:t xml:space="preserve"> </w:t>
      </w:r>
      <w:r w:rsidRPr="00BC0B5B">
        <w:rPr>
          <w:rFonts w:ascii="GHEA Grapalat" w:hAnsi="GHEA Grapalat"/>
          <w:lang w:val="hy-AM"/>
        </w:rPr>
        <w:t>աշխատանքների</w:t>
      </w:r>
      <w:r w:rsidRPr="00BC0B5B">
        <w:rPr>
          <w:rFonts w:ascii="GHEA Grapalat" w:hAnsi="GHEA Grapalat"/>
          <w:lang w:val="pt-BR"/>
        </w:rPr>
        <w:t xml:space="preserve"> կազմակերպում և իրականացում:</w:t>
      </w:r>
    </w:p>
    <w:p w:rsidR="00B514D6" w:rsidRPr="00BC0B5B" w:rsidRDefault="00B514D6" w:rsidP="00B514D6">
      <w:pPr>
        <w:ind w:firstLine="426"/>
        <w:jc w:val="both"/>
        <w:rPr>
          <w:rFonts w:ascii="GHEA Grapalat" w:hAnsi="GHEA Grapalat" w:cs="Tahoma"/>
          <w:bCs/>
          <w:lang w:val="it-IT"/>
        </w:rPr>
      </w:pPr>
      <w:r w:rsidRPr="00BC0B5B">
        <w:rPr>
          <w:rStyle w:val="NoSpacingChar1"/>
          <w:rFonts w:ascii="GHEA Grapalat" w:hAnsi="GHEA Grapalat"/>
          <w:sz w:val="24"/>
          <w:szCs w:val="24"/>
          <w:lang w:val="af-ZA"/>
        </w:rPr>
        <w:t>202</w:t>
      </w:r>
      <w:r w:rsidRPr="00BC0B5B">
        <w:rPr>
          <w:rStyle w:val="NoSpacingChar1"/>
          <w:rFonts w:ascii="GHEA Grapalat" w:hAnsi="GHEA Grapalat"/>
          <w:sz w:val="24"/>
          <w:szCs w:val="24"/>
          <w:lang w:val="hy-AM"/>
        </w:rPr>
        <w:t>1</w:t>
      </w:r>
      <w:r w:rsidRPr="00BC0B5B">
        <w:rPr>
          <w:rStyle w:val="NoSpacingChar1"/>
          <w:rFonts w:ascii="GHEA Grapalat" w:hAnsi="GHEA Grapalat"/>
          <w:sz w:val="24"/>
          <w:szCs w:val="24"/>
          <w:lang w:val="af-ZA"/>
        </w:rPr>
        <w:t xml:space="preserve">թ. նախատեսվում է </w:t>
      </w:r>
      <w:r w:rsidRPr="00BC0B5B">
        <w:rPr>
          <w:rStyle w:val="NoSpacingChar1"/>
          <w:rFonts w:ascii="GHEA Grapalat" w:hAnsi="GHEA Grapalat"/>
          <w:sz w:val="24"/>
          <w:szCs w:val="24"/>
        </w:rPr>
        <w:t>մարզի</w:t>
      </w:r>
      <w:r w:rsidRPr="00BC0B5B">
        <w:rPr>
          <w:rStyle w:val="NoSpacingChar1"/>
          <w:rFonts w:ascii="GHEA Grapalat" w:hAnsi="GHEA Grapalat"/>
          <w:sz w:val="24"/>
          <w:szCs w:val="24"/>
          <w:lang w:val="af-ZA"/>
        </w:rPr>
        <w:t xml:space="preserve"> </w:t>
      </w:r>
      <w:r w:rsidRPr="00BC0B5B">
        <w:rPr>
          <w:rStyle w:val="NoSpacingChar1"/>
          <w:rFonts w:ascii="GHEA Grapalat" w:hAnsi="GHEA Grapalat"/>
          <w:sz w:val="24"/>
          <w:szCs w:val="24"/>
        </w:rPr>
        <w:t>հ</w:t>
      </w:r>
      <w:r w:rsidRPr="00BC0B5B">
        <w:rPr>
          <w:rStyle w:val="NoSpacingChar1"/>
          <w:rFonts w:ascii="GHEA Grapalat" w:hAnsi="GHEA Grapalat"/>
          <w:bCs/>
          <w:sz w:val="24"/>
          <w:szCs w:val="24"/>
          <w:lang w:val="af-ZA"/>
        </w:rPr>
        <w:t>ամայնքներում իրականաց</w:t>
      </w:r>
      <w:r w:rsidRPr="00BC0B5B">
        <w:rPr>
          <w:rStyle w:val="NoSpacingChar1"/>
          <w:rFonts w:ascii="GHEA Grapalat" w:hAnsi="GHEA Grapalat"/>
          <w:bCs/>
          <w:sz w:val="24"/>
          <w:szCs w:val="24"/>
        </w:rPr>
        <w:t>նել</w:t>
      </w:r>
      <w:r w:rsidRPr="00BC0B5B">
        <w:rPr>
          <w:rStyle w:val="NoSpacingChar1"/>
          <w:rFonts w:ascii="GHEA Grapalat" w:hAnsi="GHEA Grapalat"/>
          <w:bCs/>
          <w:sz w:val="24"/>
          <w:szCs w:val="24"/>
          <w:lang w:val="af-ZA"/>
        </w:rPr>
        <w:t xml:space="preserve"> </w:t>
      </w:r>
      <w:r w:rsidRPr="00BC0B5B">
        <w:rPr>
          <w:rStyle w:val="NoSpacingChar1"/>
          <w:rFonts w:ascii="GHEA Grapalat" w:hAnsi="GHEA Grapalat"/>
          <w:bCs/>
          <w:sz w:val="24"/>
          <w:szCs w:val="24"/>
        </w:rPr>
        <w:t>մի</w:t>
      </w:r>
      <w:r w:rsidRPr="00BC0B5B">
        <w:rPr>
          <w:rStyle w:val="NoSpacingChar1"/>
          <w:rFonts w:ascii="GHEA Grapalat" w:hAnsi="GHEA Grapalat"/>
          <w:bCs/>
          <w:sz w:val="24"/>
          <w:szCs w:val="24"/>
          <w:lang w:val="af-ZA"/>
        </w:rPr>
        <w:t xml:space="preserve"> </w:t>
      </w:r>
      <w:r w:rsidRPr="00BC0B5B">
        <w:rPr>
          <w:rStyle w:val="NoSpacingChar1"/>
          <w:rFonts w:ascii="GHEA Grapalat" w:hAnsi="GHEA Grapalat"/>
          <w:bCs/>
          <w:sz w:val="24"/>
          <w:szCs w:val="24"/>
        </w:rPr>
        <w:t>շարք</w:t>
      </w:r>
      <w:r w:rsidRPr="00BC0B5B">
        <w:rPr>
          <w:rStyle w:val="NoSpacingChar1"/>
          <w:rFonts w:ascii="GHEA Grapalat" w:hAnsi="GHEA Grapalat"/>
          <w:bCs/>
          <w:sz w:val="24"/>
          <w:szCs w:val="24"/>
          <w:lang w:val="af-ZA"/>
        </w:rPr>
        <w:t xml:space="preserve"> ոլորտային ծրագրեր </w:t>
      </w:r>
      <w:r w:rsidR="005A56EB" w:rsidRPr="00BC0B5B">
        <w:rPr>
          <w:rStyle w:val="NoSpacingChar1"/>
          <w:rFonts w:ascii="GHEA Grapalat" w:hAnsi="GHEA Grapalat"/>
          <w:bCs/>
          <w:sz w:val="24"/>
          <w:szCs w:val="24"/>
          <w:lang w:val="hy-AM"/>
        </w:rPr>
        <w:t>2</w:t>
      </w:r>
      <w:r w:rsidRPr="00BC0B5B">
        <w:rPr>
          <w:rStyle w:val="NoSpacingChar1"/>
          <w:rFonts w:ascii="GHEA Grapalat" w:hAnsi="GHEA Grapalat"/>
          <w:bCs/>
          <w:sz w:val="24"/>
          <w:szCs w:val="24"/>
          <w:lang w:val="af-ZA"/>
        </w:rPr>
        <w:t xml:space="preserve">,000.0 </w:t>
      </w:r>
      <w:r w:rsidRPr="00BC0B5B">
        <w:rPr>
          <w:rStyle w:val="NoSpacingChar1"/>
          <w:rFonts w:ascii="GHEA Grapalat" w:hAnsi="GHEA Grapalat"/>
          <w:bCs/>
          <w:sz w:val="24"/>
          <w:szCs w:val="24"/>
          <w:lang w:val="en-US"/>
        </w:rPr>
        <w:t>հազ</w:t>
      </w:r>
      <w:r w:rsidRPr="00BC0B5B">
        <w:rPr>
          <w:rStyle w:val="NoSpacingChar1"/>
          <w:rFonts w:ascii="GHEA Grapalat" w:hAnsi="GHEA Grapalat"/>
          <w:bCs/>
          <w:sz w:val="24"/>
          <w:szCs w:val="24"/>
          <w:lang w:val="af-ZA"/>
        </w:rPr>
        <w:t xml:space="preserve">. </w:t>
      </w:r>
      <w:r w:rsidRPr="00BC0B5B">
        <w:rPr>
          <w:rStyle w:val="NoSpacingChar1"/>
          <w:rFonts w:ascii="GHEA Grapalat" w:hAnsi="GHEA Grapalat"/>
          <w:bCs/>
          <w:sz w:val="24"/>
          <w:szCs w:val="24"/>
        </w:rPr>
        <w:t>դրամ</w:t>
      </w:r>
      <w:r w:rsidRPr="00BC0B5B">
        <w:rPr>
          <w:rStyle w:val="NoSpacingChar1"/>
          <w:rFonts w:ascii="GHEA Grapalat" w:hAnsi="GHEA Grapalat"/>
          <w:bCs/>
          <w:sz w:val="24"/>
          <w:szCs w:val="24"/>
          <w:lang w:val="af-ZA"/>
        </w:rPr>
        <w:t xml:space="preserve"> </w:t>
      </w:r>
      <w:r w:rsidRPr="00BC0B5B">
        <w:rPr>
          <w:rStyle w:val="NoSpacingChar1"/>
          <w:rFonts w:ascii="GHEA Grapalat" w:hAnsi="GHEA Grapalat"/>
          <w:bCs/>
          <w:sz w:val="24"/>
          <w:szCs w:val="24"/>
        </w:rPr>
        <w:t>նախնական</w:t>
      </w:r>
      <w:r w:rsidRPr="00BC0B5B">
        <w:rPr>
          <w:rStyle w:val="NoSpacingChar1"/>
          <w:rFonts w:ascii="GHEA Grapalat" w:hAnsi="GHEA Grapalat"/>
          <w:bCs/>
          <w:sz w:val="24"/>
          <w:szCs w:val="24"/>
          <w:lang w:val="af-ZA"/>
        </w:rPr>
        <w:t xml:space="preserve"> </w:t>
      </w:r>
      <w:r w:rsidRPr="00BC0B5B">
        <w:rPr>
          <w:rStyle w:val="NoSpacingChar1"/>
          <w:rFonts w:ascii="GHEA Grapalat" w:hAnsi="GHEA Grapalat"/>
          <w:bCs/>
          <w:sz w:val="24"/>
          <w:szCs w:val="24"/>
        </w:rPr>
        <w:t>արժեքով</w:t>
      </w:r>
      <w:r w:rsidRPr="00BC0B5B">
        <w:rPr>
          <w:rStyle w:val="NoSpacingChar1"/>
          <w:rFonts w:ascii="GHEA Grapalat" w:hAnsi="GHEA Grapalat"/>
          <w:bCs/>
          <w:sz w:val="24"/>
          <w:szCs w:val="24"/>
          <w:lang w:val="it-IT"/>
        </w:rPr>
        <w:t>:</w:t>
      </w:r>
    </w:p>
    <w:p w:rsidR="00926AC7" w:rsidRPr="00640459" w:rsidRDefault="00926AC7" w:rsidP="00797351">
      <w:pPr>
        <w:pStyle w:val="NoSpacing"/>
        <w:ind w:firstLine="426"/>
        <w:jc w:val="both"/>
        <w:rPr>
          <w:rFonts w:ascii="GHEA Grapalat" w:hAnsi="GHEA Grapalat"/>
          <w:sz w:val="24"/>
          <w:szCs w:val="24"/>
          <w:lang w:val="af-ZA"/>
        </w:rPr>
      </w:pPr>
      <w:r w:rsidRPr="00640459">
        <w:rPr>
          <w:rFonts w:ascii="GHEA Grapalat" w:hAnsi="GHEA Grapalat" w:cs="Sylfaen"/>
          <w:sz w:val="24"/>
          <w:szCs w:val="24"/>
          <w:lang w:val="af-ZA"/>
        </w:rPr>
        <w:lastRenderedPageBreak/>
        <w:t>202</w:t>
      </w:r>
      <w:r w:rsidR="00771011" w:rsidRPr="00640459">
        <w:rPr>
          <w:rFonts w:ascii="GHEA Grapalat" w:hAnsi="GHEA Grapalat" w:cs="Sylfaen"/>
          <w:sz w:val="24"/>
          <w:szCs w:val="24"/>
          <w:lang w:val="af-ZA"/>
        </w:rPr>
        <w:t>1</w:t>
      </w:r>
      <w:r w:rsidRPr="004D5D0F">
        <w:rPr>
          <w:rFonts w:ascii="GHEA Grapalat" w:hAnsi="GHEA Grapalat" w:cs="Sylfaen"/>
          <w:sz w:val="24"/>
          <w:szCs w:val="24"/>
          <w:lang w:val="hy-AM"/>
        </w:rPr>
        <w:t>թ</w:t>
      </w:r>
      <w:r w:rsidRPr="00640459">
        <w:rPr>
          <w:rFonts w:ascii="GHEA Grapalat" w:hAnsi="GHEA Grapalat" w:cs="Sylfaen"/>
          <w:sz w:val="24"/>
          <w:szCs w:val="24"/>
          <w:lang w:val="af-ZA"/>
        </w:rPr>
        <w:t xml:space="preserve">. </w:t>
      </w:r>
      <w:r w:rsidR="00D62988" w:rsidRPr="00640459">
        <w:rPr>
          <w:rFonts w:ascii="GHEA Grapalat" w:hAnsi="GHEA Grapalat" w:cs="Sylfaen"/>
          <w:sz w:val="24"/>
          <w:szCs w:val="24"/>
          <w:lang w:val="hy-AM"/>
        </w:rPr>
        <w:t xml:space="preserve">տարածքային կառավարում, տեղական ինքնակառավարում, քաղաքացիական հասարակություն, արտակարգ իրավիճակներից բնակչության և տարածքների պաշտպանության </w:t>
      </w:r>
      <w:r w:rsidRPr="00640459">
        <w:rPr>
          <w:rFonts w:ascii="GHEA Grapalat" w:hAnsi="GHEA Grapalat"/>
          <w:sz w:val="24"/>
          <w:szCs w:val="24"/>
          <w:lang w:val="af-ZA"/>
        </w:rPr>
        <w:t>ոլորտ</w:t>
      </w:r>
      <w:r w:rsidR="00F676E7" w:rsidRPr="00640459">
        <w:rPr>
          <w:rFonts w:ascii="GHEA Grapalat" w:hAnsi="GHEA Grapalat"/>
          <w:sz w:val="24"/>
          <w:szCs w:val="24"/>
          <w:lang w:val="hy-AM"/>
        </w:rPr>
        <w:t>ներ</w:t>
      </w:r>
      <w:r w:rsidRPr="00640459">
        <w:rPr>
          <w:rFonts w:ascii="GHEA Grapalat" w:hAnsi="GHEA Grapalat"/>
          <w:sz w:val="24"/>
          <w:szCs w:val="24"/>
          <w:lang w:val="af-ZA"/>
        </w:rPr>
        <w:t xml:space="preserve">ի ընդհանուր </w:t>
      </w:r>
      <w:r w:rsidRPr="004D5D0F">
        <w:rPr>
          <w:rFonts w:ascii="GHEA Grapalat" w:hAnsi="GHEA Grapalat"/>
          <w:sz w:val="24"/>
          <w:szCs w:val="24"/>
          <w:lang w:val="hy-AM"/>
        </w:rPr>
        <w:t>բյուջեն</w:t>
      </w:r>
      <w:r w:rsidRPr="00640459">
        <w:rPr>
          <w:rFonts w:ascii="GHEA Grapalat" w:hAnsi="GHEA Grapalat"/>
          <w:sz w:val="24"/>
          <w:szCs w:val="24"/>
          <w:lang w:val="af-ZA"/>
        </w:rPr>
        <w:t xml:space="preserve"> </w:t>
      </w:r>
      <w:r w:rsidRPr="00BC0B5B">
        <w:rPr>
          <w:rFonts w:ascii="GHEA Grapalat" w:hAnsi="GHEA Grapalat"/>
          <w:sz w:val="24"/>
          <w:szCs w:val="24"/>
          <w:lang w:val="af-ZA"/>
        </w:rPr>
        <w:t>կազմ</w:t>
      </w:r>
      <w:r w:rsidRPr="00BC0B5B">
        <w:rPr>
          <w:rFonts w:ascii="GHEA Grapalat" w:hAnsi="GHEA Grapalat"/>
          <w:sz w:val="24"/>
          <w:szCs w:val="24"/>
          <w:lang w:val="hy-AM"/>
        </w:rPr>
        <w:t>ում</w:t>
      </w:r>
      <w:r w:rsidRPr="00BC0B5B">
        <w:rPr>
          <w:rFonts w:ascii="GHEA Grapalat" w:hAnsi="GHEA Grapalat"/>
          <w:sz w:val="24"/>
          <w:szCs w:val="24"/>
          <w:lang w:val="af-ZA"/>
        </w:rPr>
        <w:t xml:space="preserve"> է </w:t>
      </w:r>
      <w:r w:rsidR="00662D05" w:rsidRPr="00BC0B5B">
        <w:rPr>
          <w:rFonts w:ascii="GHEA Grapalat" w:hAnsi="GHEA Grapalat"/>
          <w:sz w:val="24"/>
          <w:szCs w:val="24"/>
          <w:lang w:val="af-ZA"/>
        </w:rPr>
        <w:t>6,</w:t>
      </w:r>
      <w:r w:rsidR="00F676E7" w:rsidRPr="00BC0B5B">
        <w:rPr>
          <w:rFonts w:ascii="GHEA Grapalat" w:hAnsi="GHEA Grapalat"/>
          <w:sz w:val="24"/>
          <w:szCs w:val="24"/>
          <w:lang w:val="hy-AM"/>
        </w:rPr>
        <w:t>29</w:t>
      </w:r>
      <w:r w:rsidR="00B514D6" w:rsidRPr="00BC0B5B">
        <w:rPr>
          <w:rFonts w:ascii="GHEA Grapalat" w:hAnsi="GHEA Grapalat"/>
          <w:sz w:val="24"/>
          <w:szCs w:val="24"/>
          <w:lang w:val="af-ZA"/>
        </w:rPr>
        <w:t>0</w:t>
      </w:r>
      <w:r w:rsidR="00F00C4F" w:rsidRPr="00BC0B5B">
        <w:rPr>
          <w:rFonts w:ascii="GHEA Grapalat" w:hAnsi="GHEA Grapalat"/>
          <w:sz w:val="24"/>
          <w:szCs w:val="24"/>
          <w:lang w:val="hy-AM"/>
        </w:rPr>
        <w:t>,524</w:t>
      </w:r>
      <w:r w:rsidR="00662D05" w:rsidRPr="00BC0B5B">
        <w:rPr>
          <w:rFonts w:ascii="GHEA Grapalat" w:hAnsi="GHEA Grapalat"/>
          <w:sz w:val="24"/>
          <w:szCs w:val="24"/>
          <w:lang w:val="af-ZA"/>
        </w:rPr>
        <w:t>.5</w:t>
      </w:r>
      <w:r w:rsidRPr="00BC0B5B">
        <w:rPr>
          <w:rFonts w:ascii="GHEA Grapalat" w:hAnsi="GHEA Grapalat"/>
          <w:sz w:val="24"/>
          <w:szCs w:val="24"/>
          <w:lang w:val="af-ZA"/>
        </w:rPr>
        <w:t xml:space="preserve"> </w:t>
      </w:r>
      <w:r w:rsidR="00F00C4F" w:rsidRPr="00BC0B5B">
        <w:rPr>
          <w:rFonts w:ascii="GHEA Grapalat" w:hAnsi="GHEA Grapalat"/>
          <w:sz w:val="24"/>
          <w:szCs w:val="24"/>
          <w:lang w:val="af-ZA"/>
        </w:rPr>
        <w:t>հազ.դրամ</w:t>
      </w:r>
      <w:r w:rsidRPr="00BC0B5B">
        <w:rPr>
          <w:rFonts w:ascii="GHEA Grapalat" w:hAnsi="GHEA Grapalat"/>
          <w:sz w:val="24"/>
          <w:szCs w:val="24"/>
          <w:lang w:val="af-ZA"/>
        </w:rPr>
        <w:t>:</w:t>
      </w:r>
      <w:r w:rsidRPr="00640459">
        <w:rPr>
          <w:rFonts w:ascii="GHEA Grapalat" w:hAnsi="GHEA Grapalat"/>
          <w:sz w:val="24"/>
          <w:szCs w:val="24"/>
          <w:lang w:val="af-ZA"/>
        </w:rPr>
        <w:t xml:space="preserve"> </w:t>
      </w:r>
    </w:p>
    <w:p w:rsidR="00713AC8" w:rsidRPr="00565A30" w:rsidRDefault="00713AC8" w:rsidP="00040BDD">
      <w:pPr>
        <w:rPr>
          <w:sz w:val="16"/>
          <w:szCs w:val="16"/>
          <w:lang w:val="it-IT"/>
        </w:rPr>
      </w:pPr>
    </w:p>
    <w:p w:rsidR="00775B02" w:rsidRPr="00565A30" w:rsidRDefault="00775B02" w:rsidP="00040BDD">
      <w:pPr>
        <w:rPr>
          <w:sz w:val="16"/>
          <w:szCs w:val="16"/>
          <w:lang w:val="it-IT"/>
        </w:rPr>
      </w:pPr>
    </w:p>
    <w:p w:rsidR="004516F9" w:rsidRDefault="00D11BD1" w:rsidP="00BC0B5B">
      <w:pPr>
        <w:pStyle w:val="Heading1"/>
        <w:spacing w:after="0" w:line="360" w:lineRule="auto"/>
        <w:ind w:left="720"/>
        <w:jc w:val="center"/>
        <w:rPr>
          <w:rFonts w:ascii="GHEA Grapalat" w:hAnsi="GHEA Grapalat"/>
          <w:sz w:val="24"/>
          <w:szCs w:val="24"/>
          <w:lang w:val="hy-AM"/>
        </w:rPr>
      </w:pPr>
      <w:bookmarkStart w:id="32" w:name="_Toc71547598"/>
      <w:r w:rsidRPr="00BC0B5B">
        <w:rPr>
          <w:rFonts w:ascii="GHEA Grapalat" w:hAnsi="GHEA Grapalat" w:cs="ArialArmenianMT"/>
          <w:sz w:val="24"/>
          <w:szCs w:val="24"/>
          <w:lang w:val="af-ZA"/>
        </w:rPr>
        <w:t>X</w:t>
      </w:r>
      <w:r w:rsidR="004516F9" w:rsidRPr="00BC0B5B">
        <w:rPr>
          <w:rFonts w:ascii="GHEA Grapalat" w:hAnsi="GHEA Grapalat" w:cs="ArialArmenianMT"/>
          <w:sz w:val="24"/>
          <w:szCs w:val="24"/>
          <w:lang w:val="pt-BR"/>
        </w:rPr>
        <w:t xml:space="preserve">. </w:t>
      </w:r>
      <w:r w:rsidR="00CD7459" w:rsidRPr="00BC0B5B">
        <w:rPr>
          <w:rFonts w:ascii="GHEA Grapalat" w:hAnsi="GHEA Grapalat"/>
          <w:sz w:val="24"/>
          <w:szCs w:val="24"/>
          <w:lang w:val="hy-AM"/>
        </w:rPr>
        <w:t>ՄՇՏԱԴԻՏԱՐԿ</w:t>
      </w:r>
      <w:r w:rsidR="00854A39" w:rsidRPr="00BC0B5B">
        <w:rPr>
          <w:rFonts w:ascii="GHEA Grapalat" w:hAnsi="GHEA Grapalat"/>
          <w:sz w:val="24"/>
          <w:szCs w:val="24"/>
          <w:lang w:val="hy-AM"/>
        </w:rPr>
        <w:t>ՄԱՆ ՀԱՄԱԿԱՐԳ</w:t>
      </w:r>
      <w:bookmarkEnd w:id="32"/>
    </w:p>
    <w:p w:rsidR="00416C2A" w:rsidRPr="00416C2A" w:rsidRDefault="00416C2A" w:rsidP="00416C2A">
      <w:pPr>
        <w:rPr>
          <w:lang w:val="hy-AM"/>
        </w:rPr>
      </w:pPr>
    </w:p>
    <w:p w:rsidR="00420E43" w:rsidRPr="00D106FA" w:rsidRDefault="00420E43" w:rsidP="00040BDD">
      <w:pPr>
        <w:pStyle w:val="10"/>
        <w:ind w:firstLine="720"/>
        <w:jc w:val="both"/>
        <w:rPr>
          <w:rFonts w:ascii="GHEA Grapalat" w:hAnsi="GHEA Grapalat" w:cs="Sylfaen"/>
          <w:sz w:val="2"/>
          <w:szCs w:val="2"/>
          <w:lang w:val="af-ZA"/>
        </w:rPr>
      </w:pPr>
    </w:p>
    <w:p w:rsidR="00566403" w:rsidRPr="00D106FA" w:rsidRDefault="00566403" w:rsidP="00040BDD">
      <w:pPr>
        <w:pStyle w:val="10"/>
        <w:ind w:firstLine="720"/>
        <w:jc w:val="both"/>
        <w:rPr>
          <w:rFonts w:ascii="GHEA Grapalat" w:hAnsi="GHEA Grapalat" w:cs="Sylfaen"/>
          <w:sz w:val="4"/>
          <w:szCs w:val="4"/>
          <w:lang w:val="pt-BR"/>
        </w:rPr>
      </w:pPr>
    </w:p>
    <w:p w:rsidR="00721688" w:rsidRPr="004D5D0F" w:rsidRDefault="00420E43" w:rsidP="00040BDD">
      <w:pPr>
        <w:pStyle w:val="10"/>
        <w:ind w:firstLine="426"/>
        <w:jc w:val="both"/>
        <w:rPr>
          <w:rFonts w:ascii="GHEA Grapalat" w:hAnsi="GHEA Grapalat" w:cs="Sylfaen"/>
          <w:sz w:val="24"/>
          <w:szCs w:val="24"/>
          <w:lang w:val="hy-AM"/>
        </w:rPr>
      </w:pPr>
      <w:r w:rsidRPr="00D106FA">
        <w:rPr>
          <w:rFonts w:ascii="GHEA Grapalat" w:hAnsi="GHEA Grapalat" w:cs="Sylfaen"/>
          <w:sz w:val="24"/>
          <w:szCs w:val="24"/>
          <w:lang w:val="hy-AM"/>
        </w:rPr>
        <w:t>Մարզի</w:t>
      </w:r>
      <w:r w:rsidR="00806EDC" w:rsidRPr="00D106FA">
        <w:rPr>
          <w:rFonts w:ascii="GHEA Grapalat" w:hAnsi="GHEA Grapalat" w:cs="Sylfaen"/>
          <w:sz w:val="24"/>
          <w:szCs w:val="24"/>
          <w:lang w:val="af-ZA"/>
        </w:rPr>
        <w:t xml:space="preserve"> 202</w:t>
      </w:r>
      <w:r w:rsidR="00771011" w:rsidRPr="00D106FA">
        <w:rPr>
          <w:rFonts w:ascii="GHEA Grapalat" w:hAnsi="GHEA Grapalat" w:cs="Sylfaen"/>
          <w:sz w:val="24"/>
          <w:szCs w:val="24"/>
          <w:lang w:val="af-ZA"/>
        </w:rPr>
        <w:t>1</w:t>
      </w:r>
      <w:r w:rsidRPr="00D106FA">
        <w:rPr>
          <w:rFonts w:ascii="GHEA Grapalat" w:hAnsi="GHEA Grapalat" w:cs="Sylfaen"/>
          <w:sz w:val="24"/>
          <w:szCs w:val="24"/>
          <w:lang w:val="af-ZA"/>
        </w:rPr>
        <w:t xml:space="preserve"> </w:t>
      </w:r>
      <w:r w:rsidRPr="00D106FA">
        <w:rPr>
          <w:rFonts w:ascii="GHEA Grapalat" w:hAnsi="GHEA Grapalat" w:cs="Sylfaen"/>
          <w:sz w:val="24"/>
          <w:szCs w:val="24"/>
          <w:lang w:val="hy-AM"/>
        </w:rPr>
        <w:t>թվականի</w:t>
      </w:r>
      <w:r w:rsidR="00AB31E4" w:rsidRPr="00D106FA">
        <w:rPr>
          <w:rFonts w:ascii="GHEA Grapalat" w:hAnsi="GHEA Grapalat" w:cs="Sylfaen"/>
          <w:sz w:val="24"/>
          <w:szCs w:val="24"/>
          <w:lang w:val="pt-BR"/>
        </w:rPr>
        <w:t xml:space="preserve"> </w:t>
      </w:r>
      <w:r w:rsidR="00AB31E4" w:rsidRPr="00D106FA">
        <w:rPr>
          <w:rFonts w:ascii="GHEA Grapalat" w:hAnsi="GHEA Grapalat" w:cs="Sylfaen"/>
          <w:sz w:val="24"/>
          <w:szCs w:val="24"/>
          <w:lang w:val="hy-AM"/>
        </w:rPr>
        <w:t>տարեկան</w:t>
      </w:r>
      <w:r w:rsidR="00AB31E4" w:rsidRPr="004D5D0F">
        <w:rPr>
          <w:rFonts w:ascii="GHEA Grapalat" w:hAnsi="GHEA Grapalat" w:cs="Sylfaen"/>
          <w:sz w:val="24"/>
          <w:szCs w:val="24"/>
          <w:lang w:val="pt-BR"/>
        </w:rPr>
        <w:t xml:space="preserve"> </w:t>
      </w:r>
      <w:r w:rsidRPr="004D5D0F">
        <w:rPr>
          <w:rFonts w:ascii="GHEA Grapalat" w:hAnsi="GHEA Grapalat" w:cs="Sylfaen"/>
          <w:sz w:val="24"/>
          <w:szCs w:val="24"/>
          <w:lang w:val="hy-AM"/>
        </w:rPr>
        <w:t>գործունեության</w:t>
      </w:r>
      <w:r w:rsidRPr="004D5D0F">
        <w:rPr>
          <w:rFonts w:ascii="GHEA Grapalat" w:hAnsi="GHEA Grapalat" w:cs="Sylfaen"/>
          <w:sz w:val="24"/>
          <w:szCs w:val="24"/>
          <w:lang w:val="af-ZA"/>
        </w:rPr>
        <w:t xml:space="preserve"> </w:t>
      </w:r>
      <w:r w:rsidRPr="004D5D0F">
        <w:rPr>
          <w:rFonts w:ascii="GHEA Grapalat" w:hAnsi="GHEA Grapalat" w:cs="Sylfaen"/>
          <w:sz w:val="24"/>
          <w:szCs w:val="24"/>
          <w:lang w:val="hy-AM"/>
        </w:rPr>
        <w:t>ծրագիրը</w:t>
      </w:r>
      <w:r w:rsidRPr="004D5D0F">
        <w:rPr>
          <w:rFonts w:ascii="GHEA Grapalat" w:hAnsi="GHEA Grapalat" w:cs="Sylfaen"/>
          <w:sz w:val="24"/>
          <w:szCs w:val="24"/>
          <w:lang w:val="af-ZA"/>
        </w:rPr>
        <w:t xml:space="preserve"> </w:t>
      </w:r>
      <w:r w:rsidR="00517C4E" w:rsidRPr="004D5D0F">
        <w:rPr>
          <w:rFonts w:ascii="GHEA Grapalat" w:hAnsi="GHEA Grapalat" w:cs="Sylfaen"/>
          <w:sz w:val="24"/>
          <w:szCs w:val="24"/>
          <w:lang w:val="hy-AM"/>
        </w:rPr>
        <w:t>մշտադիտարկման</w:t>
      </w:r>
      <w:r w:rsidRPr="004D5D0F">
        <w:rPr>
          <w:rFonts w:ascii="GHEA Grapalat" w:hAnsi="GHEA Grapalat" w:cs="Calibri"/>
          <w:sz w:val="24"/>
          <w:szCs w:val="24"/>
          <w:lang w:val="af-ZA"/>
        </w:rPr>
        <w:t xml:space="preserve"> </w:t>
      </w:r>
      <w:r w:rsidRPr="004D5D0F">
        <w:rPr>
          <w:rFonts w:ascii="GHEA Grapalat" w:hAnsi="GHEA Grapalat" w:cs="Sylfaen"/>
          <w:sz w:val="24"/>
          <w:szCs w:val="24"/>
          <w:lang w:val="hy-AM"/>
        </w:rPr>
        <w:t>կենթարկվի</w:t>
      </w:r>
      <w:r w:rsidRPr="004D5D0F">
        <w:rPr>
          <w:rFonts w:ascii="GHEA Grapalat" w:hAnsi="GHEA Grapalat" w:cs="Calibri"/>
          <w:sz w:val="24"/>
          <w:szCs w:val="24"/>
          <w:lang w:val="af-ZA"/>
        </w:rPr>
        <w:t xml:space="preserve"> </w:t>
      </w:r>
      <w:r w:rsidRPr="004D5D0F">
        <w:rPr>
          <w:rFonts w:ascii="GHEA Grapalat" w:hAnsi="GHEA Grapalat" w:cs="Calibri"/>
          <w:sz w:val="24"/>
          <w:szCs w:val="24"/>
          <w:lang w:val="hy-AM"/>
        </w:rPr>
        <w:t>ՀՀ</w:t>
      </w:r>
      <w:r w:rsidRPr="004D5D0F">
        <w:rPr>
          <w:rFonts w:ascii="GHEA Grapalat" w:hAnsi="GHEA Grapalat" w:cs="Calibri"/>
          <w:sz w:val="24"/>
          <w:szCs w:val="24"/>
          <w:lang w:val="af-ZA"/>
        </w:rPr>
        <w:t xml:space="preserve"> </w:t>
      </w:r>
      <w:r w:rsidRPr="004D5D0F">
        <w:rPr>
          <w:rFonts w:ascii="GHEA Grapalat" w:hAnsi="GHEA Grapalat" w:cs="Calibri"/>
          <w:sz w:val="24"/>
          <w:szCs w:val="24"/>
          <w:lang w:val="hy-AM"/>
        </w:rPr>
        <w:t>Արմավիրի</w:t>
      </w:r>
      <w:r w:rsidRPr="004D5D0F">
        <w:rPr>
          <w:rFonts w:ascii="GHEA Grapalat" w:hAnsi="GHEA Grapalat" w:cs="Calibri"/>
          <w:sz w:val="24"/>
          <w:szCs w:val="24"/>
          <w:lang w:val="af-ZA"/>
        </w:rPr>
        <w:t xml:space="preserve"> </w:t>
      </w:r>
      <w:r w:rsidRPr="004D5D0F">
        <w:rPr>
          <w:rFonts w:ascii="GHEA Grapalat" w:hAnsi="GHEA Grapalat" w:cs="Calibri"/>
          <w:sz w:val="24"/>
          <w:szCs w:val="24"/>
          <w:lang w:val="hy-AM"/>
        </w:rPr>
        <w:t>մարզպետարանի</w:t>
      </w:r>
      <w:r w:rsidRPr="004D5D0F">
        <w:rPr>
          <w:rFonts w:ascii="GHEA Grapalat" w:hAnsi="GHEA Grapalat" w:cs="Sylfaen"/>
          <w:sz w:val="24"/>
          <w:szCs w:val="24"/>
          <w:lang w:val="af-ZA"/>
        </w:rPr>
        <w:t xml:space="preserve"> </w:t>
      </w:r>
      <w:r w:rsidRPr="004D5D0F">
        <w:rPr>
          <w:rFonts w:ascii="GHEA Grapalat" w:hAnsi="GHEA Grapalat" w:cs="Sylfaen"/>
          <w:sz w:val="24"/>
          <w:szCs w:val="24"/>
          <w:lang w:val="hy-AM"/>
        </w:rPr>
        <w:t>կողմից</w:t>
      </w:r>
      <w:r w:rsidRPr="004D5D0F">
        <w:rPr>
          <w:rFonts w:ascii="GHEA Grapalat" w:hAnsi="GHEA Grapalat" w:cs="Sylfaen"/>
          <w:sz w:val="24"/>
          <w:szCs w:val="24"/>
          <w:lang w:val="af-ZA"/>
        </w:rPr>
        <w:t>`</w:t>
      </w:r>
      <w:r w:rsidRPr="004D5D0F">
        <w:rPr>
          <w:rFonts w:ascii="GHEA Grapalat" w:hAnsi="GHEA Grapalat" w:cs="Calibri"/>
          <w:sz w:val="24"/>
          <w:szCs w:val="24"/>
          <w:lang w:val="af-ZA"/>
        </w:rPr>
        <w:t xml:space="preserve"> </w:t>
      </w:r>
      <w:r w:rsidRPr="004D5D0F">
        <w:rPr>
          <w:rFonts w:ascii="GHEA Grapalat" w:hAnsi="GHEA Grapalat" w:cs="Sylfaen"/>
          <w:sz w:val="24"/>
          <w:szCs w:val="24"/>
          <w:lang w:val="hy-AM"/>
        </w:rPr>
        <w:t>առաջընթացի</w:t>
      </w:r>
      <w:r w:rsidRPr="004D5D0F">
        <w:rPr>
          <w:rFonts w:ascii="GHEA Grapalat" w:hAnsi="GHEA Grapalat" w:cs="Calibri"/>
          <w:sz w:val="24"/>
          <w:szCs w:val="24"/>
          <w:lang w:val="af-ZA"/>
        </w:rPr>
        <w:t xml:space="preserve"> </w:t>
      </w:r>
      <w:r w:rsidRPr="004D5D0F">
        <w:rPr>
          <w:rFonts w:ascii="GHEA Grapalat" w:hAnsi="GHEA Grapalat" w:cs="Sylfaen"/>
          <w:sz w:val="24"/>
          <w:szCs w:val="24"/>
          <w:lang w:val="hy-AM"/>
        </w:rPr>
        <w:t>և</w:t>
      </w:r>
      <w:r w:rsidRPr="004D5D0F">
        <w:rPr>
          <w:rFonts w:ascii="GHEA Grapalat" w:hAnsi="GHEA Grapalat" w:cs="Sylfaen"/>
          <w:sz w:val="24"/>
          <w:szCs w:val="24"/>
          <w:lang w:val="af-ZA"/>
        </w:rPr>
        <w:t xml:space="preserve"> մարզի </w:t>
      </w:r>
      <w:r w:rsidRPr="004D5D0F">
        <w:rPr>
          <w:rFonts w:ascii="GHEA Grapalat" w:hAnsi="GHEA Grapalat" w:cs="Sylfaen"/>
          <w:sz w:val="24"/>
          <w:szCs w:val="24"/>
          <w:lang w:val="hy-AM"/>
        </w:rPr>
        <w:t>ռազմավարական</w:t>
      </w:r>
      <w:r w:rsidRPr="004D5D0F">
        <w:rPr>
          <w:rFonts w:ascii="GHEA Grapalat" w:hAnsi="GHEA Grapalat" w:cs="Sylfaen"/>
          <w:sz w:val="24"/>
          <w:szCs w:val="24"/>
          <w:lang w:val="af-ZA"/>
        </w:rPr>
        <w:t xml:space="preserve"> </w:t>
      </w:r>
      <w:r w:rsidRPr="004D5D0F">
        <w:rPr>
          <w:rFonts w:ascii="GHEA Grapalat" w:hAnsi="GHEA Grapalat" w:cs="Sylfaen"/>
          <w:sz w:val="24"/>
          <w:szCs w:val="24"/>
          <w:lang w:val="hy-AM"/>
        </w:rPr>
        <w:t>նպատակներին</w:t>
      </w:r>
      <w:r w:rsidRPr="004D5D0F">
        <w:rPr>
          <w:rFonts w:ascii="GHEA Grapalat" w:hAnsi="GHEA Grapalat" w:cs="Calibri"/>
          <w:sz w:val="24"/>
          <w:szCs w:val="24"/>
          <w:lang w:val="af-ZA"/>
        </w:rPr>
        <w:t xml:space="preserve"> </w:t>
      </w:r>
      <w:r w:rsidRPr="004D5D0F">
        <w:rPr>
          <w:rFonts w:ascii="GHEA Grapalat" w:hAnsi="GHEA Grapalat" w:cs="Sylfaen"/>
          <w:sz w:val="24"/>
          <w:szCs w:val="24"/>
          <w:lang w:val="hy-AM"/>
        </w:rPr>
        <w:t>հասնելու</w:t>
      </w:r>
      <w:r w:rsidRPr="004D5D0F">
        <w:rPr>
          <w:rFonts w:ascii="GHEA Grapalat" w:hAnsi="GHEA Grapalat" w:cs="Calibri"/>
          <w:sz w:val="24"/>
          <w:szCs w:val="24"/>
          <w:lang w:val="af-ZA"/>
        </w:rPr>
        <w:t xml:space="preserve"> </w:t>
      </w:r>
      <w:r w:rsidRPr="004D5D0F">
        <w:rPr>
          <w:rFonts w:ascii="GHEA Grapalat" w:hAnsi="GHEA Grapalat" w:cs="Calibri"/>
          <w:sz w:val="24"/>
          <w:szCs w:val="24"/>
          <w:lang w:val="hy-AM"/>
        </w:rPr>
        <w:t>առումով</w:t>
      </w:r>
      <w:r w:rsidRPr="004D5D0F">
        <w:rPr>
          <w:rFonts w:ascii="GHEA Grapalat" w:hAnsi="GHEA Grapalat" w:cs="Calibri"/>
          <w:sz w:val="24"/>
          <w:szCs w:val="24"/>
          <w:lang w:val="af-ZA"/>
        </w:rPr>
        <w:t xml:space="preserve">: </w:t>
      </w:r>
      <w:r w:rsidRPr="004D5D0F">
        <w:rPr>
          <w:rFonts w:ascii="GHEA Grapalat" w:hAnsi="GHEA Grapalat" w:cs="Sylfaen"/>
          <w:sz w:val="24"/>
          <w:szCs w:val="24"/>
          <w:lang w:val="hy-AM"/>
        </w:rPr>
        <w:t>Կատարողական</w:t>
      </w:r>
      <w:r w:rsidRPr="004D5D0F">
        <w:rPr>
          <w:rFonts w:ascii="GHEA Grapalat" w:hAnsi="GHEA Grapalat" w:cs="Calibri"/>
          <w:sz w:val="24"/>
          <w:szCs w:val="24"/>
          <w:lang w:val="af-ZA"/>
        </w:rPr>
        <w:t xml:space="preserve"> </w:t>
      </w:r>
      <w:r w:rsidRPr="004D5D0F">
        <w:rPr>
          <w:rFonts w:ascii="GHEA Grapalat" w:hAnsi="GHEA Grapalat" w:cs="Sylfaen"/>
          <w:sz w:val="24"/>
          <w:szCs w:val="24"/>
          <w:lang w:val="hy-AM"/>
        </w:rPr>
        <w:t>ցուցիչները</w:t>
      </w:r>
      <w:r w:rsidRPr="004D5D0F">
        <w:rPr>
          <w:rFonts w:ascii="GHEA Grapalat" w:hAnsi="GHEA Grapalat" w:cs="Calibri"/>
          <w:sz w:val="24"/>
          <w:szCs w:val="24"/>
          <w:lang w:val="af-ZA"/>
        </w:rPr>
        <w:t xml:space="preserve"> </w:t>
      </w:r>
      <w:r w:rsidR="00B514D6" w:rsidRPr="00BC0B5B">
        <w:rPr>
          <w:rFonts w:ascii="GHEA Grapalat" w:hAnsi="GHEA Grapalat" w:cs="Calibri"/>
          <w:sz w:val="24"/>
          <w:szCs w:val="24"/>
          <w:lang w:val="af-ZA"/>
        </w:rPr>
        <w:t xml:space="preserve">կիսամյակային և </w:t>
      </w:r>
      <w:r w:rsidRPr="00BC0B5B">
        <w:rPr>
          <w:rFonts w:ascii="GHEA Grapalat" w:hAnsi="GHEA Grapalat" w:cs="Calibri"/>
          <w:sz w:val="24"/>
          <w:szCs w:val="24"/>
          <w:lang w:val="hy-AM"/>
        </w:rPr>
        <w:t>տարեկան</w:t>
      </w:r>
      <w:r w:rsidR="00B514D6" w:rsidRPr="00BC0B5B">
        <w:rPr>
          <w:rFonts w:ascii="GHEA Grapalat" w:hAnsi="GHEA Grapalat" w:cs="Calibri"/>
          <w:sz w:val="24"/>
          <w:szCs w:val="24"/>
          <w:lang w:val="pt-BR"/>
        </w:rPr>
        <w:t xml:space="preserve"> </w:t>
      </w:r>
      <w:r w:rsidR="00B514D6" w:rsidRPr="00BC0B5B">
        <w:rPr>
          <w:rFonts w:ascii="GHEA Grapalat" w:hAnsi="GHEA Grapalat" w:cs="Calibri"/>
          <w:sz w:val="24"/>
          <w:szCs w:val="24"/>
        </w:rPr>
        <w:t>կտրվածքով</w:t>
      </w:r>
      <w:r w:rsidRPr="00BC0B5B">
        <w:rPr>
          <w:rFonts w:ascii="GHEA Grapalat" w:hAnsi="GHEA Grapalat" w:cs="Calibri"/>
          <w:sz w:val="24"/>
          <w:szCs w:val="24"/>
          <w:lang w:val="hy-AM"/>
        </w:rPr>
        <w:t xml:space="preserve"> </w:t>
      </w:r>
      <w:r w:rsidRPr="00BC0B5B">
        <w:rPr>
          <w:rFonts w:ascii="GHEA Grapalat" w:hAnsi="GHEA Grapalat" w:cs="Sylfaen"/>
          <w:sz w:val="24"/>
          <w:szCs w:val="24"/>
          <w:lang w:val="hy-AM"/>
        </w:rPr>
        <w:t xml:space="preserve">կհաղորդվեն և </w:t>
      </w:r>
      <w:r w:rsidRPr="00BC0B5B">
        <w:rPr>
          <w:rFonts w:ascii="GHEA Grapalat" w:hAnsi="GHEA Grapalat" w:cs="Calibri"/>
          <w:sz w:val="24"/>
          <w:szCs w:val="24"/>
          <w:lang w:val="hy-AM"/>
        </w:rPr>
        <w:t>կ</w:t>
      </w:r>
      <w:r w:rsidRPr="00BC0B5B">
        <w:rPr>
          <w:rFonts w:ascii="GHEA Grapalat" w:hAnsi="GHEA Grapalat" w:cs="Sylfaen"/>
          <w:sz w:val="24"/>
          <w:szCs w:val="24"/>
          <w:lang w:val="hy-AM"/>
        </w:rPr>
        <w:t>գնահատվեն ՀՀ Արմավիրի մարզպետարանի կողմից</w:t>
      </w:r>
      <w:r w:rsidRPr="00BC0B5B">
        <w:rPr>
          <w:rFonts w:ascii="GHEA Grapalat" w:hAnsi="GHEA Grapalat" w:cs="Calibri"/>
          <w:sz w:val="24"/>
          <w:szCs w:val="24"/>
          <w:lang w:val="hy-AM"/>
        </w:rPr>
        <w:t xml:space="preserve">, </w:t>
      </w:r>
      <w:r w:rsidRPr="00BC0B5B">
        <w:rPr>
          <w:rFonts w:ascii="GHEA Grapalat" w:hAnsi="GHEA Grapalat" w:cs="Sylfaen"/>
          <w:sz w:val="24"/>
          <w:szCs w:val="24"/>
          <w:lang w:val="hy-AM"/>
        </w:rPr>
        <w:t>արդյունքները</w:t>
      </w:r>
      <w:r w:rsidRPr="00BC0B5B">
        <w:rPr>
          <w:rFonts w:ascii="GHEA Grapalat" w:hAnsi="GHEA Grapalat" w:cs="Calibri"/>
          <w:sz w:val="24"/>
          <w:szCs w:val="24"/>
          <w:lang w:val="hy-AM"/>
        </w:rPr>
        <w:t xml:space="preserve"> կ</w:t>
      </w:r>
      <w:r w:rsidRPr="00BC0B5B">
        <w:rPr>
          <w:rFonts w:ascii="GHEA Grapalat" w:hAnsi="GHEA Grapalat" w:cs="Sylfaen"/>
          <w:sz w:val="24"/>
          <w:szCs w:val="24"/>
          <w:lang w:val="hy-AM"/>
        </w:rPr>
        <w:t>ներկայացվեն</w:t>
      </w:r>
      <w:r w:rsidRPr="004D5D0F">
        <w:rPr>
          <w:rFonts w:ascii="GHEA Grapalat" w:hAnsi="GHEA Grapalat" w:cs="Sylfaen"/>
          <w:sz w:val="24"/>
          <w:szCs w:val="24"/>
          <w:lang w:val="hy-AM"/>
        </w:rPr>
        <w:t xml:space="preserve"> ՀՀ</w:t>
      </w:r>
      <w:r w:rsidRPr="004D5D0F">
        <w:rPr>
          <w:rFonts w:ascii="GHEA Grapalat" w:hAnsi="GHEA Grapalat" w:cs="Calibri"/>
          <w:sz w:val="24"/>
          <w:szCs w:val="24"/>
          <w:lang w:val="hy-AM"/>
        </w:rPr>
        <w:t xml:space="preserve"> </w:t>
      </w:r>
      <w:r w:rsidRPr="004D5D0F">
        <w:rPr>
          <w:rFonts w:ascii="GHEA Grapalat" w:hAnsi="GHEA Grapalat" w:cs="Sylfaen"/>
          <w:sz w:val="24"/>
          <w:szCs w:val="24"/>
          <w:lang w:val="hy-AM"/>
        </w:rPr>
        <w:t>տարածքային</w:t>
      </w:r>
      <w:r w:rsidRPr="004D5D0F">
        <w:rPr>
          <w:rFonts w:ascii="GHEA Grapalat" w:hAnsi="GHEA Grapalat" w:cs="Calibri"/>
          <w:sz w:val="24"/>
          <w:szCs w:val="24"/>
          <w:lang w:val="hy-AM"/>
        </w:rPr>
        <w:t xml:space="preserve"> </w:t>
      </w:r>
      <w:r w:rsidRPr="004D5D0F">
        <w:rPr>
          <w:rFonts w:ascii="GHEA Grapalat" w:hAnsi="GHEA Grapalat" w:cs="Sylfaen"/>
          <w:sz w:val="24"/>
          <w:szCs w:val="24"/>
          <w:lang w:val="hy-AM"/>
        </w:rPr>
        <w:t>կառավարման</w:t>
      </w:r>
      <w:r w:rsidRPr="004D5D0F">
        <w:rPr>
          <w:rFonts w:ascii="GHEA Grapalat" w:hAnsi="GHEA Grapalat" w:cs="Calibri"/>
          <w:sz w:val="24"/>
          <w:szCs w:val="24"/>
          <w:lang w:val="hy-AM"/>
        </w:rPr>
        <w:t xml:space="preserve"> և </w:t>
      </w:r>
      <w:r w:rsidR="009A367B" w:rsidRPr="004D5D0F">
        <w:rPr>
          <w:rFonts w:ascii="GHEA Grapalat" w:hAnsi="GHEA Grapalat" w:cs="Calibri"/>
          <w:sz w:val="24"/>
          <w:szCs w:val="24"/>
          <w:lang w:val="hy-AM"/>
        </w:rPr>
        <w:t>ենթակառուցվածքների</w:t>
      </w:r>
      <w:r w:rsidRPr="004D5D0F">
        <w:rPr>
          <w:rFonts w:ascii="GHEA Grapalat" w:hAnsi="GHEA Grapalat" w:cs="Calibri"/>
          <w:sz w:val="24"/>
          <w:szCs w:val="24"/>
          <w:lang w:val="hy-AM"/>
        </w:rPr>
        <w:t xml:space="preserve"> </w:t>
      </w:r>
      <w:r w:rsidRPr="004D5D0F">
        <w:rPr>
          <w:rFonts w:ascii="GHEA Grapalat" w:hAnsi="GHEA Grapalat" w:cs="Sylfaen"/>
          <w:sz w:val="24"/>
          <w:szCs w:val="24"/>
          <w:lang w:val="hy-AM"/>
        </w:rPr>
        <w:t>նախարարություն:</w:t>
      </w:r>
    </w:p>
    <w:p w:rsidR="00623D28" w:rsidRPr="00B514D6" w:rsidRDefault="00623D28" w:rsidP="00040BDD">
      <w:pPr>
        <w:pStyle w:val="10"/>
        <w:ind w:firstLine="426"/>
        <w:jc w:val="both"/>
        <w:rPr>
          <w:rFonts w:ascii="GHEA Grapalat" w:hAnsi="GHEA Grapalat" w:cs="Sylfaen"/>
          <w:sz w:val="10"/>
          <w:szCs w:val="10"/>
          <w:lang w:val="hy-AM"/>
        </w:rPr>
      </w:pPr>
    </w:p>
    <w:p w:rsidR="00416C2A" w:rsidRPr="002A771B" w:rsidRDefault="00416C2A" w:rsidP="00416C2A">
      <w:pPr>
        <w:ind w:right="113" w:firstLine="450"/>
        <w:jc w:val="both"/>
        <w:rPr>
          <w:rFonts w:ascii="GHEA Grapalat" w:hAnsi="GHEA Grapalat"/>
          <w:lang w:val="hy-AM"/>
        </w:rPr>
      </w:pPr>
      <w:r w:rsidRPr="002A771B">
        <w:rPr>
          <w:rFonts w:ascii="GHEA Grapalat" w:hAnsi="GHEA Grapalat"/>
          <w:lang w:val="hy-AM"/>
        </w:rPr>
        <w:t xml:space="preserve"> 2021 թվականի </w:t>
      </w:r>
      <w:r>
        <w:rPr>
          <w:rFonts w:ascii="GHEA Grapalat" w:hAnsi="GHEA Grapalat"/>
          <w:lang w:val="hy-AM"/>
        </w:rPr>
        <w:t xml:space="preserve">գործունեության ծրագրի </w:t>
      </w:r>
      <w:r w:rsidRPr="002A771B">
        <w:rPr>
          <w:rFonts w:ascii="GHEA Grapalat" w:hAnsi="GHEA Grapalat"/>
          <w:lang w:val="hy-AM"/>
        </w:rPr>
        <w:t xml:space="preserve">մշտադիտարկման  համակարգը ներառում է այն բոլոր ցուցանիշները, որոնք հնարավոր կլինի գնահատել մարզային մակարդակով: </w:t>
      </w:r>
    </w:p>
    <w:p w:rsidR="00416C2A" w:rsidRPr="00B83CD3" w:rsidRDefault="00416C2A" w:rsidP="00416C2A">
      <w:pPr>
        <w:pStyle w:val="CM110"/>
        <w:spacing w:after="0" w:line="276" w:lineRule="auto"/>
        <w:ind w:right="113" w:firstLine="540"/>
        <w:jc w:val="both"/>
        <w:rPr>
          <w:rFonts w:ascii="GHEA Grapalat" w:hAnsi="GHEA Grapalat"/>
          <w:lang w:val="af-ZA"/>
        </w:rPr>
      </w:pPr>
      <w:r w:rsidRPr="00416C2A">
        <w:rPr>
          <w:rFonts w:ascii="GHEA Grapalat" w:hAnsi="GHEA Grapalat"/>
          <w:lang w:val="hy-AM"/>
        </w:rPr>
        <w:t>Մշտադիտարկման</w:t>
      </w:r>
      <w:r w:rsidRPr="00B83CD3">
        <w:rPr>
          <w:rFonts w:ascii="GHEA Grapalat" w:hAnsi="GHEA Grapalat"/>
          <w:lang w:val="af-ZA"/>
        </w:rPr>
        <w:t xml:space="preserve"> </w:t>
      </w:r>
      <w:r>
        <w:rPr>
          <w:rFonts w:ascii="GHEA Grapalat" w:hAnsi="GHEA Grapalat"/>
          <w:lang w:val="af-ZA"/>
        </w:rPr>
        <w:t>տ</w:t>
      </w:r>
      <w:r w:rsidRPr="00B83CD3">
        <w:rPr>
          <w:rFonts w:ascii="GHEA Grapalat" w:hAnsi="GHEA Grapalat"/>
          <w:lang w:val="af-ZA"/>
        </w:rPr>
        <w:t xml:space="preserve">արեկան հաշվետվությունը կամփոփի տարվա ընթացքում նախատեսված </w:t>
      </w:r>
      <w:r>
        <w:rPr>
          <w:rFonts w:ascii="GHEA Grapalat" w:hAnsi="GHEA Grapalat"/>
          <w:lang w:val="af-ZA"/>
        </w:rPr>
        <w:t xml:space="preserve">բոլոր միջոցառումների </w:t>
      </w:r>
      <w:r w:rsidRPr="00B83CD3">
        <w:rPr>
          <w:rFonts w:ascii="GHEA Grapalat" w:hAnsi="GHEA Grapalat"/>
          <w:lang w:val="af-ZA"/>
        </w:rPr>
        <w:t>արդյունքները:</w:t>
      </w:r>
      <w:r>
        <w:rPr>
          <w:rFonts w:ascii="GHEA Grapalat" w:hAnsi="GHEA Grapalat"/>
          <w:lang w:val="af-ZA"/>
        </w:rPr>
        <w:t xml:space="preserve"> </w:t>
      </w:r>
      <w:r w:rsidRPr="00B83CD3">
        <w:rPr>
          <w:rFonts w:ascii="GHEA Grapalat" w:hAnsi="GHEA Grapalat"/>
          <w:lang w:val="af-ZA"/>
        </w:rPr>
        <w:t xml:space="preserve"> Այն կներառի հետևյալ գլխավոր բաժինները. </w:t>
      </w:r>
    </w:p>
    <w:p w:rsidR="00416C2A" w:rsidRPr="00B83CD3" w:rsidRDefault="00416C2A" w:rsidP="00416C2A">
      <w:pPr>
        <w:pStyle w:val="Default"/>
        <w:widowControl w:val="0"/>
        <w:numPr>
          <w:ilvl w:val="0"/>
          <w:numId w:val="14"/>
        </w:numPr>
        <w:tabs>
          <w:tab w:val="clear" w:pos="360"/>
          <w:tab w:val="num" w:pos="450"/>
        </w:tabs>
        <w:spacing w:line="276" w:lineRule="auto"/>
        <w:ind w:right="113" w:firstLine="180"/>
        <w:jc w:val="both"/>
        <w:rPr>
          <w:rFonts w:ascii="GHEA Grapalat" w:hAnsi="GHEA Grapalat"/>
          <w:color w:val="auto"/>
          <w:lang w:val="af-ZA"/>
        </w:rPr>
      </w:pPr>
      <w:r w:rsidRPr="00452912">
        <w:rPr>
          <w:rFonts w:ascii="GHEA Grapalat" w:hAnsi="GHEA Grapalat"/>
          <w:color w:val="auto"/>
          <w:lang w:val="af-ZA"/>
        </w:rPr>
        <w:t xml:space="preserve">   </w:t>
      </w:r>
      <w:r>
        <w:rPr>
          <w:rFonts w:ascii="GHEA Grapalat" w:hAnsi="GHEA Grapalat"/>
          <w:color w:val="auto"/>
          <w:lang w:val="hy-AM"/>
        </w:rPr>
        <w:t xml:space="preserve">տարեկան ծրագրի </w:t>
      </w:r>
      <w:r w:rsidRPr="00B83CD3">
        <w:rPr>
          <w:rFonts w:ascii="GHEA Grapalat" w:hAnsi="GHEA Grapalat"/>
          <w:color w:val="auto"/>
          <w:lang w:val="af-ZA"/>
        </w:rPr>
        <w:t>շրջանակներում իրականացված</w:t>
      </w:r>
      <w:r>
        <w:rPr>
          <w:rFonts w:ascii="GHEA Grapalat" w:hAnsi="GHEA Grapalat"/>
          <w:color w:val="auto"/>
          <w:lang w:val="hy-AM"/>
        </w:rPr>
        <w:t xml:space="preserve"> </w:t>
      </w:r>
      <w:r w:rsidRPr="00B83CD3">
        <w:rPr>
          <w:rFonts w:ascii="GHEA Grapalat" w:hAnsi="GHEA Grapalat"/>
          <w:color w:val="auto"/>
          <w:lang w:val="af-ZA"/>
        </w:rPr>
        <w:t xml:space="preserve"> միջոցառումները, կատարված </w:t>
      </w:r>
      <w:r>
        <w:rPr>
          <w:rFonts w:ascii="GHEA Grapalat" w:hAnsi="GHEA Grapalat"/>
          <w:color w:val="auto"/>
          <w:lang w:val="af-ZA"/>
        </w:rPr>
        <w:t xml:space="preserve"> </w:t>
      </w:r>
      <w:r w:rsidRPr="00B83CD3">
        <w:rPr>
          <w:rFonts w:ascii="GHEA Grapalat" w:hAnsi="GHEA Grapalat"/>
          <w:color w:val="auto"/>
          <w:lang w:val="af-ZA"/>
        </w:rPr>
        <w:t>ծախսերը</w:t>
      </w:r>
      <w:r>
        <w:rPr>
          <w:rFonts w:ascii="GHEA Grapalat" w:hAnsi="GHEA Grapalat"/>
          <w:color w:val="auto"/>
          <w:lang w:val="af-ZA"/>
        </w:rPr>
        <w:t xml:space="preserve">  և </w:t>
      </w:r>
      <w:r w:rsidRPr="00B83CD3">
        <w:rPr>
          <w:rFonts w:ascii="GHEA Grapalat" w:hAnsi="GHEA Grapalat"/>
          <w:color w:val="auto"/>
          <w:lang w:val="af-ZA"/>
        </w:rPr>
        <w:t xml:space="preserve"> արդյունքները,</w:t>
      </w:r>
    </w:p>
    <w:p w:rsidR="00416C2A" w:rsidRPr="00B83CD3" w:rsidRDefault="00416C2A" w:rsidP="00416C2A">
      <w:pPr>
        <w:pStyle w:val="Default"/>
        <w:widowControl w:val="0"/>
        <w:numPr>
          <w:ilvl w:val="0"/>
          <w:numId w:val="14"/>
        </w:numPr>
        <w:spacing w:line="276" w:lineRule="auto"/>
        <w:ind w:left="0" w:right="113" w:firstLine="540"/>
        <w:jc w:val="both"/>
        <w:rPr>
          <w:rFonts w:ascii="GHEA Grapalat" w:hAnsi="GHEA Grapalat"/>
          <w:color w:val="auto"/>
          <w:lang w:val="af-ZA"/>
        </w:rPr>
      </w:pPr>
      <w:r>
        <w:rPr>
          <w:rFonts w:ascii="GHEA Grapalat" w:hAnsi="GHEA Grapalat"/>
          <w:color w:val="auto"/>
          <w:lang w:val="af-ZA"/>
        </w:rPr>
        <w:t>հ</w:t>
      </w:r>
      <w:r w:rsidRPr="00B83CD3">
        <w:rPr>
          <w:rFonts w:ascii="GHEA Grapalat" w:hAnsi="GHEA Grapalat"/>
          <w:color w:val="auto"/>
          <w:lang w:val="af-ZA"/>
        </w:rPr>
        <w:t xml:space="preserve">աջորդ տարվա հիմնախնդիրները, այդ թվում` քաղաքականությունների ուրվագծումը: </w:t>
      </w:r>
    </w:p>
    <w:p w:rsidR="00416C2A" w:rsidRDefault="00416C2A" w:rsidP="00416C2A">
      <w:pPr>
        <w:pStyle w:val="CM110"/>
        <w:spacing w:after="0" w:line="276" w:lineRule="auto"/>
        <w:ind w:right="113" w:firstLine="540"/>
        <w:jc w:val="both"/>
        <w:rPr>
          <w:rFonts w:ascii="GHEA Grapalat" w:hAnsi="GHEA Grapalat"/>
          <w:lang w:val="hy-AM"/>
        </w:rPr>
      </w:pPr>
      <w:r>
        <w:rPr>
          <w:rFonts w:ascii="GHEA Grapalat" w:hAnsi="GHEA Grapalat"/>
          <w:lang w:val="ru-RU"/>
        </w:rPr>
        <w:t>Մշտադիտարկման</w:t>
      </w:r>
      <w:r w:rsidRPr="00B83CD3">
        <w:rPr>
          <w:rFonts w:ascii="GHEA Grapalat" w:hAnsi="GHEA Grapalat"/>
          <w:lang w:val="af-ZA"/>
        </w:rPr>
        <w:t xml:space="preserve"> տարեկան հաշվետվությունը պատրաստելուց հետո կկազմակերպվի </w:t>
      </w:r>
      <w:r>
        <w:rPr>
          <w:rFonts w:ascii="GHEA Grapalat" w:hAnsi="GHEA Grapalat"/>
          <w:lang w:val="ru-RU"/>
        </w:rPr>
        <w:t>ծրագրի</w:t>
      </w:r>
      <w:r w:rsidRPr="00B67E5D">
        <w:rPr>
          <w:rFonts w:ascii="GHEA Grapalat" w:hAnsi="GHEA Grapalat"/>
          <w:lang w:val="af-ZA"/>
        </w:rPr>
        <w:t xml:space="preserve"> </w:t>
      </w:r>
      <w:r w:rsidRPr="00B83CD3">
        <w:rPr>
          <w:rFonts w:ascii="GHEA Grapalat" w:hAnsi="GHEA Grapalat"/>
          <w:lang w:val="af-ZA"/>
        </w:rPr>
        <w:t xml:space="preserve">արդյունքներն ամփոփող խորհրդակցություն, որին կմասնակցեն ինչպես մարզի խորհրդի, այնպես էլ քաղաքացիական հասարակության և </w:t>
      </w:r>
      <w:r>
        <w:rPr>
          <w:rFonts w:ascii="GHEA Grapalat" w:hAnsi="GHEA Grapalat"/>
          <w:lang w:val="af-ZA"/>
        </w:rPr>
        <w:t xml:space="preserve">շահագրգիռ </w:t>
      </w:r>
      <w:r w:rsidRPr="00B83CD3">
        <w:rPr>
          <w:rFonts w:ascii="GHEA Grapalat" w:hAnsi="GHEA Grapalat"/>
          <w:lang w:val="af-ZA"/>
        </w:rPr>
        <w:t xml:space="preserve"> կազմակերպությունների ներկայացուցիչները: </w:t>
      </w:r>
    </w:p>
    <w:p w:rsidR="00416C2A" w:rsidRPr="00416C2A" w:rsidRDefault="00416C2A" w:rsidP="00416C2A">
      <w:pPr>
        <w:rPr>
          <w:lang w:val="hy-AM"/>
        </w:rPr>
      </w:pPr>
    </w:p>
    <w:p w:rsidR="00A33617" w:rsidRDefault="00A33617" w:rsidP="00040BDD">
      <w:pPr>
        <w:pStyle w:val="10"/>
        <w:ind w:firstLine="720"/>
        <w:jc w:val="both"/>
        <w:rPr>
          <w:rFonts w:ascii="GHEA Grapalat" w:hAnsi="GHEA Grapalat" w:cs="Sylfaen"/>
          <w:sz w:val="2"/>
          <w:szCs w:val="2"/>
          <w:lang w:val="af-ZA"/>
        </w:rPr>
      </w:pPr>
    </w:p>
    <w:p w:rsidR="00A33617" w:rsidRDefault="00A33617"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Default="00416C2A" w:rsidP="00040BDD">
      <w:pPr>
        <w:pStyle w:val="10"/>
        <w:ind w:firstLine="720"/>
        <w:jc w:val="both"/>
        <w:rPr>
          <w:rFonts w:ascii="GHEA Grapalat" w:hAnsi="GHEA Grapalat" w:cs="Sylfaen"/>
          <w:sz w:val="2"/>
          <w:szCs w:val="2"/>
          <w:lang w:val="hy-AM"/>
        </w:rPr>
      </w:pPr>
    </w:p>
    <w:p w:rsidR="00416C2A" w:rsidRPr="00416C2A" w:rsidRDefault="00416C2A" w:rsidP="00040BDD">
      <w:pPr>
        <w:pStyle w:val="10"/>
        <w:ind w:firstLine="720"/>
        <w:jc w:val="both"/>
        <w:rPr>
          <w:rFonts w:ascii="GHEA Grapalat" w:hAnsi="GHEA Grapalat" w:cs="Sylfaen"/>
          <w:sz w:val="2"/>
          <w:szCs w:val="2"/>
          <w:lang w:val="hy-AM"/>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775B02" w:rsidRDefault="00775B02" w:rsidP="00040BDD">
      <w:pPr>
        <w:pStyle w:val="10"/>
        <w:ind w:firstLine="720"/>
        <w:jc w:val="both"/>
        <w:rPr>
          <w:rFonts w:ascii="GHEA Grapalat" w:hAnsi="GHEA Grapalat" w:cs="Sylfaen"/>
          <w:sz w:val="2"/>
          <w:szCs w:val="2"/>
          <w:lang w:val="af-ZA"/>
        </w:rPr>
      </w:pPr>
    </w:p>
    <w:p w:rsidR="004516F9" w:rsidRPr="00BC0B5B" w:rsidRDefault="00D106FA" w:rsidP="00BC0B5B">
      <w:pPr>
        <w:pStyle w:val="Heading1"/>
        <w:spacing w:after="0"/>
        <w:ind w:left="567"/>
        <w:jc w:val="center"/>
        <w:rPr>
          <w:rFonts w:ascii="GHEA Grapalat" w:hAnsi="GHEA Grapalat"/>
          <w:sz w:val="24"/>
          <w:szCs w:val="24"/>
          <w:lang w:val="it-IT"/>
        </w:rPr>
      </w:pPr>
      <w:bookmarkStart w:id="33" w:name="_Toc71547599"/>
      <w:r w:rsidRPr="00BC0B5B">
        <w:rPr>
          <w:rFonts w:ascii="GHEA Grapalat" w:hAnsi="GHEA Grapalat"/>
          <w:sz w:val="24"/>
          <w:szCs w:val="24"/>
          <w:lang w:val="it-IT"/>
        </w:rPr>
        <w:lastRenderedPageBreak/>
        <w:t xml:space="preserve">XI. </w:t>
      </w:r>
      <w:r w:rsidR="007D4370" w:rsidRPr="00BC0B5B">
        <w:rPr>
          <w:rFonts w:ascii="GHEA Grapalat" w:hAnsi="GHEA Grapalat"/>
          <w:sz w:val="24"/>
          <w:szCs w:val="24"/>
          <w:lang w:val="it-IT"/>
        </w:rPr>
        <w:t>ՀՀ</w:t>
      </w:r>
      <w:r w:rsidR="009006C2" w:rsidRPr="00BC0B5B">
        <w:rPr>
          <w:rFonts w:ascii="GHEA Grapalat" w:hAnsi="GHEA Grapalat"/>
          <w:sz w:val="24"/>
          <w:szCs w:val="24"/>
          <w:lang w:val="it-IT"/>
        </w:rPr>
        <w:t xml:space="preserve"> </w:t>
      </w:r>
      <w:r w:rsidR="009A367B" w:rsidRPr="00BC0B5B">
        <w:rPr>
          <w:rFonts w:ascii="GHEA Grapalat" w:hAnsi="GHEA Grapalat"/>
          <w:sz w:val="24"/>
          <w:szCs w:val="24"/>
          <w:lang w:val="it-IT"/>
        </w:rPr>
        <w:t>ԱՐՄԱՎԻՐԻ ՄԱՐԶԻ 202</w:t>
      </w:r>
      <w:r w:rsidR="00771011" w:rsidRPr="00BC0B5B">
        <w:rPr>
          <w:rFonts w:ascii="GHEA Grapalat" w:hAnsi="GHEA Grapalat"/>
          <w:sz w:val="24"/>
          <w:szCs w:val="24"/>
          <w:lang w:val="it-IT"/>
        </w:rPr>
        <w:t>1</w:t>
      </w:r>
      <w:r w:rsidR="007D4370" w:rsidRPr="00BC0B5B">
        <w:rPr>
          <w:rFonts w:ascii="GHEA Grapalat" w:hAnsi="GHEA Grapalat"/>
          <w:sz w:val="24"/>
          <w:szCs w:val="24"/>
          <w:lang w:val="it-IT"/>
        </w:rPr>
        <w:t xml:space="preserve">Թ. </w:t>
      </w:r>
      <w:r w:rsidR="00AB31E4" w:rsidRPr="00BC0B5B">
        <w:rPr>
          <w:rFonts w:ascii="GHEA Grapalat" w:hAnsi="GHEA Grapalat"/>
          <w:sz w:val="24"/>
          <w:szCs w:val="24"/>
          <w:lang w:val="it-IT"/>
        </w:rPr>
        <w:t xml:space="preserve">ՏԱՐԵԿԱՆ </w:t>
      </w:r>
      <w:r w:rsidR="007D4370" w:rsidRPr="00BC0B5B">
        <w:rPr>
          <w:rFonts w:ascii="GHEA Grapalat" w:hAnsi="GHEA Grapalat"/>
          <w:sz w:val="24"/>
          <w:szCs w:val="24"/>
          <w:lang w:val="it-IT"/>
        </w:rPr>
        <w:t xml:space="preserve">ԳՈՐԾՈՒՆԵՈՒԹՅԱՆ </w:t>
      </w:r>
      <w:r w:rsidR="00854A39" w:rsidRPr="00BC0B5B">
        <w:rPr>
          <w:rFonts w:ascii="GHEA Grapalat" w:hAnsi="GHEA Grapalat"/>
          <w:sz w:val="24"/>
          <w:szCs w:val="24"/>
          <w:lang w:val="it-IT"/>
        </w:rPr>
        <w:t xml:space="preserve">ԾՐԱԳՐԻ </w:t>
      </w:r>
      <w:r w:rsidR="004516F9" w:rsidRPr="00BC0B5B">
        <w:rPr>
          <w:rFonts w:ascii="GHEA Grapalat" w:hAnsi="GHEA Grapalat"/>
          <w:sz w:val="24"/>
          <w:szCs w:val="24"/>
        </w:rPr>
        <w:t>ՖԻՆԱՆՍԱՎՈՐՈՒՄ</w:t>
      </w:r>
      <w:r w:rsidR="00854A39" w:rsidRPr="00BC0B5B">
        <w:rPr>
          <w:rFonts w:ascii="GHEA Grapalat" w:hAnsi="GHEA Grapalat"/>
          <w:sz w:val="24"/>
          <w:szCs w:val="24"/>
          <w:lang w:val="hy-AM"/>
        </w:rPr>
        <w:t>Ը</w:t>
      </w:r>
      <w:bookmarkEnd w:id="33"/>
    </w:p>
    <w:p w:rsidR="004516F9" w:rsidRPr="00B514D6" w:rsidRDefault="004516F9" w:rsidP="00040BDD">
      <w:pPr>
        <w:rPr>
          <w:rFonts w:ascii="GHEA Grapalat" w:hAnsi="GHEA Grapalat"/>
          <w:b/>
          <w:sz w:val="2"/>
          <w:szCs w:val="2"/>
          <w:lang w:val="it-IT"/>
        </w:rPr>
      </w:pPr>
    </w:p>
    <w:p w:rsidR="00566403" w:rsidRPr="00DD5320" w:rsidRDefault="00566403" w:rsidP="00040BDD">
      <w:pPr>
        <w:rPr>
          <w:rFonts w:ascii="GHEA Grapalat" w:hAnsi="GHEA Grapalat"/>
          <w:b/>
          <w:sz w:val="10"/>
          <w:szCs w:val="10"/>
          <w:lang w:val="hy-AM"/>
        </w:rPr>
      </w:pPr>
    </w:p>
    <w:p w:rsidR="004516F9" w:rsidRPr="00BC0B5B" w:rsidRDefault="004516F9" w:rsidP="00040BDD">
      <w:pPr>
        <w:ind w:firstLine="360"/>
        <w:jc w:val="both"/>
        <w:rPr>
          <w:rFonts w:ascii="GHEA Grapalat" w:hAnsi="GHEA Grapalat" w:cs="Sylfaen"/>
          <w:sz w:val="22"/>
          <w:szCs w:val="22"/>
          <w:lang w:val="it-IT"/>
        </w:rPr>
      </w:pPr>
      <w:r w:rsidRPr="00DD5320">
        <w:rPr>
          <w:rFonts w:ascii="GHEA Grapalat" w:hAnsi="GHEA Grapalat"/>
          <w:b/>
          <w:sz w:val="22"/>
          <w:szCs w:val="22"/>
          <w:lang w:val="af-ZA"/>
        </w:rPr>
        <w:t xml:space="preserve"> </w:t>
      </w:r>
      <w:r w:rsidR="00000FEA" w:rsidRPr="00000FEA">
        <w:rPr>
          <w:rFonts w:ascii="GHEA Grapalat" w:hAnsi="GHEA Grapalat"/>
          <w:bCs/>
          <w:color w:val="000000"/>
          <w:lang w:val="hy-AM"/>
        </w:rPr>
        <w:t>ՀՀ</w:t>
      </w:r>
      <w:r w:rsidR="00000FEA" w:rsidRPr="00000FEA">
        <w:rPr>
          <w:rFonts w:ascii="GHEA Grapalat" w:hAnsi="GHEA Grapalat"/>
          <w:color w:val="000000"/>
          <w:lang w:val="hy-AM"/>
        </w:rPr>
        <w:t xml:space="preserve"> Արմավիրի մարզի </w:t>
      </w:r>
      <w:r w:rsidR="00000FEA" w:rsidRPr="00000FEA">
        <w:rPr>
          <w:rFonts w:ascii="GHEA Grapalat" w:hAnsi="GHEA Grapalat"/>
          <w:color w:val="000000"/>
          <w:lang w:val="af-ZA"/>
        </w:rPr>
        <w:t>2021</w:t>
      </w:r>
      <w:r w:rsidR="00000FEA" w:rsidRPr="00000FEA">
        <w:rPr>
          <w:rFonts w:ascii="GHEA Grapalat" w:hAnsi="GHEA Grapalat"/>
          <w:color w:val="000000"/>
          <w:lang w:val="hy-AM"/>
        </w:rPr>
        <w:t xml:space="preserve"> </w:t>
      </w:r>
      <w:r w:rsidR="00000FEA" w:rsidRPr="00000FEA">
        <w:rPr>
          <w:rFonts w:ascii="GHEA Grapalat" w:hAnsi="GHEA Grapalat"/>
          <w:color w:val="000000"/>
          <w:lang w:val="af-ZA"/>
        </w:rPr>
        <w:t>թ</w:t>
      </w:r>
      <w:r w:rsidR="00000FEA" w:rsidRPr="00000FEA">
        <w:rPr>
          <w:rFonts w:ascii="GHEA Grapalat" w:hAnsi="GHEA Grapalat"/>
          <w:color w:val="000000"/>
          <w:lang w:val="hy-AM"/>
        </w:rPr>
        <w:t xml:space="preserve">վականի գործունեության ծրագրի </w:t>
      </w:r>
      <w:r w:rsidR="00000FEA" w:rsidRPr="00000FEA">
        <w:rPr>
          <w:rFonts w:ascii="GHEA Grapalat" w:hAnsi="GHEA Grapalat"/>
          <w:color w:val="000000"/>
          <w:lang w:val="af-ZA"/>
        </w:rPr>
        <w:t>իրագործման  նպատակով պահանջվող ֆինանսական միջոցները և դրանց ծախսման ուղղությունները գնահատվել են. արդյունքում  նախատեսվ</w:t>
      </w:r>
      <w:r w:rsidR="00000FEA" w:rsidRPr="00000FEA">
        <w:rPr>
          <w:rFonts w:ascii="GHEA Grapalat" w:hAnsi="GHEA Grapalat"/>
          <w:color w:val="000000"/>
          <w:lang w:val="hy-AM"/>
        </w:rPr>
        <w:t>ած</w:t>
      </w:r>
      <w:r w:rsidR="00000FEA" w:rsidRPr="00000FEA">
        <w:rPr>
          <w:rFonts w:ascii="GHEA Grapalat" w:hAnsi="GHEA Grapalat"/>
          <w:color w:val="000000"/>
          <w:lang w:val="af-ZA"/>
        </w:rPr>
        <w:t xml:space="preserve"> ծրագրեր</w:t>
      </w:r>
      <w:r w:rsidR="00000FEA" w:rsidRPr="00000FEA">
        <w:rPr>
          <w:rFonts w:ascii="GHEA Grapalat" w:hAnsi="GHEA Grapalat"/>
          <w:color w:val="000000"/>
          <w:lang w:val="hy-AM"/>
        </w:rPr>
        <w:t>ի</w:t>
      </w:r>
      <w:r w:rsidR="00000FEA" w:rsidRPr="00000FEA">
        <w:rPr>
          <w:rFonts w:ascii="GHEA Grapalat" w:hAnsi="GHEA Grapalat"/>
          <w:color w:val="000000"/>
          <w:lang w:val="af-ZA"/>
        </w:rPr>
        <w:t xml:space="preserve"> </w:t>
      </w:r>
      <w:r w:rsidR="00000FEA" w:rsidRPr="00000FEA">
        <w:rPr>
          <w:rFonts w:ascii="GHEA Grapalat" w:hAnsi="GHEA Grapalat"/>
          <w:color w:val="000000"/>
          <w:lang w:val="hy-AM"/>
        </w:rPr>
        <w:t>արժեքը</w:t>
      </w:r>
      <w:r w:rsidR="00000FEA" w:rsidRPr="00000FEA">
        <w:rPr>
          <w:rFonts w:ascii="GHEA Grapalat" w:hAnsi="GHEA Grapalat"/>
          <w:color w:val="000000"/>
          <w:lang w:val="af-ZA"/>
        </w:rPr>
        <w:t xml:space="preserve"> կազմ</w:t>
      </w:r>
      <w:r w:rsidR="00000FEA" w:rsidRPr="00000FEA">
        <w:rPr>
          <w:rFonts w:ascii="GHEA Grapalat" w:hAnsi="GHEA Grapalat"/>
          <w:color w:val="000000"/>
          <w:lang w:val="hy-AM"/>
        </w:rPr>
        <w:t>ում</w:t>
      </w:r>
      <w:r w:rsidR="00000FEA" w:rsidRPr="00000FEA">
        <w:rPr>
          <w:rFonts w:ascii="GHEA Grapalat" w:hAnsi="GHEA Grapalat"/>
          <w:color w:val="000000"/>
          <w:lang w:val="af-ZA"/>
        </w:rPr>
        <w:t xml:space="preserve"> է</w:t>
      </w:r>
      <w:r w:rsidR="009006C2" w:rsidRPr="00000FEA">
        <w:rPr>
          <w:rFonts w:ascii="GHEA Grapalat" w:hAnsi="GHEA Grapalat" w:cs="Sylfaen"/>
          <w:b/>
          <w:sz w:val="22"/>
          <w:szCs w:val="22"/>
          <w:lang w:val="it-IT"/>
        </w:rPr>
        <w:t xml:space="preserve"> </w:t>
      </w:r>
      <w:r w:rsidR="00A33617" w:rsidRPr="00BC0B5B">
        <w:rPr>
          <w:rFonts w:ascii="GHEA Grapalat" w:hAnsi="GHEA Grapalat" w:cs="Sylfaen"/>
          <w:b/>
          <w:sz w:val="22"/>
          <w:szCs w:val="22"/>
          <w:lang w:val="it-IT"/>
        </w:rPr>
        <w:t>7</w:t>
      </w:r>
      <w:r w:rsidR="00B514D6" w:rsidRPr="00BC0B5B">
        <w:rPr>
          <w:rFonts w:ascii="GHEA Grapalat" w:hAnsi="GHEA Grapalat" w:cs="Sylfaen"/>
          <w:b/>
          <w:sz w:val="22"/>
          <w:szCs w:val="22"/>
          <w:lang w:val="af-ZA"/>
        </w:rPr>
        <w:t>8</w:t>
      </w:r>
      <w:r w:rsidR="003B3415" w:rsidRPr="00BC0B5B">
        <w:rPr>
          <w:rFonts w:ascii="GHEA Grapalat" w:hAnsi="GHEA Grapalat" w:cs="Sylfaen"/>
          <w:b/>
          <w:sz w:val="22"/>
          <w:szCs w:val="22"/>
          <w:lang w:val="it-IT"/>
        </w:rPr>
        <w:t>,</w:t>
      </w:r>
      <w:r w:rsidR="00B514D6" w:rsidRPr="00BC0B5B">
        <w:rPr>
          <w:rFonts w:ascii="GHEA Grapalat" w:hAnsi="GHEA Grapalat" w:cs="Sylfaen"/>
          <w:b/>
          <w:sz w:val="22"/>
          <w:szCs w:val="22"/>
          <w:lang w:val="it-IT"/>
        </w:rPr>
        <w:t>000</w:t>
      </w:r>
      <w:r w:rsidR="003B3415" w:rsidRPr="00BC0B5B">
        <w:rPr>
          <w:rFonts w:ascii="GHEA Grapalat" w:hAnsi="GHEA Grapalat" w:cs="Sylfaen"/>
          <w:b/>
          <w:sz w:val="22"/>
          <w:szCs w:val="22"/>
          <w:lang w:val="it-IT"/>
        </w:rPr>
        <w:t>,</w:t>
      </w:r>
      <w:r w:rsidR="00B514D6" w:rsidRPr="00BC0B5B">
        <w:rPr>
          <w:rFonts w:ascii="GHEA Grapalat" w:hAnsi="GHEA Grapalat" w:cs="Sylfaen"/>
          <w:b/>
          <w:sz w:val="22"/>
          <w:szCs w:val="22"/>
          <w:lang w:val="it-IT"/>
        </w:rPr>
        <w:t>055</w:t>
      </w:r>
      <w:r w:rsidR="003B3415" w:rsidRPr="00BC0B5B">
        <w:rPr>
          <w:rFonts w:ascii="GHEA Grapalat" w:hAnsi="GHEA Grapalat" w:cs="Sylfaen"/>
          <w:b/>
          <w:sz w:val="22"/>
          <w:szCs w:val="22"/>
          <w:lang w:val="it-IT"/>
        </w:rPr>
        <w:t>.</w:t>
      </w:r>
      <w:r w:rsidR="00B514D6" w:rsidRPr="00BC0B5B">
        <w:rPr>
          <w:rFonts w:ascii="GHEA Grapalat" w:hAnsi="GHEA Grapalat" w:cs="Sylfaen"/>
          <w:b/>
          <w:sz w:val="22"/>
          <w:szCs w:val="22"/>
          <w:lang w:val="it-IT"/>
        </w:rPr>
        <w:t>4</w:t>
      </w:r>
      <w:r w:rsidR="00F3001E" w:rsidRPr="00BC0B5B">
        <w:rPr>
          <w:rFonts w:ascii="GHEA Grapalat" w:hAnsi="GHEA Grapalat" w:cs="Calibri"/>
          <w:bCs/>
          <w:lang w:val="it-IT"/>
        </w:rPr>
        <w:t xml:space="preserve"> </w:t>
      </w:r>
      <w:r w:rsidR="008C61DD" w:rsidRPr="00BC0B5B">
        <w:rPr>
          <w:rFonts w:ascii="GHEA Grapalat" w:hAnsi="GHEA Grapalat" w:cs="Sylfaen"/>
          <w:sz w:val="22"/>
          <w:szCs w:val="22"/>
          <w:lang w:val="af-ZA"/>
        </w:rPr>
        <w:t>հազ. դրամ</w:t>
      </w:r>
      <w:r w:rsidR="009006C2" w:rsidRPr="00BC0B5B">
        <w:rPr>
          <w:rFonts w:ascii="GHEA Grapalat" w:hAnsi="GHEA Grapalat" w:cs="Sylfaen"/>
          <w:sz w:val="22"/>
          <w:szCs w:val="22"/>
          <w:lang w:val="af-ZA"/>
        </w:rPr>
        <w:t>,</w:t>
      </w:r>
      <w:r w:rsidRPr="00BC0B5B">
        <w:rPr>
          <w:rFonts w:ascii="GHEA Grapalat" w:hAnsi="GHEA Grapalat" w:cs="Sylfaen"/>
          <w:sz w:val="22"/>
          <w:szCs w:val="22"/>
          <w:lang w:val="it-IT"/>
        </w:rPr>
        <w:t xml:space="preserve"> որից`</w:t>
      </w:r>
    </w:p>
    <w:p w:rsidR="004516F9" w:rsidRPr="00DD5320" w:rsidRDefault="004516F9" w:rsidP="00040BDD">
      <w:pPr>
        <w:autoSpaceDE w:val="0"/>
        <w:autoSpaceDN w:val="0"/>
        <w:adjustRightInd w:val="0"/>
        <w:ind w:firstLine="720"/>
        <w:jc w:val="both"/>
        <w:rPr>
          <w:rFonts w:ascii="GHEA Grapalat" w:hAnsi="GHEA Grapalat" w:cs="Sylfaen"/>
          <w:b/>
          <w:sz w:val="16"/>
          <w:szCs w:val="16"/>
          <w:lang w:val="it-IT"/>
        </w:rPr>
      </w:pPr>
    </w:p>
    <w:p w:rsidR="004516F9" w:rsidRPr="00DD5320" w:rsidRDefault="004516F9" w:rsidP="00040BDD">
      <w:pPr>
        <w:numPr>
          <w:ilvl w:val="0"/>
          <w:numId w:val="2"/>
        </w:numPr>
        <w:jc w:val="both"/>
        <w:rPr>
          <w:rFonts w:ascii="GHEA Grapalat" w:hAnsi="GHEA Grapalat" w:cs="Arial"/>
          <w:b/>
          <w:sz w:val="22"/>
          <w:szCs w:val="22"/>
          <w:lang w:val="it-IT"/>
        </w:rPr>
      </w:pPr>
      <w:r w:rsidRPr="00DD5320">
        <w:rPr>
          <w:rFonts w:ascii="GHEA Grapalat" w:hAnsi="GHEA Grapalat" w:cs="Sylfaen"/>
          <w:b/>
          <w:sz w:val="22"/>
          <w:szCs w:val="22"/>
          <w:lang w:val="it-IT"/>
        </w:rPr>
        <w:t>պետական բյուջե</w:t>
      </w:r>
      <w:r w:rsidRPr="00DD5320">
        <w:rPr>
          <w:rFonts w:ascii="GHEA Grapalat" w:hAnsi="GHEA Grapalat" w:cs="Sylfaen"/>
          <w:b/>
          <w:sz w:val="22"/>
          <w:szCs w:val="22"/>
          <w:lang w:val="it-IT"/>
        </w:rPr>
        <w:tab/>
      </w:r>
      <w:r w:rsidRPr="00DD5320">
        <w:rPr>
          <w:rFonts w:ascii="GHEA Grapalat" w:hAnsi="GHEA Grapalat" w:cs="Sylfaen"/>
          <w:b/>
          <w:sz w:val="22"/>
          <w:szCs w:val="22"/>
          <w:lang w:val="it-IT"/>
        </w:rPr>
        <w:tab/>
      </w:r>
      <w:r w:rsidR="00000FEA">
        <w:rPr>
          <w:rFonts w:ascii="GHEA Grapalat" w:hAnsi="GHEA Grapalat" w:cs="Sylfaen"/>
          <w:b/>
          <w:sz w:val="22"/>
          <w:szCs w:val="22"/>
          <w:lang w:val="hy-AM"/>
        </w:rPr>
        <w:t xml:space="preserve">     </w:t>
      </w:r>
      <w:r w:rsidR="00BC0B5B">
        <w:rPr>
          <w:rFonts w:ascii="GHEA Grapalat" w:hAnsi="GHEA Grapalat" w:cs="Sylfaen"/>
          <w:b/>
          <w:sz w:val="22"/>
          <w:szCs w:val="22"/>
          <w:lang w:val="hy-AM"/>
        </w:rPr>
        <w:t xml:space="preserve">                        </w:t>
      </w:r>
      <w:r w:rsidR="00000FEA">
        <w:rPr>
          <w:rFonts w:ascii="GHEA Grapalat" w:hAnsi="GHEA Grapalat" w:cs="Sylfaen"/>
          <w:b/>
          <w:sz w:val="22"/>
          <w:szCs w:val="22"/>
          <w:lang w:val="hy-AM"/>
        </w:rPr>
        <w:t xml:space="preserve"> </w:t>
      </w:r>
      <w:r w:rsidR="00F676E7" w:rsidRPr="00BC0B5B">
        <w:rPr>
          <w:rFonts w:ascii="GHEA Grapalat" w:hAnsi="GHEA Grapalat" w:cs="Calibri"/>
          <w:b/>
          <w:bCs/>
          <w:sz w:val="22"/>
          <w:szCs w:val="22"/>
          <w:lang w:val="it-IT"/>
        </w:rPr>
        <w:t>6</w:t>
      </w:r>
      <w:r w:rsidR="00B514D6" w:rsidRPr="00BC0B5B">
        <w:rPr>
          <w:rFonts w:ascii="GHEA Grapalat" w:hAnsi="GHEA Grapalat" w:cs="Calibri"/>
          <w:b/>
          <w:bCs/>
          <w:sz w:val="22"/>
          <w:szCs w:val="22"/>
          <w:lang w:val="it-IT"/>
        </w:rPr>
        <w:t>8</w:t>
      </w:r>
      <w:r w:rsidR="00F676E7" w:rsidRPr="00BC0B5B">
        <w:rPr>
          <w:rFonts w:ascii="GHEA Grapalat" w:hAnsi="GHEA Grapalat" w:cs="Calibri"/>
          <w:b/>
          <w:bCs/>
          <w:sz w:val="22"/>
          <w:szCs w:val="22"/>
          <w:lang w:val="it-IT"/>
        </w:rPr>
        <w:t>,</w:t>
      </w:r>
      <w:r w:rsidR="00B514D6" w:rsidRPr="00BC0B5B">
        <w:rPr>
          <w:rFonts w:ascii="GHEA Grapalat" w:hAnsi="GHEA Grapalat" w:cs="Calibri"/>
          <w:b/>
          <w:bCs/>
          <w:sz w:val="22"/>
          <w:szCs w:val="22"/>
          <w:lang w:val="it-IT"/>
        </w:rPr>
        <w:t>212</w:t>
      </w:r>
      <w:r w:rsidR="00F676E7" w:rsidRPr="00BC0B5B">
        <w:rPr>
          <w:rFonts w:ascii="GHEA Grapalat" w:hAnsi="GHEA Grapalat" w:cs="Calibri"/>
          <w:b/>
          <w:bCs/>
          <w:sz w:val="22"/>
          <w:szCs w:val="22"/>
          <w:lang w:val="it-IT"/>
        </w:rPr>
        <w:t>,</w:t>
      </w:r>
      <w:r w:rsidR="00B514D6" w:rsidRPr="00BC0B5B">
        <w:rPr>
          <w:rFonts w:ascii="GHEA Grapalat" w:hAnsi="GHEA Grapalat" w:cs="Calibri"/>
          <w:b/>
          <w:bCs/>
          <w:sz w:val="22"/>
          <w:szCs w:val="22"/>
          <w:lang w:val="it-IT"/>
        </w:rPr>
        <w:t>611.5</w:t>
      </w:r>
      <w:r w:rsidR="00F3001E" w:rsidRPr="00BC0B5B">
        <w:rPr>
          <w:rFonts w:ascii="GHEA Grapalat" w:hAnsi="GHEA Grapalat" w:cs="Calibri"/>
          <w:b/>
          <w:bCs/>
          <w:sz w:val="22"/>
          <w:szCs w:val="22"/>
          <w:lang w:val="it-IT"/>
        </w:rPr>
        <w:t xml:space="preserve"> </w:t>
      </w:r>
      <w:r w:rsidRPr="00BC0B5B">
        <w:rPr>
          <w:rFonts w:ascii="GHEA Grapalat" w:hAnsi="GHEA Grapalat" w:cs="Arial"/>
          <w:b/>
          <w:sz w:val="22"/>
          <w:szCs w:val="22"/>
          <w:lang w:val="it-IT"/>
        </w:rPr>
        <w:t>հազ</w:t>
      </w:r>
      <w:r w:rsidRPr="00DD5320">
        <w:rPr>
          <w:rFonts w:ascii="GHEA Grapalat" w:hAnsi="GHEA Grapalat" w:cs="Arial"/>
          <w:b/>
          <w:sz w:val="22"/>
          <w:szCs w:val="22"/>
          <w:lang w:val="it-IT"/>
        </w:rPr>
        <w:t>.</w:t>
      </w:r>
      <w:r w:rsidRPr="00DD5320">
        <w:rPr>
          <w:rFonts w:ascii="GHEA Grapalat" w:hAnsi="GHEA Grapalat" w:cs="Sylfaen"/>
          <w:b/>
          <w:sz w:val="22"/>
          <w:szCs w:val="22"/>
          <w:lang w:val="it-IT"/>
        </w:rPr>
        <w:t>դրամ</w:t>
      </w:r>
    </w:p>
    <w:p w:rsidR="004516F9" w:rsidRPr="00DD5320" w:rsidRDefault="00416C2A" w:rsidP="00040BDD">
      <w:pPr>
        <w:ind w:left="720"/>
        <w:jc w:val="both"/>
        <w:rPr>
          <w:rFonts w:ascii="GHEA Grapalat" w:hAnsi="GHEA Grapalat" w:cs="Arial"/>
          <w:i/>
          <w:sz w:val="22"/>
          <w:szCs w:val="22"/>
          <w:lang w:val="it-IT"/>
        </w:rPr>
      </w:pPr>
      <w:r>
        <w:rPr>
          <w:rFonts w:ascii="GHEA Grapalat" w:hAnsi="GHEA Grapalat" w:cs="Sylfaen"/>
          <w:i/>
          <w:sz w:val="22"/>
          <w:szCs w:val="22"/>
          <w:lang w:val="hy-AM"/>
        </w:rPr>
        <w:t xml:space="preserve">  </w:t>
      </w:r>
      <w:r w:rsidR="004516F9" w:rsidRPr="00DD5320">
        <w:rPr>
          <w:rFonts w:ascii="GHEA Grapalat" w:hAnsi="GHEA Grapalat" w:cs="Sylfaen"/>
          <w:i/>
          <w:sz w:val="22"/>
          <w:szCs w:val="22"/>
          <w:lang w:val="it-IT"/>
        </w:rPr>
        <w:t>-սեփական միջոցներ</w:t>
      </w:r>
      <w:r w:rsidR="004516F9" w:rsidRPr="00DD5320">
        <w:rPr>
          <w:rFonts w:ascii="GHEA Grapalat" w:hAnsi="GHEA Grapalat" w:cs="Sylfaen"/>
          <w:i/>
          <w:sz w:val="22"/>
          <w:szCs w:val="22"/>
          <w:lang w:val="it-IT"/>
        </w:rPr>
        <w:tab/>
      </w:r>
      <w:r w:rsidR="004516F9" w:rsidRPr="00DD5320">
        <w:rPr>
          <w:rFonts w:ascii="GHEA Grapalat" w:hAnsi="GHEA Grapalat" w:cs="Sylfaen"/>
          <w:i/>
          <w:sz w:val="22"/>
          <w:szCs w:val="22"/>
          <w:lang w:val="it-IT"/>
        </w:rPr>
        <w:tab/>
      </w:r>
      <w:r w:rsidR="00000FEA" w:rsidRPr="00C1573C">
        <w:rPr>
          <w:rFonts w:ascii="GHEA Grapalat" w:hAnsi="GHEA Grapalat" w:cs="Sylfaen"/>
          <w:i/>
          <w:sz w:val="22"/>
          <w:szCs w:val="22"/>
          <w:lang w:val="hy-AM"/>
        </w:rPr>
        <w:t xml:space="preserve">                            </w:t>
      </w:r>
      <w:r w:rsidR="004506A6" w:rsidRPr="00C1573C">
        <w:rPr>
          <w:rFonts w:ascii="GHEA Grapalat" w:hAnsi="GHEA Grapalat" w:cs="Sylfaen"/>
          <w:i/>
          <w:sz w:val="22"/>
          <w:szCs w:val="22"/>
          <w:lang w:val="it-IT"/>
        </w:rPr>
        <w:t>2</w:t>
      </w:r>
      <w:r w:rsidR="00B514D6" w:rsidRPr="00C1573C">
        <w:rPr>
          <w:rFonts w:ascii="GHEA Grapalat" w:hAnsi="GHEA Grapalat" w:cs="Sylfaen"/>
          <w:i/>
          <w:sz w:val="22"/>
          <w:szCs w:val="22"/>
          <w:lang w:val="it-IT"/>
        </w:rPr>
        <w:t>2</w:t>
      </w:r>
      <w:r w:rsidR="004506A6" w:rsidRPr="00C1573C">
        <w:rPr>
          <w:rFonts w:ascii="GHEA Grapalat" w:hAnsi="GHEA Grapalat" w:cs="Sylfaen"/>
          <w:i/>
          <w:sz w:val="22"/>
          <w:szCs w:val="22"/>
          <w:lang w:val="it-IT"/>
        </w:rPr>
        <w:t>,</w:t>
      </w:r>
      <w:r w:rsidR="00B514D6" w:rsidRPr="00C1573C">
        <w:rPr>
          <w:rFonts w:ascii="GHEA Grapalat" w:hAnsi="GHEA Grapalat" w:cs="Sylfaen"/>
          <w:i/>
          <w:sz w:val="22"/>
          <w:szCs w:val="22"/>
          <w:lang w:val="it-IT"/>
        </w:rPr>
        <w:t>185</w:t>
      </w:r>
      <w:r w:rsidR="004506A6" w:rsidRPr="00C1573C">
        <w:rPr>
          <w:rFonts w:ascii="GHEA Grapalat" w:hAnsi="GHEA Grapalat" w:cs="Sylfaen"/>
          <w:i/>
          <w:sz w:val="22"/>
          <w:szCs w:val="22"/>
          <w:lang w:val="it-IT"/>
        </w:rPr>
        <w:t>,</w:t>
      </w:r>
      <w:r w:rsidR="00F676E7" w:rsidRPr="00C1573C">
        <w:rPr>
          <w:rFonts w:ascii="GHEA Grapalat" w:hAnsi="GHEA Grapalat" w:cs="Sylfaen"/>
          <w:i/>
          <w:sz w:val="22"/>
          <w:szCs w:val="22"/>
          <w:lang w:val="hy-AM"/>
        </w:rPr>
        <w:t>7</w:t>
      </w:r>
      <w:r w:rsidR="00B514D6" w:rsidRPr="00C1573C">
        <w:rPr>
          <w:rFonts w:ascii="GHEA Grapalat" w:hAnsi="GHEA Grapalat" w:cs="Sylfaen"/>
          <w:i/>
          <w:sz w:val="22"/>
          <w:szCs w:val="22"/>
        </w:rPr>
        <w:t>81</w:t>
      </w:r>
      <w:r w:rsidR="00F676E7" w:rsidRPr="00C1573C">
        <w:rPr>
          <w:rFonts w:ascii="GHEA Grapalat" w:hAnsi="GHEA Grapalat" w:cs="Sylfaen"/>
          <w:i/>
          <w:sz w:val="22"/>
          <w:szCs w:val="22"/>
          <w:lang w:val="it-IT"/>
        </w:rPr>
        <w:t>.</w:t>
      </w:r>
      <w:r w:rsidR="00B514D6" w:rsidRPr="00C1573C">
        <w:rPr>
          <w:rFonts w:ascii="GHEA Grapalat" w:hAnsi="GHEA Grapalat" w:cs="Sylfaen"/>
          <w:i/>
          <w:sz w:val="22"/>
          <w:szCs w:val="22"/>
        </w:rPr>
        <w:t>2</w:t>
      </w:r>
      <w:r w:rsidR="00F3001E" w:rsidRPr="00C1573C">
        <w:rPr>
          <w:rFonts w:ascii="GHEA Grapalat" w:hAnsi="GHEA Grapalat" w:cs="Calibri"/>
          <w:i/>
          <w:iCs/>
          <w:sz w:val="22"/>
          <w:szCs w:val="22"/>
          <w:lang w:val="it-IT"/>
        </w:rPr>
        <w:t xml:space="preserve"> </w:t>
      </w:r>
      <w:r w:rsidR="004516F9" w:rsidRPr="00C1573C">
        <w:rPr>
          <w:rFonts w:ascii="GHEA Grapalat" w:hAnsi="GHEA Grapalat" w:cs="Sylfaen"/>
          <w:i/>
          <w:sz w:val="22"/>
          <w:szCs w:val="22"/>
          <w:lang w:val="it-IT"/>
        </w:rPr>
        <w:t>հազ.դրամ</w:t>
      </w:r>
    </w:p>
    <w:p w:rsidR="004516F9" w:rsidRPr="00DD5320" w:rsidRDefault="00416C2A" w:rsidP="00040BDD">
      <w:pPr>
        <w:ind w:left="720"/>
        <w:jc w:val="both"/>
        <w:rPr>
          <w:rFonts w:ascii="GHEA Grapalat" w:hAnsi="GHEA Grapalat" w:cs="Calibri"/>
          <w:i/>
          <w:sz w:val="22"/>
          <w:szCs w:val="22"/>
          <w:lang w:val="it-IT"/>
        </w:rPr>
      </w:pPr>
      <w:r>
        <w:rPr>
          <w:rFonts w:ascii="GHEA Grapalat" w:hAnsi="GHEA Grapalat" w:cs="Sylfaen"/>
          <w:i/>
          <w:sz w:val="22"/>
          <w:szCs w:val="22"/>
          <w:lang w:val="hy-AM"/>
        </w:rPr>
        <w:t xml:space="preserve">  </w:t>
      </w:r>
      <w:r w:rsidR="004516F9" w:rsidRPr="00DD5320">
        <w:rPr>
          <w:rFonts w:ascii="GHEA Grapalat" w:hAnsi="GHEA Grapalat" w:cs="Sylfaen"/>
          <w:i/>
          <w:sz w:val="22"/>
          <w:szCs w:val="22"/>
          <w:lang w:val="it-IT"/>
        </w:rPr>
        <w:t xml:space="preserve">-վարկային միջոցներ </w:t>
      </w:r>
      <w:r w:rsidR="004516F9" w:rsidRPr="00DD5320">
        <w:rPr>
          <w:rFonts w:ascii="GHEA Grapalat" w:hAnsi="GHEA Grapalat" w:cs="Sylfaen"/>
          <w:i/>
          <w:sz w:val="22"/>
          <w:szCs w:val="22"/>
          <w:lang w:val="it-IT"/>
        </w:rPr>
        <w:tab/>
      </w:r>
      <w:r w:rsidR="00000FEA">
        <w:rPr>
          <w:rFonts w:ascii="GHEA Grapalat" w:hAnsi="GHEA Grapalat" w:cs="Sylfaen"/>
          <w:i/>
          <w:sz w:val="22"/>
          <w:szCs w:val="22"/>
          <w:lang w:val="hy-AM"/>
        </w:rPr>
        <w:t xml:space="preserve">                                      </w:t>
      </w:r>
      <w:r w:rsidR="004506A6">
        <w:rPr>
          <w:rFonts w:ascii="GHEA Grapalat" w:hAnsi="GHEA Grapalat" w:cs="Sylfaen"/>
          <w:i/>
          <w:sz w:val="22"/>
          <w:szCs w:val="22"/>
          <w:lang w:val="it-IT"/>
        </w:rPr>
        <w:t>46,026,830.2</w:t>
      </w:r>
      <w:r w:rsidR="00F3001E" w:rsidRPr="00DD5320">
        <w:rPr>
          <w:rFonts w:ascii="GHEA Grapalat" w:hAnsi="GHEA Grapalat" w:cs="Calibri"/>
          <w:i/>
          <w:iCs/>
          <w:sz w:val="22"/>
          <w:szCs w:val="22"/>
          <w:lang w:val="it-IT"/>
        </w:rPr>
        <w:t xml:space="preserve"> </w:t>
      </w:r>
      <w:r w:rsidR="004516F9" w:rsidRPr="00DD5320">
        <w:rPr>
          <w:rFonts w:ascii="GHEA Grapalat" w:hAnsi="GHEA Grapalat" w:cs="Calibri"/>
          <w:i/>
          <w:sz w:val="22"/>
          <w:szCs w:val="22"/>
        </w:rPr>
        <w:t>հազ</w:t>
      </w:r>
      <w:r w:rsidR="004516F9" w:rsidRPr="00DD5320">
        <w:rPr>
          <w:rFonts w:ascii="GHEA Grapalat" w:hAnsi="GHEA Grapalat" w:cs="Calibri"/>
          <w:i/>
          <w:sz w:val="22"/>
          <w:szCs w:val="22"/>
          <w:lang w:val="it-IT"/>
        </w:rPr>
        <w:t xml:space="preserve">. </w:t>
      </w:r>
      <w:proofErr w:type="gramStart"/>
      <w:r w:rsidR="004516F9" w:rsidRPr="00DD5320">
        <w:rPr>
          <w:rFonts w:ascii="GHEA Grapalat" w:hAnsi="GHEA Grapalat" w:cs="Calibri"/>
          <w:i/>
          <w:sz w:val="22"/>
          <w:szCs w:val="22"/>
        </w:rPr>
        <w:t>դրամ</w:t>
      </w:r>
      <w:proofErr w:type="gramEnd"/>
    </w:p>
    <w:p w:rsidR="00F43F31" w:rsidRPr="00DD5320" w:rsidRDefault="00F43F31" w:rsidP="00040BDD">
      <w:pPr>
        <w:ind w:left="720"/>
        <w:jc w:val="both"/>
        <w:rPr>
          <w:rFonts w:ascii="GHEA Grapalat" w:hAnsi="GHEA Grapalat" w:cs="Arial"/>
          <w:i/>
          <w:sz w:val="6"/>
          <w:szCs w:val="6"/>
          <w:lang w:val="it-IT"/>
        </w:rPr>
      </w:pPr>
    </w:p>
    <w:p w:rsidR="00F43F31" w:rsidRPr="00DD5320" w:rsidRDefault="00F43F31" w:rsidP="00040BDD">
      <w:pPr>
        <w:ind w:left="720"/>
        <w:jc w:val="both"/>
        <w:rPr>
          <w:rFonts w:ascii="GHEA Grapalat" w:hAnsi="GHEA Grapalat" w:cs="Arial"/>
          <w:b/>
          <w:sz w:val="6"/>
          <w:szCs w:val="6"/>
          <w:lang w:val="it-IT"/>
        </w:rPr>
      </w:pPr>
    </w:p>
    <w:p w:rsidR="00FF56B9" w:rsidRPr="00FF56B9" w:rsidRDefault="00FF56B9" w:rsidP="00040BDD">
      <w:pPr>
        <w:numPr>
          <w:ilvl w:val="0"/>
          <w:numId w:val="2"/>
        </w:numPr>
        <w:jc w:val="both"/>
        <w:rPr>
          <w:rFonts w:ascii="GHEA Grapalat" w:hAnsi="GHEA Grapalat" w:cs="Arial"/>
          <w:b/>
          <w:sz w:val="22"/>
          <w:szCs w:val="22"/>
          <w:lang w:val="it-IT"/>
        </w:rPr>
      </w:pPr>
      <w:r>
        <w:rPr>
          <w:rFonts w:ascii="GHEA Grapalat" w:hAnsi="GHEA Grapalat" w:cs="Arial"/>
          <w:b/>
          <w:sz w:val="22"/>
          <w:szCs w:val="22"/>
          <w:lang w:val="hy-AM"/>
        </w:rPr>
        <w:t xml:space="preserve">միջազգային և դոնոր </w:t>
      </w:r>
    </w:p>
    <w:p w:rsidR="00FF56B9" w:rsidRPr="00FF56B9" w:rsidRDefault="00FF56B9" w:rsidP="00040BDD">
      <w:pPr>
        <w:ind w:left="720"/>
        <w:jc w:val="both"/>
        <w:rPr>
          <w:rFonts w:ascii="GHEA Grapalat" w:hAnsi="GHEA Grapalat" w:cs="Arial"/>
          <w:b/>
          <w:sz w:val="22"/>
          <w:szCs w:val="22"/>
          <w:lang w:val="it-IT"/>
        </w:rPr>
      </w:pPr>
      <w:r>
        <w:rPr>
          <w:rFonts w:ascii="GHEA Grapalat" w:hAnsi="GHEA Grapalat" w:cs="Arial"/>
          <w:b/>
          <w:sz w:val="22"/>
          <w:szCs w:val="22"/>
          <w:lang w:val="hy-AM"/>
        </w:rPr>
        <w:t>կազմակերպություններ</w:t>
      </w:r>
      <w:r>
        <w:rPr>
          <w:rFonts w:ascii="GHEA Grapalat" w:hAnsi="GHEA Grapalat" w:cs="Arial"/>
          <w:b/>
          <w:sz w:val="22"/>
          <w:szCs w:val="22"/>
          <w:lang w:val="hy-AM"/>
        </w:rPr>
        <w:tab/>
      </w:r>
      <w:r w:rsidR="00000FEA">
        <w:rPr>
          <w:rFonts w:ascii="GHEA Grapalat" w:hAnsi="GHEA Grapalat" w:cs="Arial"/>
          <w:b/>
          <w:sz w:val="22"/>
          <w:szCs w:val="22"/>
          <w:lang w:val="hy-AM"/>
        </w:rPr>
        <w:t xml:space="preserve">                                </w:t>
      </w:r>
      <w:r>
        <w:rPr>
          <w:rFonts w:ascii="GHEA Grapalat" w:hAnsi="GHEA Grapalat" w:cs="Arial"/>
          <w:b/>
          <w:sz w:val="22"/>
          <w:szCs w:val="22"/>
          <w:lang w:val="hy-AM"/>
        </w:rPr>
        <w:t>38,000</w:t>
      </w:r>
      <w:r>
        <w:rPr>
          <w:rFonts w:ascii="GHEA Grapalat" w:hAnsi="GHEA Grapalat" w:cs="Calibri"/>
          <w:b/>
          <w:bCs/>
          <w:sz w:val="22"/>
          <w:szCs w:val="22"/>
          <w:lang w:val="it-IT"/>
        </w:rPr>
        <w:t>.0</w:t>
      </w:r>
      <w:r w:rsidRPr="00DD5320">
        <w:rPr>
          <w:rFonts w:ascii="GHEA Grapalat" w:hAnsi="GHEA Grapalat" w:cs="Calibri"/>
          <w:b/>
          <w:bCs/>
          <w:sz w:val="22"/>
          <w:szCs w:val="22"/>
          <w:lang w:val="it-IT"/>
        </w:rPr>
        <w:t xml:space="preserve"> </w:t>
      </w:r>
      <w:r w:rsidRPr="00DD5320">
        <w:rPr>
          <w:rFonts w:ascii="GHEA Grapalat" w:hAnsi="GHEA Grapalat" w:cs="Calibri"/>
          <w:b/>
          <w:sz w:val="22"/>
          <w:szCs w:val="22"/>
        </w:rPr>
        <w:t>հազ</w:t>
      </w:r>
      <w:r w:rsidRPr="00DD5320">
        <w:rPr>
          <w:rFonts w:ascii="GHEA Grapalat" w:hAnsi="GHEA Grapalat" w:cs="Calibri"/>
          <w:b/>
          <w:sz w:val="22"/>
          <w:szCs w:val="22"/>
          <w:lang w:val="it-IT"/>
        </w:rPr>
        <w:t>.</w:t>
      </w:r>
      <w:r w:rsidRPr="00DD5320">
        <w:rPr>
          <w:rFonts w:ascii="GHEA Grapalat" w:hAnsi="GHEA Grapalat" w:cs="Calibri"/>
          <w:b/>
          <w:sz w:val="22"/>
          <w:szCs w:val="22"/>
        </w:rPr>
        <w:t>դրամ</w:t>
      </w:r>
    </w:p>
    <w:p w:rsidR="004516F9" w:rsidRPr="00DD5320" w:rsidRDefault="004516F9" w:rsidP="00040BDD">
      <w:pPr>
        <w:numPr>
          <w:ilvl w:val="0"/>
          <w:numId w:val="2"/>
        </w:numPr>
        <w:jc w:val="both"/>
        <w:rPr>
          <w:rFonts w:ascii="GHEA Grapalat" w:hAnsi="GHEA Grapalat" w:cs="Arial"/>
          <w:b/>
          <w:sz w:val="22"/>
          <w:szCs w:val="22"/>
          <w:lang w:val="it-IT"/>
        </w:rPr>
      </w:pPr>
      <w:r w:rsidRPr="00DD5320">
        <w:rPr>
          <w:rFonts w:ascii="GHEA Grapalat" w:hAnsi="GHEA Grapalat" w:cs="Calibri"/>
          <w:b/>
          <w:sz w:val="22"/>
          <w:szCs w:val="22"/>
        </w:rPr>
        <w:t>համայնքային</w:t>
      </w:r>
      <w:r w:rsidRPr="00DD5320">
        <w:rPr>
          <w:rFonts w:ascii="GHEA Grapalat" w:hAnsi="GHEA Grapalat" w:cs="Calibri"/>
          <w:b/>
          <w:sz w:val="22"/>
          <w:szCs w:val="22"/>
          <w:lang w:val="it-IT"/>
        </w:rPr>
        <w:t xml:space="preserve"> </w:t>
      </w:r>
      <w:r w:rsidRPr="00DD5320">
        <w:rPr>
          <w:rFonts w:ascii="GHEA Grapalat" w:hAnsi="GHEA Grapalat" w:cs="Calibri"/>
          <w:b/>
          <w:sz w:val="22"/>
          <w:szCs w:val="22"/>
        </w:rPr>
        <w:t>բյուջե</w:t>
      </w:r>
      <w:r w:rsidRPr="00DD5320">
        <w:rPr>
          <w:rFonts w:ascii="GHEA Grapalat" w:hAnsi="GHEA Grapalat" w:cs="Calibri"/>
          <w:b/>
          <w:sz w:val="22"/>
          <w:szCs w:val="22"/>
          <w:lang w:val="it-IT"/>
        </w:rPr>
        <w:tab/>
      </w:r>
      <w:r w:rsidRPr="00DD5320">
        <w:rPr>
          <w:rFonts w:ascii="GHEA Grapalat" w:hAnsi="GHEA Grapalat" w:cs="Calibri"/>
          <w:b/>
          <w:sz w:val="22"/>
          <w:szCs w:val="22"/>
          <w:lang w:val="it-IT"/>
        </w:rPr>
        <w:tab/>
      </w:r>
      <w:r w:rsidR="00000FEA">
        <w:rPr>
          <w:rFonts w:ascii="GHEA Grapalat" w:hAnsi="GHEA Grapalat" w:cs="Calibri"/>
          <w:b/>
          <w:sz w:val="22"/>
          <w:szCs w:val="22"/>
          <w:lang w:val="hy-AM"/>
        </w:rPr>
        <w:t xml:space="preserve">     </w:t>
      </w:r>
      <w:r w:rsidR="00BC0B5B">
        <w:rPr>
          <w:rFonts w:ascii="GHEA Grapalat" w:hAnsi="GHEA Grapalat" w:cs="Calibri"/>
          <w:b/>
          <w:sz w:val="22"/>
          <w:szCs w:val="22"/>
          <w:lang w:val="hy-AM"/>
        </w:rPr>
        <w:t xml:space="preserve">                            </w:t>
      </w:r>
      <w:r w:rsidR="004506A6">
        <w:rPr>
          <w:rFonts w:ascii="GHEA Grapalat" w:hAnsi="GHEA Grapalat" w:cs="Calibri"/>
          <w:b/>
          <w:bCs/>
          <w:sz w:val="22"/>
          <w:szCs w:val="22"/>
          <w:lang w:val="it-IT"/>
        </w:rPr>
        <w:t>1,</w:t>
      </w:r>
      <w:r w:rsidR="00FF56B9">
        <w:rPr>
          <w:rFonts w:ascii="GHEA Grapalat" w:hAnsi="GHEA Grapalat" w:cs="Calibri"/>
          <w:b/>
          <w:bCs/>
          <w:sz w:val="22"/>
          <w:szCs w:val="22"/>
          <w:lang w:val="hy-AM"/>
        </w:rPr>
        <w:t>466</w:t>
      </w:r>
      <w:r w:rsidR="004506A6">
        <w:rPr>
          <w:rFonts w:ascii="GHEA Grapalat" w:hAnsi="GHEA Grapalat" w:cs="Calibri"/>
          <w:b/>
          <w:bCs/>
          <w:sz w:val="22"/>
          <w:szCs w:val="22"/>
          <w:lang w:val="it-IT"/>
        </w:rPr>
        <w:t>,</w:t>
      </w:r>
      <w:r w:rsidR="00FF56B9">
        <w:rPr>
          <w:rFonts w:ascii="GHEA Grapalat" w:hAnsi="GHEA Grapalat" w:cs="Calibri"/>
          <w:b/>
          <w:bCs/>
          <w:sz w:val="22"/>
          <w:szCs w:val="22"/>
          <w:lang w:val="hy-AM"/>
        </w:rPr>
        <w:t>0</w:t>
      </w:r>
      <w:r w:rsidR="004506A6">
        <w:rPr>
          <w:rFonts w:ascii="GHEA Grapalat" w:hAnsi="GHEA Grapalat" w:cs="Calibri"/>
          <w:b/>
          <w:bCs/>
          <w:sz w:val="22"/>
          <w:szCs w:val="22"/>
          <w:lang w:val="it-IT"/>
        </w:rPr>
        <w:t>00.0</w:t>
      </w:r>
      <w:r w:rsidR="00771011" w:rsidRPr="00DD5320">
        <w:rPr>
          <w:rFonts w:ascii="GHEA Grapalat" w:hAnsi="GHEA Grapalat" w:cs="Calibri"/>
          <w:b/>
          <w:bCs/>
          <w:sz w:val="22"/>
          <w:szCs w:val="22"/>
          <w:lang w:val="it-IT"/>
        </w:rPr>
        <w:t xml:space="preserve"> </w:t>
      </w:r>
      <w:r w:rsidRPr="00DD5320">
        <w:rPr>
          <w:rFonts w:ascii="GHEA Grapalat" w:hAnsi="GHEA Grapalat" w:cs="Calibri"/>
          <w:b/>
          <w:sz w:val="22"/>
          <w:szCs w:val="22"/>
        </w:rPr>
        <w:t>հազ</w:t>
      </w:r>
      <w:r w:rsidRPr="00DD5320">
        <w:rPr>
          <w:rFonts w:ascii="GHEA Grapalat" w:hAnsi="GHEA Grapalat" w:cs="Calibri"/>
          <w:b/>
          <w:sz w:val="22"/>
          <w:szCs w:val="22"/>
          <w:lang w:val="it-IT"/>
        </w:rPr>
        <w:t>.</w:t>
      </w:r>
      <w:r w:rsidRPr="00DD5320">
        <w:rPr>
          <w:rFonts w:ascii="GHEA Grapalat" w:hAnsi="GHEA Grapalat" w:cs="Calibri"/>
          <w:b/>
          <w:sz w:val="22"/>
          <w:szCs w:val="22"/>
        </w:rPr>
        <w:t>դրամ</w:t>
      </w:r>
    </w:p>
    <w:p w:rsidR="00F43F31" w:rsidRPr="00DD5320" w:rsidRDefault="00F43F31" w:rsidP="00040BDD">
      <w:pPr>
        <w:ind w:left="720"/>
        <w:jc w:val="both"/>
        <w:rPr>
          <w:rFonts w:ascii="GHEA Grapalat" w:hAnsi="GHEA Grapalat" w:cs="Arial"/>
          <w:b/>
          <w:sz w:val="6"/>
          <w:szCs w:val="6"/>
          <w:lang w:val="it-IT"/>
        </w:rPr>
      </w:pPr>
    </w:p>
    <w:p w:rsidR="004516F9" w:rsidRPr="00DD5320" w:rsidRDefault="004516F9" w:rsidP="00040BDD">
      <w:pPr>
        <w:numPr>
          <w:ilvl w:val="0"/>
          <w:numId w:val="2"/>
        </w:numPr>
        <w:jc w:val="both"/>
        <w:rPr>
          <w:rFonts w:ascii="GHEA Grapalat" w:hAnsi="GHEA Grapalat" w:cs="Arial"/>
          <w:b/>
          <w:sz w:val="22"/>
          <w:szCs w:val="22"/>
          <w:lang w:val="it-IT"/>
        </w:rPr>
      </w:pPr>
      <w:proofErr w:type="gramStart"/>
      <w:r w:rsidRPr="00DD5320">
        <w:rPr>
          <w:rFonts w:ascii="GHEA Grapalat" w:hAnsi="GHEA Grapalat" w:cs="Calibri"/>
          <w:b/>
          <w:sz w:val="22"/>
          <w:szCs w:val="22"/>
        </w:rPr>
        <w:t>մասնավոր</w:t>
      </w:r>
      <w:proofErr w:type="gramEnd"/>
      <w:r w:rsidRPr="00DD5320">
        <w:rPr>
          <w:rFonts w:ascii="GHEA Grapalat" w:hAnsi="GHEA Grapalat" w:cs="Calibri"/>
          <w:b/>
          <w:sz w:val="22"/>
          <w:szCs w:val="22"/>
          <w:lang w:val="it-IT"/>
        </w:rPr>
        <w:t xml:space="preserve"> </w:t>
      </w:r>
      <w:r w:rsidRPr="00DD5320">
        <w:rPr>
          <w:rFonts w:ascii="GHEA Grapalat" w:hAnsi="GHEA Grapalat" w:cs="Calibri"/>
          <w:b/>
          <w:sz w:val="22"/>
          <w:szCs w:val="22"/>
        </w:rPr>
        <w:t>ներդրողներ</w:t>
      </w:r>
      <w:r w:rsidRPr="00DD5320">
        <w:rPr>
          <w:rFonts w:ascii="GHEA Grapalat" w:hAnsi="GHEA Grapalat" w:cs="Calibri"/>
          <w:b/>
          <w:sz w:val="22"/>
          <w:szCs w:val="22"/>
          <w:lang w:val="it-IT"/>
        </w:rPr>
        <w:tab/>
      </w:r>
      <w:r w:rsidR="00000FEA">
        <w:rPr>
          <w:rFonts w:ascii="GHEA Grapalat" w:hAnsi="GHEA Grapalat" w:cs="Calibri"/>
          <w:b/>
          <w:sz w:val="22"/>
          <w:szCs w:val="22"/>
          <w:lang w:val="hy-AM"/>
        </w:rPr>
        <w:t xml:space="preserve">                                 </w:t>
      </w:r>
      <w:r w:rsidR="00FF56B9">
        <w:rPr>
          <w:rFonts w:ascii="GHEA Grapalat" w:hAnsi="GHEA Grapalat" w:cs="Calibri"/>
          <w:b/>
          <w:sz w:val="22"/>
          <w:szCs w:val="22"/>
          <w:lang w:val="hy-AM"/>
        </w:rPr>
        <w:t>8</w:t>
      </w:r>
      <w:r w:rsidR="004506A6">
        <w:rPr>
          <w:rFonts w:ascii="GHEA Grapalat" w:hAnsi="GHEA Grapalat" w:cs="Calibri"/>
          <w:b/>
          <w:sz w:val="22"/>
          <w:szCs w:val="22"/>
          <w:lang w:val="it-IT"/>
        </w:rPr>
        <w:t>,</w:t>
      </w:r>
      <w:r w:rsidR="00FF56B9">
        <w:rPr>
          <w:rFonts w:ascii="GHEA Grapalat" w:hAnsi="GHEA Grapalat" w:cs="Calibri"/>
          <w:b/>
          <w:sz w:val="22"/>
          <w:szCs w:val="22"/>
          <w:lang w:val="hy-AM"/>
        </w:rPr>
        <w:t>208</w:t>
      </w:r>
      <w:r w:rsidR="004506A6">
        <w:rPr>
          <w:rFonts w:ascii="GHEA Grapalat" w:hAnsi="GHEA Grapalat" w:cs="Calibri"/>
          <w:b/>
          <w:sz w:val="22"/>
          <w:szCs w:val="22"/>
          <w:lang w:val="it-IT"/>
        </w:rPr>
        <w:t>,</w:t>
      </w:r>
      <w:r w:rsidR="00FF56B9">
        <w:rPr>
          <w:rFonts w:ascii="GHEA Grapalat" w:hAnsi="GHEA Grapalat" w:cs="Calibri"/>
          <w:b/>
          <w:sz w:val="22"/>
          <w:szCs w:val="22"/>
          <w:lang w:val="hy-AM"/>
        </w:rPr>
        <w:t>4</w:t>
      </w:r>
      <w:r w:rsidR="004506A6">
        <w:rPr>
          <w:rFonts w:ascii="GHEA Grapalat" w:hAnsi="GHEA Grapalat" w:cs="Calibri"/>
          <w:b/>
          <w:sz w:val="22"/>
          <w:szCs w:val="22"/>
          <w:lang w:val="it-IT"/>
        </w:rPr>
        <w:t>44.0</w:t>
      </w:r>
      <w:r w:rsidR="00771011" w:rsidRPr="00DD5320">
        <w:rPr>
          <w:rFonts w:ascii="GHEA Grapalat" w:hAnsi="GHEA Grapalat" w:cs="Calibri"/>
          <w:b/>
          <w:bCs/>
          <w:sz w:val="22"/>
          <w:szCs w:val="22"/>
          <w:lang w:val="it-IT"/>
        </w:rPr>
        <w:t xml:space="preserve"> </w:t>
      </w:r>
      <w:r w:rsidRPr="00DD5320">
        <w:rPr>
          <w:rFonts w:ascii="GHEA Grapalat" w:hAnsi="GHEA Grapalat" w:cs="Calibri"/>
          <w:b/>
          <w:sz w:val="22"/>
          <w:szCs w:val="22"/>
        </w:rPr>
        <w:t>հազ</w:t>
      </w:r>
      <w:r w:rsidRPr="00DD5320">
        <w:rPr>
          <w:rFonts w:ascii="GHEA Grapalat" w:hAnsi="GHEA Grapalat" w:cs="Calibri"/>
          <w:b/>
          <w:sz w:val="22"/>
          <w:szCs w:val="22"/>
          <w:lang w:val="it-IT"/>
        </w:rPr>
        <w:t xml:space="preserve">. </w:t>
      </w:r>
      <w:r w:rsidRPr="00DD5320">
        <w:rPr>
          <w:rFonts w:ascii="GHEA Grapalat" w:hAnsi="GHEA Grapalat" w:cs="Calibri"/>
          <w:b/>
          <w:sz w:val="22"/>
          <w:szCs w:val="22"/>
        </w:rPr>
        <w:t>դրամ</w:t>
      </w:r>
    </w:p>
    <w:p w:rsidR="00F43F31" w:rsidRPr="00DD5320" w:rsidRDefault="00F43F31" w:rsidP="00040BDD">
      <w:pPr>
        <w:jc w:val="both"/>
        <w:rPr>
          <w:rFonts w:ascii="GHEA Grapalat" w:hAnsi="GHEA Grapalat" w:cs="Arial"/>
          <w:b/>
          <w:sz w:val="6"/>
          <w:szCs w:val="6"/>
          <w:lang w:val="it-IT"/>
        </w:rPr>
      </w:pPr>
    </w:p>
    <w:p w:rsidR="003376AD" w:rsidRPr="00DD5320" w:rsidRDefault="003376AD" w:rsidP="00040BDD">
      <w:pPr>
        <w:numPr>
          <w:ilvl w:val="0"/>
          <w:numId w:val="2"/>
        </w:numPr>
        <w:jc w:val="both"/>
        <w:rPr>
          <w:rFonts w:ascii="GHEA Grapalat" w:hAnsi="GHEA Grapalat" w:cs="Arial"/>
          <w:b/>
          <w:sz w:val="22"/>
          <w:szCs w:val="22"/>
          <w:lang w:val="it-IT"/>
        </w:rPr>
      </w:pPr>
      <w:r w:rsidRPr="00DD5320">
        <w:rPr>
          <w:rFonts w:ascii="GHEA Grapalat" w:hAnsi="GHEA Grapalat" w:cs="Calibri"/>
          <w:b/>
          <w:sz w:val="22"/>
          <w:szCs w:val="22"/>
        </w:rPr>
        <w:t>այլ</w:t>
      </w:r>
      <w:r w:rsidRPr="00DD5320">
        <w:rPr>
          <w:rFonts w:ascii="GHEA Grapalat" w:hAnsi="GHEA Grapalat" w:cs="Calibri"/>
          <w:b/>
          <w:sz w:val="22"/>
          <w:szCs w:val="22"/>
          <w:lang w:val="it-IT"/>
        </w:rPr>
        <w:t xml:space="preserve"> </w:t>
      </w:r>
      <w:r w:rsidRPr="00DD5320">
        <w:rPr>
          <w:rFonts w:ascii="GHEA Grapalat" w:hAnsi="GHEA Grapalat" w:cs="Calibri"/>
          <w:b/>
          <w:sz w:val="22"/>
          <w:szCs w:val="22"/>
        </w:rPr>
        <w:t>աղբյուրներ</w:t>
      </w:r>
      <w:r w:rsidR="00EB0E83" w:rsidRPr="00DD5320">
        <w:rPr>
          <w:rFonts w:ascii="GHEA Grapalat" w:hAnsi="GHEA Grapalat" w:cs="Calibri"/>
          <w:b/>
          <w:sz w:val="22"/>
          <w:szCs w:val="22"/>
          <w:lang w:val="it-IT"/>
        </w:rPr>
        <w:tab/>
      </w:r>
      <w:r w:rsidR="00EB0E83" w:rsidRPr="00DD5320">
        <w:rPr>
          <w:rFonts w:ascii="GHEA Grapalat" w:hAnsi="GHEA Grapalat" w:cs="Calibri"/>
          <w:b/>
          <w:sz w:val="22"/>
          <w:szCs w:val="22"/>
          <w:lang w:val="it-IT"/>
        </w:rPr>
        <w:tab/>
      </w:r>
      <w:r w:rsidR="00000FEA" w:rsidRPr="00B514D6">
        <w:rPr>
          <w:rFonts w:ascii="GHEA Grapalat" w:hAnsi="GHEA Grapalat" w:cs="Calibri"/>
          <w:b/>
          <w:color w:val="FF0000"/>
          <w:sz w:val="22"/>
          <w:szCs w:val="22"/>
          <w:lang w:val="hy-AM"/>
        </w:rPr>
        <w:t xml:space="preserve">                                  </w:t>
      </w:r>
      <w:r w:rsidR="00B514D6" w:rsidRPr="00BC0B5B">
        <w:rPr>
          <w:rFonts w:ascii="GHEA Grapalat" w:hAnsi="GHEA Grapalat" w:cs="Calibri"/>
          <w:b/>
          <w:sz w:val="22"/>
          <w:szCs w:val="22"/>
        </w:rPr>
        <w:t>7</w:t>
      </w:r>
      <w:r w:rsidR="00FF56B9" w:rsidRPr="00BC0B5B">
        <w:rPr>
          <w:rFonts w:ascii="GHEA Grapalat" w:hAnsi="GHEA Grapalat" w:cs="Calibri"/>
          <w:b/>
          <w:sz w:val="22"/>
          <w:szCs w:val="22"/>
          <w:lang w:val="hy-AM"/>
        </w:rPr>
        <w:t>5</w:t>
      </w:r>
      <w:r w:rsidR="003B3415" w:rsidRPr="00BC0B5B">
        <w:rPr>
          <w:rFonts w:ascii="GHEA Grapalat" w:hAnsi="GHEA Grapalat" w:cs="Calibri"/>
          <w:b/>
          <w:sz w:val="22"/>
          <w:szCs w:val="22"/>
          <w:lang w:val="it-IT"/>
        </w:rPr>
        <w:t>,000.0</w:t>
      </w:r>
      <w:r w:rsidR="00F3001E" w:rsidRPr="00DD5320">
        <w:rPr>
          <w:rFonts w:ascii="GHEA Grapalat" w:hAnsi="GHEA Grapalat" w:cs="Calibri"/>
          <w:b/>
          <w:bCs/>
          <w:sz w:val="22"/>
          <w:szCs w:val="22"/>
          <w:lang w:val="it-IT"/>
        </w:rPr>
        <w:t xml:space="preserve"> </w:t>
      </w:r>
      <w:r w:rsidR="00EB0E83" w:rsidRPr="00DD5320">
        <w:rPr>
          <w:rFonts w:ascii="GHEA Grapalat" w:hAnsi="GHEA Grapalat" w:cs="Calibri"/>
          <w:b/>
          <w:sz w:val="22"/>
          <w:szCs w:val="22"/>
        </w:rPr>
        <w:t>հազ</w:t>
      </w:r>
      <w:r w:rsidR="00EB0E83" w:rsidRPr="00DD5320">
        <w:rPr>
          <w:rFonts w:ascii="GHEA Grapalat" w:hAnsi="GHEA Grapalat" w:cs="Calibri"/>
          <w:b/>
          <w:sz w:val="22"/>
          <w:szCs w:val="22"/>
          <w:lang w:val="it-IT"/>
        </w:rPr>
        <w:t>.</w:t>
      </w:r>
      <w:r w:rsidR="00EB0E83" w:rsidRPr="00DD5320">
        <w:rPr>
          <w:rFonts w:ascii="GHEA Grapalat" w:hAnsi="GHEA Grapalat" w:cs="Calibri"/>
          <w:b/>
          <w:sz w:val="22"/>
          <w:szCs w:val="22"/>
        </w:rPr>
        <w:t>դրամ</w:t>
      </w:r>
      <w:r w:rsidR="00F43F31" w:rsidRPr="00DD5320">
        <w:rPr>
          <w:rFonts w:ascii="GHEA Grapalat" w:hAnsi="GHEA Grapalat" w:cs="Calibri"/>
          <w:sz w:val="22"/>
          <w:szCs w:val="22"/>
          <w:lang w:val="it-IT"/>
        </w:rPr>
        <w:t>:</w:t>
      </w:r>
    </w:p>
    <w:p w:rsidR="004516F9" w:rsidRPr="00DD5320" w:rsidRDefault="004516F9" w:rsidP="00040BDD">
      <w:pPr>
        <w:autoSpaceDE w:val="0"/>
        <w:autoSpaceDN w:val="0"/>
        <w:adjustRightInd w:val="0"/>
        <w:ind w:left="360"/>
        <w:jc w:val="both"/>
        <w:rPr>
          <w:rFonts w:ascii="GHEA Grapalat" w:hAnsi="GHEA Grapalat" w:cs="Sylfaen"/>
          <w:b/>
          <w:i/>
          <w:sz w:val="10"/>
          <w:szCs w:val="10"/>
          <w:lang w:val="it-IT"/>
        </w:rPr>
      </w:pPr>
    </w:p>
    <w:p w:rsidR="00410610" w:rsidRPr="00DD5320" w:rsidRDefault="00410610" w:rsidP="00040BDD">
      <w:pPr>
        <w:autoSpaceDE w:val="0"/>
        <w:autoSpaceDN w:val="0"/>
        <w:adjustRightInd w:val="0"/>
        <w:ind w:left="360"/>
        <w:jc w:val="both"/>
        <w:rPr>
          <w:rFonts w:ascii="GHEA Grapalat" w:hAnsi="GHEA Grapalat" w:cs="Sylfaen"/>
          <w:b/>
          <w:i/>
          <w:sz w:val="2"/>
          <w:szCs w:val="2"/>
          <w:lang w:val="it-IT"/>
        </w:rPr>
      </w:pPr>
    </w:p>
    <w:p w:rsidR="007C0F2B" w:rsidRPr="00B514D6" w:rsidRDefault="007C0F2B" w:rsidP="00040BDD">
      <w:pPr>
        <w:autoSpaceDE w:val="0"/>
        <w:autoSpaceDN w:val="0"/>
        <w:adjustRightInd w:val="0"/>
        <w:ind w:left="360"/>
        <w:jc w:val="both"/>
        <w:rPr>
          <w:rFonts w:ascii="GHEA Grapalat" w:hAnsi="GHEA Grapalat" w:cs="Sylfaen"/>
          <w:i/>
          <w:sz w:val="10"/>
          <w:szCs w:val="10"/>
          <w:lang w:val="hy-AM"/>
        </w:rPr>
      </w:pPr>
    </w:p>
    <w:p w:rsidR="00B32CDF" w:rsidRPr="00C1573C" w:rsidRDefault="00C1573C" w:rsidP="00040BDD">
      <w:pPr>
        <w:autoSpaceDE w:val="0"/>
        <w:autoSpaceDN w:val="0"/>
        <w:adjustRightInd w:val="0"/>
        <w:ind w:firstLine="360"/>
        <w:jc w:val="both"/>
        <w:rPr>
          <w:rFonts w:ascii="GHEA Grapalat" w:hAnsi="GHEA Grapalat" w:cs="Sylfaen"/>
          <w:lang w:val="hy-AM"/>
        </w:rPr>
      </w:pPr>
      <w:r w:rsidRPr="00C1573C">
        <w:rPr>
          <w:rFonts w:ascii="GHEA Grapalat" w:hAnsi="GHEA Grapalat" w:cs="Sylfaen"/>
          <w:lang w:val="hy-AM"/>
        </w:rPr>
        <w:t xml:space="preserve">2021 թվականին նախատեսվում է ստեղծել 30 մշտական և 913 ժամանակավոր աշխատատեղ։ </w:t>
      </w:r>
    </w:p>
    <w:p w:rsidR="00B32CDF" w:rsidRPr="00C1573C" w:rsidRDefault="00B32CDF" w:rsidP="00040BDD">
      <w:pPr>
        <w:autoSpaceDE w:val="0"/>
        <w:autoSpaceDN w:val="0"/>
        <w:adjustRightInd w:val="0"/>
        <w:ind w:firstLine="360"/>
        <w:jc w:val="both"/>
        <w:rPr>
          <w:rFonts w:ascii="GHEA Grapalat" w:hAnsi="GHEA Grapalat" w:cs="Sylfaen"/>
          <w:i/>
          <w:color w:val="FF0000"/>
          <w:lang w:val="hy-AM"/>
        </w:rPr>
      </w:pPr>
    </w:p>
    <w:p w:rsidR="004516F9" w:rsidRPr="00B32CDF" w:rsidRDefault="00D106FA" w:rsidP="00040BDD">
      <w:pPr>
        <w:pStyle w:val="Heading1"/>
        <w:ind w:left="360"/>
        <w:rPr>
          <w:rFonts w:ascii="GHEA Grapalat" w:hAnsi="GHEA Grapalat"/>
          <w:sz w:val="24"/>
          <w:szCs w:val="24"/>
          <w:u w:val="single"/>
          <w:lang w:val="it-IT"/>
        </w:rPr>
      </w:pPr>
      <w:bookmarkStart w:id="34" w:name="_Toc71547600"/>
      <w:r w:rsidRPr="00B32CDF">
        <w:rPr>
          <w:rFonts w:ascii="GHEA Grapalat" w:hAnsi="GHEA Grapalat"/>
          <w:sz w:val="24"/>
          <w:szCs w:val="24"/>
          <w:u w:val="single"/>
          <w:lang w:val="it-IT"/>
        </w:rPr>
        <w:t>XII.</w:t>
      </w:r>
      <w:r w:rsidR="00410610" w:rsidRPr="00B32CDF">
        <w:rPr>
          <w:rFonts w:ascii="GHEA Grapalat" w:hAnsi="GHEA Grapalat"/>
          <w:sz w:val="24"/>
          <w:szCs w:val="24"/>
          <w:u w:val="single"/>
          <w:lang w:val="it-IT"/>
        </w:rPr>
        <w:t xml:space="preserve"> </w:t>
      </w:r>
      <w:r w:rsidR="00051A17" w:rsidRPr="00B32CDF">
        <w:rPr>
          <w:rFonts w:ascii="GHEA Grapalat" w:hAnsi="GHEA Grapalat"/>
          <w:sz w:val="24"/>
          <w:szCs w:val="24"/>
          <w:u w:val="single"/>
          <w:lang w:val="it-IT"/>
        </w:rPr>
        <w:t xml:space="preserve"> </w:t>
      </w:r>
      <w:r w:rsidR="004516F9" w:rsidRPr="00B32CDF">
        <w:rPr>
          <w:rFonts w:ascii="GHEA Grapalat" w:hAnsi="GHEA Grapalat"/>
          <w:sz w:val="24"/>
          <w:szCs w:val="24"/>
          <w:u w:val="single"/>
          <w:lang w:val="hy-AM"/>
        </w:rPr>
        <w:t>ՀԱՎԵԼՎԱԾՆԵՐ</w:t>
      </w:r>
      <w:bookmarkEnd w:id="34"/>
    </w:p>
    <w:p w:rsidR="00E04531" w:rsidRPr="00DD5320" w:rsidRDefault="00E04531" w:rsidP="00040BDD">
      <w:pPr>
        <w:rPr>
          <w:rFonts w:ascii="GHEA Grapalat" w:hAnsi="GHEA Grapalat"/>
          <w:sz w:val="10"/>
          <w:szCs w:val="10"/>
          <w:lang w:val="it-IT"/>
        </w:rPr>
      </w:pPr>
    </w:p>
    <w:p w:rsidR="004516F9" w:rsidRPr="00B514D6" w:rsidRDefault="004516F9" w:rsidP="00040BDD">
      <w:pPr>
        <w:autoSpaceDE w:val="0"/>
        <w:autoSpaceDN w:val="0"/>
        <w:adjustRightInd w:val="0"/>
        <w:ind w:left="360"/>
        <w:rPr>
          <w:rFonts w:ascii="GHEA Grapalat" w:hAnsi="GHEA Grapalat" w:cs="Sylfaen"/>
          <w:b/>
          <w:sz w:val="2"/>
          <w:szCs w:val="2"/>
          <w:lang w:val="it-IT"/>
        </w:rPr>
      </w:pPr>
    </w:p>
    <w:p w:rsidR="00AF68A2" w:rsidRPr="00DD5320" w:rsidRDefault="00AF68A2" w:rsidP="00040BDD">
      <w:pPr>
        <w:autoSpaceDE w:val="0"/>
        <w:autoSpaceDN w:val="0"/>
        <w:adjustRightInd w:val="0"/>
        <w:ind w:left="360"/>
        <w:rPr>
          <w:rFonts w:ascii="GHEA Grapalat" w:hAnsi="GHEA Grapalat" w:cs="Sylfaen"/>
          <w:b/>
          <w:sz w:val="10"/>
          <w:szCs w:val="10"/>
          <w:lang w:val="it-IT"/>
        </w:rPr>
      </w:pPr>
      <w:r w:rsidRPr="00DD5320">
        <w:rPr>
          <w:rFonts w:ascii="GHEA Grapalat" w:hAnsi="GHEA Grapalat" w:cs="Sylfaen"/>
          <w:b/>
          <w:sz w:val="10"/>
          <w:szCs w:val="10"/>
          <w:lang w:val="it-IT"/>
        </w:rPr>
        <w:t>\</w:t>
      </w:r>
    </w:p>
    <w:p w:rsidR="00AF68A2" w:rsidRPr="00DD5320" w:rsidRDefault="00AF68A2" w:rsidP="00040BDD">
      <w:pPr>
        <w:autoSpaceDE w:val="0"/>
        <w:autoSpaceDN w:val="0"/>
        <w:adjustRightInd w:val="0"/>
        <w:ind w:left="360"/>
        <w:rPr>
          <w:rFonts w:ascii="GHEA Grapalat" w:hAnsi="GHEA Grapalat" w:cs="Sylfaen"/>
          <w:b/>
          <w:sz w:val="10"/>
          <w:szCs w:val="10"/>
          <w:lang w:val="it-IT"/>
        </w:rPr>
      </w:pPr>
    </w:p>
    <w:p w:rsidR="00FF56B9" w:rsidRDefault="004516F9" w:rsidP="00040BDD">
      <w:pPr>
        <w:pStyle w:val="NoSpacing"/>
        <w:rPr>
          <w:rFonts w:ascii="GHEA Grapalat" w:hAnsi="GHEA Grapalat"/>
          <w:i/>
          <w:lang w:val="hy-AM"/>
        </w:rPr>
      </w:pPr>
      <w:r w:rsidRPr="00FB64A5">
        <w:rPr>
          <w:rFonts w:ascii="GHEA Grapalat" w:hAnsi="GHEA Grapalat" w:cs="Times Armenian"/>
          <w:b/>
          <w:i/>
          <w:u w:val="single"/>
          <w:lang w:val="hy-AM"/>
        </w:rPr>
        <w:t>Հավելված</w:t>
      </w:r>
      <w:r w:rsidRPr="00DD5320">
        <w:rPr>
          <w:rFonts w:ascii="GHEA Grapalat" w:hAnsi="GHEA Grapalat" w:cs="Times Armenian"/>
          <w:b/>
          <w:i/>
          <w:u w:val="single"/>
          <w:lang w:val="it-IT"/>
        </w:rPr>
        <w:t xml:space="preserve"> 1</w:t>
      </w:r>
      <w:r w:rsidRPr="00DD5320">
        <w:rPr>
          <w:rFonts w:ascii="GHEA Grapalat" w:hAnsi="GHEA Grapalat" w:cs="Times Armenian"/>
          <w:b/>
          <w:i/>
          <w:lang w:val="it-IT"/>
        </w:rPr>
        <w:tab/>
      </w:r>
      <w:r w:rsidRPr="00DD5320">
        <w:rPr>
          <w:rFonts w:ascii="GHEA Grapalat" w:hAnsi="GHEA Grapalat" w:cs="Times Armenian"/>
          <w:b/>
          <w:i/>
          <w:lang w:val="it-IT"/>
        </w:rPr>
        <w:tab/>
        <w:t xml:space="preserve">- </w:t>
      </w:r>
      <w:r w:rsidR="009D132C" w:rsidRPr="00DD5320">
        <w:rPr>
          <w:rFonts w:ascii="GHEA Grapalat" w:hAnsi="GHEA Grapalat"/>
          <w:i/>
          <w:lang w:val="it-IT"/>
        </w:rPr>
        <w:t>ՀՀ</w:t>
      </w:r>
      <w:r w:rsidR="009D132C" w:rsidRPr="00DD5320">
        <w:rPr>
          <w:rFonts w:ascii="GHEA Grapalat" w:hAnsi="GHEA Grapalat"/>
          <w:b/>
          <w:i/>
          <w:lang w:val="it-IT"/>
        </w:rPr>
        <w:t xml:space="preserve"> </w:t>
      </w:r>
      <w:r w:rsidR="009D132C" w:rsidRPr="00DD5320">
        <w:rPr>
          <w:rFonts w:ascii="GHEA Grapalat" w:hAnsi="GHEA Grapalat"/>
          <w:i/>
          <w:lang w:val="it-IT"/>
        </w:rPr>
        <w:t xml:space="preserve">Արմավիրի մարզի </w:t>
      </w:r>
      <w:r w:rsidR="00FF56B9">
        <w:rPr>
          <w:rFonts w:ascii="GHEA Grapalat" w:hAnsi="GHEA Grapalat"/>
          <w:i/>
          <w:lang w:val="hy-AM"/>
        </w:rPr>
        <w:t xml:space="preserve">2017-2025 թվականների զարգացման </w:t>
      </w:r>
    </w:p>
    <w:p w:rsidR="00283FFB" w:rsidRPr="00DD5320" w:rsidRDefault="00FF56B9" w:rsidP="00040BDD">
      <w:pPr>
        <w:pStyle w:val="NoSpacing"/>
        <w:rPr>
          <w:rFonts w:ascii="GHEA Grapalat" w:hAnsi="GHEA Grapalat" w:cs="Sylfaen"/>
          <w:i/>
          <w:lang w:val="it-IT"/>
        </w:rPr>
      </w:pPr>
      <w:r>
        <w:rPr>
          <w:rFonts w:ascii="GHEA Grapalat" w:hAnsi="GHEA Grapalat"/>
          <w:i/>
          <w:lang w:val="hy-AM"/>
        </w:rPr>
        <w:tab/>
      </w:r>
      <w:r>
        <w:rPr>
          <w:rFonts w:ascii="GHEA Grapalat" w:hAnsi="GHEA Grapalat"/>
          <w:i/>
          <w:lang w:val="hy-AM"/>
        </w:rPr>
        <w:tab/>
      </w:r>
      <w:r>
        <w:rPr>
          <w:rFonts w:ascii="GHEA Grapalat" w:hAnsi="GHEA Grapalat"/>
          <w:i/>
          <w:lang w:val="hy-AM"/>
        </w:rPr>
        <w:tab/>
        <w:t>ռազմավարությ</w:t>
      </w:r>
      <w:r w:rsidR="00565A30" w:rsidRPr="00565A30">
        <w:rPr>
          <w:rFonts w:ascii="GHEA Grapalat" w:hAnsi="GHEA Grapalat"/>
          <w:i/>
          <w:lang w:val="hy-AM"/>
        </w:rPr>
        <w:t>ու</w:t>
      </w:r>
      <w:r>
        <w:rPr>
          <w:rFonts w:ascii="GHEA Grapalat" w:hAnsi="GHEA Grapalat"/>
          <w:i/>
          <w:lang w:val="hy-AM"/>
        </w:rPr>
        <w:t xml:space="preserve">նից բխող </w:t>
      </w:r>
      <w:r w:rsidR="004516F9" w:rsidRPr="00DD5320">
        <w:rPr>
          <w:rFonts w:ascii="GHEA Grapalat" w:hAnsi="GHEA Grapalat"/>
          <w:i/>
          <w:lang w:val="it-IT"/>
        </w:rPr>
        <w:t>20</w:t>
      </w:r>
      <w:r w:rsidR="00806EDC" w:rsidRPr="00DD5320">
        <w:rPr>
          <w:rFonts w:ascii="GHEA Grapalat" w:hAnsi="GHEA Grapalat"/>
          <w:i/>
          <w:lang w:val="it-IT"/>
        </w:rPr>
        <w:t>2</w:t>
      </w:r>
      <w:r w:rsidR="00771011" w:rsidRPr="00DD5320">
        <w:rPr>
          <w:rFonts w:ascii="GHEA Grapalat" w:hAnsi="GHEA Grapalat"/>
          <w:i/>
          <w:lang w:val="it-IT"/>
        </w:rPr>
        <w:t>1</w:t>
      </w:r>
      <w:r w:rsidR="009D132C" w:rsidRPr="00DD5320">
        <w:rPr>
          <w:rFonts w:ascii="GHEA Grapalat" w:hAnsi="GHEA Grapalat" w:cs="Sylfaen"/>
          <w:i/>
          <w:lang w:val="it-IT"/>
        </w:rPr>
        <w:t xml:space="preserve"> </w:t>
      </w:r>
      <w:r w:rsidR="009D132C" w:rsidRPr="003871E0">
        <w:rPr>
          <w:rFonts w:ascii="GHEA Grapalat" w:hAnsi="GHEA Grapalat" w:cs="Sylfaen"/>
          <w:i/>
          <w:lang w:val="hy-AM"/>
        </w:rPr>
        <w:t>թվականի</w:t>
      </w:r>
      <w:r w:rsidR="005B2210" w:rsidRPr="005B2210">
        <w:rPr>
          <w:rFonts w:ascii="GHEA Grapalat" w:hAnsi="GHEA Grapalat" w:cs="Sylfaen"/>
          <w:i/>
          <w:lang w:val="it-IT"/>
        </w:rPr>
        <w:t xml:space="preserve"> </w:t>
      </w:r>
      <w:r w:rsidR="005B2210" w:rsidRPr="003871E0">
        <w:rPr>
          <w:rFonts w:ascii="GHEA Grapalat" w:hAnsi="GHEA Grapalat" w:cs="Sylfaen"/>
          <w:i/>
          <w:lang w:val="hy-AM"/>
        </w:rPr>
        <w:t>տարեկան</w:t>
      </w:r>
      <w:r w:rsidR="004516F9" w:rsidRPr="00DD5320">
        <w:rPr>
          <w:rFonts w:ascii="GHEA Grapalat" w:hAnsi="GHEA Grapalat"/>
          <w:i/>
          <w:lang w:val="it-IT"/>
        </w:rPr>
        <w:t xml:space="preserve"> </w:t>
      </w:r>
      <w:r w:rsidR="00001C9E" w:rsidRPr="003871E0">
        <w:rPr>
          <w:rFonts w:ascii="GHEA Grapalat" w:hAnsi="GHEA Grapalat"/>
          <w:i/>
          <w:lang w:val="hy-AM"/>
        </w:rPr>
        <w:t>գործունեության</w:t>
      </w:r>
      <w:r w:rsidR="00001C9E" w:rsidRPr="00DD5320">
        <w:rPr>
          <w:rFonts w:ascii="GHEA Grapalat" w:hAnsi="GHEA Grapalat"/>
          <w:i/>
          <w:lang w:val="it-IT"/>
        </w:rPr>
        <w:t xml:space="preserve"> </w:t>
      </w:r>
      <w:r w:rsidR="00001C9E" w:rsidRPr="003871E0">
        <w:rPr>
          <w:rFonts w:ascii="GHEA Grapalat" w:hAnsi="GHEA Grapalat"/>
          <w:i/>
          <w:lang w:val="hy-AM"/>
        </w:rPr>
        <w:t>ծրագրի</w:t>
      </w:r>
      <w:r w:rsidR="009D132C" w:rsidRPr="00DD5320">
        <w:rPr>
          <w:rFonts w:ascii="GHEA Grapalat" w:hAnsi="GHEA Grapalat" w:cs="Sylfaen"/>
          <w:i/>
          <w:lang w:val="it-IT"/>
        </w:rPr>
        <w:t xml:space="preserve"> </w:t>
      </w:r>
    </w:p>
    <w:p w:rsidR="004516F9" w:rsidRPr="00DD5320" w:rsidRDefault="00283FFB" w:rsidP="00040BDD">
      <w:pPr>
        <w:pStyle w:val="NoSpacing"/>
        <w:rPr>
          <w:rFonts w:ascii="GHEA Grapalat" w:hAnsi="GHEA Grapalat"/>
          <w:i/>
          <w:lang w:val="it-IT"/>
        </w:rPr>
      </w:pPr>
      <w:r w:rsidRPr="00DD5320">
        <w:rPr>
          <w:rFonts w:ascii="GHEA Grapalat" w:hAnsi="GHEA Grapalat" w:cs="Sylfaen"/>
          <w:i/>
          <w:lang w:val="it-IT"/>
        </w:rPr>
        <w:tab/>
      </w:r>
      <w:r w:rsidRPr="00DD5320">
        <w:rPr>
          <w:rFonts w:ascii="GHEA Grapalat" w:hAnsi="GHEA Grapalat" w:cs="Sylfaen"/>
          <w:i/>
          <w:lang w:val="it-IT"/>
        </w:rPr>
        <w:tab/>
      </w:r>
      <w:r w:rsidRPr="00DD5320">
        <w:rPr>
          <w:rFonts w:ascii="GHEA Grapalat" w:hAnsi="GHEA Grapalat" w:cs="Sylfaen"/>
          <w:i/>
          <w:lang w:val="it-IT"/>
        </w:rPr>
        <w:tab/>
      </w:r>
      <w:proofErr w:type="gramStart"/>
      <w:r w:rsidR="009D132C" w:rsidRPr="00DD5320">
        <w:rPr>
          <w:rFonts w:ascii="GHEA Grapalat" w:hAnsi="GHEA Grapalat" w:cs="Sylfaen"/>
          <w:i/>
          <w:lang w:val="en-US"/>
        </w:rPr>
        <w:t>տրամաբանական</w:t>
      </w:r>
      <w:proofErr w:type="gramEnd"/>
      <w:r w:rsidR="009D132C" w:rsidRPr="00DD5320">
        <w:rPr>
          <w:rFonts w:ascii="GHEA Grapalat" w:hAnsi="GHEA Grapalat" w:cs="Sylfaen"/>
          <w:i/>
          <w:lang w:val="it-IT"/>
        </w:rPr>
        <w:t xml:space="preserve"> </w:t>
      </w:r>
      <w:r w:rsidR="009D132C" w:rsidRPr="00DD5320">
        <w:rPr>
          <w:rFonts w:ascii="GHEA Grapalat" w:hAnsi="GHEA Grapalat" w:cs="Sylfaen"/>
          <w:i/>
          <w:lang w:val="en-US"/>
        </w:rPr>
        <w:t>հենք</w:t>
      </w:r>
      <w:r w:rsidR="004516F9" w:rsidRPr="00DD5320">
        <w:rPr>
          <w:rFonts w:ascii="GHEA Grapalat" w:hAnsi="GHEA Grapalat"/>
          <w:i/>
          <w:lang w:val="it-IT"/>
        </w:rPr>
        <w:t xml:space="preserve"> </w:t>
      </w:r>
    </w:p>
    <w:p w:rsidR="00363540" w:rsidRPr="00DD5320" w:rsidRDefault="00363540" w:rsidP="00040BDD">
      <w:pPr>
        <w:pStyle w:val="NoSpacing"/>
        <w:rPr>
          <w:rFonts w:ascii="GHEA Grapalat" w:hAnsi="GHEA Grapalat"/>
          <w:i/>
          <w:sz w:val="10"/>
          <w:szCs w:val="10"/>
          <w:lang w:val="it-IT"/>
        </w:rPr>
      </w:pPr>
    </w:p>
    <w:p w:rsidR="00FF56B9" w:rsidRDefault="0087012D" w:rsidP="00040BDD">
      <w:pPr>
        <w:pStyle w:val="NoSpacing"/>
        <w:rPr>
          <w:rFonts w:ascii="GHEA Grapalat" w:hAnsi="GHEA Grapalat"/>
          <w:i/>
          <w:lang w:val="hy-AM"/>
        </w:rPr>
      </w:pPr>
      <w:hyperlink r:id="rId11" w:history="1">
        <w:r w:rsidR="004516F9" w:rsidRPr="00DD5320">
          <w:rPr>
            <w:rStyle w:val="Hyperlink"/>
            <w:rFonts w:ascii="GHEA Grapalat" w:hAnsi="GHEA Grapalat" w:cs="Times Armenian"/>
            <w:b/>
            <w:i/>
            <w:color w:val="auto"/>
            <w:sz w:val="22"/>
            <w:szCs w:val="22"/>
            <w:u w:val="single"/>
          </w:rPr>
          <w:t>Հավելված</w:t>
        </w:r>
        <w:r w:rsidR="004516F9" w:rsidRPr="00DD5320">
          <w:rPr>
            <w:rStyle w:val="Hyperlink"/>
            <w:rFonts w:ascii="GHEA Grapalat" w:hAnsi="GHEA Grapalat" w:cs="Times Armenian"/>
            <w:b/>
            <w:i/>
            <w:color w:val="auto"/>
            <w:sz w:val="22"/>
            <w:szCs w:val="22"/>
            <w:u w:val="single"/>
            <w:lang w:val="it-IT"/>
          </w:rPr>
          <w:t xml:space="preserve"> 2</w:t>
        </w:r>
      </w:hyperlink>
      <w:r w:rsidR="004516F9" w:rsidRPr="00DD5320">
        <w:rPr>
          <w:rFonts w:ascii="GHEA Grapalat" w:hAnsi="GHEA Grapalat" w:cs="Times Armenian"/>
          <w:b/>
          <w:i/>
          <w:u w:val="single"/>
          <w:lang w:val="it-IT"/>
        </w:rPr>
        <w:tab/>
      </w:r>
      <w:r w:rsidR="004516F9" w:rsidRPr="00DD5320">
        <w:rPr>
          <w:rFonts w:ascii="GHEA Grapalat" w:hAnsi="GHEA Grapalat" w:cs="Times Armenian"/>
          <w:b/>
          <w:i/>
          <w:lang w:val="it-IT"/>
        </w:rPr>
        <w:tab/>
        <w:t>-</w:t>
      </w:r>
      <w:r w:rsidR="00452085" w:rsidRPr="00DD5320">
        <w:rPr>
          <w:rFonts w:ascii="GHEA Grapalat" w:hAnsi="GHEA Grapalat" w:cs="Times Armenian"/>
          <w:b/>
          <w:i/>
          <w:lang w:val="it-IT"/>
        </w:rPr>
        <w:t xml:space="preserve"> </w:t>
      </w:r>
      <w:r w:rsidR="00FF56B9" w:rsidRPr="00DD5320">
        <w:rPr>
          <w:rFonts w:ascii="GHEA Grapalat" w:hAnsi="GHEA Grapalat"/>
          <w:i/>
          <w:lang w:val="it-IT"/>
        </w:rPr>
        <w:t>ՀՀ</w:t>
      </w:r>
      <w:r w:rsidR="00FF56B9" w:rsidRPr="00DD5320">
        <w:rPr>
          <w:rFonts w:ascii="GHEA Grapalat" w:hAnsi="GHEA Grapalat"/>
          <w:b/>
          <w:i/>
          <w:lang w:val="it-IT"/>
        </w:rPr>
        <w:t xml:space="preserve"> </w:t>
      </w:r>
      <w:r w:rsidR="00FF56B9" w:rsidRPr="00DD5320">
        <w:rPr>
          <w:rFonts w:ascii="GHEA Grapalat" w:hAnsi="GHEA Grapalat"/>
          <w:i/>
          <w:lang w:val="it-IT"/>
        </w:rPr>
        <w:t xml:space="preserve">Արմավիրի մարզի </w:t>
      </w:r>
      <w:r w:rsidR="00FF56B9">
        <w:rPr>
          <w:rFonts w:ascii="GHEA Grapalat" w:hAnsi="GHEA Grapalat"/>
          <w:i/>
          <w:lang w:val="hy-AM"/>
        </w:rPr>
        <w:t xml:space="preserve">2017-2025 թվականների զարգացման </w:t>
      </w:r>
    </w:p>
    <w:p w:rsidR="00283FFB" w:rsidRPr="00DD5320" w:rsidRDefault="00FF56B9" w:rsidP="00040BDD">
      <w:pPr>
        <w:pStyle w:val="NoSpacing"/>
        <w:rPr>
          <w:rFonts w:ascii="GHEA Grapalat" w:hAnsi="GHEA Grapalat"/>
          <w:i/>
          <w:lang w:val="it-IT"/>
        </w:rPr>
      </w:pPr>
      <w:r>
        <w:rPr>
          <w:rFonts w:ascii="GHEA Grapalat" w:hAnsi="GHEA Grapalat"/>
          <w:i/>
          <w:lang w:val="hy-AM"/>
        </w:rPr>
        <w:tab/>
      </w:r>
      <w:r>
        <w:rPr>
          <w:rFonts w:ascii="GHEA Grapalat" w:hAnsi="GHEA Grapalat"/>
          <w:i/>
          <w:lang w:val="hy-AM"/>
        </w:rPr>
        <w:tab/>
      </w:r>
      <w:r>
        <w:rPr>
          <w:rFonts w:ascii="GHEA Grapalat" w:hAnsi="GHEA Grapalat"/>
          <w:i/>
          <w:lang w:val="hy-AM"/>
        </w:rPr>
        <w:tab/>
        <w:t>ռազմավարությ</w:t>
      </w:r>
      <w:r w:rsidR="00565A30" w:rsidRPr="00565A30">
        <w:rPr>
          <w:rFonts w:ascii="GHEA Grapalat" w:hAnsi="GHEA Grapalat"/>
          <w:i/>
          <w:lang w:val="hy-AM"/>
        </w:rPr>
        <w:t>ու</w:t>
      </w:r>
      <w:r>
        <w:rPr>
          <w:rFonts w:ascii="GHEA Grapalat" w:hAnsi="GHEA Grapalat"/>
          <w:i/>
          <w:lang w:val="hy-AM"/>
        </w:rPr>
        <w:t xml:space="preserve">նից բխող </w:t>
      </w:r>
      <w:r w:rsidR="007E2C9F" w:rsidRPr="00DD5320">
        <w:rPr>
          <w:rFonts w:ascii="GHEA Grapalat" w:hAnsi="GHEA Grapalat"/>
          <w:i/>
          <w:lang w:val="it-IT"/>
        </w:rPr>
        <w:t>20</w:t>
      </w:r>
      <w:r w:rsidR="00806EDC" w:rsidRPr="00DD5320">
        <w:rPr>
          <w:rFonts w:ascii="GHEA Grapalat" w:hAnsi="GHEA Grapalat"/>
          <w:i/>
          <w:lang w:val="it-IT"/>
        </w:rPr>
        <w:t>2</w:t>
      </w:r>
      <w:r w:rsidR="00771011" w:rsidRPr="00DD5320">
        <w:rPr>
          <w:rFonts w:ascii="GHEA Grapalat" w:hAnsi="GHEA Grapalat"/>
          <w:i/>
          <w:lang w:val="it-IT"/>
        </w:rPr>
        <w:t>1</w:t>
      </w:r>
      <w:r w:rsidR="007E2C9F" w:rsidRPr="00DD5320">
        <w:rPr>
          <w:rFonts w:ascii="GHEA Grapalat" w:hAnsi="GHEA Grapalat" w:cs="Sylfaen"/>
          <w:i/>
          <w:lang w:val="it-IT"/>
        </w:rPr>
        <w:t xml:space="preserve"> </w:t>
      </w:r>
      <w:r w:rsidR="007E2C9F" w:rsidRPr="00FF56B9">
        <w:rPr>
          <w:rFonts w:ascii="GHEA Grapalat" w:hAnsi="GHEA Grapalat" w:cs="Sylfaen"/>
          <w:i/>
          <w:lang w:val="hy-AM"/>
        </w:rPr>
        <w:t>թվականի</w:t>
      </w:r>
      <w:r w:rsidR="007E2C9F" w:rsidRPr="00DD5320">
        <w:rPr>
          <w:rFonts w:ascii="GHEA Grapalat" w:hAnsi="GHEA Grapalat"/>
          <w:i/>
          <w:lang w:val="it-IT"/>
        </w:rPr>
        <w:t xml:space="preserve"> </w:t>
      </w:r>
      <w:r w:rsidR="005B2210">
        <w:rPr>
          <w:rFonts w:ascii="GHEA Grapalat" w:hAnsi="GHEA Grapalat"/>
          <w:i/>
          <w:lang w:val="it-IT"/>
        </w:rPr>
        <w:t xml:space="preserve">տարեկան </w:t>
      </w:r>
      <w:r w:rsidR="00001C9E" w:rsidRPr="00FF56B9">
        <w:rPr>
          <w:rFonts w:ascii="GHEA Grapalat" w:hAnsi="GHEA Grapalat"/>
          <w:i/>
          <w:lang w:val="hy-AM"/>
        </w:rPr>
        <w:t>գործունեության</w:t>
      </w:r>
      <w:r w:rsidR="00001C9E" w:rsidRPr="00DD5320">
        <w:rPr>
          <w:rFonts w:ascii="GHEA Grapalat" w:hAnsi="GHEA Grapalat"/>
          <w:i/>
          <w:lang w:val="it-IT"/>
        </w:rPr>
        <w:t xml:space="preserve"> </w:t>
      </w:r>
      <w:r w:rsidR="00001C9E" w:rsidRPr="00FF56B9">
        <w:rPr>
          <w:rFonts w:ascii="GHEA Grapalat" w:hAnsi="GHEA Grapalat"/>
          <w:i/>
          <w:lang w:val="hy-AM"/>
        </w:rPr>
        <w:t>ծրագրով</w:t>
      </w:r>
    </w:p>
    <w:p w:rsidR="004516F9" w:rsidRPr="00DD5320" w:rsidRDefault="00283FFB" w:rsidP="00040BDD">
      <w:pPr>
        <w:pStyle w:val="NoSpacing"/>
        <w:rPr>
          <w:rFonts w:ascii="GHEA Grapalat" w:hAnsi="GHEA Grapalat"/>
          <w:i/>
          <w:lang w:val="it-IT"/>
        </w:rPr>
      </w:pPr>
      <w:r w:rsidRPr="00DD5320">
        <w:rPr>
          <w:rFonts w:ascii="GHEA Grapalat" w:hAnsi="GHEA Grapalat"/>
          <w:i/>
          <w:lang w:val="it-IT"/>
        </w:rPr>
        <w:tab/>
      </w:r>
      <w:r w:rsidRPr="00DD5320">
        <w:rPr>
          <w:rFonts w:ascii="GHEA Grapalat" w:hAnsi="GHEA Grapalat"/>
          <w:i/>
          <w:lang w:val="it-IT"/>
        </w:rPr>
        <w:tab/>
      </w:r>
      <w:r w:rsidRPr="00DD5320">
        <w:rPr>
          <w:rFonts w:ascii="GHEA Grapalat" w:hAnsi="GHEA Grapalat"/>
          <w:i/>
          <w:lang w:val="it-IT"/>
        </w:rPr>
        <w:tab/>
      </w:r>
      <w:r w:rsidR="004516F9" w:rsidRPr="00DD5320">
        <w:rPr>
          <w:rFonts w:ascii="GHEA Grapalat" w:hAnsi="GHEA Grapalat" w:cs="Sylfaen"/>
          <w:i/>
        </w:rPr>
        <w:t>նախատեսված</w:t>
      </w:r>
      <w:r w:rsidR="004516F9" w:rsidRPr="00DD5320">
        <w:rPr>
          <w:rFonts w:ascii="GHEA Grapalat" w:hAnsi="GHEA Grapalat"/>
          <w:i/>
          <w:lang w:val="it-IT"/>
        </w:rPr>
        <w:t xml:space="preserve"> </w:t>
      </w:r>
      <w:r w:rsidR="007E2C9F" w:rsidRPr="00DD5320">
        <w:rPr>
          <w:rFonts w:ascii="GHEA Grapalat" w:hAnsi="GHEA Grapalat"/>
          <w:i/>
          <w:lang w:val="it-IT"/>
        </w:rPr>
        <w:t xml:space="preserve">միջոցառումների </w:t>
      </w:r>
      <w:r w:rsidR="007E2C9F" w:rsidRPr="00DD5320">
        <w:rPr>
          <w:rFonts w:ascii="GHEA Grapalat" w:hAnsi="GHEA Grapalat" w:cs="Sylfaen"/>
          <w:i/>
        </w:rPr>
        <w:t>ֆինանսավորումը</w:t>
      </w:r>
      <w:r w:rsidR="007E2C9F" w:rsidRPr="00DD5320">
        <w:rPr>
          <w:rFonts w:ascii="GHEA Grapalat" w:hAnsi="GHEA Grapalat" w:cs="Sylfaen"/>
          <w:i/>
          <w:lang w:val="en-US"/>
        </w:rPr>
        <w:t>՝</w:t>
      </w:r>
      <w:r w:rsidR="007E2C9F" w:rsidRPr="00DD5320">
        <w:rPr>
          <w:rFonts w:ascii="GHEA Grapalat" w:hAnsi="GHEA Grapalat" w:cs="Sylfaen"/>
          <w:i/>
          <w:lang w:val="it-IT"/>
        </w:rPr>
        <w:t xml:space="preserve"> </w:t>
      </w:r>
      <w:r w:rsidR="007E2C9F" w:rsidRPr="00DD5320">
        <w:rPr>
          <w:rFonts w:ascii="GHEA Grapalat" w:hAnsi="GHEA Grapalat" w:cs="Sylfaen"/>
          <w:i/>
          <w:lang w:val="en-US"/>
        </w:rPr>
        <w:t>ըստ</w:t>
      </w:r>
      <w:r w:rsidR="004516F9" w:rsidRPr="00DD5320">
        <w:rPr>
          <w:rFonts w:ascii="GHEA Grapalat" w:hAnsi="GHEA Grapalat"/>
          <w:i/>
          <w:lang w:val="it-IT"/>
        </w:rPr>
        <w:t xml:space="preserve"> ոլորտների </w:t>
      </w:r>
    </w:p>
    <w:p w:rsidR="00363540" w:rsidRPr="00DD5320" w:rsidRDefault="00363540" w:rsidP="00040BDD">
      <w:pPr>
        <w:pStyle w:val="NoSpacing"/>
        <w:rPr>
          <w:rFonts w:ascii="GHEA Grapalat" w:hAnsi="GHEA Grapalat" w:cs="Times Armenian"/>
          <w:i/>
          <w:sz w:val="10"/>
          <w:szCs w:val="10"/>
          <w:u w:val="single"/>
          <w:lang w:val="it-IT"/>
        </w:rPr>
      </w:pPr>
    </w:p>
    <w:p w:rsidR="00FF56B9" w:rsidRDefault="0087012D" w:rsidP="00040BDD">
      <w:pPr>
        <w:pStyle w:val="NoSpacing"/>
        <w:rPr>
          <w:rFonts w:ascii="GHEA Grapalat" w:hAnsi="GHEA Grapalat"/>
          <w:i/>
          <w:lang w:val="hy-AM"/>
        </w:rPr>
      </w:pPr>
      <w:hyperlink r:id="rId12" w:history="1">
        <w:r w:rsidR="009D132C" w:rsidRPr="00DD5320">
          <w:rPr>
            <w:rStyle w:val="Hyperlink"/>
            <w:rFonts w:ascii="GHEA Grapalat" w:hAnsi="GHEA Grapalat" w:cs="Times Armenian"/>
            <w:b/>
            <w:i/>
            <w:color w:val="auto"/>
            <w:sz w:val="22"/>
            <w:szCs w:val="22"/>
            <w:u w:val="single"/>
          </w:rPr>
          <w:t>Հավելված</w:t>
        </w:r>
        <w:r w:rsidR="007E2C9F" w:rsidRPr="00DD5320">
          <w:rPr>
            <w:rStyle w:val="Hyperlink"/>
            <w:rFonts w:ascii="GHEA Grapalat" w:hAnsi="GHEA Grapalat" w:cs="Times Armenian"/>
            <w:b/>
            <w:i/>
            <w:color w:val="auto"/>
            <w:sz w:val="22"/>
            <w:szCs w:val="22"/>
            <w:u w:val="single"/>
            <w:lang w:val="it-IT"/>
          </w:rPr>
          <w:t xml:space="preserve"> 3</w:t>
        </w:r>
      </w:hyperlink>
      <w:r w:rsidR="007E2C9F" w:rsidRPr="00DD5320">
        <w:rPr>
          <w:rFonts w:ascii="GHEA Grapalat" w:hAnsi="GHEA Grapalat" w:cs="Times Armenian"/>
          <w:b/>
          <w:i/>
          <w:lang w:val="it-IT"/>
        </w:rPr>
        <w:t xml:space="preserve">          </w:t>
      </w:r>
      <w:r w:rsidR="00086896" w:rsidRPr="00DD5320">
        <w:rPr>
          <w:rFonts w:ascii="GHEA Grapalat" w:hAnsi="GHEA Grapalat" w:cs="Times Armenian"/>
          <w:b/>
          <w:i/>
          <w:lang w:val="it-IT"/>
        </w:rPr>
        <w:t xml:space="preserve">  </w:t>
      </w:r>
      <w:r w:rsidR="007E2C9F" w:rsidRPr="00DD5320">
        <w:rPr>
          <w:rFonts w:ascii="GHEA Grapalat" w:hAnsi="GHEA Grapalat" w:cs="Times Armenian"/>
          <w:b/>
          <w:i/>
          <w:lang w:val="it-IT"/>
        </w:rPr>
        <w:t xml:space="preserve">  </w:t>
      </w:r>
      <w:r w:rsidR="007E2C9F" w:rsidRPr="00DD5320">
        <w:rPr>
          <w:rFonts w:ascii="GHEA Grapalat" w:hAnsi="GHEA Grapalat" w:cs="Times Armenian"/>
          <w:i/>
          <w:lang w:val="it-IT"/>
        </w:rPr>
        <w:t>-</w:t>
      </w:r>
      <w:r w:rsidR="00452085" w:rsidRPr="00DD5320">
        <w:rPr>
          <w:rFonts w:ascii="GHEA Grapalat" w:hAnsi="GHEA Grapalat" w:cs="Times Armenian"/>
          <w:i/>
          <w:lang w:val="it-IT"/>
        </w:rPr>
        <w:t xml:space="preserve"> </w:t>
      </w:r>
      <w:r w:rsidR="00FF56B9" w:rsidRPr="00DD5320">
        <w:rPr>
          <w:rFonts w:ascii="GHEA Grapalat" w:hAnsi="GHEA Grapalat"/>
          <w:i/>
          <w:lang w:val="it-IT"/>
        </w:rPr>
        <w:t>ՀՀ</w:t>
      </w:r>
      <w:r w:rsidR="00FF56B9" w:rsidRPr="00DD5320">
        <w:rPr>
          <w:rFonts w:ascii="GHEA Grapalat" w:hAnsi="GHEA Grapalat"/>
          <w:b/>
          <w:i/>
          <w:lang w:val="it-IT"/>
        </w:rPr>
        <w:t xml:space="preserve"> </w:t>
      </w:r>
      <w:r w:rsidR="00FF56B9" w:rsidRPr="00DD5320">
        <w:rPr>
          <w:rFonts w:ascii="GHEA Grapalat" w:hAnsi="GHEA Grapalat"/>
          <w:i/>
          <w:lang w:val="it-IT"/>
        </w:rPr>
        <w:t xml:space="preserve">Արմավիրի մարզի </w:t>
      </w:r>
      <w:r w:rsidR="00FF56B9">
        <w:rPr>
          <w:rFonts w:ascii="GHEA Grapalat" w:hAnsi="GHEA Grapalat"/>
          <w:i/>
          <w:lang w:val="hy-AM"/>
        </w:rPr>
        <w:t xml:space="preserve">2017-2025 թվականների զարգացման </w:t>
      </w:r>
    </w:p>
    <w:p w:rsidR="00FF56B9" w:rsidRPr="00565A30" w:rsidRDefault="00FF56B9" w:rsidP="00040BDD">
      <w:pPr>
        <w:rPr>
          <w:rFonts w:ascii="GHEA Grapalat" w:hAnsi="GHEA Grapalat"/>
          <w:i/>
          <w:sz w:val="22"/>
          <w:szCs w:val="22"/>
          <w:lang w:val="hy-AM"/>
        </w:rPr>
      </w:pPr>
      <w:r>
        <w:rPr>
          <w:rFonts w:ascii="GHEA Grapalat" w:hAnsi="GHEA Grapalat"/>
          <w:i/>
          <w:lang w:val="hy-AM"/>
        </w:rPr>
        <w:tab/>
      </w:r>
      <w:r>
        <w:rPr>
          <w:rFonts w:ascii="GHEA Grapalat" w:hAnsi="GHEA Grapalat"/>
          <w:i/>
          <w:lang w:val="hy-AM"/>
        </w:rPr>
        <w:tab/>
      </w:r>
      <w:r>
        <w:rPr>
          <w:rFonts w:ascii="GHEA Grapalat" w:hAnsi="GHEA Grapalat"/>
          <w:i/>
          <w:lang w:val="hy-AM"/>
        </w:rPr>
        <w:tab/>
      </w:r>
      <w:r w:rsidRPr="00565A30">
        <w:rPr>
          <w:rFonts w:ascii="GHEA Grapalat" w:hAnsi="GHEA Grapalat"/>
          <w:i/>
          <w:sz w:val="22"/>
          <w:szCs w:val="22"/>
          <w:lang w:val="hy-AM"/>
        </w:rPr>
        <w:t>ռազմավարությ</w:t>
      </w:r>
      <w:r w:rsidR="00565A30" w:rsidRPr="005E462D">
        <w:rPr>
          <w:rFonts w:ascii="GHEA Grapalat" w:hAnsi="GHEA Grapalat"/>
          <w:i/>
          <w:sz w:val="22"/>
          <w:szCs w:val="22"/>
          <w:lang w:val="hy-AM"/>
        </w:rPr>
        <w:t>ու</w:t>
      </w:r>
      <w:r w:rsidRPr="00565A30">
        <w:rPr>
          <w:rFonts w:ascii="GHEA Grapalat" w:hAnsi="GHEA Grapalat"/>
          <w:i/>
          <w:sz w:val="22"/>
          <w:szCs w:val="22"/>
          <w:lang w:val="hy-AM"/>
        </w:rPr>
        <w:t xml:space="preserve">նից բխող </w:t>
      </w:r>
      <w:r w:rsidR="00806EDC" w:rsidRPr="00565A30">
        <w:rPr>
          <w:rFonts w:ascii="GHEA Grapalat" w:hAnsi="GHEA Grapalat" w:cs="Times Armenian"/>
          <w:i/>
          <w:sz w:val="22"/>
          <w:szCs w:val="22"/>
          <w:lang w:val="it-IT"/>
        </w:rPr>
        <w:t>202</w:t>
      </w:r>
      <w:r w:rsidR="00771011" w:rsidRPr="00565A30">
        <w:rPr>
          <w:rFonts w:ascii="GHEA Grapalat" w:hAnsi="GHEA Grapalat" w:cs="Times Armenian"/>
          <w:i/>
          <w:sz w:val="22"/>
          <w:szCs w:val="22"/>
          <w:lang w:val="it-IT"/>
        </w:rPr>
        <w:t>1</w:t>
      </w:r>
      <w:r w:rsidR="007E2C9F" w:rsidRPr="00565A30">
        <w:rPr>
          <w:rFonts w:ascii="GHEA Grapalat" w:hAnsi="GHEA Grapalat" w:cs="Times Armenian"/>
          <w:i/>
          <w:sz w:val="22"/>
          <w:szCs w:val="22"/>
          <w:lang w:val="it-IT"/>
        </w:rPr>
        <w:t xml:space="preserve"> </w:t>
      </w:r>
      <w:r w:rsidR="007E2C9F" w:rsidRPr="00565A30">
        <w:rPr>
          <w:rFonts w:ascii="GHEA Grapalat" w:hAnsi="GHEA Grapalat" w:cs="Times Armenian"/>
          <w:i/>
          <w:sz w:val="22"/>
          <w:szCs w:val="22"/>
          <w:lang w:val="hy-AM"/>
        </w:rPr>
        <w:t>թվականի</w:t>
      </w:r>
      <w:r w:rsidR="007E2C9F" w:rsidRPr="00565A30">
        <w:rPr>
          <w:rFonts w:ascii="GHEA Grapalat" w:hAnsi="GHEA Grapalat" w:cs="Times Armenian"/>
          <w:i/>
          <w:sz w:val="22"/>
          <w:szCs w:val="22"/>
          <w:lang w:val="it-IT"/>
        </w:rPr>
        <w:t xml:space="preserve"> </w:t>
      </w:r>
      <w:r w:rsidR="005B2210" w:rsidRPr="00565A30">
        <w:rPr>
          <w:rFonts w:ascii="GHEA Grapalat" w:hAnsi="GHEA Grapalat" w:cs="Times Armenian"/>
          <w:i/>
          <w:sz w:val="22"/>
          <w:szCs w:val="22"/>
          <w:lang w:val="it-IT"/>
        </w:rPr>
        <w:t xml:space="preserve">տարեկան </w:t>
      </w:r>
      <w:r w:rsidR="00001C9E" w:rsidRPr="00565A30">
        <w:rPr>
          <w:rFonts w:ascii="GHEA Grapalat" w:hAnsi="GHEA Grapalat"/>
          <w:i/>
          <w:sz w:val="22"/>
          <w:szCs w:val="22"/>
          <w:lang w:val="hy-AM"/>
        </w:rPr>
        <w:t>գործունեության</w:t>
      </w:r>
    </w:p>
    <w:p w:rsidR="00865D12" w:rsidRDefault="00001C9E" w:rsidP="00040BDD">
      <w:pPr>
        <w:ind w:left="1440" w:firstLine="720"/>
        <w:rPr>
          <w:rFonts w:ascii="GHEA Grapalat" w:hAnsi="GHEA Grapalat" w:cs="Times Armenian"/>
          <w:i/>
          <w:sz w:val="22"/>
          <w:szCs w:val="22"/>
          <w:lang w:val="hy-AM"/>
        </w:rPr>
      </w:pPr>
      <w:r w:rsidRPr="00565A30">
        <w:rPr>
          <w:rFonts w:ascii="GHEA Grapalat" w:hAnsi="GHEA Grapalat"/>
          <w:i/>
          <w:sz w:val="22"/>
          <w:szCs w:val="22"/>
          <w:lang w:val="it-IT"/>
        </w:rPr>
        <w:t xml:space="preserve"> </w:t>
      </w:r>
      <w:r w:rsidRPr="00565A30">
        <w:rPr>
          <w:rFonts w:ascii="GHEA Grapalat" w:hAnsi="GHEA Grapalat"/>
          <w:i/>
          <w:sz w:val="22"/>
          <w:szCs w:val="22"/>
          <w:lang w:val="hy-AM"/>
        </w:rPr>
        <w:t>ծրագրով</w:t>
      </w:r>
      <w:r w:rsidR="00FF56B9" w:rsidRPr="00565A30">
        <w:rPr>
          <w:rFonts w:ascii="GHEA Grapalat" w:hAnsi="GHEA Grapalat"/>
          <w:i/>
          <w:sz w:val="22"/>
          <w:szCs w:val="22"/>
          <w:lang w:val="hy-AM"/>
        </w:rPr>
        <w:t xml:space="preserve"> </w:t>
      </w:r>
      <w:r w:rsidR="007E2C9F" w:rsidRPr="00565A30">
        <w:rPr>
          <w:rFonts w:ascii="GHEA Grapalat" w:hAnsi="GHEA Grapalat" w:cs="Times Armenian"/>
          <w:i/>
          <w:sz w:val="22"/>
          <w:szCs w:val="22"/>
          <w:lang w:val="hy-AM"/>
        </w:rPr>
        <w:t>նախատեսված</w:t>
      </w:r>
      <w:r w:rsidR="007E2C9F" w:rsidRPr="00565A30">
        <w:rPr>
          <w:rFonts w:ascii="GHEA Grapalat" w:hAnsi="GHEA Grapalat" w:cs="Times Armenian"/>
          <w:i/>
          <w:sz w:val="22"/>
          <w:szCs w:val="22"/>
          <w:lang w:val="it-IT"/>
        </w:rPr>
        <w:t xml:space="preserve"> </w:t>
      </w:r>
      <w:r w:rsidR="007E2C9F" w:rsidRPr="00565A30">
        <w:rPr>
          <w:rFonts w:ascii="GHEA Grapalat" w:hAnsi="GHEA Grapalat" w:cs="Times Armenian"/>
          <w:i/>
          <w:sz w:val="22"/>
          <w:szCs w:val="22"/>
          <w:lang w:val="hy-AM"/>
        </w:rPr>
        <w:t>բոլոր</w:t>
      </w:r>
      <w:r w:rsidR="007E2C9F" w:rsidRPr="00565A30">
        <w:rPr>
          <w:rFonts w:ascii="GHEA Grapalat" w:hAnsi="GHEA Grapalat" w:cs="Times Armenian"/>
          <w:i/>
          <w:sz w:val="22"/>
          <w:szCs w:val="22"/>
          <w:lang w:val="it-IT"/>
        </w:rPr>
        <w:t xml:space="preserve"> </w:t>
      </w:r>
      <w:r w:rsidR="007E2C9F" w:rsidRPr="00565A30">
        <w:rPr>
          <w:rFonts w:ascii="GHEA Grapalat" w:hAnsi="GHEA Grapalat" w:cs="Times Armenian"/>
          <w:i/>
          <w:sz w:val="22"/>
          <w:szCs w:val="22"/>
          <w:lang w:val="hy-AM"/>
        </w:rPr>
        <w:t>ոլորտների</w:t>
      </w:r>
      <w:r w:rsidR="007E2C9F" w:rsidRPr="00565A30">
        <w:rPr>
          <w:rFonts w:ascii="GHEA Grapalat" w:hAnsi="GHEA Grapalat" w:cs="Times Armenian"/>
          <w:i/>
          <w:sz w:val="22"/>
          <w:szCs w:val="22"/>
          <w:lang w:val="it-IT"/>
        </w:rPr>
        <w:t xml:space="preserve"> </w:t>
      </w:r>
      <w:r w:rsidR="007E2C9F" w:rsidRPr="00565A30">
        <w:rPr>
          <w:rFonts w:ascii="GHEA Grapalat" w:hAnsi="GHEA Grapalat" w:cs="Times Armenian"/>
          <w:i/>
          <w:sz w:val="22"/>
          <w:szCs w:val="22"/>
          <w:lang w:val="hy-AM"/>
        </w:rPr>
        <w:t>ամփոփ</w:t>
      </w:r>
      <w:r w:rsidR="007E2C9F" w:rsidRPr="00565A30">
        <w:rPr>
          <w:rFonts w:ascii="GHEA Grapalat" w:hAnsi="GHEA Grapalat" w:cs="Times Armenian"/>
          <w:i/>
          <w:sz w:val="22"/>
          <w:szCs w:val="22"/>
          <w:lang w:val="it-IT"/>
        </w:rPr>
        <w:t xml:space="preserve"> </w:t>
      </w:r>
      <w:r w:rsidR="007E2C9F" w:rsidRPr="00565A30">
        <w:rPr>
          <w:rFonts w:ascii="GHEA Grapalat" w:hAnsi="GHEA Grapalat" w:cs="Times Armenian"/>
          <w:i/>
          <w:sz w:val="22"/>
          <w:szCs w:val="22"/>
          <w:lang w:val="hy-AM"/>
        </w:rPr>
        <w:t>ֆինանսավորումը</w:t>
      </w:r>
      <w:r w:rsidR="00B36031" w:rsidRPr="00565A30">
        <w:rPr>
          <w:rFonts w:ascii="GHEA Grapalat" w:hAnsi="GHEA Grapalat" w:cs="Times Armenian"/>
          <w:i/>
          <w:sz w:val="22"/>
          <w:szCs w:val="22"/>
          <w:lang w:val="it-IT"/>
        </w:rPr>
        <w:tab/>
      </w:r>
    </w:p>
    <w:p w:rsidR="00B9126F" w:rsidRDefault="00B9126F" w:rsidP="00B9126F">
      <w:pPr>
        <w:pStyle w:val="NoSpacing"/>
        <w:rPr>
          <w:rFonts w:ascii="GHEA Grapalat" w:hAnsi="GHEA Grapalat"/>
          <w:i/>
          <w:lang w:val="hy-AM"/>
        </w:rPr>
      </w:pPr>
      <w:hyperlink r:id="rId13" w:history="1">
        <w:r w:rsidRPr="00B9126F">
          <w:rPr>
            <w:rStyle w:val="Hyperlink"/>
            <w:rFonts w:ascii="GHEA Grapalat" w:hAnsi="GHEA Grapalat" w:cs="Times Armenian"/>
            <w:b/>
            <w:i/>
            <w:color w:val="auto"/>
            <w:sz w:val="22"/>
            <w:szCs w:val="22"/>
            <w:u w:val="single"/>
            <w:lang w:val="hy-AM"/>
          </w:rPr>
          <w:t>Հավելված</w:t>
        </w:r>
        <w:r w:rsidRPr="00DD5320">
          <w:rPr>
            <w:rStyle w:val="Hyperlink"/>
            <w:rFonts w:ascii="GHEA Grapalat" w:hAnsi="GHEA Grapalat" w:cs="Times Armenian"/>
            <w:b/>
            <w:i/>
            <w:color w:val="auto"/>
            <w:sz w:val="22"/>
            <w:szCs w:val="22"/>
            <w:u w:val="single"/>
            <w:lang w:val="it-IT"/>
          </w:rPr>
          <w:t xml:space="preserve"> </w:t>
        </w:r>
      </w:hyperlink>
      <w:r>
        <w:rPr>
          <w:rStyle w:val="Hyperlink"/>
          <w:rFonts w:ascii="GHEA Grapalat" w:hAnsi="GHEA Grapalat" w:cs="Times Armenian"/>
          <w:b/>
          <w:i/>
          <w:color w:val="auto"/>
          <w:sz w:val="22"/>
          <w:szCs w:val="22"/>
          <w:u w:val="single"/>
          <w:lang w:val="hy-AM"/>
        </w:rPr>
        <w:t>4</w:t>
      </w:r>
      <w:r w:rsidRPr="00DD5320">
        <w:rPr>
          <w:rFonts w:ascii="GHEA Grapalat" w:hAnsi="GHEA Grapalat" w:cs="Times Armenian"/>
          <w:b/>
          <w:i/>
          <w:lang w:val="it-IT"/>
        </w:rPr>
        <w:t xml:space="preserve">              </w:t>
      </w:r>
      <w:r w:rsidRPr="00DD5320">
        <w:rPr>
          <w:rFonts w:ascii="GHEA Grapalat" w:hAnsi="GHEA Grapalat" w:cs="Times Armenian"/>
          <w:i/>
          <w:lang w:val="it-IT"/>
        </w:rPr>
        <w:t xml:space="preserve">- </w:t>
      </w:r>
      <w:r w:rsidRPr="00DD5320">
        <w:rPr>
          <w:rFonts w:ascii="GHEA Grapalat" w:hAnsi="GHEA Grapalat"/>
          <w:i/>
          <w:lang w:val="it-IT"/>
        </w:rPr>
        <w:t>ՀՀ</w:t>
      </w:r>
      <w:r w:rsidRPr="00DD5320">
        <w:rPr>
          <w:rFonts w:ascii="GHEA Grapalat" w:hAnsi="GHEA Grapalat"/>
          <w:b/>
          <w:i/>
          <w:lang w:val="it-IT"/>
        </w:rPr>
        <w:t xml:space="preserve"> </w:t>
      </w:r>
      <w:r w:rsidRPr="00DD5320">
        <w:rPr>
          <w:rFonts w:ascii="GHEA Grapalat" w:hAnsi="GHEA Grapalat"/>
          <w:i/>
          <w:lang w:val="it-IT"/>
        </w:rPr>
        <w:t xml:space="preserve">Արմավիրի մարզի </w:t>
      </w:r>
      <w:r>
        <w:rPr>
          <w:rFonts w:ascii="GHEA Grapalat" w:hAnsi="GHEA Grapalat"/>
          <w:i/>
          <w:lang w:val="hy-AM"/>
        </w:rPr>
        <w:t xml:space="preserve">2017-2025 թվականների զարգացման </w:t>
      </w:r>
    </w:p>
    <w:p w:rsidR="00B9126F" w:rsidRPr="00B9126F" w:rsidRDefault="00B9126F" w:rsidP="00B9126F">
      <w:pPr>
        <w:rPr>
          <w:rFonts w:ascii="GHEA Grapalat" w:hAnsi="GHEA Grapalat"/>
          <w:i/>
          <w:sz w:val="22"/>
          <w:szCs w:val="22"/>
          <w:lang w:val="hy-AM"/>
        </w:rPr>
      </w:pPr>
      <w:r>
        <w:rPr>
          <w:rFonts w:ascii="GHEA Grapalat" w:hAnsi="GHEA Grapalat"/>
          <w:i/>
          <w:lang w:val="hy-AM"/>
        </w:rPr>
        <w:tab/>
      </w:r>
      <w:r>
        <w:rPr>
          <w:rFonts w:ascii="GHEA Grapalat" w:hAnsi="GHEA Grapalat"/>
          <w:i/>
          <w:lang w:val="hy-AM"/>
        </w:rPr>
        <w:tab/>
      </w:r>
      <w:r>
        <w:rPr>
          <w:rFonts w:ascii="GHEA Grapalat" w:hAnsi="GHEA Grapalat"/>
          <w:i/>
          <w:lang w:val="hy-AM"/>
        </w:rPr>
        <w:tab/>
      </w:r>
      <w:r>
        <w:rPr>
          <w:rFonts w:ascii="GHEA Grapalat" w:hAnsi="GHEA Grapalat"/>
          <w:i/>
          <w:sz w:val="22"/>
          <w:szCs w:val="22"/>
          <w:lang w:val="hy-AM"/>
        </w:rPr>
        <w:t>ռ</w:t>
      </w:r>
      <w:r w:rsidRPr="00565A30">
        <w:rPr>
          <w:rFonts w:ascii="GHEA Grapalat" w:hAnsi="GHEA Grapalat"/>
          <w:i/>
          <w:sz w:val="22"/>
          <w:szCs w:val="22"/>
          <w:lang w:val="hy-AM"/>
        </w:rPr>
        <w:t>ազմավարությ</w:t>
      </w:r>
      <w:r>
        <w:rPr>
          <w:rFonts w:ascii="GHEA Grapalat" w:hAnsi="GHEA Grapalat"/>
          <w:i/>
          <w:sz w:val="22"/>
          <w:szCs w:val="22"/>
          <w:lang w:val="hy-AM"/>
        </w:rPr>
        <w:t xml:space="preserve">ամբ չպլանավորված աշխատանքներ </w:t>
      </w:r>
      <w:bookmarkStart w:id="35" w:name="_GoBack"/>
      <w:bookmarkEnd w:id="35"/>
    </w:p>
    <w:sectPr w:rsidR="00B9126F" w:rsidRPr="00B9126F" w:rsidSect="009F26CE">
      <w:headerReference w:type="default" r:id="rId14"/>
      <w:footerReference w:type="default" r:id="rId15"/>
      <w:pgSz w:w="12242" w:h="15842" w:code="1"/>
      <w:pgMar w:top="993" w:right="722" w:bottom="851" w:left="126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12D" w:rsidRDefault="0087012D">
      <w:r>
        <w:separator/>
      </w:r>
    </w:p>
  </w:endnote>
  <w:endnote w:type="continuationSeparator" w:id="0">
    <w:p w:rsidR="0087012D" w:rsidRDefault="00870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Arial A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Dallak Helv">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CC"/>
    <w:family w:val="roman"/>
    <w:pitch w:val="variable"/>
    <w:sig w:usb0="04000687" w:usb1="00000000" w:usb2="00000000" w:usb3="00000000" w:csb0="0000009F" w:csb1="00000000"/>
  </w:font>
  <w:font w:name="ArialArmenianMT">
    <w:altName w:val="Arial"/>
    <w:panose1 w:val="00000000000000000000"/>
    <w:charset w:val="00"/>
    <w:family w:val="swiss"/>
    <w:notTrueType/>
    <w:pitch w:val="default"/>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n AMU">
    <w:altName w:val="Arial Unicode MS"/>
    <w:charset w:val="00"/>
    <w:family w:val="auto"/>
    <w:pitch w:val="variable"/>
    <w:sig w:usb0="8000062F" w:usb1="4000000A" w:usb2="00000000"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BE" w:rsidRDefault="008B34BE" w:rsidP="009D779E">
    <w:pPr>
      <w:pStyle w:val="Footer"/>
      <w:framePr w:wrap="around" w:vAnchor="text" w:hAnchor="margin" w:xAlign="right" w:y="1"/>
      <w:rPr>
        <w:rStyle w:val="PageNumber"/>
        <w:sz w:val="16"/>
        <w:szCs w:val="16"/>
      </w:rPr>
    </w:pPr>
  </w:p>
  <w:p w:rsidR="008B34BE" w:rsidRDefault="008B34BE" w:rsidP="00515CAC">
    <w:pPr>
      <w:pStyle w:val="Footer"/>
      <w:framePr w:wrap="around" w:vAnchor="text" w:hAnchor="margin" w:xAlign="right" w:y="1"/>
      <w:jc w:val="right"/>
      <w:rPr>
        <w:rStyle w:val="PageNumber"/>
        <w:sz w:val="16"/>
        <w:szCs w:val="16"/>
      </w:rPr>
    </w:pPr>
  </w:p>
  <w:p w:rsidR="008B34BE" w:rsidRPr="00D75C60" w:rsidRDefault="008B34BE" w:rsidP="00515CAC">
    <w:pPr>
      <w:pStyle w:val="Footer"/>
      <w:framePr w:wrap="around" w:vAnchor="text" w:hAnchor="margin" w:xAlign="right" w:y="1"/>
      <w:jc w:val="right"/>
      <w:rPr>
        <w:rStyle w:val="PageNumber"/>
        <w:color w:val="000099"/>
        <w:sz w:val="16"/>
        <w:szCs w:val="16"/>
      </w:rPr>
    </w:pPr>
    <w:r w:rsidRPr="00D75C60">
      <w:rPr>
        <w:rStyle w:val="PageNumber"/>
        <w:color w:val="000099"/>
        <w:sz w:val="16"/>
        <w:szCs w:val="16"/>
      </w:rPr>
      <w:fldChar w:fldCharType="begin"/>
    </w:r>
    <w:r w:rsidRPr="00D75C60">
      <w:rPr>
        <w:rStyle w:val="PageNumber"/>
        <w:color w:val="000099"/>
        <w:sz w:val="16"/>
        <w:szCs w:val="16"/>
      </w:rPr>
      <w:instrText xml:space="preserve">PAGE  </w:instrText>
    </w:r>
    <w:r w:rsidRPr="00D75C60">
      <w:rPr>
        <w:rStyle w:val="PageNumber"/>
        <w:color w:val="000099"/>
        <w:sz w:val="16"/>
        <w:szCs w:val="16"/>
      </w:rPr>
      <w:fldChar w:fldCharType="separate"/>
    </w:r>
    <w:r w:rsidR="00B9126F">
      <w:rPr>
        <w:rStyle w:val="PageNumber"/>
        <w:noProof/>
        <w:color w:val="000099"/>
        <w:sz w:val="16"/>
        <w:szCs w:val="16"/>
      </w:rPr>
      <w:t>21</w:t>
    </w:r>
    <w:r w:rsidRPr="00D75C60">
      <w:rPr>
        <w:rStyle w:val="PageNumber"/>
        <w:color w:val="000099"/>
        <w:sz w:val="16"/>
        <w:szCs w:val="16"/>
      </w:rPr>
      <w:fldChar w:fldCharType="end"/>
    </w:r>
  </w:p>
  <w:p w:rsidR="008B34BE" w:rsidRDefault="008B34BE" w:rsidP="00446153">
    <w:pPr>
      <w:pStyle w:val="Footer"/>
      <w:ind w:right="360"/>
    </w:pPr>
    <w:r>
      <w:tab/>
    </w:r>
  </w:p>
  <w:p w:rsidR="008B34BE" w:rsidRDefault="008B34BE" w:rsidP="0044615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12D" w:rsidRDefault="0087012D">
      <w:r>
        <w:separator/>
      </w:r>
    </w:p>
  </w:footnote>
  <w:footnote w:type="continuationSeparator" w:id="0">
    <w:p w:rsidR="0087012D" w:rsidRDefault="008701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BE" w:rsidRPr="003E74B3" w:rsidRDefault="008B34BE" w:rsidP="002E1C65">
    <w:pPr>
      <w:ind w:left="567" w:right="475"/>
      <w:jc w:val="right"/>
      <w:rPr>
        <w:rFonts w:ascii="GHEA Grapalat" w:hAnsi="GHEA Grapalat"/>
        <w:color w:val="403152"/>
      </w:rPr>
    </w:pPr>
    <w:r w:rsidRPr="002F74B2">
      <w:rPr>
        <w:rFonts w:ascii="Sylfaen" w:eastAsia="Calibri" w:hAnsi="Sylfaen"/>
        <w:b/>
        <w:i/>
        <w:color w:val="403152"/>
        <w:sz w:val="16"/>
        <w:szCs w:val="16"/>
      </w:rPr>
      <w:t xml:space="preserve">     </w:t>
    </w:r>
    <w:r w:rsidRPr="002F74B2">
      <w:rPr>
        <w:rFonts w:ascii="GHEA Grapalat" w:eastAsia="Calibri" w:hAnsi="GHEA Grapalat"/>
        <w:b/>
        <w:i/>
        <w:color w:val="403152"/>
        <w:sz w:val="16"/>
        <w:szCs w:val="16"/>
        <w:lang w:val="ru-RU"/>
      </w:rPr>
      <w:t>ՀՀ</w:t>
    </w:r>
    <w:r w:rsidRPr="002F74B2">
      <w:rPr>
        <w:rFonts w:ascii="GHEA Grapalat" w:eastAsia="Calibri" w:hAnsi="GHEA Grapalat"/>
        <w:b/>
        <w:i/>
        <w:color w:val="403152"/>
        <w:sz w:val="16"/>
        <w:szCs w:val="16"/>
      </w:rPr>
      <w:t xml:space="preserve"> </w:t>
    </w:r>
    <w:r w:rsidRPr="002F74B2">
      <w:rPr>
        <w:rFonts w:ascii="GHEA Grapalat" w:eastAsia="Calibri" w:hAnsi="GHEA Grapalat"/>
        <w:b/>
        <w:i/>
        <w:color w:val="403152"/>
        <w:sz w:val="16"/>
        <w:szCs w:val="16"/>
        <w:lang w:val="ru-RU"/>
      </w:rPr>
      <w:t>Արմավիրի</w:t>
    </w:r>
    <w:r w:rsidRPr="003E74B3">
      <w:rPr>
        <w:rFonts w:ascii="GHEA Grapalat" w:eastAsia="Calibri" w:hAnsi="GHEA Grapalat"/>
        <w:b/>
        <w:i/>
        <w:color w:val="403152"/>
        <w:sz w:val="16"/>
        <w:szCs w:val="16"/>
      </w:rPr>
      <w:t xml:space="preserve"> </w:t>
    </w:r>
    <w:r w:rsidRPr="002F74B2">
      <w:rPr>
        <w:rFonts w:ascii="GHEA Grapalat" w:eastAsia="Calibri" w:hAnsi="GHEA Grapalat"/>
        <w:b/>
        <w:i/>
        <w:color w:val="403152"/>
        <w:sz w:val="16"/>
        <w:szCs w:val="16"/>
        <w:lang w:val="ru-RU"/>
      </w:rPr>
      <w:t>մարզի</w:t>
    </w:r>
    <w:r w:rsidRPr="002F74B2">
      <w:rPr>
        <w:rFonts w:ascii="GHEA Grapalat" w:eastAsia="Calibri" w:hAnsi="GHEA Grapalat"/>
        <w:b/>
        <w:i/>
        <w:color w:val="403152"/>
        <w:sz w:val="16"/>
        <w:szCs w:val="16"/>
      </w:rPr>
      <w:t xml:space="preserve"> </w:t>
    </w:r>
    <w:r>
      <w:rPr>
        <w:rFonts w:ascii="GHEA Grapalat" w:eastAsia="Calibri" w:hAnsi="GHEA Grapalat"/>
        <w:b/>
        <w:i/>
        <w:color w:val="403152"/>
        <w:sz w:val="16"/>
        <w:szCs w:val="16"/>
        <w:lang w:val="en-GB"/>
      </w:rPr>
      <w:t>2021</w:t>
    </w:r>
    <w:r w:rsidRPr="003E74B3">
      <w:rPr>
        <w:rFonts w:ascii="GHEA Grapalat" w:eastAsia="Calibri" w:hAnsi="GHEA Grapalat"/>
        <w:b/>
        <w:i/>
        <w:color w:val="403152"/>
        <w:sz w:val="16"/>
        <w:szCs w:val="16"/>
      </w:rPr>
      <w:t xml:space="preserve"> </w:t>
    </w:r>
    <w:r w:rsidRPr="002F74B2">
      <w:rPr>
        <w:rFonts w:ascii="GHEA Grapalat" w:eastAsia="Calibri" w:hAnsi="GHEA Grapalat"/>
        <w:b/>
        <w:i/>
        <w:color w:val="403152"/>
        <w:sz w:val="16"/>
        <w:szCs w:val="16"/>
        <w:lang w:val="ru-RU"/>
      </w:rPr>
      <w:t>թվականի</w:t>
    </w:r>
    <w:r>
      <w:rPr>
        <w:rFonts w:ascii="GHEA Grapalat" w:eastAsia="Calibri" w:hAnsi="GHEA Grapalat"/>
        <w:b/>
        <w:i/>
        <w:color w:val="403152"/>
        <w:sz w:val="16"/>
        <w:szCs w:val="16"/>
      </w:rPr>
      <w:t xml:space="preserve"> տարեկան</w:t>
    </w:r>
    <w:r w:rsidRPr="002F74B2">
      <w:rPr>
        <w:rFonts w:ascii="GHEA Grapalat" w:eastAsia="Calibri" w:hAnsi="GHEA Grapalat"/>
        <w:b/>
        <w:i/>
        <w:color w:val="403152"/>
        <w:sz w:val="16"/>
        <w:szCs w:val="16"/>
      </w:rPr>
      <w:t xml:space="preserve"> </w:t>
    </w:r>
    <w:r>
      <w:rPr>
        <w:rFonts w:ascii="GHEA Grapalat" w:eastAsia="Calibri" w:hAnsi="GHEA Grapalat"/>
        <w:b/>
        <w:i/>
        <w:color w:val="403152"/>
        <w:sz w:val="16"/>
        <w:szCs w:val="16"/>
      </w:rPr>
      <w:t>գործունեության ծրագիր</w:t>
    </w:r>
  </w:p>
  <w:p w:rsidR="008B34BE" w:rsidRPr="00406A50" w:rsidRDefault="008B34BE">
    <w:pPr>
      <w:pStyle w:val="Header"/>
      <w:rPr>
        <w:rFonts w:ascii="GHEA Grapalat" w:hAnsi="GHEA Grapala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bullet"/>
      <w:lvlText w:val=""/>
      <w:lvlJc w:val="left"/>
      <w:pPr>
        <w:tabs>
          <w:tab w:val="num" w:pos="0"/>
        </w:tabs>
        <w:ind w:left="1494" w:hanging="360"/>
      </w:pPr>
      <w:rPr>
        <w:rFonts w:ascii="Wingdings" w:hAnsi="Wingdings"/>
      </w:rPr>
    </w:lvl>
  </w:abstractNum>
  <w:abstractNum w:abstractNumId="1">
    <w:nsid w:val="00000002"/>
    <w:multiLevelType w:val="singleLevel"/>
    <w:tmpl w:val="00000002"/>
    <w:name w:val="WW8Num5"/>
    <w:lvl w:ilvl="0">
      <w:start w:val="1"/>
      <w:numFmt w:val="bullet"/>
      <w:lvlText w:val=""/>
      <w:lvlJc w:val="left"/>
      <w:pPr>
        <w:tabs>
          <w:tab w:val="num" w:pos="0"/>
        </w:tabs>
        <w:ind w:left="1440" w:hanging="360"/>
      </w:pPr>
      <w:rPr>
        <w:rFonts w:ascii="Wingdings" w:hAnsi="Wingdings"/>
      </w:rPr>
    </w:lvl>
  </w:abstractNum>
  <w:abstractNum w:abstractNumId="2">
    <w:nsid w:val="00000003"/>
    <w:multiLevelType w:val="singleLevel"/>
    <w:tmpl w:val="00000003"/>
    <w:name w:val="WW8Num6"/>
    <w:lvl w:ilvl="0">
      <w:start w:val="1"/>
      <w:numFmt w:val="bullet"/>
      <w:lvlText w:val=""/>
      <w:lvlJc w:val="left"/>
      <w:pPr>
        <w:tabs>
          <w:tab w:val="num" w:pos="0"/>
        </w:tabs>
        <w:ind w:left="1429" w:hanging="360"/>
      </w:pPr>
      <w:rPr>
        <w:rFonts w:ascii="Wingdings" w:hAnsi="Wingdings"/>
      </w:rPr>
    </w:lvl>
  </w:abstractNum>
  <w:abstractNum w:abstractNumId="3">
    <w:nsid w:val="12033C9C"/>
    <w:multiLevelType w:val="hybridMultilevel"/>
    <w:tmpl w:val="E046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A739B2"/>
    <w:multiLevelType w:val="hybridMultilevel"/>
    <w:tmpl w:val="A7DAEB2C"/>
    <w:lvl w:ilvl="0" w:tplc="3E4EBBC0">
      <w:start w:val="1"/>
      <w:numFmt w:val="decimal"/>
      <w:lvlText w:val="%1)"/>
      <w:lvlJc w:val="left"/>
      <w:pPr>
        <w:ind w:left="360" w:hanging="360"/>
      </w:pPr>
      <w:rPr>
        <w:rFonts w:ascii="GHEA Grapalat" w:eastAsia="Calibri" w:hAnsi="GHEA Grapalat" w:cs="Times New Roman"/>
        <w:b w:val="0"/>
        <w:sz w:val="20"/>
        <w:szCs w:val="20"/>
      </w:rPr>
    </w:lvl>
    <w:lvl w:ilvl="1" w:tplc="9AB6DA5A">
      <w:numFmt w:val="bullet"/>
      <w:lvlText w:val="-"/>
      <w:lvlJc w:val="left"/>
      <w:pPr>
        <w:ind w:left="1155" w:hanging="435"/>
      </w:pPr>
      <w:rPr>
        <w:rFonts w:ascii="GHEA Grapalat" w:eastAsia="Times New Roman" w:hAnsi="GHEA Grapalat"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6C11FB0"/>
    <w:multiLevelType w:val="singleLevel"/>
    <w:tmpl w:val="F5264DA2"/>
    <w:lvl w:ilvl="0">
      <w:start w:val="1"/>
      <w:numFmt w:val="bullet"/>
      <w:pStyle w:val="1111"/>
      <w:lvlText w:val=""/>
      <w:lvlJc w:val="left"/>
      <w:pPr>
        <w:tabs>
          <w:tab w:val="num" w:pos="417"/>
        </w:tabs>
        <w:ind w:left="340" w:hanging="283"/>
      </w:pPr>
      <w:rPr>
        <w:rFonts w:ascii="Symbol" w:hAnsi="Symbol" w:hint="default"/>
        <w:b w:val="0"/>
        <w:i w:val="0"/>
        <w:color w:val="auto"/>
        <w:sz w:val="24"/>
      </w:rPr>
    </w:lvl>
  </w:abstractNum>
  <w:abstractNum w:abstractNumId="6">
    <w:nsid w:val="22887504"/>
    <w:multiLevelType w:val="hybridMultilevel"/>
    <w:tmpl w:val="9D3236A0"/>
    <w:lvl w:ilvl="0" w:tplc="FA8A4670">
      <w:start w:val="1"/>
      <w:numFmt w:val="decimal"/>
      <w:lvlText w:val="%1)"/>
      <w:lvlJc w:val="left"/>
      <w:pPr>
        <w:ind w:left="1860" w:hanging="1140"/>
      </w:pPr>
      <w:rPr>
        <w:rFonts w:eastAsia="Times New Roman"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7300554"/>
    <w:multiLevelType w:val="hybridMultilevel"/>
    <w:tmpl w:val="21B8E036"/>
    <w:lvl w:ilvl="0" w:tplc="0A9A23D4">
      <w:start w:val="1"/>
      <w:numFmt w:val="decimal"/>
      <w:lvlText w:val="%1."/>
      <w:lvlJc w:val="left"/>
      <w:pPr>
        <w:tabs>
          <w:tab w:val="num" w:pos="360"/>
        </w:tabs>
        <w:ind w:left="360" w:hanging="360"/>
      </w:pPr>
      <w:rPr>
        <w:rFonts w:ascii="GHEA Grapalat" w:eastAsia="Times New Roman" w:hAnsi="GHEA Grapalat" w:cs="Arial Armenian"/>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8">
    <w:nsid w:val="2E7913E4"/>
    <w:multiLevelType w:val="hybridMultilevel"/>
    <w:tmpl w:val="5376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B70647"/>
    <w:multiLevelType w:val="hybridMultilevel"/>
    <w:tmpl w:val="F044F36C"/>
    <w:lvl w:ilvl="0" w:tplc="AB0A39C0">
      <w:start w:val="1"/>
      <w:numFmt w:val="decimal"/>
      <w:pStyle w:val="StyleGHEAGrapalatJustifiedBefore12pt"/>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38D46C16"/>
    <w:multiLevelType w:val="hybridMultilevel"/>
    <w:tmpl w:val="4662B2C2"/>
    <w:lvl w:ilvl="0" w:tplc="A154925C">
      <w:start w:val="2018"/>
      <w:numFmt w:val="bullet"/>
      <w:lvlText w:val="-"/>
      <w:lvlJc w:val="left"/>
      <w:pPr>
        <w:ind w:left="720" w:hanging="360"/>
      </w:pPr>
      <w:rPr>
        <w:rFonts w:ascii="Cambria Math" w:eastAsia="Times New Roman" w:hAnsi="Cambria Math"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3E7159"/>
    <w:multiLevelType w:val="hybridMultilevel"/>
    <w:tmpl w:val="CD582394"/>
    <w:lvl w:ilvl="0" w:tplc="04190001">
      <w:start w:val="1"/>
      <w:numFmt w:val="bullet"/>
      <w:lvlText w:val=""/>
      <w:lvlJc w:val="left"/>
      <w:pPr>
        <w:ind w:left="720" w:hanging="360"/>
      </w:pPr>
      <w:rPr>
        <w:rFonts w:ascii="Symbol" w:hAnsi="Symbol" w:hint="default"/>
      </w:rPr>
    </w:lvl>
    <w:lvl w:ilvl="1" w:tplc="4B94C0B6">
      <w:numFmt w:val="bullet"/>
      <w:lvlText w:val="-"/>
      <w:lvlJc w:val="left"/>
      <w:pPr>
        <w:ind w:left="1635" w:hanging="555"/>
      </w:pPr>
      <w:rPr>
        <w:rFonts w:ascii="GHEA Grapalat" w:eastAsia="Times New Roman" w:hAnsi="GHEA Grapalat"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F538EB"/>
    <w:multiLevelType w:val="hybridMultilevel"/>
    <w:tmpl w:val="7DE8A7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5F2522"/>
    <w:multiLevelType w:val="hybridMultilevel"/>
    <w:tmpl w:val="731ECBA0"/>
    <w:lvl w:ilvl="0" w:tplc="04190011">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BB93F8E"/>
    <w:multiLevelType w:val="hybridMultilevel"/>
    <w:tmpl w:val="FE468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405B8D"/>
    <w:multiLevelType w:val="multilevel"/>
    <w:tmpl w:val="4E78A432"/>
    <w:lvl w:ilvl="0">
      <w:start w:val="1"/>
      <w:numFmt w:val="decimal"/>
      <w:lvlText w:val="%1)"/>
      <w:lvlJc w:val="right"/>
      <w:pPr>
        <w:ind w:left="1665" w:hanging="1305"/>
      </w:pPr>
      <w:rPr>
        <w:rFonts w:ascii="GHEA Grapalat" w:eastAsia="Calibri" w:hAnsi="GHEA Grapalat" w:cs="Times New Roman"/>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16">
    <w:nsid w:val="4E862B99"/>
    <w:multiLevelType w:val="hybridMultilevel"/>
    <w:tmpl w:val="9084989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5"/>
  </w:num>
  <w:num w:numId="2">
    <w:abstractNumId w:val="8"/>
  </w:num>
  <w:num w:numId="3">
    <w:abstractNumId w:val="9"/>
  </w:num>
  <w:num w:numId="4">
    <w:abstractNumId w:val="6"/>
  </w:num>
  <w:num w:numId="5">
    <w:abstractNumId w:val="4"/>
  </w:num>
  <w:num w:numId="6">
    <w:abstractNumId w:val="13"/>
  </w:num>
  <w:num w:numId="7">
    <w:abstractNumId w:val="11"/>
  </w:num>
  <w:num w:numId="8">
    <w:abstractNumId w:val="12"/>
  </w:num>
  <w:num w:numId="9">
    <w:abstractNumId w:val="3"/>
  </w:num>
  <w:num w:numId="10">
    <w:abstractNumId w:val="16"/>
  </w:num>
  <w:num w:numId="11">
    <w:abstractNumId w:val="10"/>
  </w:num>
  <w:num w:numId="12">
    <w:abstractNumId w:val="14"/>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798"/>
  </w:hdrShapeDefaults>
  <w:footnotePr>
    <w:footnote w:id="-1"/>
    <w:footnote w:id="0"/>
  </w:footnotePr>
  <w:endnotePr>
    <w:endnote w:id="-1"/>
    <w:endnote w:id="0"/>
  </w:endnotePr>
  <w:compat>
    <w:compatSetting w:name="compatibilityMode" w:uri="http://schemas.microsoft.com/office/word" w:val="12"/>
  </w:compat>
  <w:rsids>
    <w:rsidRoot w:val="002B2BDD"/>
    <w:rsid w:val="000004E4"/>
    <w:rsid w:val="00000E6D"/>
    <w:rsid w:val="00000FEA"/>
    <w:rsid w:val="0000130F"/>
    <w:rsid w:val="00001C9E"/>
    <w:rsid w:val="00002257"/>
    <w:rsid w:val="000027A5"/>
    <w:rsid w:val="0000299A"/>
    <w:rsid w:val="00002E41"/>
    <w:rsid w:val="00003007"/>
    <w:rsid w:val="00003274"/>
    <w:rsid w:val="000041B2"/>
    <w:rsid w:val="0000468C"/>
    <w:rsid w:val="00004812"/>
    <w:rsid w:val="00004F1A"/>
    <w:rsid w:val="00005556"/>
    <w:rsid w:val="000057AA"/>
    <w:rsid w:val="00005AF4"/>
    <w:rsid w:val="00005B0E"/>
    <w:rsid w:val="00005DBF"/>
    <w:rsid w:val="00005EEC"/>
    <w:rsid w:val="00006128"/>
    <w:rsid w:val="0000615A"/>
    <w:rsid w:val="00006381"/>
    <w:rsid w:val="000073D4"/>
    <w:rsid w:val="00010D99"/>
    <w:rsid w:val="00010FDF"/>
    <w:rsid w:val="00011726"/>
    <w:rsid w:val="00011C8F"/>
    <w:rsid w:val="00011CFD"/>
    <w:rsid w:val="00011E5A"/>
    <w:rsid w:val="00012047"/>
    <w:rsid w:val="00012104"/>
    <w:rsid w:val="000123B6"/>
    <w:rsid w:val="000123C0"/>
    <w:rsid w:val="00012592"/>
    <w:rsid w:val="00013FDC"/>
    <w:rsid w:val="00014685"/>
    <w:rsid w:val="00014906"/>
    <w:rsid w:val="00014D19"/>
    <w:rsid w:val="00015344"/>
    <w:rsid w:val="00015556"/>
    <w:rsid w:val="0001566F"/>
    <w:rsid w:val="00015C72"/>
    <w:rsid w:val="00015DB0"/>
    <w:rsid w:val="00016591"/>
    <w:rsid w:val="000165D7"/>
    <w:rsid w:val="000168A9"/>
    <w:rsid w:val="00016B73"/>
    <w:rsid w:val="00016E82"/>
    <w:rsid w:val="00016E83"/>
    <w:rsid w:val="00017D4C"/>
    <w:rsid w:val="0002002B"/>
    <w:rsid w:val="000202E0"/>
    <w:rsid w:val="000202F7"/>
    <w:rsid w:val="000206A3"/>
    <w:rsid w:val="00020B94"/>
    <w:rsid w:val="00021109"/>
    <w:rsid w:val="0002125F"/>
    <w:rsid w:val="00021B01"/>
    <w:rsid w:val="00021C0B"/>
    <w:rsid w:val="00022576"/>
    <w:rsid w:val="00022892"/>
    <w:rsid w:val="00022C5A"/>
    <w:rsid w:val="000237F7"/>
    <w:rsid w:val="00023812"/>
    <w:rsid w:val="00023E5A"/>
    <w:rsid w:val="0002448D"/>
    <w:rsid w:val="0002499B"/>
    <w:rsid w:val="00024B6F"/>
    <w:rsid w:val="00025154"/>
    <w:rsid w:val="0002588D"/>
    <w:rsid w:val="00025892"/>
    <w:rsid w:val="000262D2"/>
    <w:rsid w:val="0002681D"/>
    <w:rsid w:val="00026E07"/>
    <w:rsid w:val="00027130"/>
    <w:rsid w:val="0002714C"/>
    <w:rsid w:val="00027686"/>
    <w:rsid w:val="00027A9C"/>
    <w:rsid w:val="00027C2B"/>
    <w:rsid w:val="000302ED"/>
    <w:rsid w:val="0003054F"/>
    <w:rsid w:val="000307FE"/>
    <w:rsid w:val="00030D2B"/>
    <w:rsid w:val="00030E48"/>
    <w:rsid w:val="0003101D"/>
    <w:rsid w:val="00031AA2"/>
    <w:rsid w:val="00031EF3"/>
    <w:rsid w:val="00032551"/>
    <w:rsid w:val="0003284F"/>
    <w:rsid w:val="00033310"/>
    <w:rsid w:val="00033682"/>
    <w:rsid w:val="00033B54"/>
    <w:rsid w:val="00034215"/>
    <w:rsid w:val="00034973"/>
    <w:rsid w:val="00034AD1"/>
    <w:rsid w:val="00034BD6"/>
    <w:rsid w:val="00034C55"/>
    <w:rsid w:val="00034F99"/>
    <w:rsid w:val="00035D3C"/>
    <w:rsid w:val="00035D54"/>
    <w:rsid w:val="00035E68"/>
    <w:rsid w:val="000360D7"/>
    <w:rsid w:val="000363F8"/>
    <w:rsid w:val="00037590"/>
    <w:rsid w:val="0003764A"/>
    <w:rsid w:val="000378A4"/>
    <w:rsid w:val="00040BDD"/>
    <w:rsid w:val="00040D45"/>
    <w:rsid w:val="00040E45"/>
    <w:rsid w:val="00041DF9"/>
    <w:rsid w:val="000420CC"/>
    <w:rsid w:val="000422CB"/>
    <w:rsid w:val="000423CD"/>
    <w:rsid w:val="00042722"/>
    <w:rsid w:val="00042CD5"/>
    <w:rsid w:val="0004306A"/>
    <w:rsid w:val="00043496"/>
    <w:rsid w:val="00043AB7"/>
    <w:rsid w:val="000445C8"/>
    <w:rsid w:val="00044868"/>
    <w:rsid w:val="00044892"/>
    <w:rsid w:val="0004490B"/>
    <w:rsid w:val="00044B32"/>
    <w:rsid w:val="00044E40"/>
    <w:rsid w:val="00045385"/>
    <w:rsid w:val="00045E37"/>
    <w:rsid w:val="000461CA"/>
    <w:rsid w:val="0004639B"/>
    <w:rsid w:val="000463ED"/>
    <w:rsid w:val="00046908"/>
    <w:rsid w:val="00046C81"/>
    <w:rsid w:val="00046C98"/>
    <w:rsid w:val="000472F6"/>
    <w:rsid w:val="000477C9"/>
    <w:rsid w:val="00047C9F"/>
    <w:rsid w:val="00047DAC"/>
    <w:rsid w:val="00050571"/>
    <w:rsid w:val="00050621"/>
    <w:rsid w:val="00050C4C"/>
    <w:rsid w:val="00050CAC"/>
    <w:rsid w:val="00050E6D"/>
    <w:rsid w:val="00050F4A"/>
    <w:rsid w:val="00051214"/>
    <w:rsid w:val="000513CF"/>
    <w:rsid w:val="000518F8"/>
    <w:rsid w:val="00051A17"/>
    <w:rsid w:val="00051B19"/>
    <w:rsid w:val="00051F25"/>
    <w:rsid w:val="0005215E"/>
    <w:rsid w:val="000522C7"/>
    <w:rsid w:val="000524FB"/>
    <w:rsid w:val="00052862"/>
    <w:rsid w:val="000538BF"/>
    <w:rsid w:val="00054190"/>
    <w:rsid w:val="00054EF5"/>
    <w:rsid w:val="00054FA1"/>
    <w:rsid w:val="000555C1"/>
    <w:rsid w:val="00055C75"/>
    <w:rsid w:val="00056208"/>
    <w:rsid w:val="00056471"/>
    <w:rsid w:val="00056640"/>
    <w:rsid w:val="00056B4F"/>
    <w:rsid w:val="00057945"/>
    <w:rsid w:val="00057D1B"/>
    <w:rsid w:val="00060012"/>
    <w:rsid w:val="00060183"/>
    <w:rsid w:val="0006093F"/>
    <w:rsid w:val="00060A5A"/>
    <w:rsid w:val="00060DC3"/>
    <w:rsid w:val="00061793"/>
    <w:rsid w:val="00061B87"/>
    <w:rsid w:val="00061DCB"/>
    <w:rsid w:val="000620B5"/>
    <w:rsid w:val="00062E3A"/>
    <w:rsid w:val="00063BF2"/>
    <w:rsid w:val="00064244"/>
    <w:rsid w:val="00064542"/>
    <w:rsid w:val="000645C4"/>
    <w:rsid w:val="000647CA"/>
    <w:rsid w:val="00064A18"/>
    <w:rsid w:val="00064E3C"/>
    <w:rsid w:val="0006527F"/>
    <w:rsid w:val="00065A1F"/>
    <w:rsid w:val="00065C7C"/>
    <w:rsid w:val="00065D2C"/>
    <w:rsid w:val="00066661"/>
    <w:rsid w:val="00066787"/>
    <w:rsid w:val="00067085"/>
    <w:rsid w:val="00067365"/>
    <w:rsid w:val="0007085C"/>
    <w:rsid w:val="00071230"/>
    <w:rsid w:val="000716BB"/>
    <w:rsid w:val="00071B99"/>
    <w:rsid w:val="00071D69"/>
    <w:rsid w:val="0007266D"/>
    <w:rsid w:val="0007274C"/>
    <w:rsid w:val="00072A3A"/>
    <w:rsid w:val="00072C24"/>
    <w:rsid w:val="00072EFE"/>
    <w:rsid w:val="00073503"/>
    <w:rsid w:val="000736AC"/>
    <w:rsid w:val="00073F3C"/>
    <w:rsid w:val="00074609"/>
    <w:rsid w:val="00074EEB"/>
    <w:rsid w:val="00074F55"/>
    <w:rsid w:val="00074F62"/>
    <w:rsid w:val="000754F4"/>
    <w:rsid w:val="0007569C"/>
    <w:rsid w:val="000756A4"/>
    <w:rsid w:val="00075ACC"/>
    <w:rsid w:val="00075F63"/>
    <w:rsid w:val="00076036"/>
    <w:rsid w:val="00076204"/>
    <w:rsid w:val="00076421"/>
    <w:rsid w:val="0007652B"/>
    <w:rsid w:val="0007667D"/>
    <w:rsid w:val="000766B1"/>
    <w:rsid w:val="000767A2"/>
    <w:rsid w:val="00076DCD"/>
    <w:rsid w:val="000771DE"/>
    <w:rsid w:val="000773A0"/>
    <w:rsid w:val="00077735"/>
    <w:rsid w:val="00077886"/>
    <w:rsid w:val="00077CD0"/>
    <w:rsid w:val="0008021A"/>
    <w:rsid w:val="000806F2"/>
    <w:rsid w:val="000806FB"/>
    <w:rsid w:val="0008173E"/>
    <w:rsid w:val="0008186B"/>
    <w:rsid w:val="00082034"/>
    <w:rsid w:val="00082289"/>
    <w:rsid w:val="00082362"/>
    <w:rsid w:val="00082435"/>
    <w:rsid w:val="0008308A"/>
    <w:rsid w:val="00083179"/>
    <w:rsid w:val="000831A3"/>
    <w:rsid w:val="0008322B"/>
    <w:rsid w:val="000836F0"/>
    <w:rsid w:val="00085985"/>
    <w:rsid w:val="00085D6A"/>
    <w:rsid w:val="00085E14"/>
    <w:rsid w:val="0008609B"/>
    <w:rsid w:val="00086449"/>
    <w:rsid w:val="00086652"/>
    <w:rsid w:val="000867DB"/>
    <w:rsid w:val="00086896"/>
    <w:rsid w:val="00086F18"/>
    <w:rsid w:val="00087DDB"/>
    <w:rsid w:val="00087E5E"/>
    <w:rsid w:val="00090AAC"/>
    <w:rsid w:val="00090B3D"/>
    <w:rsid w:val="00091102"/>
    <w:rsid w:val="00091465"/>
    <w:rsid w:val="0009173B"/>
    <w:rsid w:val="00091972"/>
    <w:rsid w:val="00092131"/>
    <w:rsid w:val="000922D7"/>
    <w:rsid w:val="00092C05"/>
    <w:rsid w:val="0009488E"/>
    <w:rsid w:val="0009497B"/>
    <w:rsid w:val="00094E09"/>
    <w:rsid w:val="000955FB"/>
    <w:rsid w:val="00095947"/>
    <w:rsid w:val="00095E0E"/>
    <w:rsid w:val="00096312"/>
    <w:rsid w:val="000968ED"/>
    <w:rsid w:val="000A030A"/>
    <w:rsid w:val="000A03C1"/>
    <w:rsid w:val="000A063F"/>
    <w:rsid w:val="000A0B06"/>
    <w:rsid w:val="000A199D"/>
    <w:rsid w:val="000A22D6"/>
    <w:rsid w:val="000A25F2"/>
    <w:rsid w:val="000A2732"/>
    <w:rsid w:val="000A281E"/>
    <w:rsid w:val="000A35D6"/>
    <w:rsid w:val="000A3A99"/>
    <w:rsid w:val="000A4A11"/>
    <w:rsid w:val="000A4BB1"/>
    <w:rsid w:val="000A5275"/>
    <w:rsid w:val="000A5636"/>
    <w:rsid w:val="000A5E5B"/>
    <w:rsid w:val="000A5EF8"/>
    <w:rsid w:val="000A5FF3"/>
    <w:rsid w:val="000A68AA"/>
    <w:rsid w:val="000A69CF"/>
    <w:rsid w:val="000A723E"/>
    <w:rsid w:val="000B0E1D"/>
    <w:rsid w:val="000B1F7B"/>
    <w:rsid w:val="000B246C"/>
    <w:rsid w:val="000B25CB"/>
    <w:rsid w:val="000B289D"/>
    <w:rsid w:val="000B2CA9"/>
    <w:rsid w:val="000B354C"/>
    <w:rsid w:val="000B3744"/>
    <w:rsid w:val="000B379A"/>
    <w:rsid w:val="000B3A04"/>
    <w:rsid w:val="000B3D57"/>
    <w:rsid w:val="000B3F47"/>
    <w:rsid w:val="000B3FF8"/>
    <w:rsid w:val="000B4192"/>
    <w:rsid w:val="000B4507"/>
    <w:rsid w:val="000B466D"/>
    <w:rsid w:val="000B4944"/>
    <w:rsid w:val="000B4C74"/>
    <w:rsid w:val="000B50C1"/>
    <w:rsid w:val="000B5682"/>
    <w:rsid w:val="000B5B72"/>
    <w:rsid w:val="000B65EB"/>
    <w:rsid w:val="000B674D"/>
    <w:rsid w:val="000B6790"/>
    <w:rsid w:val="000B6CBA"/>
    <w:rsid w:val="000B7396"/>
    <w:rsid w:val="000C0104"/>
    <w:rsid w:val="000C023A"/>
    <w:rsid w:val="000C0561"/>
    <w:rsid w:val="000C0EBE"/>
    <w:rsid w:val="000C1077"/>
    <w:rsid w:val="000C1140"/>
    <w:rsid w:val="000C14E3"/>
    <w:rsid w:val="000C173F"/>
    <w:rsid w:val="000C1AA1"/>
    <w:rsid w:val="000C2335"/>
    <w:rsid w:val="000C2504"/>
    <w:rsid w:val="000C296C"/>
    <w:rsid w:val="000C29EB"/>
    <w:rsid w:val="000C2AE6"/>
    <w:rsid w:val="000C2B17"/>
    <w:rsid w:val="000C2EF7"/>
    <w:rsid w:val="000C2F4B"/>
    <w:rsid w:val="000C339E"/>
    <w:rsid w:val="000C36FD"/>
    <w:rsid w:val="000C4690"/>
    <w:rsid w:val="000C46F1"/>
    <w:rsid w:val="000C47CF"/>
    <w:rsid w:val="000C54AC"/>
    <w:rsid w:val="000C6AE5"/>
    <w:rsid w:val="000C6E54"/>
    <w:rsid w:val="000C6F3D"/>
    <w:rsid w:val="000C7B39"/>
    <w:rsid w:val="000C7C7F"/>
    <w:rsid w:val="000C7E1A"/>
    <w:rsid w:val="000D0D78"/>
    <w:rsid w:val="000D154A"/>
    <w:rsid w:val="000D1CA5"/>
    <w:rsid w:val="000D2505"/>
    <w:rsid w:val="000D25AD"/>
    <w:rsid w:val="000D313D"/>
    <w:rsid w:val="000D3EB4"/>
    <w:rsid w:val="000D47ED"/>
    <w:rsid w:val="000D49A0"/>
    <w:rsid w:val="000D4A9B"/>
    <w:rsid w:val="000D508C"/>
    <w:rsid w:val="000D55B8"/>
    <w:rsid w:val="000D5793"/>
    <w:rsid w:val="000D5BD4"/>
    <w:rsid w:val="000D5CAE"/>
    <w:rsid w:val="000D6348"/>
    <w:rsid w:val="000D6724"/>
    <w:rsid w:val="000D6A12"/>
    <w:rsid w:val="000D6D47"/>
    <w:rsid w:val="000D7C95"/>
    <w:rsid w:val="000D7C96"/>
    <w:rsid w:val="000E03E5"/>
    <w:rsid w:val="000E07A2"/>
    <w:rsid w:val="000E0FC9"/>
    <w:rsid w:val="000E1CE9"/>
    <w:rsid w:val="000E1DA8"/>
    <w:rsid w:val="000E200A"/>
    <w:rsid w:val="000E26A7"/>
    <w:rsid w:val="000E2D76"/>
    <w:rsid w:val="000E3CF8"/>
    <w:rsid w:val="000E404C"/>
    <w:rsid w:val="000E44F0"/>
    <w:rsid w:val="000E4823"/>
    <w:rsid w:val="000E4B2A"/>
    <w:rsid w:val="000E4C3A"/>
    <w:rsid w:val="000E4EC5"/>
    <w:rsid w:val="000E5299"/>
    <w:rsid w:val="000E5FBA"/>
    <w:rsid w:val="000E689B"/>
    <w:rsid w:val="000E6C6C"/>
    <w:rsid w:val="000E7F52"/>
    <w:rsid w:val="000F00F2"/>
    <w:rsid w:val="000F043F"/>
    <w:rsid w:val="000F06A7"/>
    <w:rsid w:val="000F0C89"/>
    <w:rsid w:val="000F132E"/>
    <w:rsid w:val="000F13C4"/>
    <w:rsid w:val="000F1510"/>
    <w:rsid w:val="000F1D14"/>
    <w:rsid w:val="000F1F70"/>
    <w:rsid w:val="000F2877"/>
    <w:rsid w:val="000F29AB"/>
    <w:rsid w:val="000F2DD9"/>
    <w:rsid w:val="000F3304"/>
    <w:rsid w:val="000F34EC"/>
    <w:rsid w:val="000F356E"/>
    <w:rsid w:val="000F38D1"/>
    <w:rsid w:val="000F39B8"/>
    <w:rsid w:val="000F3A5D"/>
    <w:rsid w:val="000F3EBE"/>
    <w:rsid w:val="000F45E6"/>
    <w:rsid w:val="000F474E"/>
    <w:rsid w:val="000F4DF4"/>
    <w:rsid w:val="000F4EC4"/>
    <w:rsid w:val="000F4F9E"/>
    <w:rsid w:val="000F56AE"/>
    <w:rsid w:val="000F65B4"/>
    <w:rsid w:val="000F6C1F"/>
    <w:rsid w:val="000F6E96"/>
    <w:rsid w:val="000F7537"/>
    <w:rsid w:val="000F782A"/>
    <w:rsid w:val="0010185B"/>
    <w:rsid w:val="00101989"/>
    <w:rsid w:val="00101E6A"/>
    <w:rsid w:val="00102CA2"/>
    <w:rsid w:val="001033FF"/>
    <w:rsid w:val="001035FF"/>
    <w:rsid w:val="00103B99"/>
    <w:rsid w:val="00103E1B"/>
    <w:rsid w:val="00104498"/>
    <w:rsid w:val="00104B21"/>
    <w:rsid w:val="00104F97"/>
    <w:rsid w:val="001058A5"/>
    <w:rsid w:val="0010591E"/>
    <w:rsid w:val="00105F88"/>
    <w:rsid w:val="00106317"/>
    <w:rsid w:val="00106EA5"/>
    <w:rsid w:val="00106F44"/>
    <w:rsid w:val="0010712D"/>
    <w:rsid w:val="001071A6"/>
    <w:rsid w:val="00107245"/>
    <w:rsid w:val="0010729C"/>
    <w:rsid w:val="001078A1"/>
    <w:rsid w:val="00107A9B"/>
    <w:rsid w:val="00107F40"/>
    <w:rsid w:val="001102A3"/>
    <w:rsid w:val="001103D3"/>
    <w:rsid w:val="001104F4"/>
    <w:rsid w:val="0011054E"/>
    <w:rsid w:val="00110586"/>
    <w:rsid w:val="0011098E"/>
    <w:rsid w:val="001109AE"/>
    <w:rsid w:val="00110CD8"/>
    <w:rsid w:val="00110DA1"/>
    <w:rsid w:val="00111329"/>
    <w:rsid w:val="00111590"/>
    <w:rsid w:val="00111A82"/>
    <w:rsid w:val="00111BB1"/>
    <w:rsid w:val="00112329"/>
    <w:rsid w:val="00112730"/>
    <w:rsid w:val="00112842"/>
    <w:rsid w:val="00112D23"/>
    <w:rsid w:val="00113228"/>
    <w:rsid w:val="00113614"/>
    <w:rsid w:val="00113E2A"/>
    <w:rsid w:val="0011404A"/>
    <w:rsid w:val="0011442B"/>
    <w:rsid w:val="001149C8"/>
    <w:rsid w:val="00114B7F"/>
    <w:rsid w:val="00115787"/>
    <w:rsid w:val="0011616A"/>
    <w:rsid w:val="00116A2E"/>
    <w:rsid w:val="00116AB7"/>
    <w:rsid w:val="00116CAF"/>
    <w:rsid w:val="00116DF2"/>
    <w:rsid w:val="00116E7B"/>
    <w:rsid w:val="00117363"/>
    <w:rsid w:val="00117844"/>
    <w:rsid w:val="001179BA"/>
    <w:rsid w:val="0012004D"/>
    <w:rsid w:val="001203DC"/>
    <w:rsid w:val="00120617"/>
    <w:rsid w:val="0012075E"/>
    <w:rsid w:val="0012086E"/>
    <w:rsid w:val="00120E39"/>
    <w:rsid w:val="00120FBD"/>
    <w:rsid w:val="001210F3"/>
    <w:rsid w:val="00121541"/>
    <w:rsid w:val="00122076"/>
    <w:rsid w:val="00122086"/>
    <w:rsid w:val="0012258F"/>
    <w:rsid w:val="001229A9"/>
    <w:rsid w:val="00122DC5"/>
    <w:rsid w:val="0012324C"/>
    <w:rsid w:val="00123566"/>
    <w:rsid w:val="0012477D"/>
    <w:rsid w:val="00124D30"/>
    <w:rsid w:val="00124DC0"/>
    <w:rsid w:val="00126622"/>
    <w:rsid w:val="00126D52"/>
    <w:rsid w:val="00127C49"/>
    <w:rsid w:val="00127C4C"/>
    <w:rsid w:val="00127F92"/>
    <w:rsid w:val="00127FF8"/>
    <w:rsid w:val="0013004B"/>
    <w:rsid w:val="001312A8"/>
    <w:rsid w:val="00131439"/>
    <w:rsid w:val="0013189F"/>
    <w:rsid w:val="00131FDF"/>
    <w:rsid w:val="0013317E"/>
    <w:rsid w:val="00133264"/>
    <w:rsid w:val="001332F4"/>
    <w:rsid w:val="001333BF"/>
    <w:rsid w:val="00133F8D"/>
    <w:rsid w:val="001348C3"/>
    <w:rsid w:val="00134BF0"/>
    <w:rsid w:val="00134CB1"/>
    <w:rsid w:val="00134FC0"/>
    <w:rsid w:val="00135457"/>
    <w:rsid w:val="001355DB"/>
    <w:rsid w:val="00135670"/>
    <w:rsid w:val="00136727"/>
    <w:rsid w:val="00136A07"/>
    <w:rsid w:val="00136AA6"/>
    <w:rsid w:val="00136C6D"/>
    <w:rsid w:val="00137159"/>
    <w:rsid w:val="001378B8"/>
    <w:rsid w:val="001378E9"/>
    <w:rsid w:val="00140819"/>
    <w:rsid w:val="00140C1F"/>
    <w:rsid w:val="00140CBB"/>
    <w:rsid w:val="00140CF9"/>
    <w:rsid w:val="00141AFB"/>
    <w:rsid w:val="00142239"/>
    <w:rsid w:val="0014239D"/>
    <w:rsid w:val="00142882"/>
    <w:rsid w:val="001429F5"/>
    <w:rsid w:val="001432A8"/>
    <w:rsid w:val="001432EE"/>
    <w:rsid w:val="00143D6A"/>
    <w:rsid w:val="001441FE"/>
    <w:rsid w:val="00144214"/>
    <w:rsid w:val="00144A7E"/>
    <w:rsid w:val="00144B2A"/>
    <w:rsid w:val="00144E8B"/>
    <w:rsid w:val="0014520C"/>
    <w:rsid w:val="00145618"/>
    <w:rsid w:val="00145EC5"/>
    <w:rsid w:val="0014694E"/>
    <w:rsid w:val="001476AE"/>
    <w:rsid w:val="00147B21"/>
    <w:rsid w:val="001509A3"/>
    <w:rsid w:val="00150D29"/>
    <w:rsid w:val="001512F8"/>
    <w:rsid w:val="001517E3"/>
    <w:rsid w:val="00151E52"/>
    <w:rsid w:val="00151E7D"/>
    <w:rsid w:val="00152497"/>
    <w:rsid w:val="00152739"/>
    <w:rsid w:val="00152D5E"/>
    <w:rsid w:val="00152FC5"/>
    <w:rsid w:val="001531C8"/>
    <w:rsid w:val="00153800"/>
    <w:rsid w:val="00154A9F"/>
    <w:rsid w:val="001552BC"/>
    <w:rsid w:val="00155F9C"/>
    <w:rsid w:val="00156320"/>
    <w:rsid w:val="00156639"/>
    <w:rsid w:val="00156C1C"/>
    <w:rsid w:val="00156D5F"/>
    <w:rsid w:val="00156EC1"/>
    <w:rsid w:val="00157211"/>
    <w:rsid w:val="00157E75"/>
    <w:rsid w:val="0016044A"/>
    <w:rsid w:val="001606B7"/>
    <w:rsid w:val="00160E0C"/>
    <w:rsid w:val="00160ECA"/>
    <w:rsid w:val="0016102C"/>
    <w:rsid w:val="0016137F"/>
    <w:rsid w:val="00161907"/>
    <w:rsid w:val="00161AC2"/>
    <w:rsid w:val="00161E75"/>
    <w:rsid w:val="00162105"/>
    <w:rsid w:val="00162E06"/>
    <w:rsid w:val="00162E4D"/>
    <w:rsid w:val="001632B9"/>
    <w:rsid w:val="0016370F"/>
    <w:rsid w:val="00164452"/>
    <w:rsid w:val="00164959"/>
    <w:rsid w:val="00164C9F"/>
    <w:rsid w:val="00164F63"/>
    <w:rsid w:val="0016575C"/>
    <w:rsid w:val="001658D1"/>
    <w:rsid w:val="0016595A"/>
    <w:rsid w:val="00165A2A"/>
    <w:rsid w:val="001666D5"/>
    <w:rsid w:val="00166B11"/>
    <w:rsid w:val="00166CCD"/>
    <w:rsid w:val="00166D7D"/>
    <w:rsid w:val="00166F67"/>
    <w:rsid w:val="00167909"/>
    <w:rsid w:val="001702DA"/>
    <w:rsid w:val="001707A5"/>
    <w:rsid w:val="00170B2E"/>
    <w:rsid w:val="00171125"/>
    <w:rsid w:val="001714CE"/>
    <w:rsid w:val="001719E1"/>
    <w:rsid w:val="00171DD1"/>
    <w:rsid w:val="0017327F"/>
    <w:rsid w:val="00174B9B"/>
    <w:rsid w:val="0017528A"/>
    <w:rsid w:val="001752D2"/>
    <w:rsid w:val="0017576C"/>
    <w:rsid w:val="00175C2B"/>
    <w:rsid w:val="00175EF0"/>
    <w:rsid w:val="0017622E"/>
    <w:rsid w:val="00176301"/>
    <w:rsid w:val="0017662C"/>
    <w:rsid w:val="00176881"/>
    <w:rsid w:val="0017692D"/>
    <w:rsid w:val="00176BC7"/>
    <w:rsid w:val="0017706C"/>
    <w:rsid w:val="001770BB"/>
    <w:rsid w:val="00177D03"/>
    <w:rsid w:val="001801BC"/>
    <w:rsid w:val="00180776"/>
    <w:rsid w:val="00180A4C"/>
    <w:rsid w:val="0018133E"/>
    <w:rsid w:val="0018141C"/>
    <w:rsid w:val="00181907"/>
    <w:rsid w:val="00181F7B"/>
    <w:rsid w:val="00181FE5"/>
    <w:rsid w:val="0018249B"/>
    <w:rsid w:val="00182846"/>
    <w:rsid w:val="001828DC"/>
    <w:rsid w:val="00182B81"/>
    <w:rsid w:val="00183EA5"/>
    <w:rsid w:val="00183F99"/>
    <w:rsid w:val="0018444A"/>
    <w:rsid w:val="00184644"/>
    <w:rsid w:val="00184EE6"/>
    <w:rsid w:val="00185018"/>
    <w:rsid w:val="001851E4"/>
    <w:rsid w:val="001855CF"/>
    <w:rsid w:val="00185894"/>
    <w:rsid w:val="001861D9"/>
    <w:rsid w:val="001871B5"/>
    <w:rsid w:val="00187385"/>
    <w:rsid w:val="00187946"/>
    <w:rsid w:val="001879DD"/>
    <w:rsid w:val="00187AB4"/>
    <w:rsid w:val="001902C5"/>
    <w:rsid w:val="00190BD4"/>
    <w:rsid w:val="0019113B"/>
    <w:rsid w:val="001912E3"/>
    <w:rsid w:val="00191616"/>
    <w:rsid w:val="00191808"/>
    <w:rsid w:val="00192984"/>
    <w:rsid w:val="00193859"/>
    <w:rsid w:val="001939DD"/>
    <w:rsid w:val="00193D56"/>
    <w:rsid w:val="00193D8A"/>
    <w:rsid w:val="00194085"/>
    <w:rsid w:val="00194BF2"/>
    <w:rsid w:val="00194D7B"/>
    <w:rsid w:val="00195DC2"/>
    <w:rsid w:val="00195F75"/>
    <w:rsid w:val="00196105"/>
    <w:rsid w:val="001963C6"/>
    <w:rsid w:val="0019648D"/>
    <w:rsid w:val="00196742"/>
    <w:rsid w:val="00196AA2"/>
    <w:rsid w:val="00196EE7"/>
    <w:rsid w:val="00196F60"/>
    <w:rsid w:val="001973EF"/>
    <w:rsid w:val="00197EBA"/>
    <w:rsid w:val="001A0069"/>
    <w:rsid w:val="001A0821"/>
    <w:rsid w:val="001A095D"/>
    <w:rsid w:val="001A18D9"/>
    <w:rsid w:val="001A18FE"/>
    <w:rsid w:val="001A1921"/>
    <w:rsid w:val="001A1DFF"/>
    <w:rsid w:val="001A246C"/>
    <w:rsid w:val="001A31A8"/>
    <w:rsid w:val="001A3C34"/>
    <w:rsid w:val="001A3E37"/>
    <w:rsid w:val="001A3E89"/>
    <w:rsid w:val="001A41CF"/>
    <w:rsid w:val="001A41F4"/>
    <w:rsid w:val="001A44AA"/>
    <w:rsid w:val="001A44D4"/>
    <w:rsid w:val="001A5139"/>
    <w:rsid w:val="001A690A"/>
    <w:rsid w:val="001A6A6C"/>
    <w:rsid w:val="001A6C1C"/>
    <w:rsid w:val="001A6E8A"/>
    <w:rsid w:val="001A7493"/>
    <w:rsid w:val="001A7917"/>
    <w:rsid w:val="001A793B"/>
    <w:rsid w:val="001A7F37"/>
    <w:rsid w:val="001B0312"/>
    <w:rsid w:val="001B0316"/>
    <w:rsid w:val="001B0557"/>
    <w:rsid w:val="001B1025"/>
    <w:rsid w:val="001B1717"/>
    <w:rsid w:val="001B1966"/>
    <w:rsid w:val="001B1B45"/>
    <w:rsid w:val="001B1B98"/>
    <w:rsid w:val="001B1C46"/>
    <w:rsid w:val="001B1C86"/>
    <w:rsid w:val="001B1EC0"/>
    <w:rsid w:val="001B249D"/>
    <w:rsid w:val="001B24F4"/>
    <w:rsid w:val="001B25C3"/>
    <w:rsid w:val="001B2D93"/>
    <w:rsid w:val="001B3037"/>
    <w:rsid w:val="001B34B9"/>
    <w:rsid w:val="001B39E0"/>
    <w:rsid w:val="001B3C9A"/>
    <w:rsid w:val="001B414E"/>
    <w:rsid w:val="001B41D4"/>
    <w:rsid w:val="001B4722"/>
    <w:rsid w:val="001B4ED5"/>
    <w:rsid w:val="001B542C"/>
    <w:rsid w:val="001B55E3"/>
    <w:rsid w:val="001B583A"/>
    <w:rsid w:val="001B5C6D"/>
    <w:rsid w:val="001B6B6A"/>
    <w:rsid w:val="001B7240"/>
    <w:rsid w:val="001B7CDC"/>
    <w:rsid w:val="001C08B6"/>
    <w:rsid w:val="001C0901"/>
    <w:rsid w:val="001C261C"/>
    <w:rsid w:val="001C2B3C"/>
    <w:rsid w:val="001C31C8"/>
    <w:rsid w:val="001C40C9"/>
    <w:rsid w:val="001C4357"/>
    <w:rsid w:val="001C4594"/>
    <w:rsid w:val="001C478D"/>
    <w:rsid w:val="001C4CA9"/>
    <w:rsid w:val="001C5105"/>
    <w:rsid w:val="001C5775"/>
    <w:rsid w:val="001C579F"/>
    <w:rsid w:val="001C59FC"/>
    <w:rsid w:val="001C5F4F"/>
    <w:rsid w:val="001C6002"/>
    <w:rsid w:val="001C6152"/>
    <w:rsid w:val="001C6450"/>
    <w:rsid w:val="001C676E"/>
    <w:rsid w:val="001C6D48"/>
    <w:rsid w:val="001C6FF4"/>
    <w:rsid w:val="001C701F"/>
    <w:rsid w:val="001C7549"/>
    <w:rsid w:val="001D017D"/>
    <w:rsid w:val="001D05DC"/>
    <w:rsid w:val="001D1699"/>
    <w:rsid w:val="001D1A0E"/>
    <w:rsid w:val="001D1B9E"/>
    <w:rsid w:val="001D1E78"/>
    <w:rsid w:val="001D24FF"/>
    <w:rsid w:val="001D2B10"/>
    <w:rsid w:val="001D2BBE"/>
    <w:rsid w:val="001D2F18"/>
    <w:rsid w:val="001D3E95"/>
    <w:rsid w:val="001D4008"/>
    <w:rsid w:val="001D4374"/>
    <w:rsid w:val="001D4550"/>
    <w:rsid w:val="001D50BC"/>
    <w:rsid w:val="001D5305"/>
    <w:rsid w:val="001D5763"/>
    <w:rsid w:val="001D5BED"/>
    <w:rsid w:val="001D6AE9"/>
    <w:rsid w:val="001D6B09"/>
    <w:rsid w:val="001D7565"/>
    <w:rsid w:val="001D7B27"/>
    <w:rsid w:val="001D7B5A"/>
    <w:rsid w:val="001E0189"/>
    <w:rsid w:val="001E03DF"/>
    <w:rsid w:val="001E06D3"/>
    <w:rsid w:val="001E0834"/>
    <w:rsid w:val="001E09CC"/>
    <w:rsid w:val="001E0DFF"/>
    <w:rsid w:val="001E170E"/>
    <w:rsid w:val="001E180E"/>
    <w:rsid w:val="001E19D6"/>
    <w:rsid w:val="001E1CFC"/>
    <w:rsid w:val="001E1F44"/>
    <w:rsid w:val="001E203A"/>
    <w:rsid w:val="001E2416"/>
    <w:rsid w:val="001E2540"/>
    <w:rsid w:val="001E2747"/>
    <w:rsid w:val="001E288F"/>
    <w:rsid w:val="001E2893"/>
    <w:rsid w:val="001E2BD1"/>
    <w:rsid w:val="001E2C8A"/>
    <w:rsid w:val="001E32F7"/>
    <w:rsid w:val="001E3DE2"/>
    <w:rsid w:val="001E479C"/>
    <w:rsid w:val="001E5F83"/>
    <w:rsid w:val="001E6D07"/>
    <w:rsid w:val="001E7021"/>
    <w:rsid w:val="001E7342"/>
    <w:rsid w:val="001E76B8"/>
    <w:rsid w:val="001F01F1"/>
    <w:rsid w:val="001F069C"/>
    <w:rsid w:val="001F0BCE"/>
    <w:rsid w:val="001F0C28"/>
    <w:rsid w:val="001F0E68"/>
    <w:rsid w:val="001F0E8F"/>
    <w:rsid w:val="001F10B0"/>
    <w:rsid w:val="001F236D"/>
    <w:rsid w:val="001F2380"/>
    <w:rsid w:val="001F240E"/>
    <w:rsid w:val="001F295E"/>
    <w:rsid w:val="001F2F81"/>
    <w:rsid w:val="001F320A"/>
    <w:rsid w:val="001F348A"/>
    <w:rsid w:val="001F3731"/>
    <w:rsid w:val="001F38D4"/>
    <w:rsid w:val="001F3BC7"/>
    <w:rsid w:val="001F3C1F"/>
    <w:rsid w:val="001F3C64"/>
    <w:rsid w:val="001F3D4E"/>
    <w:rsid w:val="001F421B"/>
    <w:rsid w:val="001F4D70"/>
    <w:rsid w:val="001F51E3"/>
    <w:rsid w:val="001F5E73"/>
    <w:rsid w:val="001F6AFD"/>
    <w:rsid w:val="001F6E82"/>
    <w:rsid w:val="001F7496"/>
    <w:rsid w:val="001F74B7"/>
    <w:rsid w:val="001F76C2"/>
    <w:rsid w:val="001F76E7"/>
    <w:rsid w:val="001F7B5D"/>
    <w:rsid w:val="0020001D"/>
    <w:rsid w:val="00200723"/>
    <w:rsid w:val="00200C11"/>
    <w:rsid w:val="00200C2F"/>
    <w:rsid w:val="00200D60"/>
    <w:rsid w:val="00200DAE"/>
    <w:rsid w:val="00201286"/>
    <w:rsid w:val="00201617"/>
    <w:rsid w:val="00201911"/>
    <w:rsid w:val="00201E53"/>
    <w:rsid w:val="002022BC"/>
    <w:rsid w:val="00202B4C"/>
    <w:rsid w:val="00202BD7"/>
    <w:rsid w:val="00203B3D"/>
    <w:rsid w:val="002041F1"/>
    <w:rsid w:val="00204287"/>
    <w:rsid w:val="00204641"/>
    <w:rsid w:val="00204644"/>
    <w:rsid w:val="0020497F"/>
    <w:rsid w:val="00205564"/>
    <w:rsid w:val="0020559C"/>
    <w:rsid w:val="00205986"/>
    <w:rsid w:val="00205B38"/>
    <w:rsid w:val="00205CFC"/>
    <w:rsid w:val="00206174"/>
    <w:rsid w:val="00206591"/>
    <w:rsid w:val="00206D26"/>
    <w:rsid w:val="00206DD6"/>
    <w:rsid w:val="002070C0"/>
    <w:rsid w:val="00207332"/>
    <w:rsid w:val="002073AC"/>
    <w:rsid w:val="002074C3"/>
    <w:rsid w:val="00207603"/>
    <w:rsid w:val="00207B3F"/>
    <w:rsid w:val="00210587"/>
    <w:rsid w:val="00211B9C"/>
    <w:rsid w:val="00211CBD"/>
    <w:rsid w:val="00212370"/>
    <w:rsid w:val="00212551"/>
    <w:rsid w:val="00212552"/>
    <w:rsid w:val="0021258C"/>
    <w:rsid w:val="00213FF2"/>
    <w:rsid w:val="00214087"/>
    <w:rsid w:val="002143B4"/>
    <w:rsid w:val="00214583"/>
    <w:rsid w:val="00214739"/>
    <w:rsid w:val="0021479D"/>
    <w:rsid w:val="002154B1"/>
    <w:rsid w:val="0021632F"/>
    <w:rsid w:val="0021712D"/>
    <w:rsid w:val="00217C95"/>
    <w:rsid w:val="002202A7"/>
    <w:rsid w:val="0022057A"/>
    <w:rsid w:val="00220804"/>
    <w:rsid w:val="002209D4"/>
    <w:rsid w:val="002213C4"/>
    <w:rsid w:val="00221614"/>
    <w:rsid w:val="00221DDF"/>
    <w:rsid w:val="00222D40"/>
    <w:rsid w:val="0022362F"/>
    <w:rsid w:val="002238E3"/>
    <w:rsid w:val="0022399A"/>
    <w:rsid w:val="002246EE"/>
    <w:rsid w:val="00225674"/>
    <w:rsid w:val="002258C2"/>
    <w:rsid w:val="00225BB4"/>
    <w:rsid w:val="0022609A"/>
    <w:rsid w:val="00226202"/>
    <w:rsid w:val="0022647B"/>
    <w:rsid w:val="002266E3"/>
    <w:rsid w:val="00226885"/>
    <w:rsid w:val="00226E31"/>
    <w:rsid w:val="00226E7E"/>
    <w:rsid w:val="00226FC7"/>
    <w:rsid w:val="00227661"/>
    <w:rsid w:val="00230065"/>
    <w:rsid w:val="002305B1"/>
    <w:rsid w:val="0023067F"/>
    <w:rsid w:val="00230991"/>
    <w:rsid w:val="00230E3B"/>
    <w:rsid w:val="00230F29"/>
    <w:rsid w:val="002310EE"/>
    <w:rsid w:val="00231959"/>
    <w:rsid w:val="00231EC5"/>
    <w:rsid w:val="00232590"/>
    <w:rsid w:val="0023259F"/>
    <w:rsid w:val="002327CB"/>
    <w:rsid w:val="00232A66"/>
    <w:rsid w:val="00232F37"/>
    <w:rsid w:val="00232F5C"/>
    <w:rsid w:val="0023304A"/>
    <w:rsid w:val="002333C4"/>
    <w:rsid w:val="002336D8"/>
    <w:rsid w:val="002339A5"/>
    <w:rsid w:val="00233C01"/>
    <w:rsid w:val="00234BDF"/>
    <w:rsid w:val="00234C08"/>
    <w:rsid w:val="00234D6E"/>
    <w:rsid w:val="00235290"/>
    <w:rsid w:val="00235884"/>
    <w:rsid w:val="00235D66"/>
    <w:rsid w:val="00236167"/>
    <w:rsid w:val="002363F7"/>
    <w:rsid w:val="00236490"/>
    <w:rsid w:val="002368FB"/>
    <w:rsid w:val="00236941"/>
    <w:rsid w:val="00236A5C"/>
    <w:rsid w:val="00237289"/>
    <w:rsid w:val="00237326"/>
    <w:rsid w:val="00237A0D"/>
    <w:rsid w:val="00237A1A"/>
    <w:rsid w:val="00237C51"/>
    <w:rsid w:val="00237C72"/>
    <w:rsid w:val="00237EEE"/>
    <w:rsid w:val="00237EF9"/>
    <w:rsid w:val="002406FF"/>
    <w:rsid w:val="002414B7"/>
    <w:rsid w:val="002414F6"/>
    <w:rsid w:val="00241A82"/>
    <w:rsid w:val="00241AAF"/>
    <w:rsid w:val="00241AD8"/>
    <w:rsid w:val="002425AB"/>
    <w:rsid w:val="002434AB"/>
    <w:rsid w:val="00243A94"/>
    <w:rsid w:val="00243B0A"/>
    <w:rsid w:val="00244106"/>
    <w:rsid w:val="0024473C"/>
    <w:rsid w:val="00244D98"/>
    <w:rsid w:val="002450FE"/>
    <w:rsid w:val="00245C4A"/>
    <w:rsid w:val="00245CF8"/>
    <w:rsid w:val="00245FD8"/>
    <w:rsid w:val="0024646E"/>
    <w:rsid w:val="00246699"/>
    <w:rsid w:val="002469B3"/>
    <w:rsid w:val="00246E85"/>
    <w:rsid w:val="002477DE"/>
    <w:rsid w:val="00247B2A"/>
    <w:rsid w:val="00247DEA"/>
    <w:rsid w:val="00250050"/>
    <w:rsid w:val="00250220"/>
    <w:rsid w:val="002505A8"/>
    <w:rsid w:val="00251189"/>
    <w:rsid w:val="002513B0"/>
    <w:rsid w:val="00251500"/>
    <w:rsid w:val="00251C2F"/>
    <w:rsid w:val="00251C48"/>
    <w:rsid w:val="00252583"/>
    <w:rsid w:val="0025261F"/>
    <w:rsid w:val="00252696"/>
    <w:rsid w:val="00252D2D"/>
    <w:rsid w:val="00252D6C"/>
    <w:rsid w:val="00253169"/>
    <w:rsid w:val="00253550"/>
    <w:rsid w:val="0025356D"/>
    <w:rsid w:val="0025361B"/>
    <w:rsid w:val="00253621"/>
    <w:rsid w:val="00254411"/>
    <w:rsid w:val="00255200"/>
    <w:rsid w:val="0025525A"/>
    <w:rsid w:val="00255793"/>
    <w:rsid w:val="0025597E"/>
    <w:rsid w:val="0025692A"/>
    <w:rsid w:val="00256B28"/>
    <w:rsid w:val="002575B3"/>
    <w:rsid w:val="00257F61"/>
    <w:rsid w:val="00260230"/>
    <w:rsid w:val="002602B4"/>
    <w:rsid w:val="00260798"/>
    <w:rsid w:val="002609A9"/>
    <w:rsid w:val="00260A0E"/>
    <w:rsid w:val="00260AB0"/>
    <w:rsid w:val="00260F69"/>
    <w:rsid w:val="00261547"/>
    <w:rsid w:val="0026156E"/>
    <w:rsid w:val="002615A6"/>
    <w:rsid w:val="0026172B"/>
    <w:rsid w:val="0026209C"/>
    <w:rsid w:val="0026235E"/>
    <w:rsid w:val="002630F4"/>
    <w:rsid w:val="00263405"/>
    <w:rsid w:val="002637B7"/>
    <w:rsid w:val="002638C5"/>
    <w:rsid w:val="00263E32"/>
    <w:rsid w:val="002649A2"/>
    <w:rsid w:val="00264F11"/>
    <w:rsid w:val="00265072"/>
    <w:rsid w:val="002650AB"/>
    <w:rsid w:val="00265247"/>
    <w:rsid w:val="00265658"/>
    <w:rsid w:val="00265970"/>
    <w:rsid w:val="00265A92"/>
    <w:rsid w:val="00265DE4"/>
    <w:rsid w:val="00266547"/>
    <w:rsid w:val="00266A9F"/>
    <w:rsid w:val="00267F01"/>
    <w:rsid w:val="00267F1C"/>
    <w:rsid w:val="002700CF"/>
    <w:rsid w:val="00270D0B"/>
    <w:rsid w:val="00270E8E"/>
    <w:rsid w:val="0027144B"/>
    <w:rsid w:val="00271F8B"/>
    <w:rsid w:val="002726E6"/>
    <w:rsid w:val="00272B2F"/>
    <w:rsid w:val="00272DDA"/>
    <w:rsid w:val="00273047"/>
    <w:rsid w:val="00273152"/>
    <w:rsid w:val="00273382"/>
    <w:rsid w:val="00273417"/>
    <w:rsid w:val="00273FCB"/>
    <w:rsid w:val="002743A6"/>
    <w:rsid w:val="00274745"/>
    <w:rsid w:val="00274C03"/>
    <w:rsid w:val="00274ED9"/>
    <w:rsid w:val="00274FF4"/>
    <w:rsid w:val="002753C5"/>
    <w:rsid w:val="0027555D"/>
    <w:rsid w:val="00275751"/>
    <w:rsid w:val="00275A44"/>
    <w:rsid w:val="00275B1C"/>
    <w:rsid w:val="00276365"/>
    <w:rsid w:val="00276A74"/>
    <w:rsid w:val="00277615"/>
    <w:rsid w:val="0027770A"/>
    <w:rsid w:val="00280110"/>
    <w:rsid w:val="00280635"/>
    <w:rsid w:val="00280AC4"/>
    <w:rsid w:val="00280D5F"/>
    <w:rsid w:val="00280EE2"/>
    <w:rsid w:val="002813B8"/>
    <w:rsid w:val="00281FFA"/>
    <w:rsid w:val="002827FA"/>
    <w:rsid w:val="0028291F"/>
    <w:rsid w:val="00282BB1"/>
    <w:rsid w:val="00282E59"/>
    <w:rsid w:val="002837C8"/>
    <w:rsid w:val="00283FFB"/>
    <w:rsid w:val="00284A5D"/>
    <w:rsid w:val="00284E9B"/>
    <w:rsid w:val="00284EA0"/>
    <w:rsid w:val="0028524B"/>
    <w:rsid w:val="0028529B"/>
    <w:rsid w:val="002858FD"/>
    <w:rsid w:val="00285A26"/>
    <w:rsid w:val="00285E83"/>
    <w:rsid w:val="00286332"/>
    <w:rsid w:val="00286388"/>
    <w:rsid w:val="00286547"/>
    <w:rsid w:val="00287096"/>
    <w:rsid w:val="0028761A"/>
    <w:rsid w:val="00287ABE"/>
    <w:rsid w:val="002905BE"/>
    <w:rsid w:val="00290B98"/>
    <w:rsid w:val="00291ACF"/>
    <w:rsid w:val="00291BD4"/>
    <w:rsid w:val="00291EEC"/>
    <w:rsid w:val="002924F2"/>
    <w:rsid w:val="0029268D"/>
    <w:rsid w:val="00292A83"/>
    <w:rsid w:val="00292B83"/>
    <w:rsid w:val="00292BA7"/>
    <w:rsid w:val="00292C75"/>
    <w:rsid w:val="00292C9D"/>
    <w:rsid w:val="0029321D"/>
    <w:rsid w:val="00293808"/>
    <w:rsid w:val="00293F7D"/>
    <w:rsid w:val="00294089"/>
    <w:rsid w:val="002949D4"/>
    <w:rsid w:val="002950AD"/>
    <w:rsid w:val="00295166"/>
    <w:rsid w:val="0029550A"/>
    <w:rsid w:val="00295A97"/>
    <w:rsid w:val="00295B48"/>
    <w:rsid w:val="00295B70"/>
    <w:rsid w:val="0029623A"/>
    <w:rsid w:val="00296399"/>
    <w:rsid w:val="002963AD"/>
    <w:rsid w:val="0029649C"/>
    <w:rsid w:val="00296541"/>
    <w:rsid w:val="002973DA"/>
    <w:rsid w:val="00297B53"/>
    <w:rsid w:val="00297D3C"/>
    <w:rsid w:val="002A067D"/>
    <w:rsid w:val="002A0F06"/>
    <w:rsid w:val="002A121E"/>
    <w:rsid w:val="002A195B"/>
    <w:rsid w:val="002A1CFB"/>
    <w:rsid w:val="002A2311"/>
    <w:rsid w:val="002A2FF7"/>
    <w:rsid w:val="002A31C0"/>
    <w:rsid w:val="002A320C"/>
    <w:rsid w:val="002A323A"/>
    <w:rsid w:val="002A3245"/>
    <w:rsid w:val="002A332D"/>
    <w:rsid w:val="002A35D1"/>
    <w:rsid w:val="002A392B"/>
    <w:rsid w:val="002A40ED"/>
    <w:rsid w:val="002A49D2"/>
    <w:rsid w:val="002A4C34"/>
    <w:rsid w:val="002A5282"/>
    <w:rsid w:val="002A55EE"/>
    <w:rsid w:val="002A5E08"/>
    <w:rsid w:val="002A6422"/>
    <w:rsid w:val="002A6755"/>
    <w:rsid w:val="002A6810"/>
    <w:rsid w:val="002A7374"/>
    <w:rsid w:val="002A79B1"/>
    <w:rsid w:val="002B0488"/>
    <w:rsid w:val="002B0789"/>
    <w:rsid w:val="002B09AA"/>
    <w:rsid w:val="002B0C74"/>
    <w:rsid w:val="002B11A1"/>
    <w:rsid w:val="002B1296"/>
    <w:rsid w:val="002B17FE"/>
    <w:rsid w:val="002B1D5D"/>
    <w:rsid w:val="002B2637"/>
    <w:rsid w:val="002B27E3"/>
    <w:rsid w:val="002B2BDD"/>
    <w:rsid w:val="002B332A"/>
    <w:rsid w:val="002B3625"/>
    <w:rsid w:val="002B3663"/>
    <w:rsid w:val="002B36ED"/>
    <w:rsid w:val="002B3B00"/>
    <w:rsid w:val="002B43CC"/>
    <w:rsid w:val="002B48C9"/>
    <w:rsid w:val="002B5134"/>
    <w:rsid w:val="002B52BD"/>
    <w:rsid w:val="002B5B3B"/>
    <w:rsid w:val="002B5C72"/>
    <w:rsid w:val="002B6ADE"/>
    <w:rsid w:val="002B7223"/>
    <w:rsid w:val="002B72AF"/>
    <w:rsid w:val="002B76AA"/>
    <w:rsid w:val="002B78CE"/>
    <w:rsid w:val="002B7FCF"/>
    <w:rsid w:val="002C0BB9"/>
    <w:rsid w:val="002C0D1E"/>
    <w:rsid w:val="002C0DCC"/>
    <w:rsid w:val="002C0F45"/>
    <w:rsid w:val="002C1425"/>
    <w:rsid w:val="002C14C5"/>
    <w:rsid w:val="002C1A32"/>
    <w:rsid w:val="002C1DAA"/>
    <w:rsid w:val="002C2019"/>
    <w:rsid w:val="002C26AD"/>
    <w:rsid w:val="002C279E"/>
    <w:rsid w:val="002C28AC"/>
    <w:rsid w:val="002C2E15"/>
    <w:rsid w:val="002C3655"/>
    <w:rsid w:val="002C3857"/>
    <w:rsid w:val="002C39EC"/>
    <w:rsid w:val="002C5331"/>
    <w:rsid w:val="002C5504"/>
    <w:rsid w:val="002C60A8"/>
    <w:rsid w:val="002C60D3"/>
    <w:rsid w:val="002C65B1"/>
    <w:rsid w:val="002C67C4"/>
    <w:rsid w:val="002C6825"/>
    <w:rsid w:val="002C6D6C"/>
    <w:rsid w:val="002C7007"/>
    <w:rsid w:val="002C7915"/>
    <w:rsid w:val="002D0080"/>
    <w:rsid w:val="002D037D"/>
    <w:rsid w:val="002D1094"/>
    <w:rsid w:val="002D1783"/>
    <w:rsid w:val="002D17C3"/>
    <w:rsid w:val="002D2083"/>
    <w:rsid w:val="002D27CF"/>
    <w:rsid w:val="002D27F2"/>
    <w:rsid w:val="002D2EA9"/>
    <w:rsid w:val="002D3121"/>
    <w:rsid w:val="002D3BFC"/>
    <w:rsid w:val="002D40B5"/>
    <w:rsid w:val="002D41AC"/>
    <w:rsid w:val="002D48B2"/>
    <w:rsid w:val="002D4EED"/>
    <w:rsid w:val="002D4F0E"/>
    <w:rsid w:val="002D4F56"/>
    <w:rsid w:val="002D538E"/>
    <w:rsid w:val="002D5D6C"/>
    <w:rsid w:val="002D5FBE"/>
    <w:rsid w:val="002D5FC0"/>
    <w:rsid w:val="002D603B"/>
    <w:rsid w:val="002D6093"/>
    <w:rsid w:val="002D60B4"/>
    <w:rsid w:val="002D641D"/>
    <w:rsid w:val="002D6ABB"/>
    <w:rsid w:val="002D6F3E"/>
    <w:rsid w:val="002D6FF5"/>
    <w:rsid w:val="002D7221"/>
    <w:rsid w:val="002D734F"/>
    <w:rsid w:val="002D7FD0"/>
    <w:rsid w:val="002E0211"/>
    <w:rsid w:val="002E0602"/>
    <w:rsid w:val="002E06B6"/>
    <w:rsid w:val="002E07E3"/>
    <w:rsid w:val="002E081E"/>
    <w:rsid w:val="002E0DD5"/>
    <w:rsid w:val="002E1008"/>
    <w:rsid w:val="002E18C0"/>
    <w:rsid w:val="002E1C65"/>
    <w:rsid w:val="002E1D1B"/>
    <w:rsid w:val="002E1DDF"/>
    <w:rsid w:val="002E26AF"/>
    <w:rsid w:val="002E2765"/>
    <w:rsid w:val="002E2932"/>
    <w:rsid w:val="002E3AFA"/>
    <w:rsid w:val="002E4354"/>
    <w:rsid w:val="002E4B07"/>
    <w:rsid w:val="002E4CE6"/>
    <w:rsid w:val="002E4EDA"/>
    <w:rsid w:val="002E52C2"/>
    <w:rsid w:val="002E53CC"/>
    <w:rsid w:val="002E5975"/>
    <w:rsid w:val="002E5F2C"/>
    <w:rsid w:val="002E60E1"/>
    <w:rsid w:val="002E62DC"/>
    <w:rsid w:val="002E640D"/>
    <w:rsid w:val="002E66A8"/>
    <w:rsid w:val="002E694E"/>
    <w:rsid w:val="002E7346"/>
    <w:rsid w:val="002E759E"/>
    <w:rsid w:val="002E775D"/>
    <w:rsid w:val="002E78C1"/>
    <w:rsid w:val="002E7B3C"/>
    <w:rsid w:val="002E7D12"/>
    <w:rsid w:val="002E7F9E"/>
    <w:rsid w:val="002F0217"/>
    <w:rsid w:val="002F0539"/>
    <w:rsid w:val="002F05EB"/>
    <w:rsid w:val="002F0DC1"/>
    <w:rsid w:val="002F15E7"/>
    <w:rsid w:val="002F16A9"/>
    <w:rsid w:val="002F194B"/>
    <w:rsid w:val="002F1BA0"/>
    <w:rsid w:val="002F1EF3"/>
    <w:rsid w:val="002F2304"/>
    <w:rsid w:val="002F24AD"/>
    <w:rsid w:val="002F27FD"/>
    <w:rsid w:val="002F28EC"/>
    <w:rsid w:val="002F3320"/>
    <w:rsid w:val="002F38BC"/>
    <w:rsid w:val="002F3D83"/>
    <w:rsid w:val="002F3F20"/>
    <w:rsid w:val="002F405B"/>
    <w:rsid w:val="002F4061"/>
    <w:rsid w:val="002F45E3"/>
    <w:rsid w:val="002F502A"/>
    <w:rsid w:val="002F517B"/>
    <w:rsid w:val="002F52BC"/>
    <w:rsid w:val="002F5CC5"/>
    <w:rsid w:val="002F602A"/>
    <w:rsid w:val="002F6FA0"/>
    <w:rsid w:val="002F722C"/>
    <w:rsid w:val="002F74B2"/>
    <w:rsid w:val="002F7AAB"/>
    <w:rsid w:val="003003F0"/>
    <w:rsid w:val="00301B53"/>
    <w:rsid w:val="003024E5"/>
    <w:rsid w:val="00302C84"/>
    <w:rsid w:val="0030349F"/>
    <w:rsid w:val="003034B3"/>
    <w:rsid w:val="0030385D"/>
    <w:rsid w:val="00303B8C"/>
    <w:rsid w:val="00304104"/>
    <w:rsid w:val="003042FC"/>
    <w:rsid w:val="0030440B"/>
    <w:rsid w:val="00304439"/>
    <w:rsid w:val="003044CC"/>
    <w:rsid w:val="003049E7"/>
    <w:rsid w:val="00304AA9"/>
    <w:rsid w:val="00304AFB"/>
    <w:rsid w:val="00304D4C"/>
    <w:rsid w:val="00305501"/>
    <w:rsid w:val="00305A77"/>
    <w:rsid w:val="00305B61"/>
    <w:rsid w:val="00305CD6"/>
    <w:rsid w:val="00306369"/>
    <w:rsid w:val="00306B89"/>
    <w:rsid w:val="00306D2A"/>
    <w:rsid w:val="00307F5F"/>
    <w:rsid w:val="00310310"/>
    <w:rsid w:val="003110AE"/>
    <w:rsid w:val="003115A7"/>
    <w:rsid w:val="003117DA"/>
    <w:rsid w:val="00311B3F"/>
    <w:rsid w:val="00311BCC"/>
    <w:rsid w:val="0031227E"/>
    <w:rsid w:val="0031262F"/>
    <w:rsid w:val="00312B50"/>
    <w:rsid w:val="00312B8A"/>
    <w:rsid w:val="003133EE"/>
    <w:rsid w:val="00313846"/>
    <w:rsid w:val="0031395F"/>
    <w:rsid w:val="00313EFF"/>
    <w:rsid w:val="00313F6C"/>
    <w:rsid w:val="0031425C"/>
    <w:rsid w:val="0031448F"/>
    <w:rsid w:val="00314837"/>
    <w:rsid w:val="0031538C"/>
    <w:rsid w:val="00315433"/>
    <w:rsid w:val="00316152"/>
    <w:rsid w:val="00316315"/>
    <w:rsid w:val="00320103"/>
    <w:rsid w:val="00320F99"/>
    <w:rsid w:val="0032148B"/>
    <w:rsid w:val="003215A5"/>
    <w:rsid w:val="00321943"/>
    <w:rsid w:val="00321AB5"/>
    <w:rsid w:val="00321D11"/>
    <w:rsid w:val="00321E94"/>
    <w:rsid w:val="00321EA6"/>
    <w:rsid w:val="003223B4"/>
    <w:rsid w:val="003224EE"/>
    <w:rsid w:val="0032250F"/>
    <w:rsid w:val="003227E0"/>
    <w:rsid w:val="00322D98"/>
    <w:rsid w:val="00323279"/>
    <w:rsid w:val="00323409"/>
    <w:rsid w:val="00323439"/>
    <w:rsid w:val="0032396A"/>
    <w:rsid w:val="00323B9A"/>
    <w:rsid w:val="00323E1E"/>
    <w:rsid w:val="00323F54"/>
    <w:rsid w:val="003243D6"/>
    <w:rsid w:val="00324637"/>
    <w:rsid w:val="00324663"/>
    <w:rsid w:val="00324684"/>
    <w:rsid w:val="00324A15"/>
    <w:rsid w:val="00324C3A"/>
    <w:rsid w:val="00324E1B"/>
    <w:rsid w:val="003255DD"/>
    <w:rsid w:val="00325A7D"/>
    <w:rsid w:val="00326302"/>
    <w:rsid w:val="00326712"/>
    <w:rsid w:val="003267EA"/>
    <w:rsid w:val="00326889"/>
    <w:rsid w:val="00326EAF"/>
    <w:rsid w:val="00327384"/>
    <w:rsid w:val="00327588"/>
    <w:rsid w:val="0032759B"/>
    <w:rsid w:val="003276BD"/>
    <w:rsid w:val="00327774"/>
    <w:rsid w:val="003278CE"/>
    <w:rsid w:val="00327AB0"/>
    <w:rsid w:val="00327C00"/>
    <w:rsid w:val="00327DF3"/>
    <w:rsid w:val="00327E16"/>
    <w:rsid w:val="0033042E"/>
    <w:rsid w:val="00330A30"/>
    <w:rsid w:val="0033121A"/>
    <w:rsid w:val="00331627"/>
    <w:rsid w:val="0033208E"/>
    <w:rsid w:val="003320E9"/>
    <w:rsid w:val="003322C2"/>
    <w:rsid w:val="00332312"/>
    <w:rsid w:val="00332483"/>
    <w:rsid w:val="00332564"/>
    <w:rsid w:val="003328B4"/>
    <w:rsid w:val="00332933"/>
    <w:rsid w:val="00332D3D"/>
    <w:rsid w:val="00332F69"/>
    <w:rsid w:val="00332FF1"/>
    <w:rsid w:val="00333371"/>
    <w:rsid w:val="003334A5"/>
    <w:rsid w:val="00333659"/>
    <w:rsid w:val="003336B0"/>
    <w:rsid w:val="00333743"/>
    <w:rsid w:val="00333E9E"/>
    <w:rsid w:val="00333EA8"/>
    <w:rsid w:val="003342F9"/>
    <w:rsid w:val="003345F5"/>
    <w:rsid w:val="00334AF1"/>
    <w:rsid w:val="00334CC4"/>
    <w:rsid w:val="003353C0"/>
    <w:rsid w:val="00335442"/>
    <w:rsid w:val="00335453"/>
    <w:rsid w:val="00335DCB"/>
    <w:rsid w:val="00336128"/>
    <w:rsid w:val="00336192"/>
    <w:rsid w:val="00336976"/>
    <w:rsid w:val="00336E05"/>
    <w:rsid w:val="00336E2A"/>
    <w:rsid w:val="00336FEB"/>
    <w:rsid w:val="0033717C"/>
    <w:rsid w:val="003372E7"/>
    <w:rsid w:val="003374A3"/>
    <w:rsid w:val="003376AD"/>
    <w:rsid w:val="00337E93"/>
    <w:rsid w:val="00337FD3"/>
    <w:rsid w:val="0034006C"/>
    <w:rsid w:val="0034030C"/>
    <w:rsid w:val="0034036F"/>
    <w:rsid w:val="003407E8"/>
    <w:rsid w:val="00340D71"/>
    <w:rsid w:val="00340F61"/>
    <w:rsid w:val="003412E5"/>
    <w:rsid w:val="0034131A"/>
    <w:rsid w:val="00341504"/>
    <w:rsid w:val="00341E90"/>
    <w:rsid w:val="00342664"/>
    <w:rsid w:val="0034343C"/>
    <w:rsid w:val="00343928"/>
    <w:rsid w:val="003441A7"/>
    <w:rsid w:val="003447CB"/>
    <w:rsid w:val="00344A5B"/>
    <w:rsid w:val="00344C40"/>
    <w:rsid w:val="00344EFB"/>
    <w:rsid w:val="003454D4"/>
    <w:rsid w:val="003456B1"/>
    <w:rsid w:val="00345C28"/>
    <w:rsid w:val="00345E45"/>
    <w:rsid w:val="00345F64"/>
    <w:rsid w:val="00346B0E"/>
    <w:rsid w:val="00346DB5"/>
    <w:rsid w:val="00347384"/>
    <w:rsid w:val="003476E0"/>
    <w:rsid w:val="0034790A"/>
    <w:rsid w:val="00347C83"/>
    <w:rsid w:val="003501F7"/>
    <w:rsid w:val="003505FB"/>
    <w:rsid w:val="00350A40"/>
    <w:rsid w:val="00351A8D"/>
    <w:rsid w:val="00351D31"/>
    <w:rsid w:val="00352135"/>
    <w:rsid w:val="003524A6"/>
    <w:rsid w:val="003529C0"/>
    <w:rsid w:val="00352CD8"/>
    <w:rsid w:val="00353D04"/>
    <w:rsid w:val="00353EEB"/>
    <w:rsid w:val="00354365"/>
    <w:rsid w:val="0035468C"/>
    <w:rsid w:val="003546CE"/>
    <w:rsid w:val="00354814"/>
    <w:rsid w:val="00354D85"/>
    <w:rsid w:val="00354E2B"/>
    <w:rsid w:val="00354F03"/>
    <w:rsid w:val="003558E8"/>
    <w:rsid w:val="00355E62"/>
    <w:rsid w:val="003566C2"/>
    <w:rsid w:val="003566DB"/>
    <w:rsid w:val="00356C62"/>
    <w:rsid w:val="0035736C"/>
    <w:rsid w:val="003600A9"/>
    <w:rsid w:val="0036012F"/>
    <w:rsid w:val="00360316"/>
    <w:rsid w:val="003607CC"/>
    <w:rsid w:val="003608B1"/>
    <w:rsid w:val="00360AA1"/>
    <w:rsid w:val="00361111"/>
    <w:rsid w:val="00361890"/>
    <w:rsid w:val="003618B3"/>
    <w:rsid w:val="003622C0"/>
    <w:rsid w:val="00362378"/>
    <w:rsid w:val="003625E2"/>
    <w:rsid w:val="00362B70"/>
    <w:rsid w:val="0036337B"/>
    <w:rsid w:val="00363540"/>
    <w:rsid w:val="00363790"/>
    <w:rsid w:val="00363B02"/>
    <w:rsid w:val="003642BB"/>
    <w:rsid w:val="0036456C"/>
    <w:rsid w:val="0036516C"/>
    <w:rsid w:val="0036567E"/>
    <w:rsid w:val="00366249"/>
    <w:rsid w:val="0036626A"/>
    <w:rsid w:val="00366878"/>
    <w:rsid w:val="00366ACC"/>
    <w:rsid w:val="00366EAF"/>
    <w:rsid w:val="00367D6D"/>
    <w:rsid w:val="00370361"/>
    <w:rsid w:val="00370B73"/>
    <w:rsid w:val="00370C57"/>
    <w:rsid w:val="00370D05"/>
    <w:rsid w:val="003714EF"/>
    <w:rsid w:val="003718BA"/>
    <w:rsid w:val="00371FA4"/>
    <w:rsid w:val="0037261E"/>
    <w:rsid w:val="0037274F"/>
    <w:rsid w:val="00372C62"/>
    <w:rsid w:val="00372ECC"/>
    <w:rsid w:val="003730BD"/>
    <w:rsid w:val="003740D7"/>
    <w:rsid w:val="00374770"/>
    <w:rsid w:val="003752A9"/>
    <w:rsid w:val="0037537B"/>
    <w:rsid w:val="00375676"/>
    <w:rsid w:val="003758B1"/>
    <w:rsid w:val="00375E36"/>
    <w:rsid w:val="00376767"/>
    <w:rsid w:val="00377094"/>
    <w:rsid w:val="00377F00"/>
    <w:rsid w:val="00377F50"/>
    <w:rsid w:val="00377F6D"/>
    <w:rsid w:val="003805F5"/>
    <w:rsid w:val="00380772"/>
    <w:rsid w:val="003807DA"/>
    <w:rsid w:val="00381749"/>
    <w:rsid w:val="00382609"/>
    <w:rsid w:val="003829A5"/>
    <w:rsid w:val="00383488"/>
    <w:rsid w:val="00383B56"/>
    <w:rsid w:val="00383C7D"/>
    <w:rsid w:val="00383D84"/>
    <w:rsid w:val="003840ED"/>
    <w:rsid w:val="003844AB"/>
    <w:rsid w:val="003848B5"/>
    <w:rsid w:val="00384BB7"/>
    <w:rsid w:val="00384E28"/>
    <w:rsid w:val="003854CB"/>
    <w:rsid w:val="003855BD"/>
    <w:rsid w:val="00385E22"/>
    <w:rsid w:val="00385E50"/>
    <w:rsid w:val="00385F72"/>
    <w:rsid w:val="003863D1"/>
    <w:rsid w:val="00386BFF"/>
    <w:rsid w:val="003871E0"/>
    <w:rsid w:val="003878FD"/>
    <w:rsid w:val="00387C39"/>
    <w:rsid w:val="00387E69"/>
    <w:rsid w:val="003900B8"/>
    <w:rsid w:val="00390564"/>
    <w:rsid w:val="00390BC3"/>
    <w:rsid w:val="00390C84"/>
    <w:rsid w:val="00390E4D"/>
    <w:rsid w:val="00390EEA"/>
    <w:rsid w:val="00391197"/>
    <w:rsid w:val="00391263"/>
    <w:rsid w:val="00391680"/>
    <w:rsid w:val="003918AC"/>
    <w:rsid w:val="00391B1B"/>
    <w:rsid w:val="00391BE0"/>
    <w:rsid w:val="00391F53"/>
    <w:rsid w:val="003925BC"/>
    <w:rsid w:val="003928FE"/>
    <w:rsid w:val="00392E99"/>
    <w:rsid w:val="003930E1"/>
    <w:rsid w:val="0039327D"/>
    <w:rsid w:val="003938BF"/>
    <w:rsid w:val="00393B24"/>
    <w:rsid w:val="00394A61"/>
    <w:rsid w:val="00394E65"/>
    <w:rsid w:val="00394E7B"/>
    <w:rsid w:val="00394F3C"/>
    <w:rsid w:val="003956EB"/>
    <w:rsid w:val="00395748"/>
    <w:rsid w:val="0039583F"/>
    <w:rsid w:val="00395BE8"/>
    <w:rsid w:val="00396270"/>
    <w:rsid w:val="00396AA2"/>
    <w:rsid w:val="00396F1E"/>
    <w:rsid w:val="00397F46"/>
    <w:rsid w:val="003A0484"/>
    <w:rsid w:val="003A06D2"/>
    <w:rsid w:val="003A07BA"/>
    <w:rsid w:val="003A09BC"/>
    <w:rsid w:val="003A10EE"/>
    <w:rsid w:val="003A1A3F"/>
    <w:rsid w:val="003A1DB8"/>
    <w:rsid w:val="003A1F03"/>
    <w:rsid w:val="003A24C4"/>
    <w:rsid w:val="003A2765"/>
    <w:rsid w:val="003A298D"/>
    <w:rsid w:val="003A32A6"/>
    <w:rsid w:val="003A402A"/>
    <w:rsid w:val="003A473C"/>
    <w:rsid w:val="003A5D87"/>
    <w:rsid w:val="003A6730"/>
    <w:rsid w:val="003A6840"/>
    <w:rsid w:val="003A6DE2"/>
    <w:rsid w:val="003A7B38"/>
    <w:rsid w:val="003B0082"/>
    <w:rsid w:val="003B02A1"/>
    <w:rsid w:val="003B04B8"/>
    <w:rsid w:val="003B0860"/>
    <w:rsid w:val="003B0938"/>
    <w:rsid w:val="003B10C1"/>
    <w:rsid w:val="003B14BD"/>
    <w:rsid w:val="003B1B2F"/>
    <w:rsid w:val="003B2387"/>
    <w:rsid w:val="003B27B8"/>
    <w:rsid w:val="003B284F"/>
    <w:rsid w:val="003B2979"/>
    <w:rsid w:val="003B2DC5"/>
    <w:rsid w:val="003B2DFF"/>
    <w:rsid w:val="003B302C"/>
    <w:rsid w:val="003B3078"/>
    <w:rsid w:val="003B30D2"/>
    <w:rsid w:val="003B3124"/>
    <w:rsid w:val="003B318D"/>
    <w:rsid w:val="003B32E4"/>
    <w:rsid w:val="003B3415"/>
    <w:rsid w:val="003B389D"/>
    <w:rsid w:val="003B3E4F"/>
    <w:rsid w:val="003B3E71"/>
    <w:rsid w:val="003B40CB"/>
    <w:rsid w:val="003B45B6"/>
    <w:rsid w:val="003B498D"/>
    <w:rsid w:val="003B4A45"/>
    <w:rsid w:val="003B4C67"/>
    <w:rsid w:val="003B4E5D"/>
    <w:rsid w:val="003B56B4"/>
    <w:rsid w:val="003B5D01"/>
    <w:rsid w:val="003B5EAE"/>
    <w:rsid w:val="003B62DE"/>
    <w:rsid w:val="003B682C"/>
    <w:rsid w:val="003B75FF"/>
    <w:rsid w:val="003B7974"/>
    <w:rsid w:val="003C0002"/>
    <w:rsid w:val="003C020B"/>
    <w:rsid w:val="003C0982"/>
    <w:rsid w:val="003C0B85"/>
    <w:rsid w:val="003C10D6"/>
    <w:rsid w:val="003C1578"/>
    <w:rsid w:val="003C239A"/>
    <w:rsid w:val="003C259A"/>
    <w:rsid w:val="003C25CF"/>
    <w:rsid w:val="003C2FC4"/>
    <w:rsid w:val="003C3668"/>
    <w:rsid w:val="003C3B74"/>
    <w:rsid w:val="003C3D31"/>
    <w:rsid w:val="003C4072"/>
    <w:rsid w:val="003C41FE"/>
    <w:rsid w:val="003C44E1"/>
    <w:rsid w:val="003C44F0"/>
    <w:rsid w:val="003C4B12"/>
    <w:rsid w:val="003C4B74"/>
    <w:rsid w:val="003C51C0"/>
    <w:rsid w:val="003C5607"/>
    <w:rsid w:val="003C59C0"/>
    <w:rsid w:val="003C5CB0"/>
    <w:rsid w:val="003C5E47"/>
    <w:rsid w:val="003C61AC"/>
    <w:rsid w:val="003C67E9"/>
    <w:rsid w:val="003C7003"/>
    <w:rsid w:val="003C7289"/>
    <w:rsid w:val="003C7950"/>
    <w:rsid w:val="003D0290"/>
    <w:rsid w:val="003D04AC"/>
    <w:rsid w:val="003D1B5A"/>
    <w:rsid w:val="003D1BA8"/>
    <w:rsid w:val="003D2529"/>
    <w:rsid w:val="003D3787"/>
    <w:rsid w:val="003D3852"/>
    <w:rsid w:val="003D3941"/>
    <w:rsid w:val="003D3A73"/>
    <w:rsid w:val="003D3E50"/>
    <w:rsid w:val="003D4434"/>
    <w:rsid w:val="003D481A"/>
    <w:rsid w:val="003D485D"/>
    <w:rsid w:val="003D5239"/>
    <w:rsid w:val="003D5A7F"/>
    <w:rsid w:val="003D5B86"/>
    <w:rsid w:val="003D5BBE"/>
    <w:rsid w:val="003D63F5"/>
    <w:rsid w:val="003D64CE"/>
    <w:rsid w:val="003D6724"/>
    <w:rsid w:val="003D6DAB"/>
    <w:rsid w:val="003D7870"/>
    <w:rsid w:val="003D7B26"/>
    <w:rsid w:val="003E066A"/>
    <w:rsid w:val="003E122D"/>
    <w:rsid w:val="003E1236"/>
    <w:rsid w:val="003E158F"/>
    <w:rsid w:val="003E182A"/>
    <w:rsid w:val="003E183B"/>
    <w:rsid w:val="003E1BF8"/>
    <w:rsid w:val="003E28B7"/>
    <w:rsid w:val="003E28E6"/>
    <w:rsid w:val="003E30A9"/>
    <w:rsid w:val="003E3637"/>
    <w:rsid w:val="003E3A95"/>
    <w:rsid w:val="003E3A9E"/>
    <w:rsid w:val="003E45E8"/>
    <w:rsid w:val="003E4BAF"/>
    <w:rsid w:val="003E4DAD"/>
    <w:rsid w:val="003E5C0F"/>
    <w:rsid w:val="003E5CC5"/>
    <w:rsid w:val="003E7177"/>
    <w:rsid w:val="003E74B3"/>
    <w:rsid w:val="003E7544"/>
    <w:rsid w:val="003E7935"/>
    <w:rsid w:val="003F00AA"/>
    <w:rsid w:val="003F0591"/>
    <w:rsid w:val="003F1455"/>
    <w:rsid w:val="003F1752"/>
    <w:rsid w:val="003F18A1"/>
    <w:rsid w:val="003F1D4C"/>
    <w:rsid w:val="003F1D71"/>
    <w:rsid w:val="003F2307"/>
    <w:rsid w:val="003F2936"/>
    <w:rsid w:val="003F2CC9"/>
    <w:rsid w:val="003F310B"/>
    <w:rsid w:val="003F3F11"/>
    <w:rsid w:val="003F4841"/>
    <w:rsid w:val="003F4E5C"/>
    <w:rsid w:val="003F4F60"/>
    <w:rsid w:val="003F5087"/>
    <w:rsid w:val="003F574E"/>
    <w:rsid w:val="003F60A1"/>
    <w:rsid w:val="003F616B"/>
    <w:rsid w:val="003F63D8"/>
    <w:rsid w:val="003F63E9"/>
    <w:rsid w:val="003F6444"/>
    <w:rsid w:val="003F67AE"/>
    <w:rsid w:val="003F6FA2"/>
    <w:rsid w:val="003F6FFE"/>
    <w:rsid w:val="003F7207"/>
    <w:rsid w:val="003F7F33"/>
    <w:rsid w:val="0040025F"/>
    <w:rsid w:val="004002C6"/>
    <w:rsid w:val="0040121C"/>
    <w:rsid w:val="004012DD"/>
    <w:rsid w:val="0040135B"/>
    <w:rsid w:val="004013D5"/>
    <w:rsid w:val="00401969"/>
    <w:rsid w:val="004021AD"/>
    <w:rsid w:val="0040226B"/>
    <w:rsid w:val="004023A0"/>
    <w:rsid w:val="0040254D"/>
    <w:rsid w:val="004025F2"/>
    <w:rsid w:val="00402617"/>
    <w:rsid w:val="004028F8"/>
    <w:rsid w:val="00402CA0"/>
    <w:rsid w:val="00402D6C"/>
    <w:rsid w:val="00402E38"/>
    <w:rsid w:val="00403D1C"/>
    <w:rsid w:val="0040490F"/>
    <w:rsid w:val="00404A00"/>
    <w:rsid w:val="00404B33"/>
    <w:rsid w:val="00405F19"/>
    <w:rsid w:val="004064F4"/>
    <w:rsid w:val="00406926"/>
    <w:rsid w:val="00406A50"/>
    <w:rsid w:val="00406BE8"/>
    <w:rsid w:val="0040729C"/>
    <w:rsid w:val="004074B8"/>
    <w:rsid w:val="00407506"/>
    <w:rsid w:val="00407CF4"/>
    <w:rsid w:val="00407D91"/>
    <w:rsid w:val="004105AC"/>
    <w:rsid w:val="00410610"/>
    <w:rsid w:val="0041064B"/>
    <w:rsid w:val="00410770"/>
    <w:rsid w:val="00410BDA"/>
    <w:rsid w:val="00410F71"/>
    <w:rsid w:val="00411649"/>
    <w:rsid w:val="00411A5B"/>
    <w:rsid w:val="00411CAE"/>
    <w:rsid w:val="00412042"/>
    <w:rsid w:val="00412210"/>
    <w:rsid w:val="004122B9"/>
    <w:rsid w:val="004123A3"/>
    <w:rsid w:val="00412A1E"/>
    <w:rsid w:val="00412EEC"/>
    <w:rsid w:val="00413778"/>
    <w:rsid w:val="004137D3"/>
    <w:rsid w:val="00413BD5"/>
    <w:rsid w:val="00413C5A"/>
    <w:rsid w:val="0041454E"/>
    <w:rsid w:val="00414960"/>
    <w:rsid w:val="0041500C"/>
    <w:rsid w:val="00415AE3"/>
    <w:rsid w:val="00415C3D"/>
    <w:rsid w:val="00416055"/>
    <w:rsid w:val="00416BAB"/>
    <w:rsid w:val="00416C2A"/>
    <w:rsid w:val="004175D6"/>
    <w:rsid w:val="00417AD9"/>
    <w:rsid w:val="00417E8E"/>
    <w:rsid w:val="0042052B"/>
    <w:rsid w:val="00420634"/>
    <w:rsid w:val="004206F1"/>
    <w:rsid w:val="00420E43"/>
    <w:rsid w:val="00421089"/>
    <w:rsid w:val="004216D5"/>
    <w:rsid w:val="00421C53"/>
    <w:rsid w:val="00421FC9"/>
    <w:rsid w:val="0042274E"/>
    <w:rsid w:val="004229C3"/>
    <w:rsid w:val="00422ADF"/>
    <w:rsid w:val="00423210"/>
    <w:rsid w:val="00423579"/>
    <w:rsid w:val="004238A5"/>
    <w:rsid w:val="00423DAF"/>
    <w:rsid w:val="00424859"/>
    <w:rsid w:val="00424F4F"/>
    <w:rsid w:val="004250E6"/>
    <w:rsid w:val="00425599"/>
    <w:rsid w:val="004257AF"/>
    <w:rsid w:val="004260D8"/>
    <w:rsid w:val="00426746"/>
    <w:rsid w:val="004270BD"/>
    <w:rsid w:val="00430528"/>
    <w:rsid w:val="00430732"/>
    <w:rsid w:val="00430F41"/>
    <w:rsid w:val="0043167D"/>
    <w:rsid w:val="004317B5"/>
    <w:rsid w:val="00432267"/>
    <w:rsid w:val="00432876"/>
    <w:rsid w:val="00433414"/>
    <w:rsid w:val="00433464"/>
    <w:rsid w:val="0043352E"/>
    <w:rsid w:val="00433596"/>
    <w:rsid w:val="0043374D"/>
    <w:rsid w:val="00433D0D"/>
    <w:rsid w:val="00433D57"/>
    <w:rsid w:val="00434088"/>
    <w:rsid w:val="00434B87"/>
    <w:rsid w:val="00434DD8"/>
    <w:rsid w:val="00435630"/>
    <w:rsid w:val="00435951"/>
    <w:rsid w:val="0043596E"/>
    <w:rsid w:val="004359C3"/>
    <w:rsid w:val="00435B24"/>
    <w:rsid w:val="0043605F"/>
    <w:rsid w:val="00436211"/>
    <w:rsid w:val="00436634"/>
    <w:rsid w:val="004370D8"/>
    <w:rsid w:val="00437B91"/>
    <w:rsid w:val="0044022A"/>
    <w:rsid w:val="00440312"/>
    <w:rsid w:val="0044054E"/>
    <w:rsid w:val="0044090B"/>
    <w:rsid w:val="00440A58"/>
    <w:rsid w:val="00441453"/>
    <w:rsid w:val="004415D7"/>
    <w:rsid w:val="00441855"/>
    <w:rsid w:val="00441C2E"/>
    <w:rsid w:val="00441E14"/>
    <w:rsid w:val="00441E79"/>
    <w:rsid w:val="0044206D"/>
    <w:rsid w:val="0044212E"/>
    <w:rsid w:val="00442545"/>
    <w:rsid w:val="00442911"/>
    <w:rsid w:val="004430A8"/>
    <w:rsid w:val="00443126"/>
    <w:rsid w:val="00443422"/>
    <w:rsid w:val="00443B23"/>
    <w:rsid w:val="00444094"/>
    <w:rsid w:val="004445C0"/>
    <w:rsid w:val="00444F73"/>
    <w:rsid w:val="004456DD"/>
    <w:rsid w:val="00445D25"/>
    <w:rsid w:val="00445D5D"/>
    <w:rsid w:val="00446153"/>
    <w:rsid w:val="00447F72"/>
    <w:rsid w:val="004502D7"/>
    <w:rsid w:val="004506A6"/>
    <w:rsid w:val="004516F9"/>
    <w:rsid w:val="00452085"/>
    <w:rsid w:val="004524B0"/>
    <w:rsid w:val="00452F22"/>
    <w:rsid w:val="00453C02"/>
    <w:rsid w:val="00453E56"/>
    <w:rsid w:val="00454467"/>
    <w:rsid w:val="004544BD"/>
    <w:rsid w:val="00454589"/>
    <w:rsid w:val="00454ACE"/>
    <w:rsid w:val="00455087"/>
    <w:rsid w:val="0045510E"/>
    <w:rsid w:val="00455596"/>
    <w:rsid w:val="00455CEB"/>
    <w:rsid w:val="00455F4E"/>
    <w:rsid w:val="004561AC"/>
    <w:rsid w:val="0045636A"/>
    <w:rsid w:val="00456780"/>
    <w:rsid w:val="0045681E"/>
    <w:rsid w:val="00456CBA"/>
    <w:rsid w:val="00457E1F"/>
    <w:rsid w:val="00460DAF"/>
    <w:rsid w:val="00461144"/>
    <w:rsid w:val="004615DB"/>
    <w:rsid w:val="004616AF"/>
    <w:rsid w:val="00461716"/>
    <w:rsid w:val="00461DD3"/>
    <w:rsid w:val="00461E1B"/>
    <w:rsid w:val="00461E35"/>
    <w:rsid w:val="0046216F"/>
    <w:rsid w:val="004627FE"/>
    <w:rsid w:val="00462855"/>
    <w:rsid w:val="00462AB0"/>
    <w:rsid w:val="00462BBE"/>
    <w:rsid w:val="004634C1"/>
    <w:rsid w:val="00463D93"/>
    <w:rsid w:val="004641A5"/>
    <w:rsid w:val="004642BF"/>
    <w:rsid w:val="004642F1"/>
    <w:rsid w:val="004645E6"/>
    <w:rsid w:val="0046462C"/>
    <w:rsid w:val="00465219"/>
    <w:rsid w:val="00465237"/>
    <w:rsid w:val="0046647E"/>
    <w:rsid w:val="00466905"/>
    <w:rsid w:val="00466B9F"/>
    <w:rsid w:val="00466BBC"/>
    <w:rsid w:val="00466FCB"/>
    <w:rsid w:val="00467352"/>
    <w:rsid w:val="00467B3F"/>
    <w:rsid w:val="00470078"/>
    <w:rsid w:val="004700AB"/>
    <w:rsid w:val="0047034E"/>
    <w:rsid w:val="00470C0B"/>
    <w:rsid w:val="00470DD4"/>
    <w:rsid w:val="00471298"/>
    <w:rsid w:val="00471603"/>
    <w:rsid w:val="0047182A"/>
    <w:rsid w:val="0047182E"/>
    <w:rsid w:val="00471878"/>
    <w:rsid w:val="00471A38"/>
    <w:rsid w:val="00471F6C"/>
    <w:rsid w:val="00472411"/>
    <w:rsid w:val="00472A32"/>
    <w:rsid w:val="00473A09"/>
    <w:rsid w:val="00473A12"/>
    <w:rsid w:val="00473C30"/>
    <w:rsid w:val="00474327"/>
    <w:rsid w:val="00474B53"/>
    <w:rsid w:val="004751C7"/>
    <w:rsid w:val="00475319"/>
    <w:rsid w:val="00475404"/>
    <w:rsid w:val="00475475"/>
    <w:rsid w:val="0047579E"/>
    <w:rsid w:val="00475A29"/>
    <w:rsid w:val="00476271"/>
    <w:rsid w:val="00476FEA"/>
    <w:rsid w:val="0047754B"/>
    <w:rsid w:val="004776A6"/>
    <w:rsid w:val="00477792"/>
    <w:rsid w:val="00477879"/>
    <w:rsid w:val="00477B4B"/>
    <w:rsid w:val="00477B6F"/>
    <w:rsid w:val="00480B6E"/>
    <w:rsid w:val="004811B3"/>
    <w:rsid w:val="004812CB"/>
    <w:rsid w:val="00481460"/>
    <w:rsid w:val="00481AD1"/>
    <w:rsid w:val="00481BDC"/>
    <w:rsid w:val="004824DA"/>
    <w:rsid w:val="004827A6"/>
    <w:rsid w:val="004829F0"/>
    <w:rsid w:val="00482DDC"/>
    <w:rsid w:val="00483B8B"/>
    <w:rsid w:val="00483D37"/>
    <w:rsid w:val="004844E5"/>
    <w:rsid w:val="004845D4"/>
    <w:rsid w:val="00484960"/>
    <w:rsid w:val="00484C36"/>
    <w:rsid w:val="004850E9"/>
    <w:rsid w:val="00485263"/>
    <w:rsid w:val="004853C5"/>
    <w:rsid w:val="004853E9"/>
    <w:rsid w:val="004853EF"/>
    <w:rsid w:val="00485696"/>
    <w:rsid w:val="00486415"/>
    <w:rsid w:val="00486E80"/>
    <w:rsid w:val="0048725E"/>
    <w:rsid w:val="00487559"/>
    <w:rsid w:val="00487B48"/>
    <w:rsid w:val="00487E80"/>
    <w:rsid w:val="00487F5B"/>
    <w:rsid w:val="00490026"/>
    <w:rsid w:val="0049016B"/>
    <w:rsid w:val="004901A3"/>
    <w:rsid w:val="00490680"/>
    <w:rsid w:val="00491146"/>
    <w:rsid w:val="0049153A"/>
    <w:rsid w:val="0049171C"/>
    <w:rsid w:val="00492C07"/>
    <w:rsid w:val="004932F4"/>
    <w:rsid w:val="00493FD8"/>
    <w:rsid w:val="00494424"/>
    <w:rsid w:val="00494D8E"/>
    <w:rsid w:val="00494E19"/>
    <w:rsid w:val="00495566"/>
    <w:rsid w:val="00495681"/>
    <w:rsid w:val="00495D0F"/>
    <w:rsid w:val="00496852"/>
    <w:rsid w:val="00496936"/>
    <w:rsid w:val="004A05C1"/>
    <w:rsid w:val="004A0D2C"/>
    <w:rsid w:val="004A140B"/>
    <w:rsid w:val="004A146C"/>
    <w:rsid w:val="004A29ED"/>
    <w:rsid w:val="004A2AEF"/>
    <w:rsid w:val="004A2BF6"/>
    <w:rsid w:val="004A3108"/>
    <w:rsid w:val="004A3EB9"/>
    <w:rsid w:val="004A426E"/>
    <w:rsid w:val="004A46E1"/>
    <w:rsid w:val="004A49E5"/>
    <w:rsid w:val="004A50F0"/>
    <w:rsid w:val="004A5803"/>
    <w:rsid w:val="004A5A5F"/>
    <w:rsid w:val="004A6F12"/>
    <w:rsid w:val="004A7062"/>
    <w:rsid w:val="004A70F8"/>
    <w:rsid w:val="004A7411"/>
    <w:rsid w:val="004A74AB"/>
    <w:rsid w:val="004A755C"/>
    <w:rsid w:val="004A79EE"/>
    <w:rsid w:val="004A7E92"/>
    <w:rsid w:val="004B04F5"/>
    <w:rsid w:val="004B0AC5"/>
    <w:rsid w:val="004B0C14"/>
    <w:rsid w:val="004B0D40"/>
    <w:rsid w:val="004B0EB4"/>
    <w:rsid w:val="004B1ACF"/>
    <w:rsid w:val="004B1B2E"/>
    <w:rsid w:val="004B1DED"/>
    <w:rsid w:val="004B1E6A"/>
    <w:rsid w:val="004B206D"/>
    <w:rsid w:val="004B2BAE"/>
    <w:rsid w:val="004B3496"/>
    <w:rsid w:val="004B3750"/>
    <w:rsid w:val="004B3EF8"/>
    <w:rsid w:val="004B4122"/>
    <w:rsid w:val="004B44D4"/>
    <w:rsid w:val="004B4760"/>
    <w:rsid w:val="004B4A19"/>
    <w:rsid w:val="004B4A4F"/>
    <w:rsid w:val="004B52CD"/>
    <w:rsid w:val="004B5334"/>
    <w:rsid w:val="004B54DC"/>
    <w:rsid w:val="004B5696"/>
    <w:rsid w:val="004B5881"/>
    <w:rsid w:val="004B5B9E"/>
    <w:rsid w:val="004B5BCD"/>
    <w:rsid w:val="004B5BF9"/>
    <w:rsid w:val="004B726B"/>
    <w:rsid w:val="004B7639"/>
    <w:rsid w:val="004B7BA2"/>
    <w:rsid w:val="004B7BA7"/>
    <w:rsid w:val="004B7F81"/>
    <w:rsid w:val="004C00E9"/>
    <w:rsid w:val="004C024C"/>
    <w:rsid w:val="004C032A"/>
    <w:rsid w:val="004C04F2"/>
    <w:rsid w:val="004C05F3"/>
    <w:rsid w:val="004C0719"/>
    <w:rsid w:val="004C0F67"/>
    <w:rsid w:val="004C0FF9"/>
    <w:rsid w:val="004C1253"/>
    <w:rsid w:val="004C170E"/>
    <w:rsid w:val="004C1B09"/>
    <w:rsid w:val="004C1DE5"/>
    <w:rsid w:val="004C30DE"/>
    <w:rsid w:val="004C4561"/>
    <w:rsid w:val="004C4B8B"/>
    <w:rsid w:val="004C4BF9"/>
    <w:rsid w:val="004C4E80"/>
    <w:rsid w:val="004C5D30"/>
    <w:rsid w:val="004C61F9"/>
    <w:rsid w:val="004C64AD"/>
    <w:rsid w:val="004C6E79"/>
    <w:rsid w:val="004C702E"/>
    <w:rsid w:val="004C78F0"/>
    <w:rsid w:val="004C7C4E"/>
    <w:rsid w:val="004D05DC"/>
    <w:rsid w:val="004D13A3"/>
    <w:rsid w:val="004D259F"/>
    <w:rsid w:val="004D2889"/>
    <w:rsid w:val="004D2AEB"/>
    <w:rsid w:val="004D30D6"/>
    <w:rsid w:val="004D3775"/>
    <w:rsid w:val="004D40F8"/>
    <w:rsid w:val="004D411E"/>
    <w:rsid w:val="004D49FF"/>
    <w:rsid w:val="004D4ACB"/>
    <w:rsid w:val="004D4ACC"/>
    <w:rsid w:val="004D4B8E"/>
    <w:rsid w:val="004D5249"/>
    <w:rsid w:val="004D5308"/>
    <w:rsid w:val="004D5476"/>
    <w:rsid w:val="004D5B36"/>
    <w:rsid w:val="004D5D0F"/>
    <w:rsid w:val="004D6021"/>
    <w:rsid w:val="004D62E7"/>
    <w:rsid w:val="004D6409"/>
    <w:rsid w:val="004D64AA"/>
    <w:rsid w:val="004D6743"/>
    <w:rsid w:val="004D6BD5"/>
    <w:rsid w:val="004D6DF3"/>
    <w:rsid w:val="004D7410"/>
    <w:rsid w:val="004D78BC"/>
    <w:rsid w:val="004D7B81"/>
    <w:rsid w:val="004D7C05"/>
    <w:rsid w:val="004D7FDD"/>
    <w:rsid w:val="004E0476"/>
    <w:rsid w:val="004E0AD9"/>
    <w:rsid w:val="004E1B19"/>
    <w:rsid w:val="004E212A"/>
    <w:rsid w:val="004E2FD5"/>
    <w:rsid w:val="004E344B"/>
    <w:rsid w:val="004E3A20"/>
    <w:rsid w:val="004E3BAD"/>
    <w:rsid w:val="004E3E53"/>
    <w:rsid w:val="004E4100"/>
    <w:rsid w:val="004E4288"/>
    <w:rsid w:val="004E4E23"/>
    <w:rsid w:val="004E4F03"/>
    <w:rsid w:val="004E5CA5"/>
    <w:rsid w:val="004E5D5F"/>
    <w:rsid w:val="004E5E31"/>
    <w:rsid w:val="004E605A"/>
    <w:rsid w:val="004E6DBA"/>
    <w:rsid w:val="004E723B"/>
    <w:rsid w:val="004E72A3"/>
    <w:rsid w:val="004E74B5"/>
    <w:rsid w:val="004E751B"/>
    <w:rsid w:val="004F0385"/>
    <w:rsid w:val="004F08C2"/>
    <w:rsid w:val="004F0EE9"/>
    <w:rsid w:val="004F12CF"/>
    <w:rsid w:val="004F1447"/>
    <w:rsid w:val="004F14D7"/>
    <w:rsid w:val="004F16BD"/>
    <w:rsid w:val="004F20F9"/>
    <w:rsid w:val="004F26C8"/>
    <w:rsid w:val="004F287D"/>
    <w:rsid w:val="004F2CE8"/>
    <w:rsid w:val="004F2DD1"/>
    <w:rsid w:val="004F310D"/>
    <w:rsid w:val="004F31D9"/>
    <w:rsid w:val="004F3668"/>
    <w:rsid w:val="004F41D2"/>
    <w:rsid w:val="004F43F4"/>
    <w:rsid w:val="004F44C9"/>
    <w:rsid w:val="004F4711"/>
    <w:rsid w:val="004F48B6"/>
    <w:rsid w:val="004F4D0A"/>
    <w:rsid w:val="004F50D6"/>
    <w:rsid w:val="004F5640"/>
    <w:rsid w:val="004F5AFD"/>
    <w:rsid w:val="004F673A"/>
    <w:rsid w:val="004F6950"/>
    <w:rsid w:val="004F6C22"/>
    <w:rsid w:val="004F7537"/>
    <w:rsid w:val="004F7669"/>
    <w:rsid w:val="004F76FA"/>
    <w:rsid w:val="004F7A72"/>
    <w:rsid w:val="00500070"/>
    <w:rsid w:val="005002BC"/>
    <w:rsid w:val="00500A19"/>
    <w:rsid w:val="00500A2F"/>
    <w:rsid w:val="00500D7D"/>
    <w:rsid w:val="00500E08"/>
    <w:rsid w:val="00501589"/>
    <w:rsid w:val="00503618"/>
    <w:rsid w:val="005044E4"/>
    <w:rsid w:val="00504A9C"/>
    <w:rsid w:val="0050522E"/>
    <w:rsid w:val="00505433"/>
    <w:rsid w:val="005055F6"/>
    <w:rsid w:val="00505B42"/>
    <w:rsid w:val="00506452"/>
    <w:rsid w:val="005068A2"/>
    <w:rsid w:val="005077FA"/>
    <w:rsid w:val="00507A7F"/>
    <w:rsid w:val="00507B97"/>
    <w:rsid w:val="00510A1E"/>
    <w:rsid w:val="00510B84"/>
    <w:rsid w:val="005111B4"/>
    <w:rsid w:val="00511202"/>
    <w:rsid w:val="0051169E"/>
    <w:rsid w:val="00511792"/>
    <w:rsid w:val="00511899"/>
    <w:rsid w:val="00511F60"/>
    <w:rsid w:val="00512685"/>
    <w:rsid w:val="00512787"/>
    <w:rsid w:val="00512BE3"/>
    <w:rsid w:val="00512D9E"/>
    <w:rsid w:val="005130E2"/>
    <w:rsid w:val="005131ED"/>
    <w:rsid w:val="005132E3"/>
    <w:rsid w:val="00513369"/>
    <w:rsid w:val="005134F1"/>
    <w:rsid w:val="00513B73"/>
    <w:rsid w:val="00513E47"/>
    <w:rsid w:val="00514078"/>
    <w:rsid w:val="00514153"/>
    <w:rsid w:val="005151B5"/>
    <w:rsid w:val="00515CAC"/>
    <w:rsid w:val="005164A2"/>
    <w:rsid w:val="005165B6"/>
    <w:rsid w:val="005172B5"/>
    <w:rsid w:val="00517C4E"/>
    <w:rsid w:val="005200DF"/>
    <w:rsid w:val="0052096D"/>
    <w:rsid w:val="00520C32"/>
    <w:rsid w:val="005210A8"/>
    <w:rsid w:val="005213CC"/>
    <w:rsid w:val="00521473"/>
    <w:rsid w:val="00521FF3"/>
    <w:rsid w:val="005222A9"/>
    <w:rsid w:val="005233E9"/>
    <w:rsid w:val="0052352A"/>
    <w:rsid w:val="00523C1C"/>
    <w:rsid w:val="00524332"/>
    <w:rsid w:val="0052462A"/>
    <w:rsid w:val="00524946"/>
    <w:rsid w:val="00524C71"/>
    <w:rsid w:val="00524F6F"/>
    <w:rsid w:val="00525060"/>
    <w:rsid w:val="00525F54"/>
    <w:rsid w:val="0052604C"/>
    <w:rsid w:val="005261AE"/>
    <w:rsid w:val="005261AF"/>
    <w:rsid w:val="00526990"/>
    <w:rsid w:val="00526C0B"/>
    <w:rsid w:val="00527272"/>
    <w:rsid w:val="005274E2"/>
    <w:rsid w:val="00527763"/>
    <w:rsid w:val="005277B4"/>
    <w:rsid w:val="005278E4"/>
    <w:rsid w:val="00527D1D"/>
    <w:rsid w:val="00527EA8"/>
    <w:rsid w:val="00527F67"/>
    <w:rsid w:val="0053061A"/>
    <w:rsid w:val="005307E8"/>
    <w:rsid w:val="00530D09"/>
    <w:rsid w:val="005313E4"/>
    <w:rsid w:val="005316E8"/>
    <w:rsid w:val="005319D6"/>
    <w:rsid w:val="00531D46"/>
    <w:rsid w:val="005320D9"/>
    <w:rsid w:val="0053268B"/>
    <w:rsid w:val="00532B6E"/>
    <w:rsid w:val="005332F9"/>
    <w:rsid w:val="00533678"/>
    <w:rsid w:val="00533846"/>
    <w:rsid w:val="00533E82"/>
    <w:rsid w:val="00534210"/>
    <w:rsid w:val="00534E81"/>
    <w:rsid w:val="00535186"/>
    <w:rsid w:val="00535AC6"/>
    <w:rsid w:val="00535BDB"/>
    <w:rsid w:val="00535EC1"/>
    <w:rsid w:val="0053603C"/>
    <w:rsid w:val="00536295"/>
    <w:rsid w:val="005366C7"/>
    <w:rsid w:val="00536DA5"/>
    <w:rsid w:val="005373CC"/>
    <w:rsid w:val="005374E4"/>
    <w:rsid w:val="00537939"/>
    <w:rsid w:val="00537948"/>
    <w:rsid w:val="00540BB8"/>
    <w:rsid w:val="00540C68"/>
    <w:rsid w:val="00540DA8"/>
    <w:rsid w:val="00540F84"/>
    <w:rsid w:val="00541312"/>
    <w:rsid w:val="00541FF8"/>
    <w:rsid w:val="0054270D"/>
    <w:rsid w:val="00542FBC"/>
    <w:rsid w:val="0054310E"/>
    <w:rsid w:val="0054413F"/>
    <w:rsid w:val="00544491"/>
    <w:rsid w:val="00544A79"/>
    <w:rsid w:val="00545D85"/>
    <w:rsid w:val="00546164"/>
    <w:rsid w:val="00546AE0"/>
    <w:rsid w:val="005474A8"/>
    <w:rsid w:val="0054794A"/>
    <w:rsid w:val="00547B1D"/>
    <w:rsid w:val="00550417"/>
    <w:rsid w:val="0055057D"/>
    <w:rsid w:val="00550AF0"/>
    <w:rsid w:val="005514AE"/>
    <w:rsid w:val="00551A00"/>
    <w:rsid w:val="00551D38"/>
    <w:rsid w:val="00552706"/>
    <w:rsid w:val="00552A35"/>
    <w:rsid w:val="00552C4D"/>
    <w:rsid w:val="00552DB8"/>
    <w:rsid w:val="00553044"/>
    <w:rsid w:val="0055305A"/>
    <w:rsid w:val="00553245"/>
    <w:rsid w:val="005534F5"/>
    <w:rsid w:val="00553F1F"/>
    <w:rsid w:val="00554E3E"/>
    <w:rsid w:val="005556A9"/>
    <w:rsid w:val="005557A7"/>
    <w:rsid w:val="00555968"/>
    <w:rsid w:val="005559CD"/>
    <w:rsid w:val="00555A92"/>
    <w:rsid w:val="0055639D"/>
    <w:rsid w:val="005566D7"/>
    <w:rsid w:val="00556998"/>
    <w:rsid w:val="00557151"/>
    <w:rsid w:val="0055737F"/>
    <w:rsid w:val="00557E00"/>
    <w:rsid w:val="00557EA3"/>
    <w:rsid w:val="00557F35"/>
    <w:rsid w:val="0056001E"/>
    <w:rsid w:val="00560531"/>
    <w:rsid w:val="00560985"/>
    <w:rsid w:val="00560FDF"/>
    <w:rsid w:val="00561611"/>
    <w:rsid w:val="0056185E"/>
    <w:rsid w:val="00562382"/>
    <w:rsid w:val="0056238B"/>
    <w:rsid w:val="005624C8"/>
    <w:rsid w:val="00562774"/>
    <w:rsid w:val="0056285C"/>
    <w:rsid w:val="00562A6E"/>
    <w:rsid w:val="00562AF6"/>
    <w:rsid w:val="00563EC8"/>
    <w:rsid w:val="00563FEF"/>
    <w:rsid w:val="005641C6"/>
    <w:rsid w:val="00564664"/>
    <w:rsid w:val="00564B50"/>
    <w:rsid w:val="00564BEA"/>
    <w:rsid w:val="00565148"/>
    <w:rsid w:val="00565A30"/>
    <w:rsid w:val="00566403"/>
    <w:rsid w:val="00566D06"/>
    <w:rsid w:val="00566F8E"/>
    <w:rsid w:val="00567566"/>
    <w:rsid w:val="00567638"/>
    <w:rsid w:val="00567745"/>
    <w:rsid w:val="00567757"/>
    <w:rsid w:val="005701D1"/>
    <w:rsid w:val="00570200"/>
    <w:rsid w:val="00570361"/>
    <w:rsid w:val="005703FC"/>
    <w:rsid w:val="005704FE"/>
    <w:rsid w:val="00570530"/>
    <w:rsid w:val="00570B53"/>
    <w:rsid w:val="005710D8"/>
    <w:rsid w:val="005714CF"/>
    <w:rsid w:val="005720BF"/>
    <w:rsid w:val="00572122"/>
    <w:rsid w:val="00572294"/>
    <w:rsid w:val="005723E9"/>
    <w:rsid w:val="0057257F"/>
    <w:rsid w:val="00572961"/>
    <w:rsid w:val="00572B55"/>
    <w:rsid w:val="00572EDA"/>
    <w:rsid w:val="00573713"/>
    <w:rsid w:val="0057441C"/>
    <w:rsid w:val="005747BF"/>
    <w:rsid w:val="00574B01"/>
    <w:rsid w:val="00574DB0"/>
    <w:rsid w:val="0057526C"/>
    <w:rsid w:val="0057533C"/>
    <w:rsid w:val="00575532"/>
    <w:rsid w:val="00575629"/>
    <w:rsid w:val="005760E7"/>
    <w:rsid w:val="005766BF"/>
    <w:rsid w:val="00576F3C"/>
    <w:rsid w:val="00576F9D"/>
    <w:rsid w:val="00577097"/>
    <w:rsid w:val="005770F4"/>
    <w:rsid w:val="0057774D"/>
    <w:rsid w:val="00577A62"/>
    <w:rsid w:val="00577B41"/>
    <w:rsid w:val="00580904"/>
    <w:rsid w:val="005809A7"/>
    <w:rsid w:val="00580CC6"/>
    <w:rsid w:val="00580E5C"/>
    <w:rsid w:val="00581047"/>
    <w:rsid w:val="00581070"/>
    <w:rsid w:val="00581678"/>
    <w:rsid w:val="00581BFB"/>
    <w:rsid w:val="00582638"/>
    <w:rsid w:val="005829E3"/>
    <w:rsid w:val="005837FA"/>
    <w:rsid w:val="0058406D"/>
    <w:rsid w:val="005841AE"/>
    <w:rsid w:val="00584530"/>
    <w:rsid w:val="005847FE"/>
    <w:rsid w:val="005850F7"/>
    <w:rsid w:val="0058570A"/>
    <w:rsid w:val="0058572B"/>
    <w:rsid w:val="00585887"/>
    <w:rsid w:val="005858B0"/>
    <w:rsid w:val="00585B9F"/>
    <w:rsid w:val="00585C0A"/>
    <w:rsid w:val="005863B5"/>
    <w:rsid w:val="0058640C"/>
    <w:rsid w:val="0058661B"/>
    <w:rsid w:val="00586BE6"/>
    <w:rsid w:val="00586C5C"/>
    <w:rsid w:val="00586EB4"/>
    <w:rsid w:val="00587229"/>
    <w:rsid w:val="0058789C"/>
    <w:rsid w:val="005901D7"/>
    <w:rsid w:val="005908D8"/>
    <w:rsid w:val="00590BB4"/>
    <w:rsid w:val="00590D69"/>
    <w:rsid w:val="00591037"/>
    <w:rsid w:val="0059147B"/>
    <w:rsid w:val="00591861"/>
    <w:rsid w:val="00591D96"/>
    <w:rsid w:val="00591FA7"/>
    <w:rsid w:val="005925EE"/>
    <w:rsid w:val="00592714"/>
    <w:rsid w:val="00592D6D"/>
    <w:rsid w:val="00593099"/>
    <w:rsid w:val="00593379"/>
    <w:rsid w:val="00593937"/>
    <w:rsid w:val="0059393B"/>
    <w:rsid w:val="0059393E"/>
    <w:rsid w:val="005939B6"/>
    <w:rsid w:val="00593E5B"/>
    <w:rsid w:val="00593E98"/>
    <w:rsid w:val="00594112"/>
    <w:rsid w:val="00594665"/>
    <w:rsid w:val="00594DD8"/>
    <w:rsid w:val="00595510"/>
    <w:rsid w:val="005955A7"/>
    <w:rsid w:val="0059567B"/>
    <w:rsid w:val="00595996"/>
    <w:rsid w:val="00596019"/>
    <w:rsid w:val="0059655E"/>
    <w:rsid w:val="00596972"/>
    <w:rsid w:val="0059722A"/>
    <w:rsid w:val="005972B2"/>
    <w:rsid w:val="0059766A"/>
    <w:rsid w:val="00597901"/>
    <w:rsid w:val="005A028A"/>
    <w:rsid w:val="005A0A42"/>
    <w:rsid w:val="005A0BB0"/>
    <w:rsid w:val="005A0CAC"/>
    <w:rsid w:val="005A0FC3"/>
    <w:rsid w:val="005A106B"/>
    <w:rsid w:val="005A1333"/>
    <w:rsid w:val="005A15D2"/>
    <w:rsid w:val="005A184F"/>
    <w:rsid w:val="005A19A0"/>
    <w:rsid w:val="005A1E10"/>
    <w:rsid w:val="005A1F57"/>
    <w:rsid w:val="005A337B"/>
    <w:rsid w:val="005A3753"/>
    <w:rsid w:val="005A3955"/>
    <w:rsid w:val="005A3DA1"/>
    <w:rsid w:val="005A3E06"/>
    <w:rsid w:val="005A4395"/>
    <w:rsid w:val="005A43E2"/>
    <w:rsid w:val="005A47D2"/>
    <w:rsid w:val="005A490D"/>
    <w:rsid w:val="005A4D69"/>
    <w:rsid w:val="005A4E2A"/>
    <w:rsid w:val="005A5062"/>
    <w:rsid w:val="005A56EB"/>
    <w:rsid w:val="005A60A4"/>
    <w:rsid w:val="005A6421"/>
    <w:rsid w:val="005A6EBD"/>
    <w:rsid w:val="005A7093"/>
    <w:rsid w:val="005A726D"/>
    <w:rsid w:val="005A7B22"/>
    <w:rsid w:val="005A7B5E"/>
    <w:rsid w:val="005B0307"/>
    <w:rsid w:val="005B097E"/>
    <w:rsid w:val="005B09D0"/>
    <w:rsid w:val="005B1076"/>
    <w:rsid w:val="005B12FF"/>
    <w:rsid w:val="005B167A"/>
    <w:rsid w:val="005B178F"/>
    <w:rsid w:val="005B1B93"/>
    <w:rsid w:val="005B1DD5"/>
    <w:rsid w:val="005B1E5D"/>
    <w:rsid w:val="005B20C5"/>
    <w:rsid w:val="005B2210"/>
    <w:rsid w:val="005B2E73"/>
    <w:rsid w:val="005B3670"/>
    <w:rsid w:val="005B3858"/>
    <w:rsid w:val="005B3BB9"/>
    <w:rsid w:val="005B42AB"/>
    <w:rsid w:val="005B491E"/>
    <w:rsid w:val="005B4A4D"/>
    <w:rsid w:val="005B4B1B"/>
    <w:rsid w:val="005B4CAA"/>
    <w:rsid w:val="005B4E40"/>
    <w:rsid w:val="005B5A0B"/>
    <w:rsid w:val="005B5C32"/>
    <w:rsid w:val="005B5ED0"/>
    <w:rsid w:val="005B6BE8"/>
    <w:rsid w:val="005B6DDF"/>
    <w:rsid w:val="005B6F91"/>
    <w:rsid w:val="005B7937"/>
    <w:rsid w:val="005B7D1B"/>
    <w:rsid w:val="005C078B"/>
    <w:rsid w:val="005C0F93"/>
    <w:rsid w:val="005C158D"/>
    <w:rsid w:val="005C18E9"/>
    <w:rsid w:val="005C18F3"/>
    <w:rsid w:val="005C244C"/>
    <w:rsid w:val="005C260C"/>
    <w:rsid w:val="005C2CB1"/>
    <w:rsid w:val="005C3546"/>
    <w:rsid w:val="005C3A75"/>
    <w:rsid w:val="005C41E8"/>
    <w:rsid w:val="005C4563"/>
    <w:rsid w:val="005C47BB"/>
    <w:rsid w:val="005C523D"/>
    <w:rsid w:val="005C597A"/>
    <w:rsid w:val="005C5BBC"/>
    <w:rsid w:val="005C5BEC"/>
    <w:rsid w:val="005C5C29"/>
    <w:rsid w:val="005C68BF"/>
    <w:rsid w:val="005C6E90"/>
    <w:rsid w:val="005C6EB6"/>
    <w:rsid w:val="005C757F"/>
    <w:rsid w:val="005C7C50"/>
    <w:rsid w:val="005C7F38"/>
    <w:rsid w:val="005D0046"/>
    <w:rsid w:val="005D0518"/>
    <w:rsid w:val="005D0C58"/>
    <w:rsid w:val="005D14FE"/>
    <w:rsid w:val="005D2B15"/>
    <w:rsid w:val="005D2B9B"/>
    <w:rsid w:val="005D3124"/>
    <w:rsid w:val="005D3713"/>
    <w:rsid w:val="005D37A5"/>
    <w:rsid w:val="005D3BE1"/>
    <w:rsid w:val="005D3C06"/>
    <w:rsid w:val="005D3C6D"/>
    <w:rsid w:val="005D3C98"/>
    <w:rsid w:val="005D3DCE"/>
    <w:rsid w:val="005D3EEF"/>
    <w:rsid w:val="005D4071"/>
    <w:rsid w:val="005D4114"/>
    <w:rsid w:val="005D41B8"/>
    <w:rsid w:val="005D4286"/>
    <w:rsid w:val="005D4C8F"/>
    <w:rsid w:val="005D504D"/>
    <w:rsid w:val="005D50F0"/>
    <w:rsid w:val="005D5376"/>
    <w:rsid w:val="005D585D"/>
    <w:rsid w:val="005D67BC"/>
    <w:rsid w:val="005D6D9E"/>
    <w:rsid w:val="005D6DE7"/>
    <w:rsid w:val="005D6E27"/>
    <w:rsid w:val="005D7251"/>
    <w:rsid w:val="005D7890"/>
    <w:rsid w:val="005E0257"/>
    <w:rsid w:val="005E076C"/>
    <w:rsid w:val="005E08BF"/>
    <w:rsid w:val="005E0AAA"/>
    <w:rsid w:val="005E162F"/>
    <w:rsid w:val="005E168B"/>
    <w:rsid w:val="005E1C5A"/>
    <w:rsid w:val="005E1FE6"/>
    <w:rsid w:val="005E21E0"/>
    <w:rsid w:val="005E2615"/>
    <w:rsid w:val="005E2C5C"/>
    <w:rsid w:val="005E2E4A"/>
    <w:rsid w:val="005E398A"/>
    <w:rsid w:val="005E3A31"/>
    <w:rsid w:val="005E3D42"/>
    <w:rsid w:val="005E462D"/>
    <w:rsid w:val="005E503D"/>
    <w:rsid w:val="005E5252"/>
    <w:rsid w:val="005E53C1"/>
    <w:rsid w:val="005E62EA"/>
    <w:rsid w:val="005E632A"/>
    <w:rsid w:val="005E68A5"/>
    <w:rsid w:val="005E6911"/>
    <w:rsid w:val="005E6CD4"/>
    <w:rsid w:val="005E6E0B"/>
    <w:rsid w:val="005E6EB4"/>
    <w:rsid w:val="005E6EEC"/>
    <w:rsid w:val="005E6F94"/>
    <w:rsid w:val="005E71E0"/>
    <w:rsid w:val="005F0628"/>
    <w:rsid w:val="005F067D"/>
    <w:rsid w:val="005F1295"/>
    <w:rsid w:val="005F1AA4"/>
    <w:rsid w:val="005F1DBC"/>
    <w:rsid w:val="005F1F67"/>
    <w:rsid w:val="005F22BD"/>
    <w:rsid w:val="005F24C0"/>
    <w:rsid w:val="005F2626"/>
    <w:rsid w:val="005F26E7"/>
    <w:rsid w:val="005F29BC"/>
    <w:rsid w:val="005F2C2B"/>
    <w:rsid w:val="005F36E9"/>
    <w:rsid w:val="005F3705"/>
    <w:rsid w:val="005F38CA"/>
    <w:rsid w:val="005F39C7"/>
    <w:rsid w:val="005F3AFE"/>
    <w:rsid w:val="005F3D8A"/>
    <w:rsid w:val="005F3F39"/>
    <w:rsid w:val="005F40CF"/>
    <w:rsid w:val="005F4547"/>
    <w:rsid w:val="005F45B0"/>
    <w:rsid w:val="005F4D21"/>
    <w:rsid w:val="005F5349"/>
    <w:rsid w:val="005F54DA"/>
    <w:rsid w:val="005F551F"/>
    <w:rsid w:val="005F5AC2"/>
    <w:rsid w:val="005F5AD7"/>
    <w:rsid w:val="005F5B14"/>
    <w:rsid w:val="005F606F"/>
    <w:rsid w:val="005F629B"/>
    <w:rsid w:val="005F65C5"/>
    <w:rsid w:val="005F728E"/>
    <w:rsid w:val="005F7DFF"/>
    <w:rsid w:val="005F7E91"/>
    <w:rsid w:val="00600427"/>
    <w:rsid w:val="00600B8D"/>
    <w:rsid w:val="00600C80"/>
    <w:rsid w:val="0060114C"/>
    <w:rsid w:val="0060159D"/>
    <w:rsid w:val="0060199A"/>
    <w:rsid w:val="00601F94"/>
    <w:rsid w:val="00602411"/>
    <w:rsid w:val="00602ACB"/>
    <w:rsid w:val="00602C4C"/>
    <w:rsid w:val="00602D38"/>
    <w:rsid w:val="0060323D"/>
    <w:rsid w:val="00603CFE"/>
    <w:rsid w:val="0060486C"/>
    <w:rsid w:val="00604BF9"/>
    <w:rsid w:val="00604CFE"/>
    <w:rsid w:val="00605858"/>
    <w:rsid w:val="00606186"/>
    <w:rsid w:val="006063E4"/>
    <w:rsid w:val="0060685B"/>
    <w:rsid w:val="00607001"/>
    <w:rsid w:val="006071EF"/>
    <w:rsid w:val="006076F6"/>
    <w:rsid w:val="006079D0"/>
    <w:rsid w:val="00607CEA"/>
    <w:rsid w:val="00607DD0"/>
    <w:rsid w:val="00607DEB"/>
    <w:rsid w:val="0061032A"/>
    <w:rsid w:val="006105C4"/>
    <w:rsid w:val="00610B2D"/>
    <w:rsid w:val="00610E37"/>
    <w:rsid w:val="00611806"/>
    <w:rsid w:val="0061238E"/>
    <w:rsid w:val="006126F4"/>
    <w:rsid w:val="006127EB"/>
    <w:rsid w:val="006129BE"/>
    <w:rsid w:val="00612B28"/>
    <w:rsid w:val="00612E39"/>
    <w:rsid w:val="00613052"/>
    <w:rsid w:val="00613577"/>
    <w:rsid w:val="006138AF"/>
    <w:rsid w:val="00613A21"/>
    <w:rsid w:val="00613CE7"/>
    <w:rsid w:val="00613DDF"/>
    <w:rsid w:val="0061437D"/>
    <w:rsid w:val="0061437F"/>
    <w:rsid w:val="0061440D"/>
    <w:rsid w:val="006145D1"/>
    <w:rsid w:val="0061497B"/>
    <w:rsid w:val="00614A92"/>
    <w:rsid w:val="00615779"/>
    <w:rsid w:val="00615DB8"/>
    <w:rsid w:val="00615EEE"/>
    <w:rsid w:val="00615FBF"/>
    <w:rsid w:val="006161E8"/>
    <w:rsid w:val="006166B6"/>
    <w:rsid w:val="00616AAA"/>
    <w:rsid w:val="006174E4"/>
    <w:rsid w:val="00617A15"/>
    <w:rsid w:val="00617CCF"/>
    <w:rsid w:val="00620317"/>
    <w:rsid w:val="006208AF"/>
    <w:rsid w:val="0062098B"/>
    <w:rsid w:val="006209D5"/>
    <w:rsid w:val="00620A52"/>
    <w:rsid w:val="00620B24"/>
    <w:rsid w:val="00620D88"/>
    <w:rsid w:val="00620E47"/>
    <w:rsid w:val="006213F3"/>
    <w:rsid w:val="00621C66"/>
    <w:rsid w:val="00622106"/>
    <w:rsid w:val="006221B3"/>
    <w:rsid w:val="00622450"/>
    <w:rsid w:val="0062280B"/>
    <w:rsid w:val="00623D28"/>
    <w:rsid w:val="006242A0"/>
    <w:rsid w:val="00624869"/>
    <w:rsid w:val="00624B3C"/>
    <w:rsid w:val="006252F9"/>
    <w:rsid w:val="0062550B"/>
    <w:rsid w:val="0062595C"/>
    <w:rsid w:val="00625F52"/>
    <w:rsid w:val="00626637"/>
    <w:rsid w:val="006267C2"/>
    <w:rsid w:val="0062689D"/>
    <w:rsid w:val="006268F2"/>
    <w:rsid w:val="00626E32"/>
    <w:rsid w:val="00626F7D"/>
    <w:rsid w:val="00626FA3"/>
    <w:rsid w:val="00626FEF"/>
    <w:rsid w:val="006279DF"/>
    <w:rsid w:val="00627B6D"/>
    <w:rsid w:val="00627EE8"/>
    <w:rsid w:val="006301B2"/>
    <w:rsid w:val="006317EE"/>
    <w:rsid w:val="00632899"/>
    <w:rsid w:val="00633502"/>
    <w:rsid w:val="00633670"/>
    <w:rsid w:val="00633711"/>
    <w:rsid w:val="006358A5"/>
    <w:rsid w:val="00636173"/>
    <w:rsid w:val="00636E3C"/>
    <w:rsid w:val="006378AB"/>
    <w:rsid w:val="00637C55"/>
    <w:rsid w:val="00637E80"/>
    <w:rsid w:val="00637E99"/>
    <w:rsid w:val="00637EF2"/>
    <w:rsid w:val="006401DA"/>
    <w:rsid w:val="0064043C"/>
    <w:rsid w:val="00640459"/>
    <w:rsid w:val="00640577"/>
    <w:rsid w:val="0064062B"/>
    <w:rsid w:val="0064091E"/>
    <w:rsid w:val="00640D60"/>
    <w:rsid w:val="00640E46"/>
    <w:rsid w:val="006413AC"/>
    <w:rsid w:val="00641959"/>
    <w:rsid w:val="00641A2D"/>
    <w:rsid w:val="0064252E"/>
    <w:rsid w:val="00642A0D"/>
    <w:rsid w:val="00642B78"/>
    <w:rsid w:val="00642F56"/>
    <w:rsid w:val="00643A24"/>
    <w:rsid w:val="00643ABD"/>
    <w:rsid w:val="00643B4C"/>
    <w:rsid w:val="00644C45"/>
    <w:rsid w:val="00645375"/>
    <w:rsid w:val="006453D5"/>
    <w:rsid w:val="00645435"/>
    <w:rsid w:val="006456F0"/>
    <w:rsid w:val="00645CB6"/>
    <w:rsid w:val="00645FC1"/>
    <w:rsid w:val="006460A2"/>
    <w:rsid w:val="006462AC"/>
    <w:rsid w:val="006467A2"/>
    <w:rsid w:val="00646D2A"/>
    <w:rsid w:val="00647305"/>
    <w:rsid w:val="006508FD"/>
    <w:rsid w:val="00650F22"/>
    <w:rsid w:val="00651BDB"/>
    <w:rsid w:val="00651F22"/>
    <w:rsid w:val="00652336"/>
    <w:rsid w:val="00652337"/>
    <w:rsid w:val="0065245C"/>
    <w:rsid w:val="006527AD"/>
    <w:rsid w:val="00653000"/>
    <w:rsid w:val="00653E0B"/>
    <w:rsid w:val="006545AE"/>
    <w:rsid w:val="006547FF"/>
    <w:rsid w:val="00654B8B"/>
    <w:rsid w:val="00654C96"/>
    <w:rsid w:val="006552D4"/>
    <w:rsid w:val="00655929"/>
    <w:rsid w:val="0065615C"/>
    <w:rsid w:val="00656325"/>
    <w:rsid w:val="00656A02"/>
    <w:rsid w:val="00656E2F"/>
    <w:rsid w:val="00657D4A"/>
    <w:rsid w:val="006602D1"/>
    <w:rsid w:val="0066038D"/>
    <w:rsid w:val="00660765"/>
    <w:rsid w:val="00660CB2"/>
    <w:rsid w:val="0066119D"/>
    <w:rsid w:val="00661266"/>
    <w:rsid w:val="00661672"/>
    <w:rsid w:val="006619E8"/>
    <w:rsid w:val="00661D11"/>
    <w:rsid w:val="00661F95"/>
    <w:rsid w:val="00662568"/>
    <w:rsid w:val="00662CBF"/>
    <w:rsid w:val="00662D05"/>
    <w:rsid w:val="00663366"/>
    <w:rsid w:val="006635D2"/>
    <w:rsid w:val="006637C7"/>
    <w:rsid w:val="0066425B"/>
    <w:rsid w:val="0066431A"/>
    <w:rsid w:val="00664795"/>
    <w:rsid w:val="00664884"/>
    <w:rsid w:val="00664B26"/>
    <w:rsid w:val="00664FDB"/>
    <w:rsid w:val="00665A8C"/>
    <w:rsid w:val="00666010"/>
    <w:rsid w:val="00666C2C"/>
    <w:rsid w:val="006673C5"/>
    <w:rsid w:val="006677A4"/>
    <w:rsid w:val="00667B90"/>
    <w:rsid w:val="00667C78"/>
    <w:rsid w:val="00670B69"/>
    <w:rsid w:val="00670EDB"/>
    <w:rsid w:val="00670FC7"/>
    <w:rsid w:val="006715FF"/>
    <w:rsid w:val="00671689"/>
    <w:rsid w:val="00671E69"/>
    <w:rsid w:val="00672862"/>
    <w:rsid w:val="00672888"/>
    <w:rsid w:val="006728E0"/>
    <w:rsid w:val="0067290D"/>
    <w:rsid w:val="00672C1B"/>
    <w:rsid w:val="00673547"/>
    <w:rsid w:val="00673993"/>
    <w:rsid w:val="00674478"/>
    <w:rsid w:val="006746D8"/>
    <w:rsid w:val="00674A49"/>
    <w:rsid w:val="00674D54"/>
    <w:rsid w:val="00675417"/>
    <w:rsid w:val="00675725"/>
    <w:rsid w:val="00675789"/>
    <w:rsid w:val="006765E9"/>
    <w:rsid w:val="00676828"/>
    <w:rsid w:val="00676C3C"/>
    <w:rsid w:val="00676FFD"/>
    <w:rsid w:val="006777CA"/>
    <w:rsid w:val="00677EF3"/>
    <w:rsid w:val="006800BD"/>
    <w:rsid w:val="0068013A"/>
    <w:rsid w:val="00680626"/>
    <w:rsid w:val="00680DDF"/>
    <w:rsid w:val="00680F8A"/>
    <w:rsid w:val="006817A8"/>
    <w:rsid w:val="00681D33"/>
    <w:rsid w:val="00681DEF"/>
    <w:rsid w:val="00681F65"/>
    <w:rsid w:val="0068262E"/>
    <w:rsid w:val="00682848"/>
    <w:rsid w:val="006842C3"/>
    <w:rsid w:val="00684617"/>
    <w:rsid w:val="0068569E"/>
    <w:rsid w:val="00685A18"/>
    <w:rsid w:val="00685E34"/>
    <w:rsid w:val="006865F4"/>
    <w:rsid w:val="0068674A"/>
    <w:rsid w:val="006868FD"/>
    <w:rsid w:val="00686AE9"/>
    <w:rsid w:val="00687563"/>
    <w:rsid w:val="0068789D"/>
    <w:rsid w:val="006878C0"/>
    <w:rsid w:val="006878E2"/>
    <w:rsid w:val="00687F39"/>
    <w:rsid w:val="0069025A"/>
    <w:rsid w:val="0069073F"/>
    <w:rsid w:val="00690875"/>
    <w:rsid w:val="00690A56"/>
    <w:rsid w:val="006910D5"/>
    <w:rsid w:val="006912FF"/>
    <w:rsid w:val="0069137A"/>
    <w:rsid w:val="00691914"/>
    <w:rsid w:val="00691BE2"/>
    <w:rsid w:val="00691BE7"/>
    <w:rsid w:val="00691D85"/>
    <w:rsid w:val="00691E7E"/>
    <w:rsid w:val="00692DD5"/>
    <w:rsid w:val="00693315"/>
    <w:rsid w:val="006933F6"/>
    <w:rsid w:val="0069408B"/>
    <w:rsid w:val="00694505"/>
    <w:rsid w:val="006945EB"/>
    <w:rsid w:val="00694B6C"/>
    <w:rsid w:val="006950D8"/>
    <w:rsid w:val="006953AF"/>
    <w:rsid w:val="006956A2"/>
    <w:rsid w:val="006957E0"/>
    <w:rsid w:val="00695827"/>
    <w:rsid w:val="00695FF9"/>
    <w:rsid w:val="0069676E"/>
    <w:rsid w:val="00696785"/>
    <w:rsid w:val="00696F64"/>
    <w:rsid w:val="00697295"/>
    <w:rsid w:val="006973FC"/>
    <w:rsid w:val="00697656"/>
    <w:rsid w:val="0069787C"/>
    <w:rsid w:val="0069793E"/>
    <w:rsid w:val="00697F26"/>
    <w:rsid w:val="006A0C1A"/>
    <w:rsid w:val="006A0C48"/>
    <w:rsid w:val="006A183E"/>
    <w:rsid w:val="006A1F9B"/>
    <w:rsid w:val="006A224F"/>
    <w:rsid w:val="006A232D"/>
    <w:rsid w:val="006A2493"/>
    <w:rsid w:val="006A2B30"/>
    <w:rsid w:val="006A3EEF"/>
    <w:rsid w:val="006A3F33"/>
    <w:rsid w:val="006A471D"/>
    <w:rsid w:val="006A474F"/>
    <w:rsid w:val="006A4CF2"/>
    <w:rsid w:val="006A4DC6"/>
    <w:rsid w:val="006A52DE"/>
    <w:rsid w:val="006A62D0"/>
    <w:rsid w:val="006A69AA"/>
    <w:rsid w:val="006A6FF4"/>
    <w:rsid w:val="006A70E9"/>
    <w:rsid w:val="006A70EC"/>
    <w:rsid w:val="006A722E"/>
    <w:rsid w:val="006A7C7A"/>
    <w:rsid w:val="006A7F86"/>
    <w:rsid w:val="006B0114"/>
    <w:rsid w:val="006B0BCF"/>
    <w:rsid w:val="006B0D08"/>
    <w:rsid w:val="006B1188"/>
    <w:rsid w:val="006B153F"/>
    <w:rsid w:val="006B1616"/>
    <w:rsid w:val="006B1BF3"/>
    <w:rsid w:val="006B1CEB"/>
    <w:rsid w:val="006B21FC"/>
    <w:rsid w:val="006B2396"/>
    <w:rsid w:val="006B255A"/>
    <w:rsid w:val="006B2673"/>
    <w:rsid w:val="006B2760"/>
    <w:rsid w:val="006B279A"/>
    <w:rsid w:val="006B2D46"/>
    <w:rsid w:val="006B38AC"/>
    <w:rsid w:val="006B3B5E"/>
    <w:rsid w:val="006B3C73"/>
    <w:rsid w:val="006B3E3E"/>
    <w:rsid w:val="006B4259"/>
    <w:rsid w:val="006B4F38"/>
    <w:rsid w:val="006B509A"/>
    <w:rsid w:val="006B5A33"/>
    <w:rsid w:val="006B5FFC"/>
    <w:rsid w:val="006B63EF"/>
    <w:rsid w:val="006B6595"/>
    <w:rsid w:val="006B659A"/>
    <w:rsid w:val="006B67C4"/>
    <w:rsid w:val="006B69B2"/>
    <w:rsid w:val="006B6EC7"/>
    <w:rsid w:val="006B6FE2"/>
    <w:rsid w:val="006B71E5"/>
    <w:rsid w:val="006B7549"/>
    <w:rsid w:val="006B7A82"/>
    <w:rsid w:val="006B7AAA"/>
    <w:rsid w:val="006B7B9C"/>
    <w:rsid w:val="006B7F4B"/>
    <w:rsid w:val="006C0370"/>
    <w:rsid w:val="006C09BE"/>
    <w:rsid w:val="006C0D2E"/>
    <w:rsid w:val="006C0E17"/>
    <w:rsid w:val="006C10FF"/>
    <w:rsid w:val="006C150E"/>
    <w:rsid w:val="006C28C7"/>
    <w:rsid w:val="006C313C"/>
    <w:rsid w:val="006C33D7"/>
    <w:rsid w:val="006C4541"/>
    <w:rsid w:val="006C4574"/>
    <w:rsid w:val="006C46DC"/>
    <w:rsid w:val="006C4DEA"/>
    <w:rsid w:val="006C5261"/>
    <w:rsid w:val="006C568A"/>
    <w:rsid w:val="006C5707"/>
    <w:rsid w:val="006C5C02"/>
    <w:rsid w:val="006C65EA"/>
    <w:rsid w:val="006C6A29"/>
    <w:rsid w:val="006C70C7"/>
    <w:rsid w:val="006C7363"/>
    <w:rsid w:val="006C737F"/>
    <w:rsid w:val="006C76E8"/>
    <w:rsid w:val="006D069D"/>
    <w:rsid w:val="006D0B31"/>
    <w:rsid w:val="006D12C4"/>
    <w:rsid w:val="006D153C"/>
    <w:rsid w:val="006D1808"/>
    <w:rsid w:val="006D1BB6"/>
    <w:rsid w:val="006D1D89"/>
    <w:rsid w:val="006D21EB"/>
    <w:rsid w:val="006D243B"/>
    <w:rsid w:val="006D2633"/>
    <w:rsid w:val="006D2A8C"/>
    <w:rsid w:val="006D2AD9"/>
    <w:rsid w:val="006D4097"/>
    <w:rsid w:val="006D4363"/>
    <w:rsid w:val="006D4623"/>
    <w:rsid w:val="006D483B"/>
    <w:rsid w:val="006D54DC"/>
    <w:rsid w:val="006D59E3"/>
    <w:rsid w:val="006D61D9"/>
    <w:rsid w:val="006D6D8A"/>
    <w:rsid w:val="006D7137"/>
    <w:rsid w:val="006D74E5"/>
    <w:rsid w:val="006D76A9"/>
    <w:rsid w:val="006D78F8"/>
    <w:rsid w:val="006D7909"/>
    <w:rsid w:val="006D7959"/>
    <w:rsid w:val="006D7E93"/>
    <w:rsid w:val="006D7FB4"/>
    <w:rsid w:val="006E0004"/>
    <w:rsid w:val="006E0853"/>
    <w:rsid w:val="006E0CB9"/>
    <w:rsid w:val="006E0DB9"/>
    <w:rsid w:val="006E1805"/>
    <w:rsid w:val="006E1865"/>
    <w:rsid w:val="006E1DE7"/>
    <w:rsid w:val="006E2055"/>
    <w:rsid w:val="006E2B4C"/>
    <w:rsid w:val="006E2F44"/>
    <w:rsid w:val="006E31F3"/>
    <w:rsid w:val="006E3434"/>
    <w:rsid w:val="006E3987"/>
    <w:rsid w:val="006E3D62"/>
    <w:rsid w:val="006E3F02"/>
    <w:rsid w:val="006E4A2F"/>
    <w:rsid w:val="006E5A9E"/>
    <w:rsid w:val="006E5FD5"/>
    <w:rsid w:val="006E6110"/>
    <w:rsid w:val="006E63F3"/>
    <w:rsid w:val="006E640E"/>
    <w:rsid w:val="006E7006"/>
    <w:rsid w:val="006E7079"/>
    <w:rsid w:val="006E72AB"/>
    <w:rsid w:val="006E740B"/>
    <w:rsid w:val="006E7B47"/>
    <w:rsid w:val="006E7F12"/>
    <w:rsid w:val="006F060A"/>
    <w:rsid w:val="006F069E"/>
    <w:rsid w:val="006F0880"/>
    <w:rsid w:val="006F08C4"/>
    <w:rsid w:val="006F0AE7"/>
    <w:rsid w:val="006F0F6B"/>
    <w:rsid w:val="006F102E"/>
    <w:rsid w:val="006F111F"/>
    <w:rsid w:val="006F2190"/>
    <w:rsid w:val="006F256C"/>
    <w:rsid w:val="006F27AF"/>
    <w:rsid w:val="006F2F90"/>
    <w:rsid w:val="006F351B"/>
    <w:rsid w:val="006F3523"/>
    <w:rsid w:val="006F3793"/>
    <w:rsid w:val="006F4964"/>
    <w:rsid w:val="006F511E"/>
    <w:rsid w:val="006F5419"/>
    <w:rsid w:val="006F5750"/>
    <w:rsid w:val="006F5957"/>
    <w:rsid w:val="006F5966"/>
    <w:rsid w:val="006F5C40"/>
    <w:rsid w:val="006F5F7A"/>
    <w:rsid w:val="006F6347"/>
    <w:rsid w:val="006F635F"/>
    <w:rsid w:val="006F651C"/>
    <w:rsid w:val="006F66F7"/>
    <w:rsid w:val="006F7637"/>
    <w:rsid w:val="006F76C1"/>
    <w:rsid w:val="006F7BE5"/>
    <w:rsid w:val="0070057A"/>
    <w:rsid w:val="007005DC"/>
    <w:rsid w:val="00700E56"/>
    <w:rsid w:val="00700FDC"/>
    <w:rsid w:val="00701627"/>
    <w:rsid w:val="00701F8E"/>
    <w:rsid w:val="00702706"/>
    <w:rsid w:val="00702743"/>
    <w:rsid w:val="00702D6F"/>
    <w:rsid w:val="00702F0D"/>
    <w:rsid w:val="007034B9"/>
    <w:rsid w:val="00704041"/>
    <w:rsid w:val="007043CC"/>
    <w:rsid w:val="0070456F"/>
    <w:rsid w:val="007046A6"/>
    <w:rsid w:val="00704B12"/>
    <w:rsid w:val="00704B87"/>
    <w:rsid w:val="00705549"/>
    <w:rsid w:val="0070565E"/>
    <w:rsid w:val="0070574B"/>
    <w:rsid w:val="00705F62"/>
    <w:rsid w:val="00706552"/>
    <w:rsid w:val="00706642"/>
    <w:rsid w:val="007068A8"/>
    <w:rsid w:val="00706AFD"/>
    <w:rsid w:val="00706B3D"/>
    <w:rsid w:val="0070744F"/>
    <w:rsid w:val="0070769F"/>
    <w:rsid w:val="00707719"/>
    <w:rsid w:val="00707A9C"/>
    <w:rsid w:val="00707E46"/>
    <w:rsid w:val="00710550"/>
    <w:rsid w:val="007108F4"/>
    <w:rsid w:val="00710AB8"/>
    <w:rsid w:val="00710EB4"/>
    <w:rsid w:val="00711136"/>
    <w:rsid w:val="00711307"/>
    <w:rsid w:val="007113CE"/>
    <w:rsid w:val="007113F6"/>
    <w:rsid w:val="007115CF"/>
    <w:rsid w:val="00711BFB"/>
    <w:rsid w:val="00711E9D"/>
    <w:rsid w:val="00712078"/>
    <w:rsid w:val="0071209B"/>
    <w:rsid w:val="007120FD"/>
    <w:rsid w:val="00712876"/>
    <w:rsid w:val="00712AFB"/>
    <w:rsid w:val="007136BE"/>
    <w:rsid w:val="00713AC8"/>
    <w:rsid w:val="00713E47"/>
    <w:rsid w:val="0071489B"/>
    <w:rsid w:val="007148E0"/>
    <w:rsid w:val="0071539D"/>
    <w:rsid w:val="00715A6A"/>
    <w:rsid w:val="00716209"/>
    <w:rsid w:val="00716252"/>
    <w:rsid w:val="00716366"/>
    <w:rsid w:val="007171CA"/>
    <w:rsid w:val="00717206"/>
    <w:rsid w:val="00717892"/>
    <w:rsid w:val="00717946"/>
    <w:rsid w:val="00717C6A"/>
    <w:rsid w:val="00720593"/>
    <w:rsid w:val="00720D48"/>
    <w:rsid w:val="00720D76"/>
    <w:rsid w:val="0072163D"/>
    <w:rsid w:val="00721688"/>
    <w:rsid w:val="00722188"/>
    <w:rsid w:val="00722601"/>
    <w:rsid w:val="00722953"/>
    <w:rsid w:val="00722AB5"/>
    <w:rsid w:val="00722CAC"/>
    <w:rsid w:val="0072366A"/>
    <w:rsid w:val="007238BD"/>
    <w:rsid w:val="00723CC6"/>
    <w:rsid w:val="00724037"/>
    <w:rsid w:val="00724346"/>
    <w:rsid w:val="007243FD"/>
    <w:rsid w:val="00724930"/>
    <w:rsid w:val="007249E0"/>
    <w:rsid w:val="0072540D"/>
    <w:rsid w:val="007254C6"/>
    <w:rsid w:val="0072597D"/>
    <w:rsid w:val="00725AC7"/>
    <w:rsid w:val="00726DE6"/>
    <w:rsid w:val="007273AC"/>
    <w:rsid w:val="007276C9"/>
    <w:rsid w:val="00727D0E"/>
    <w:rsid w:val="00727D45"/>
    <w:rsid w:val="00727EE8"/>
    <w:rsid w:val="0073031B"/>
    <w:rsid w:val="007307C2"/>
    <w:rsid w:val="007308DA"/>
    <w:rsid w:val="007309BC"/>
    <w:rsid w:val="00730A17"/>
    <w:rsid w:val="00730EDB"/>
    <w:rsid w:val="00731766"/>
    <w:rsid w:val="00731A0A"/>
    <w:rsid w:val="00731D15"/>
    <w:rsid w:val="00731D9F"/>
    <w:rsid w:val="00731DC4"/>
    <w:rsid w:val="00731F0E"/>
    <w:rsid w:val="00731F94"/>
    <w:rsid w:val="0073215B"/>
    <w:rsid w:val="007321E0"/>
    <w:rsid w:val="00732597"/>
    <w:rsid w:val="007325EA"/>
    <w:rsid w:val="00733830"/>
    <w:rsid w:val="0073387C"/>
    <w:rsid w:val="00733C6D"/>
    <w:rsid w:val="00733E1C"/>
    <w:rsid w:val="007342ED"/>
    <w:rsid w:val="007351F8"/>
    <w:rsid w:val="00735550"/>
    <w:rsid w:val="00735A32"/>
    <w:rsid w:val="00736124"/>
    <w:rsid w:val="00736268"/>
    <w:rsid w:val="00737176"/>
    <w:rsid w:val="00737534"/>
    <w:rsid w:val="0073797C"/>
    <w:rsid w:val="00737AA0"/>
    <w:rsid w:val="00740200"/>
    <w:rsid w:val="0074038F"/>
    <w:rsid w:val="00740EE8"/>
    <w:rsid w:val="007411E1"/>
    <w:rsid w:val="00741886"/>
    <w:rsid w:val="00741B60"/>
    <w:rsid w:val="00741C4D"/>
    <w:rsid w:val="00741D9A"/>
    <w:rsid w:val="007423DD"/>
    <w:rsid w:val="00742643"/>
    <w:rsid w:val="00742A09"/>
    <w:rsid w:val="00742B50"/>
    <w:rsid w:val="00742D4E"/>
    <w:rsid w:val="0074307A"/>
    <w:rsid w:val="007431E3"/>
    <w:rsid w:val="00743EFB"/>
    <w:rsid w:val="00744705"/>
    <w:rsid w:val="00744A86"/>
    <w:rsid w:val="00744BD9"/>
    <w:rsid w:val="00744E48"/>
    <w:rsid w:val="00744EE2"/>
    <w:rsid w:val="0074527D"/>
    <w:rsid w:val="00745B6F"/>
    <w:rsid w:val="00745C0C"/>
    <w:rsid w:val="0074696E"/>
    <w:rsid w:val="00747611"/>
    <w:rsid w:val="00751056"/>
    <w:rsid w:val="00751209"/>
    <w:rsid w:val="00751891"/>
    <w:rsid w:val="00751B2F"/>
    <w:rsid w:val="00751BEA"/>
    <w:rsid w:val="00751CE7"/>
    <w:rsid w:val="00751D12"/>
    <w:rsid w:val="00752243"/>
    <w:rsid w:val="007524C9"/>
    <w:rsid w:val="00752784"/>
    <w:rsid w:val="00753308"/>
    <w:rsid w:val="007533E9"/>
    <w:rsid w:val="0075373B"/>
    <w:rsid w:val="00753A69"/>
    <w:rsid w:val="00753F84"/>
    <w:rsid w:val="0075456F"/>
    <w:rsid w:val="00754788"/>
    <w:rsid w:val="007547F6"/>
    <w:rsid w:val="00754E99"/>
    <w:rsid w:val="00754F9C"/>
    <w:rsid w:val="0075523E"/>
    <w:rsid w:val="00755ACD"/>
    <w:rsid w:val="00755F8D"/>
    <w:rsid w:val="007561D0"/>
    <w:rsid w:val="00756E08"/>
    <w:rsid w:val="007576F9"/>
    <w:rsid w:val="00757A8D"/>
    <w:rsid w:val="00757B87"/>
    <w:rsid w:val="0076035A"/>
    <w:rsid w:val="007603AE"/>
    <w:rsid w:val="007609AC"/>
    <w:rsid w:val="00760C1F"/>
    <w:rsid w:val="0076136F"/>
    <w:rsid w:val="0076186B"/>
    <w:rsid w:val="00761F60"/>
    <w:rsid w:val="00762004"/>
    <w:rsid w:val="007622F2"/>
    <w:rsid w:val="00762BCF"/>
    <w:rsid w:val="007632AA"/>
    <w:rsid w:val="0076356F"/>
    <w:rsid w:val="007635D5"/>
    <w:rsid w:val="00763840"/>
    <w:rsid w:val="00763C35"/>
    <w:rsid w:val="00763D87"/>
    <w:rsid w:val="007644E5"/>
    <w:rsid w:val="00764DB0"/>
    <w:rsid w:val="00764EC5"/>
    <w:rsid w:val="0076513C"/>
    <w:rsid w:val="007660BA"/>
    <w:rsid w:val="007661E2"/>
    <w:rsid w:val="00766279"/>
    <w:rsid w:val="0076633D"/>
    <w:rsid w:val="007665EF"/>
    <w:rsid w:val="00766DB7"/>
    <w:rsid w:val="007670D0"/>
    <w:rsid w:val="007674B4"/>
    <w:rsid w:val="00767A5A"/>
    <w:rsid w:val="00770212"/>
    <w:rsid w:val="0077027A"/>
    <w:rsid w:val="007704AE"/>
    <w:rsid w:val="007704F1"/>
    <w:rsid w:val="00770E8A"/>
    <w:rsid w:val="00771011"/>
    <w:rsid w:val="00771200"/>
    <w:rsid w:val="00771A5B"/>
    <w:rsid w:val="00771E37"/>
    <w:rsid w:val="00772F21"/>
    <w:rsid w:val="00773684"/>
    <w:rsid w:val="00773709"/>
    <w:rsid w:val="007744B5"/>
    <w:rsid w:val="00774611"/>
    <w:rsid w:val="0077473A"/>
    <w:rsid w:val="007748A9"/>
    <w:rsid w:val="00774A11"/>
    <w:rsid w:val="00774AA4"/>
    <w:rsid w:val="00775125"/>
    <w:rsid w:val="0077521B"/>
    <w:rsid w:val="0077574E"/>
    <w:rsid w:val="0077575D"/>
    <w:rsid w:val="007759AE"/>
    <w:rsid w:val="00775B02"/>
    <w:rsid w:val="00776144"/>
    <w:rsid w:val="00776C7B"/>
    <w:rsid w:val="0077705C"/>
    <w:rsid w:val="00777174"/>
    <w:rsid w:val="007772B2"/>
    <w:rsid w:val="00777B9B"/>
    <w:rsid w:val="00777C8B"/>
    <w:rsid w:val="00780A0A"/>
    <w:rsid w:val="00780E71"/>
    <w:rsid w:val="00781301"/>
    <w:rsid w:val="00781CDB"/>
    <w:rsid w:val="007825AB"/>
    <w:rsid w:val="0078394C"/>
    <w:rsid w:val="00783E82"/>
    <w:rsid w:val="00784281"/>
    <w:rsid w:val="007848EB"/>
    <w:rsid w:val="00785EDC"/>
    <w:rsid w:val="0078607B"/>
    <w:rsid w:val="007862A2"/>
    <w:rsid w:val="00786381"/>
    <w:rsid w:val="007864EB"/>
    <w:rsid w:val="00786BE2"/>
    <w:rsid w:val="00786EB1"/>
    <w:rsid w:val="007871D2"/>
    <w:rsid w:val="00787AFC"/>
    <w:rsid w:val="00787DCE"/>
    <w:rsid w:val="0079040C"/>
    <w:rsid w:val="00790836"/>
    <w:rsid w:val="00790A21"/>
    <w:rsid w:val="00791834"/>
    <w:rsid w:val="007918F7"/>
    <w:rsid w:val="007919F5"/>
    <w:rsid w:val="00791FEE"/>
    <w:rsid w:val="007933BC"/>
    <w:rsid w:val="007934FE"/>
    <w:rsid w:val="00793893"/>
    <w:rsid w:val="007939A8"/>
    <w:rsid w:val="00793F31"/>
    <w:rsid w:val="00794050"/>
    <w:rsid w:val="007947E0"/>
    <w:rsid w:val="0079540B"/>
    <w:rsid w:val="007954F6"/>
    <w:rsid w:val="00795525"/>
    <w:rsid w:val="00795A51"/>
    <w:rsid w:val="00796583"/>
    <w:rsid w:val="00796ABD"/>
    <w:rsid w:val="00796C45"/>
    <w:rsid w:val="00796EA2"/>
    <w:rsid w:val="00797351"/>
    <w:rsid w:val="00797D4A"/>
    <w:rsid w:val="00797EB8"/>
    <w:rsid w:val="00797EE7"/>
    <w:rsid w:val="007A0269"/>
    <w:rsid w:val="007A052F"/>
    <w:rsid w:val="007A073A"/>
    <w:rsid w:val="007A0E14"/>
    <w:rsid w:val="007A0EE6"/>
    <w:rsid w:val="007A16AD"/>
    <w:rsid w:val="007A1A71"/>
    <w:rsid w:val="007A1F16"/>
    <w:rsid w:val="007A22A3"/>
    <w:rsid w:val="007A2593"/>
    <w:rsid w:val="007A26C2"/>
    <w:rsid w:val="007A299A"/>
    <w:rsid w:val="007A4167"/>
    <w:rsid w:val="007A463D"/>
    <w:rsid w:val="007A47AD"/>
    <w:rsid w:val="007A5872"/>
    <w:rsid w:val="007A5D6E"/>
    <w:rsid w:val="007A5DA5"/>
    <w:rsid w:val="007A6345"/>
    <w:rsid w:val="007A669A"/>
    <w:rsid w:val="007A682E"/>
    <w:rsid w:val="007A6EE7"/>
    <w:rsid w:val="007A762A"/>
    <w:rsid w:val="007A770C"/>
    <w:rsid w:val="007A7777"/>
    <w:rsid w:val="007B04A5"/>
    <w:rsid w:val="007B0629"/>
    <w:rsid w:val="007B08DB"/>
    <w:rsid w:val="007B0A09"/>
    <w:rsid w:val="007B0B84"/>
    <w:rsid w:val="007B0BCE"/>
    <w:rsid w:val="007B1CC0"/>
    <w:rsid w:val="007B1D8A"/>
    <w:rsid w:val="007B1E4E"/>
    <w:rsid w:val="007B2719"/>
    <w:rsid w:val="007B28D8"/>
    <w:rsid w:val="007B2A3E"/>
    <w:rsid w:val="007B2A81"/>
    <w:rsid w:val="007B2E48"/>
    <w:rsid w:val="007B2EE8"/>
    <w:rsid w:val="007B323A"/>
    <w:rsid w:val="007B37F9"/>
    <w:rsid w:val="007B390A"/>
    <w:rsid w:val="007B3963"/>
    <w:rsid w:val="007B4037"/>
    <w:rsid w:val="007B4251"/>
    <w:rsid w:val="007B56FF"/>
    <w:rsid w:val="007B582D"/>
    <w:rsid w:val="007B5B0C"/>
    <w:rsid w:val="007B69D6"/>
    <w:rsid w:val="007B6BE1"/>
    <w:rsid w:val="007B6F4E"/>
    <w:rsid w:val="007B7057"/>
    <w:rsid w:val="007B724C"/>
    <w:rsid w:val="007B7868"/>
    <w:rsid w:val="007B7D5C"/>
    <w:rsid w:val="007B7F62"/>
    <w:rsid w:val="007C0398"/>
    <w:rsid w:val="007C0605"/>
    <w:rsid w:val="007C09B9"/>
    <w:rsid w:val="007C0A13"/>
    <w:rsid w:val="007C0A21"/>
    <w:rsid w:val="007C0A2B"/>
    <w:rsid w:val="007C0A48"/>
    <w:rsid w:val="007C0A54"/>
    <w:rsid w:val="007C0CFB"/>
    <w:rsid w:val="007C0D81"/>
    <w:rsid w:val="007C0F2B"/>
    <w:rsid w:val="007C1372"/>
    <w:rsid w:val="007C13A7"/>
    <w:rsid w:val="007C14D2"/>
    <w:rsid w:val="007C1886"/>
    <w:rsid w:val="007C1A17"/>
    <w:rsid w:val="007C1A73"/>
    <w:rsid w:val="007C2A61"/>
    <w:rsid w:val="007C31BE"/>
    <w:rsid w:val="007C366D"/>
    <w:rsid w:val="007C373B"/>
    <w:rsid w:val="007C378D"/>
    <w:rsid w:val="007C451D"/>
    <w:rsid w:val="007C4A38"/>
    <w:rsid w:val="007C52B7"/>
    <w:rsid w:val="007C52F8"/>
    <w:rsid w:val="007C55BE"/>
    <w:rsid w:val="007C5641"/>
    <w:rsid w:val="007C56EF"/>
    <w:rsid w:val="007C6085"/>
    <w:rsid w:val="007C60EA"/>
    <w:rsid w:val="007C643F"/>
    <w:rsid w:val="007C6969"/>
    <w:rsid w:val="007C7D4F"/>
    <w:rsid w:val="007C7EA8"/>
    <w:rsid w:val="007C7ED8"/>
    <w:rsid w:val="007D00F3"/>
    <w:rsid w:val="007D0162"/>
    <w:rsid w:val="007D0408"/>
    <w:rsid w:val="007D0562"/>
    <w:rsid w:val="007D0730"/>
    <w:rsid w:val="007D0E7D"/>
    <w:rsid w:val="007D0F0F"/>
    <w:rsid w:val="007D1296"/>
    <w:rsid w:val="007D1A71"/>
    <w:rsid w:val="007D2211"/>
    <w:rsid w:val="007D2371"/>
    <w:rsid w:val="007D2561"/>
    <w:rsid w:val="007D2AAC"/>
    <w:rsid w:val="007D2BEE"/>
    <w:rsid w:val="007D3529"/>
    <w:rsid w:val="007D389E"/>
    <w:rsid w:val="007D4068"/>
    <w:rsid w:val="007D42F7"/>
    <w:rsid w:val="007D4370"/>
    <w:rsid w:val="007D4892"/>
    <w:rsid w:val="007D566A"/>
    <w:rsid w:val="007D5A32"/>
    <w:rsid w:val="007D5E7B"/>
    <w:rsid w:val="007D6335"/>
    <w:rsid w:val="007D656D"/>
    <w:rsid w:val="007D6980"/>
    <w:rsid w:val="007D6A13"/>
    <w:rsid w:val="007D6BC9"/>
    <w:rsid w:val="007D6DCB"/>
    <w:rsid w:val="007D6EBD"/>
    <w:rsid w:val="007D7919"/>
    <w:rsid w:val="007E05DF"/>
    <w:rsid w:val="007E06B5"/>
    <w:rsid w:val="007E074B"/>
    <w:rsid w:val="007E0AAB"/>
    <w:rsid w:val="007E10B4"/>
    <w:rsid w:val="007E12F4"/>
    <w:rsid w:val="007E15EF"/>
    <w:rsid w:val="007E1720"/>
    <w:rsid w:val="007E18AA"/>
    <w:rsid w:val="007E1BB6"/>
    <w:rsid w:val="007E1F11"/>
    <w:rsid w:val="007E2148"/>
    <w:rsid w:val="007E2C9F"/>
    <w:rsid w:val="007E343B"/>
    <w:rsid w:val="007E366D"/>
    <w:rsid w:val="007E3CA6"/>
    <w:rsid w:val="007E3E71"/>
    <w:rsid w:val="007E3F5E"/>
    <w:rsid w:val="007E40B2"/>
    <w:rsid w:val="007E540A"/>
    <w:rsid w:val="007E5498"/>
    <w:rsid w:val="007E6958"/>
    <w:rsid w:val="007E6CB6"/>
    <w:rsid w:val="007E6E4F"/>
    <w:rsid w:val="007E6EDA"/>
    <w:rsid w:val="007E70D0"/>
    <w:rsid w:val="007E7FCD"/>
    <w:rsid w:val="007F05A5"/>
    <w:rsid w:val="007F0B27"/>
    <w:rsid w:val="007F0FDE"/>
    <w:rsid w:val="007F10D6"/>
    <w:rsid w:val="007F1158"/>
    <w:rsid w:val="007F1E06"/>
    <w:rsid w:val="007F1E12"/>
    <w:rsid w:val="007F1E99"/>
    <w:rsid w:val="007F2602"/>
    <w:rsid w:val="007F2724"/>
    <w:rsid w:val="007F2D35"/>
    <w:rsid w:val="007F30B5"/>
    <w:rsid w:val="007F30D4"/>
    <w:rsid w:val="007F33E4"/>
    <w:rsid w:val="007F3575"/>
    <w:rsid w:val="007F3A50"/>
    <w:rsid w:val="007F4374"/>
    <w:rsid w:val="007F4398"/>
    <w:rsid w:val="007F45AF"/>
    <w:rsid w:val="007F52E8"/>
    <w:rsid w:val="007F5ABA"/>
    <w:rsid w:val="007F608C"/>
    <w:rsid w:val="007F6381"/>
    <w:rsid w:val="007F65CC"/>
    <w:rsid w:val="007F70FD"/>
    <w:rsid w:val="007F71B7"/>
    <w:rsid w:val="007F75CA"/>
    <w:rsid w:val="007F77C8"/>
    <w:rsid w:val="0080092A"/>
    <w:rsid w:val="008010C8"/>
    <w:rsid w:val="008011A8"/>
    <w:rsid w:val="008012BA"/>
    <w:rsid w:val="00801361"/>
    <w:rsid w:val="00801DC8"/>
    <w:rsid w:val="00801DDF"/>
    <w:rsid w:val="0080215A"/>
    <w:rsid w:val="008025B6"/>
    <w:rsid w:val="0080270B"/>
    <w:rsid w:val="00802D00"/>
    <w:rsid w:val="00802F7A"/>
    <w:rsid w:val="008033AD"/>
    <w:rsid w:val="00803690"/>
    <w:rsid w:val="00803818"/>
    <w:rsid w:val="00803BEF"/>
    <w:rsid w:val="00803C46"/>
    <w:rsid w:val="00803F24"/>
    <w:rsid w:val="00804493"/>
    <w:rsid w:val="00804887"/>
    <w:rsid w:val="00804973"/>
    <w:rsid w:val="00805643"/>
    <w:rsid w:val="0080594C"/>
    <w:rsid w:val="00805AB1"/>
    <w:rsid w:val="00805E15"/>
    <w:rsid w:val="0080639F"/>
    <w:rsid w:val="00806477"/>
    <w:rsid w:val="00806552"/>
    <w:rsid w:val="008065B6"/>
    <w:rsid w:val="008068AE"/>
    <w:rsid w:val="00806C04"/>
    <w:rsid w:val="00806EDC"/>
    <w:rsid w:val="008077F8"/>
    <w:rsid w:val="008078F1"/>
    <w:rsid w:val="0080795A"/>
    <w:rsid w:val="00807B9E"/>
    <w:rsid w:val="00807C16"/>
    <w:rsid w:val="00807D3A"/>
    <w:rsid w:val="0081002B"/>
    <w:rsid w:val="00810387"/>
    <w:rsid w:val="00810714"/>
    <w:rsid w:val="0081158B"/>
    <w:rsid w:val="00811941"/>
    <w:rsid w:val="008119FF"/>
    <w:rsid w:val="00812248"/>
    <w:rsid w:val="008124E7"/>
    <w:rsid w:val="00812864"/>
    <w:rsid w:val="0081411A"/>
    <w:rsid w:val="008145AC"/>
    <w:rsid w:val="00814764"/>
    <w:rsid w:val="0081488C"/>
    <w:rsid w:val="0081496E"/>
    <w:rsid w:val="00814AEE"/>
    <w:rsid w:val="00815423"/>
    <w:rsid w:val="00815663"/>
    <w:rsid w:val="00815C59"/>
    <w:rsid w:val="00816610"/>
    <w:rsid w:val="008166B6"/>
    <w:rsid w:val="00816998"/>
    <w:rsid w:val="00816E61"/>
    <w:rsid w:val="0081704D"/>
    <w:rsid w:val="00817453"/>
    <w:rsid w:val="00817AC5"/>
    <w:rsid w:val="00817DE8"/>
    <w:rsid w:val="00820152"/>
    <w:rsid w:val="00820928"/>
    <w:rsid w:val="008212AE"/>
    <w:rsid w:val="00822AE9"/>
    <w:rsid w:val="00822D26"/>
    <w:rsid w:val="00822E5A"/>
    <w:rsid w:val="00822F3B"/>
    <w:rsid w:val="00822FF7"/>
    <w:rsid w:val="00823104"/>
    <w:rsid w:val="008236D9"/>
    <w:rsid w:val="00823875"/>
    <w:rsid w:val="0082413A"/>
    <w:rsid w:val="00824680"/>
    <w:rsid w:val="008248CD"/>
    <w:rsid w:val="00824E49"/>
    <w:rsid w:val="008255F8"/>
    <w:rsid w:val="0082595B"/>
    <w:rsid w:val="00825BF9"/>
    <w:rsid w:val="00825FCD"/>
    <w:rsid w:val="008260F4"/>
    <w:rsid w:val="008262AC"/>
    <w:rsid w:val="00826382"/>
    <w:rsid w:val="008268C1"/>
    <w:rsid w:val="00827251"/>
    <w:rsid w:val="00827D1D"/>
    <w:rsid w:val="00830028"/>
    <w:rsid w:val="0083044A"/>
    <w:rsid w:val="00830638"/>
    <w:rsid w:val="008306D0"/>
    <w:rsid w:val="00830C5A"/>
    <w:rsid w:val="0083102E"/>
    <w:rsid w:val="00831E09"/>
    <w:rsid w:val="00832108"/>
    <w:rsid w:val="008322D0"/>
    <w:rsid w:val="00832B59"/>
    <w:rsid w:val="008336CE"/>
    <w:rsid w:val="00833917"/>
    <w:rsid w:val="00833AF4"/>
    <w:rsid w:val="00834485"/>
    <w:rsid w:val="008344DD"/>
    <w:rsid w:val="0083518A"/>
    <w:rsid w:val="00835293"/>
    <w:rsid w:val="00835386"/>
    <w:rsid w:val="008356AA"/>
    <w:rsid w:val="00835BAB"/>
    <w:rsid w:val="00835CD6"/>
    <w:rsid w:val="00835D7D"/>
    <w:rsid w:val="0083608D"/>
    <w:rsid w:val="0083622F"/>
    <w:rsid w:val="00836619"/>
    <w:rsid w:val="0083719F"/>
    <w:rsid w:val="008374DA"/>
    <w:rsid w:val="00837C87"/>
    <w:rsid w:val="0084012D"/>
    <w:rsid w:val="00840292"/>
    <w:rsid w:val="00840624"/>
    <w:rsid w:val="00840E65"/>
    <w:rsid w:val="00840E8A"/>
    <w:rsid w:val="00841333"/>
    <w:rsid w:val="00841C5B"/>
    <w:rsid w:val="00841E12"/>
    <w:rsid w:val="0084205C"/>
    <w:rsid w:val="00843157"/>
    <w:rsid w:val="00843A4D"/>
    <w:rsid w:val="008445EE"/>
    <w:rsid w:val="0084479A"/>
    <w:rsid w:val="0084517C"/>
    <w:rsid w:val="008466B1"/>
    <w:rsid w:val="00847164"/>
    <w:rsid w:val="008472A4"/>
    <w:rsid w:val="00847343"/>
    <w:rsid w:val="0084747B"/>
    <w:rsid w:val="008477DD"/>
    <w:rsid w:val="00847983"/>
    <w:rsid w:val="008501B9"/>
    <w:rsid w:val="00850F9F"/>
    <w:rsid w:val="0085156C"/>
    <w:rsid w:val="0085224A"/>
    <w:rsid w:val="0085266D"/>
    <w:rsid w:val="00852922"/>
    <w:rsid w:val="0085295D"/>
    <w:rsid w:val="00852C17"/>
    <w:rsid w:val="00852C78"/>
    <w:rsid w:val="00852F03"/>
    <w:rsid w:val="008535AA"/>
    <w:rsid w:val="00853D47"/>
    <w:rsid w:val="0085409B"/>
    <w:rsid w:val="00854485"/>
    <w:rsid w:val="00854A39"/>
    <w:rsid w:val="00854D6D"/>
    <w:rsid w:val="00855443"/>
    <w:rsid w:val="0085565E"/>
    <w:rsid w:val="00855680"/>
    <w:rsid w:val="008557F1"/>
    <w:rsid w:val="0085643D"/>
    <w:rsid w:val="0085691F"/>
    <w:rsid w:val="00856B69"/>
    <w:rsid w:val="008578B0"/>
    <w:rsid w:val="008602CB"/>
    <w:rsid w:val="008603D1"/>
    <w:rsid w:val="00861227"/>
    <w:rsid w:val="00861540"/>
    <w:rsid w:val="008616D2"/>
    <w:rsid w:val="00861D3D"/>
    <w:rsid w:val="00861E89"/>
    <w:rsid w:val="008624FE"/>
    <w:rsid w:val="008627FF"/>
    <w:rsid w:val="0086320A"/>
    <w:rsid w:val="00863C6F"/>
    <w:rsid w:val="00863F34"/>
    <w:rsid w:val="00864440"/>
    <w:rsid w:val="00864E53"/>
    <w:rsid w:val="008651A6"/>
    <w:rsid w:val="00865D12"/>
    <w:rsid w:val="008663EE"/>
    <w:rsid w:val="008664C6"/>
    <w:rsid w:val="008667F0"/>
    <w:rsid w:val="00866951"/>
    <w:rsid w:val="00866D2C"/>
    <w:rsid w:val="008670C1"/>
    <w:rsid w:val="00867264"/>
    <w:rsid w:val="008672D1"/>
    <w:rsid w:val="0086733F"/>
    <w:rsid w:val="008675BC"/>
    <w:rsid w:val="0087001A"/>
    <w:rsid w:val="0087012D"/>
    <w:rsid w:val="00870271"/>
    <w:rsid w:val="00870410"/>
    <w:rsid w:val="0087078A"/>
    <w:rsid w:val="00870833"/>
    <w:rsid w:val="008709D7"/>
    <w:rsid w:val="00871078"/>
    <w:rsid w:val="008712A7"/>
    <w:rsid w:val="00871ACF"/>
    <w:rsid w:val="00871DBA"/>
    <w:rsid w:val="00871FFB"/>
    <w:rsid w:val="00872823"/>
    <w:rsid w:val="00873270"/>
    <w:rsid w:val="0087378C"/>
    <w:rsid w:val="008737A8"/>
    <w:rsid w:val="00874DF5"/>
    <w:rsid w:val="00874F5D"/>
    <w:rsid w:val="00874F5F"/>
    <w:rsid w:val="00875473"/>
    <w:rsid w:val="00876093"/>
    <w:rsid w:val="0087618F"/>
    <w:rsid w:val="008762E7"/>
    <w:rsid w:val="00876BE0"/>
    <w:rsid w:val="00876D29"/>
    <w:rsid w:val="00876E40"/>
    <w:rsid w:val="008771AD"/>
    <w:rsid w:val="00877382"/>
    <w:rsid w:val="0087760A"/>
    <w:rsid w:val="00877659"/>
    <w:rsid w:val="0087789C"/>
    <w:rsid w:val="008800A2"/>
    <w:rsid w:val="0088178D"/>
    <w:rsid w:val="0088185C"/>
    <w:rsid w:val="008822A8"/>
    <w:rsid w:val="00882395"/>
    <w:rsid w:val="00882774"/>
    <w:rsid w:val="00883A06"/>
    <w:rsid w:val="00883E1C"/>
    <w:rsid w:val="00884159"/>
    <w:rsid w:val="008841BA"/>
    <w:rsid w:val="00884228"/>
    <w:rsid w:val="00884EDD"/>
    <w:rsid w:val="008854B1"/>
    <w:rsid w:val="00885CE7"/>
    <w:rsid w:val="00886031"/>
    <w:rsid w:val="00886D24"/>
    <w:rsid w:val="00886EFF"/>
    <w:rsid w:val="00887BF3"/>
    <w:rsid w:val="00887C3E"/>
    <w:rsid w:val="00887FF9"/>
    <w:rsid w:val="00890012"/>
    <w:rsid w:val="008906CC"/>
    <w:rsid w:val="008914FE"/>
    <w:rsid w:val="00891A74"/>
    <w:rsid w:val="00891D4D"/>
    <w:rsid w:val="008924F3"/>
    <w:rsid w:val="00892FEB"/>
    <w:rsid w:val="0089418B"/>
    <w:rsid w:val="0089447F"/>
    <w:rsid w:val="00894538"/>
    <w:rsid w:val="00894B37"/>
    <w:rsid w:val="0089588A"/>
    <w:rsid w:val="00896204"/>
    <w:rsid w:val="008965E0"/>
    <w:rsid w:val="008969DD"/>
    <w:rsid w:val="00896CAF"/>
    <w:rsid w:val="008970F0"/>
    <w:rsid w:val="00897D88"/>
    <w:rsid w:val="00897F8D"/>
    <w:rsid w:val="008A0228"/>
    <w:rsid w:val="008A080A"/>
    <w:rsid w:val="008A11CE"/>
    <w:rsid w:val="008A1E5D"/>
    <w:rsid w:val="008A1E8C"/>
    <w:rsid w:val="008A24D2"/>
    <w:rsid w:val="008A27B5"/>
    <w:rsid w:val="008A298B"/>
    <w:rsid w:val="008A37CC"/>
    <w:rsid w:val="008A38F4"/>
    <w:rsid w:val="008A3CAF"/>
    <w:rsid w:val="008A400D"/>
    <w:rsid w:val="008A435B"/>
    <w:rsid w:val="008A4528"/>
    <w:rsid w:val="008A4EEB"/>
    <w:rsid w:val="008A4F20"/>
    <w:rsid w:val="008A52EC"/>
    <w:rsid w:val="008A5C82"/>
    <w:rsid w:val="008A5D39"/>
    <w:rsid w:val="008A6233"/>
    <w:rsid w:val="008A67E2"/>
    <w:rsid w:val="008A69EC"/>
    <w:rsid w:val="008A70B8"/>
    <w:rsid w:val="008A7BC2"/>
    <w:rsid w:val="008A7BEC"/>
    <w:rsid w:val="008A7D9F"/>
    <w:rsid w:val="008B00EA"/>
    <w:rsid w:val="008B0259"/>
    <w:rsid w:val="008B05D3"/>
    <w:rsid w:val="008B07FF"/>
    <w:rsid w:val="008B0AE2"/>
    <w:rsid w:val="008B0EC6"/>
    <w:rsid w:val="008B1362"/>
    <w:rsid w:val="008B1B3B"/>
    <w:rsid w:val="008B1FF2"/>
    <w:rsid w:val="008B2A0C"/>
    <w:rsid w:val="008B2E14"/>
    <w:rsid w:val="008B315C"/>
    <w:rsid w:val="008B326D"/>
    <w:rsid w:val="008B34BE"/>
    <w:rsid w:val="008B3A96"/>
    <w:rsid w:val="008B3CF4"/>
    <w:rsid w:val="008B444B"/>
    <w:rsid w:val="008B47D6"/>
    <w:rsid w:val="008B4B33"/>
    <w:rsid w:val="008B4FFB"/>
    <w:rsid w:val="008B501B"/>
    <w:rsid w:val="008B52F4"/>
    <w:rsid w:val="008B53A2"/>
    <w:rsid w:val="008B585D"/>
    <w:rsid w:val="008B58A0"/>
    <w:rsid w:val="008B68E9"/>
    <w:rsid w:val="008B6B42"/>
    <w:rsid w:val="008B6FBA"/>
    <w:rsid w:val="008B71B9"/>
    <w:rsid w:val="008B725B"/>
    <w:rsid w:val="008B74F5"/>
    <w:rsid w:val="008B766D"/>
    <w:rsid w:val="008B7AD8"/>
    <w:rsid w:val="008B7DFA"/>
    <w:rsid w:val="008B7E1D"/>
    <w:rsid w:val="008C09C7"/>
    <w:rsid w:val="008C108F"/>
    <w:rsid w:val="008C1AB0"/>
    <w:rsid w:val="008C22C7"/>
    <w:rsid w:val="008C2B52"/>
    <w:rsid w:val="008C2BB0"/>
    <w:rsid w:val="008C2CED"/>
    <w:rsid w:val="008C330A"/>
    <w:rsid w:val="008C33E5"/>
    <w:rsid w:val="008C33FB"/>
    <w:rsid w:val="008C3EBD"/>
    <w:rsid w:val="008C468D"/>
    <w:rsid w:val="008C4C77"/>
    <w:rsid w:val="008C4F4D"/>
    <w:rsid w:val="008C5976"/>
    <w:rsid w:val="008C5B12"/>
    <w:rsid w:val="008C5D1F"/>
    <w:rsid w:val="008C61DD"/>
    <w:rsid w:val="008C65C5"/>
    <w:rsid w:val="008C6609"/>
    <w:rsid w:val="008C681C"/>
    <w:rsid w:val="008C6BBD"/>
    <w:rsid w:val="008C7658"/>
    <w:rsid w:val="008C783A"/>
    <w:rsid w:val="008C7D12"/>
    <w:rsid w:val="008C7EE8"/>
    <w:rsid w:val="008D00FB"/>
    <w:rsid w:val="008D0149"/>
    <w:rsid w:val="008D0286"/>
    <w:rsid w:val="008D0574"/>
    <w:rsid w:val="008D0704"/>
    <w:rsid w:val="008D0B8A"/>
    <w:rsid w:val="008D14F0"/>
    <w:rsid w:val="008D1A6F"/>
    <w:rsid w:val="008D1B46"/>
    <w:rsid w:val="008D1BD7"/>
    <w:rsid w:val="008D2057"/>
    <w:rsid w:val="008D272B"/>
    <w:rsid w:val="008D2732"/>
    <w:rsid w:val="008D2B06"/>
    <w:rsid w:val="008D37A1"/>
    <w:rsid w:val="008D50A5"/>
    <w:rsid w:val="008D56EF"/>
    <w:rsid w:val="008D5725"/>
    <w:rsid w:val="008D59A5"/>
    <w:rsid w:val="008D5D0E"/>
    <w:rsid w:val="008D6D8E"/>
    <w:rsid w:val="008D6F40"/>
    <w:rsid w:val="008D72A4"/>
    <w:rsid w:val="008D7511"/>
    <w:rsid w:val="008E0144"/>
    <w:rsid w:val="008E0A34"/>
    <w:rsid w:val="008E0FE1"/>
    <w:rsid w:val="008E107C"/>
    <w:rsid w:val="008E1B3C"/>
    <w:rsid w:val="008E1E47"/>
    <w:rsid w:val="008E1F2B"/>
    <w:rsid w:val="008E2A7E"/>
    <w:rsid w:val="008E2C67"/>
    <w:rsid w:val="008E2DAB"/>
    <w:rsid w:val="008E35F2"/>
    <w:rsid w:val="008E4579"/>
    <w:rsid w:val="008E4A5C"/>
    <w:rsid w:val="008E4B75"/>
    <w:rsid w:val="008E51BB"/>
    <w:rsid w:val="008E52AF"/>
    <w:rsid w:val="008E570B"/>
    <w:rsid w:val="008E5735"/>
    <w:rsid w:val="008E58BF"/>
    <w:rsid w:val="008E5ABE"/>
    <w:rsid w:val="008E6228"/>
    <w:rsid w:val="008E6286"/>
    <w:rsid w:val="008E7565"/>
    <w:rsid w:val="008E7A73"/>
    <w:rsid w:val="008E7E28"/>
    <w:rsid w:val="008F097E"/>
    <w:rsid w:val="008F0C83"/>
    <w:rsid w:val="008F122B"/>
    <w:rsid w:val="008F12B6"/>
    <w:rsid w:val="008F12B7"/>
    <w:rsid w:val="008F161E"/>
    <w:rsid w:val="008F1A9B"/>
    <w:rsid w:val="008F1E97"/>
    <w:rsid w:val="008F1FD9"/>
    <w:rsid w:val="008F2353"/>
    <w:rsid w:val="008F27FC"/>
    <w:rsid w:val="008F28F9"/>
    <w:rsid w:val="008F2A43"/>
    <w:rsid w:val="008F33A3"/>
    <w:rsid w:val="008F3A07"/>
    <w:rsid w:val="008F3A92"/>
    <w:rsid w:val="008F3AA7"/>
    <w:rsid w:val="008F3CCA"/>
    <w:rsid w:val="008F4077"/>
    <w:rsid w:val="008F4218"/>
    <w:rsid w:val="008F44C5"/>
    <w:rsid w:val="008F45A5"/>
    <w:rsid w:val="008F45B7"/>
    <w:rsid w:val="008F4DC9"/>
    <w:rsid w:val="008F4E8D"/>
    <w:rsid w:val="008F53BC"/>
    <w:rsid w:val="008F6843"/>
    <w:rsid w:val="008F6A34"/>
    <w:rsid w:val="008F755C"/>
    <w:rsid w:val="008F756C"/>
    <w:rsid w:val="008F787C"/>
    <w:rsid w:val="008F7E56"/>
    <w:rsid w:val="009003B5"/>
    <w:rsid w:val="009006C2"/>
    <w:rsid w:val="00900C50"/>
    <w:rsid w:val="00900D3F"/>
    <w:rsid w:val="0090112D"/>
    <w:rsid w:val="00901698"/>
    <w:rsid w:val="00901976"/>
    <w:rsid w:val="00901F3F"/>
    <w:rsid w:val="00902482"/>
    <w:rsid w:val="00902B9E"/>
    <w:rsid w:val="0090318B"/>
    <w:rsid w:val="009035E3"/>
    <w:rsid w:val="009038C8"/>
    <w:rsid w:val="0090390E"/>
    <w:rsid w:val="00903AA2"/>
    <w:rsid w:val="00903C70"/>
    <w:rsid w:val="00903D16"/>
    <w:rsid w:val="00903FC0"/>
    <w:rsid w:val="00904230"/>
    <w:rsid w:val="00904A4B"/>
    <w:rsid w:val="009051B2"/>
    <w:rsid w:val="009056DF"/>
    <w:rsid w:val="009059A2"/>
    <w:rsid w:val="00905E9E"/>
    <w:rsid w:val="009062E9"/>
    <w:rsid w:val="009065BE"/>
    <w:rsid w:val="00906756"/>
    <w:rsid w:val="00906A90"/>
    <w:rsid w:val="009070B9"/>
    <w:rsid w:val="009077F8"/>
    <w:rsid w:val="00907C9B"/>
    <w:rsid w:val="00907D1D"/>
    <w:rsid w:val="009101B4"/>
    <w:rsid w:val="00910F23"/>
    <w:rsid w:val="009118FE"/>
    <w:rsid w:val="00912594"/>
    <w:rsid w:val="00912BF0"/>
    <w:rsid w:val="00912FDB"/>
    <w:rsid w:val="00913BD0"/>
    <w:rsid w:val="00913CD8"/>
    <w:rsid w:val="00913EFF"/>
    <w:rsid w:val="00915263"/>
    <w:rsid w:val="00915282"/>
    <w:rsid w:val="009154E3"/>
    <w:rsid w:val="0091554B"/>
    <w:rsid w:val="00915B27"/>
    <w:rsid w:val="009163F9"/>
    <w:rsid w:val="00917447"/>
    <w:rsid w:val="009177D5"/>
    <w:rsid w:val="0091782C"/>
    <w:rsid w:val="00917BAE"/>
    <w:rsid w:val="00917F0E"/>
    <w:rsid w:val="00920065"/>
    <w:rsid w:val="0092011E"/>
    <w:rsid w:val="00920706"/>
    <w:rsid w:val="009207FF"/>
    <w:rsid w:val="00920BA6"/>
    <w:rsid w:val="00920C22"/>
    <w:rsid w:val="0092122B"/>
    <w:rsid w:val="009213BB"/>
    <w:rsid w:val="009220FF"/>
    <w:rsid w:val="009221A9"/>
    <w:rsid w:val="00922732"/>
    <w:rsid w:val="00922C68"/>
    <w:rsid w:val="00923839"/>
    <w:rsid w:val="00923FAF"/>
    <w:rsid w:val="009244E7"/>
    <w:rsid w:val="0092470E"/>
    <w:rsid w:val="009249D6"/>
    <w:rsid w:val="00924AA9"/>
    <w:rsid w:val="009252D9"/>
    <w:rsid w:val="00925512"/>
    <w:rsid w:val="009263F7"/>
    <w:rsid w:val="00926730"/>
    <w:rsid w:val="00926AC7"/>
    <w:rsid w:val="00926B2F"/>
    <w:rsid w:val="00926F9B"/>
    <w:rsid w:val="009273AB"/>
    <w:rsid w:val="00927ABC"/>
    <w:rsid w:val="00927C08"/>
    <w:rsid w:val="00927EEE"/>
    <w:rsid w:val="00930100"/>
    <w:rsid w:val="00930299"/>
    <w:rsid w:val="00930595"/>
    <w:rsid w:val="00930CE3"/>
    <w:rsid w:val="00930ED2"/>
    <w:rsid w:val="009317A9"/>
    <w:rsid w:val="00931B46"/>
    <w:rsid w:val="00931C41"/>
    <w:rsid w:val="00931FE6"/>
    <w:rsid w:val="0093253F"/>
    <w:rsid w:val="00932721"/>
    <w:rsid w:val="009328CC"/>
    <w:rsid w:val="0093319F"/>
    <w:rsid w:val="0093365A"/>
    <w:rsid w:val="00933972"/>
    <w:rsid w:val="009339D6"/>
    <w:rsid w:val="00934619"/>
    <w:rsid w:val="00934774"/>
    <w:rsid w:val="009348EA"/>
    <w:rsid w:val="00934A0C"/>
    <w:rsid w:val="00934AA1"/>
    <w:rsid w:val="00935ACF"/>
    <w:rsid w:val="00935BE6"/>
    <w:rsid w:val="00935DEC"/>
    <w:rsid w:val="00935E23"/>
    <w:rsid w:val="00936964"/>
    <w:rsid w:val="00936CB5"/>
    <w:rsid w:val="00936FBC"/>
    <w:rsid w:val="009374DA"/>
    <w:rsid w:val="00937B63"/>
    <w:rsid w:val="009402A3"/>
    <w:rsid w:val="00940442"/>
    <w:rsid w:val="00940459"/>
    <w:rsid w:val="009411CE"/>
    <w:rsid w:val="00941590"/>
    <w:rsid w:val="00941F1F"/>
    <w:rsid w:val="009420C9"/>
    <w:rsid w:val="0094213F"/>
    <w:rsid w:val="00942499"/>
    <w:rsid w:val="009429EC"/>
    <w:rsid w:val="0094330A"/>
    <w:rsid w:val="00943863"/>
    <w:rsid w:val="009445F3"/>
    <w:rsid w:val="009446E7"/>
    <w:rsid w:val="00944D57"/>
    <w:rsid w:val="00944E22"/>
    <w:rsid w:val="00945597"/>
    <w:rsid w:val="00945EAB"/>
    <w:rsid w:val="00946A70"/>
    <w:rsid w:val="00947140"/>
    <w:rsid w:val="009473A5"/>
    <w:rsid w:val="0094782D"/>
    <w:rsid w:val="009478A6"/>
    <w:rsid w:val="00950E4B"/>
    <w:rsid w:val="0095109A"/>
    <w:rsid w:val="009510E4"/>
    <w:rsid w:val="00951413"/>
    <w:rsid w:val="00951565"/>
    <w:rsid w:val="009515C5"/>
    <w:rsid w:val="009516A1"/>
    <w:rsid w:val="00951AE7"/>
    <w:rsid w:val="0095271F"/>
    <w:rsid w:val="009527F3"/>
    <w:rsid w:val="00953060"/>
    <w:rsid w:val="009531C2"/>
    <w:rsid w:val="009531E6"/>
    <w:rsid w:val="009532F6"/>
    <w:rsid w:val="009536F9"/>
    <w:rsid w:val="009537E0"/>
    <w:rsid w:val="0095394A"/>
    <w:rsid w:val="009543EE"/>
    <w:rsid w:val="00954507"/>
    <w:rsid w:val="009548A4"/>
    <w:rsid w:val="009548DD"/>
    <w:rsid w:val="00954E22"/>
    <w:rsid w:val="00954EE5"/>
    <w:rsid w:val="00954F60"/>
    <w:rsid w:val="00955133"/>
    <w:rsid w:val="00955EE1"/>
    <w:rsid w:val="009567EA"/>
    <w:rsid w:val="00956FDD"/>
    <w:rsid w:val="009570C2"/>
    <w:rsid w:val="00957E29"/>
    <w:rsid w:val="009601B5"/>
    <w:rsid w:val="00960766"/>
    <w:rsid w:val="009608B4"/>
    <w:rsid w:val="00960A13"/>
    <w:rsid w:val="00960A4B"/>
    <w:rsid w:val="00960EC6"/>
    <w:rsid w:val="009614B0"/>
    <w:rsid w:val="00961B3A"/>
    <w:rsid w:val="00961BED"/>
    <w:rsid w:val="00962D0A"/>
    <w:rsid w:val="0096314A"/>
    <w:rsid w:val="0096365D"/>
    <w:rsid w:val="00963932"/>
    <w:rsid w:val="00963C66"/>
    <w:rsid w:val="00964915"/>
    <w:rsid w:val="00964A85"/>
    <w:rsid w:val="00964D88"/>
    <w:rsid w:val="00965161"/>
    <w:rsid w:val="009656CB"/>
    <w:rsid w:val="00965B6B"/>
    <w:rsid w:val="00965ED4"/>
    <w:rsid w:val="00966087"/>
    <w:rsid w:val="00966829"/>
    <w:rsid w:val="009670FA"/>
    <w:rsid w:val="009674D1"/>
    <w:rsid w:val="0096780F"/>
    <w:rsid w:val="00967977"/>
    <w:rsid w:val="00970020"/>
    <w:rsid w:val="00970234"/>
    <w:rsid w:val="00970DAB"/>
    <w:rsid w:val="0097126D"/>
    <w:rsid w:val="009721CE"/>
    <w:rsid w:val="0097266E"/>
    <w:rsid w:val="00972749"/>
    <w:rsid w:val="00972CCA"/>
    <w:rsid w:val="00972E1B"/>
    <w:rsid w:val="00972F66"/>
    <w:rsid w:val="00973663"/>
    <w:rsid w:val="009736F0"/>
    <w:rsid w:val="00973C31"/>
    <w:rsid w:val="00974A99"/>
    <w:rsid w:val="00974ECB"/>
    <w:rsid w:val="00975457"/>
    <w:rsid w:val="0097656B"/>
    <w:rsid w:val="00976963"/>
    <w:rsid w:val="00976A7C"/>
    <w:rsid w:val="00976DC5"/>
    <w:rsid w:val="00976FC0"/>
    <w:rsid w:val="00977717"/>
    <w:rsid w:val="00977724"/>
    <w:rsid w:val="00980130"/>
    <w:rsid w:val="0098068A"/>
    <w:rsid w:val="0098072E"/>
    <w:rsid w:val="009814E6"/>
    <w:rsid w:val="00981608"/>
    <w:rsid w:val="00981CFB"/>
    <w:rsid w:val="00981F79"/>
    <w:rsid w:val="0098257F"/>
    <w:rsid w:val="00982818"/>
    <w:rsid w:val="009829A4"/>
    <w:rsid w:val="00983CC8"/>
    <w:rsid w:val="00983D74"/>
    <w:rsid w:val="00984296"/>
    <w:rsid w:val="00984452"/>
    <w:rsid w:val="00984620"/>
    <w:rsid w:val="00984ED4"/>
    <w:rsid w:val="00985A03"/>
    <w:rsid w:val="00985E49"/>
    <w:rsid w:val="009865DB"/>
    <w:rsid w:val="009868B0"/>
    <w:rsid w:val="00986D57"/>
    <w:rsid w:val="0098756A"/>
    <w:rsid w:val="009877C8"/>
    <w:rsid w:val="009878E0"/>
    <w:rsid w:val="00987A3F"/>
    <w:rsid w:val="00987B12"/>
    <w:rsid w:val="009902A8"/>
    <w:rsid w:val="009904D4"/>
    <w:rsid w:val="00990D51"/>
    <w:rsid w:val="00990FEF"/>
    <w:rsid w:val="009916EF"/>
    <w:rsid w:val="009918C5"/>
    <w:rsid w:val="009922E4"/>
    <w:rsid w:val="009928F8"/>
    <w:rsid w:val="00992928"/>
    <w:rsid w:val="00992F91"/>
    <w:rsid w:val="00992FA2"/>
    <w:rsid w:val="00993027"/>
    <w:rsid w:val="00993609"/>
    <w:rsid w:val="00993701"/>
    <w:rsid w:val="00993852"/>
    <w:rsid w:val="00993C96"/>
    <w:rsid w:val="00994148"/>
    <w:rsid w:val="00994653"/>
    <w:rsid w:val="009947C0"/>
    <w:rsid w:val="00994D5A"/>
    <w:rsid w:val="00994F47"/>
    <w:rsid w:val="0099559B"/>
    <w:rsid w:val="009959CB"/>
    <w:rsid w:val="00995A78"/>
    <w:rsid w:val="00995C74"/>
    <w:rsid w:val="00995C87"/>
    <w:rsid w:val="00996794"/>
    <w:rsid w:val="0099681B"/>
    <w:rsid w:val="009968FB"/>
    <w:rsid w:val="00996951"/>
    <w:rsid w:val="00997D6F"/>
    <w:rsid w:val="009A004B"/>
    <w:rsid w:val="009A008E"/>
    <w:rsid w:val="009A043E"/>
    <w:rsid w:val="009A0A81"/>
    <w:rsid w:val="009A0E6E"/>
    <w:rsid w:val="009A0F1D"/>
    <w:rsid w:val="009A1364"/>
    <w:rsid w:val="009A17EA"/>
    <w:rsid w:val="009A1B9F"/>
    <w:rsid w:val="009A20DC"/>
    <w:rsid w:val="009A2312"/>
    <w:rsid w:val="009A367B"/>
    <w:rsid w:val="009A405E"/>
    <w:rsid w:val="009A41DE"/>
    <w:rsid w:val="009A4965"/>
    <w:rsid w:val="009A4BFA"/>
    <w:rsid w:val="009A4EA0"/>
    <w:rsid w:val="009A4F93"/>
    <w:rsid w:val="009A5B93"/>
    <w:rsid w:val="009A6249"/>
    <w:rsid w:val="009A64CE"/>
    <w:rsid w:val="009A6D4D"/>
    <w:rsid w:val="009A6F1B"/>
    <w:rsid w:val="009A74DA"/>
    <w:rsid w:val="009A777F"/>
    <w:rsid w:val="009A7D13"/>
    <w:rsid w:val="009A7EFA"/>
    <w:rsid w:val="009B0EDF"/>
    <w:rsid w:val="009B0F25"/>
    <w:rsid w:val="009B1079"/>
    <w:rsid w:val="009B158D"/>
    <w:rsid w:val="009B1624"/>
    <w:rsid w:val="009B1F33"/>
    <w:rsid w:val="009B2DB7"/>
    <w:rsid w:val="009B367E"/>
    <w:rsid w:val="009B38CE"/>
    <w:rsid w:val="009B3F92"/>
    <w:rsid w:val="009B418B"/>
    <w:rsid w:val="009B4259"/>
    <w:rsid w:val="009B44B8"/>
    <w:rsid w:val="009B44E1"/>
    <w:rsid w:val="009B4742"/>
    <w:rsid w:val="009B49F6"/>
    <w:rsid w:val="009B50B1"/>
    <w:rsid w:val="009B5583"/>
    <w:rsid w:val="009B57B4"/>
    <w:rsid w:val="009B5B1E"/>
    <w:rsid w:val="009B5DD3"/>
    <w:rsid w:val="009B5DF4"/>
    <w:rsid w:val="009B675B"/>
    <w:rsid w:val="009B6C57"/>
    <w:rsid w:val="009B6ECF"/>
    <w:rsid w:val="009B7873"/>
    <w:rsid w:val="009B797E"/>
    <w:rsid w:val="009B7B5F"/>
    <w:rsid w:val="009C03AB"/>
    <w:rsid w:val="009C0B01"/>
    <w:rsid w:val="009C1249"/>
    <w:rsid w:val="009C12F6"/>
    <w:rsid w:val="009C156E"/>
    <w:rsid w:val="009C181A"/>
    <w:rsid w:val="009C1D85"/>
    <w:rsid w:val="009C26A0"/>
    <w:rsid w:val="009C2EE0"/>
    <w:rsid w:val="009C31AC"/>
    <w:rsid w:val="009C333C"/>
    <w:rsid w:val="009C3EEF"/>
    <w:rsid w:val="009C40E9"/>
    <w:rsid w:val="009C426A"/>
    <w:rsid w:val="009C4711"/>
    <w:rsid w:val="009C4A80"/>
    <w:rsid w:val="009C5288"/>
    <w:rsid w:val="009C5E68"/>
    <w:rsid w:val="009C5F36"/>
    <w:rsid w:val="009C635D"/>
    <w:rsid w:val="009C6538"/>
    <w:rsid w:val="009C6670"/>
    <w:rsid w:val="009C764F"/>
    <w:rsid w:val="009C7726"/>
    <w:rsid w:val="009C7A3C"/>
    <w:rsid w:val="009C7B99"/>
    <w:rsid w:val="009D035F"/>
    <w:rsid w:val="009D065C"/>
    <w:rsid w:val="009D0FEE"/>
    <w:rsid w:val="009D132C"/>
    <w:rsid w:val="009D19C7"/>
    <w:rsid w:val="009D1B3F"/>
    <w:rsid w:val="009D1C4D"/>
    <w:rsid w:val="009D1E46"/>
    <w:rsid w:val="009D1FC6"/>
    <w:rsid w:val="009D2215"/>
    <w:rsid w:val="009D2B43"/>
    <w:rsid w:val="009D2C20"/>
    <w:rsid w:val="009D2D82"/>
    <w:rsid w:val="009D3FC5"/>
    <w:rsid w:val="009D3FF0"/>
    <w:rsid w:val="009D519B"/>
    <w:rsid w:val="009D5548"/>
    <w:rsid w:val="009D55A6"/>
    <w:rsid w:val="009D55F4"/>
    <w:rsid w:val="009D5E2D"/>
    <w:rsid w:val="009D5E49"/>
    <w:rsid w:val="009D6B90"/>
    <w:rsid w:val="009D7423"/>
    <w:rsid w:val="009D7424"/>
    <w:rsid w:val="009D75E7"/>
    <w:rsid w:val="009D779E"/>
    <w:rsid w:val="009D7806"/>
    <w:rsid w:val="009D797B"/>
    <w:rsid w:val="009E0154"/>
    <w:rsid w:val="009E03B0"/>
    <w:rsid w:val="009E0458"/>
    <w:rsid w:val="009E1039"/>
    <w:rsid w:val="009E160B"/>
    <w:rsid w:val="009E16A5"/>
    <w:rsid w:val="009E1AE5"/>
    <w:rsid w:val="009E1E74"/>
    <w:rsid w:val="009E1FF6"/>
    <w:rsid w:val="009E3126"/>
    <w:rsid w:val="009E35E8"/>
    <w:rsid w:val="009E375A"/>
    <w:rsid w:val="009E41C6"/>
    <w:rsid w:val="009E43B2"/>
    <w:rsid w:val="009E44FA"/>
    <w:rsid w:val="009E4CF2"/>
    <w:rsid w:val="009E5288"/>
    <w:rsid w:val="009E55B4"/>
    <w:rsid w:val="009E72AD"/>
    <w:rsid w:val="009E72C3"/>
    <w:rsid w:val="009F0B73"/>
    <w:rsid w:val="009F1402"/>
    <w:rsid w:val="009F178F"/>
    <w:rsid w:val="009F1BBB"/>
    <w:rsid w:val="009F1C6F"/>
    <w:rsid w:val="009F20C3"/>
    <w:rsid w:val="009F26CE"/>
    <w:rsid w:val="009F2C18"/>
    <w:rsid w:val="009F33ED"/>
    <w:rsid w:val="009F4CE5"/>
    <w:rsid w:val="009F5290"/>
    <w:rsid w:val="009F53AE"/>
    <w:rsid w:val="009F545E"/>
    <w:rsid w:val="009F598F"/>
    <w:rsid w:val="009F6272"/>
    <w:rsid w:val="009F62CE"/>
    <w:rsid w:val="009F659A"/>
    <w:rsid w:val="009F678D"/>
    <w:rsid w:val="009F6995"/>
    <w:rsid w:val="009F6CF8"/>
    <w:rsid w:val="009F6EF7"/>
    <w:rsid w:val="009F73AD"/>
    <w:rsid w:val="009F7445"/>
    <w:rsid w:val="009F79B5"/>
    <w:rsid w:val="009F7E6C"/>
    <w:rsid w:val="009F7FD1"/>
    <w:rsid w:val="00A00084"/>
    <w:rsid w:val="00A000C9"/>
    <w:rsid w:val="00A001F5"/>
    <w:rsid w:val="00A0040B"/>
    <w:rsid w:val="00A026DF"/>
    <w:rsid w:val="00A032DE"/>
    <w:rsid w:val="00A04967"/>
    <w:rsid w:val="00A0517F"/>
    <w:rsid w:val="00A05EC8"/>
    <w:rsid w:val="00A068CC"/>
    <w:rsid w:val="00A070F8"/>
    <w:rsid w:val="00A0788C"/>
    <w:rsid w:val="00A10211"/>
    <w:rsid w:val="00A102C6"/>
    <w:rsid w:val="00A10803"/>
    <w:rsid w:val="00A1084C"/>
    <w:rsid w:val="00A109FF"/>
    <w:rsid w:val="00A10DC1"/>
    <w:rsid w:val="00A11AA7"/>
    <w:rsid w:val="00A11C03"/>
    <w:rsid w:val="00A11DB7"/>
    <w:rsid w:val="00A1235A"/>
    <w:rsid w:val="00A124B0"/>
    <w:rsid w:val="00A125F6"/>
    <w:rsid w:val="00A13004"/>
    <w:rsid w:val="00A1340C"/>
    <w:rsid w:val="00A1344A"/>
    <w:rsid w:val="00A14287"/>
    <w:rsid w:val="00A143F3"/>
    <w:rsid w:val="00A145BF"/>
    <w:rsid w:val="00A15083"/>
    <w:rsid w:val="00A15B44"/>
    <w:rsid w:val="00A160CA"/>
    <w:rsid w:val="00A16396"/>
    <w:rsid w:val="00A16696"/>
    <w:rsid w:val="00A16B38"/>
    <w:rsid w:val="00A16F08"/>
    <w:rsid w:val="00A17127"/>
    <w:rsid w:val="00A177E4"/>
    <w:rsid w:val="00A17A9D"/>
    <w:rsid w:val="00A20837"/>
    <w:rsid w:val="00A20A23"/>
    <w:rsid w:val="00A20C42"/>
    <w:rsid w:val="00A20C60"/>
    <w:rsid w:val="00A21011"/>
    <w:rsid w:val="00A2144B"/>
    <w:rsid w:val="00A21545"/>
    <w:rsid w:val="00A215B9"/>
    <w:rsid w:val="00A21D6E"/>
    <w:rsid w:val="00A21DCA"/>
    <w:rsid w:val="00A21EA8"/>
    <w:rsid w:val="00A22376"/>
    <w:rsid w:val="00A22E27"/>
    <w:rsid w:val="00A2315B"/>
    <w:rsid w:val="00A239DA"/>
    <w:rsid w:val="00A23B24"/>
    <w:rsid w:val="00A23BF5"/>
    <w:rsid w:val="00A23F77"/>
    <w:rsid w:val="00A2414B"/>
    <w:rsid w:val="00A24179"/>
    <w:rsid w:val="00A24339"/>
    <w:rsid w:val="00A24936"/>
    <w:rsid w:val="00A24B93"/>
    <w:rsid w:val="00A24C2B"/>
    <w:rsid w:val="00A25007"/>
    <w:rsid w:val="00A2520A"/>
    <w:rsid w:val="00A25287"/>
    <w:rsid w:val="00A26503"/>
    <w:rsid w:val="00A2668A"/>
    <w:rsid w:val="00A26BE7"/>
    <w:rsid w:val="00A2743C"/>
    <w:rsid w:val="00A27F01"/>
    <w:rsid w:val="00A3081A"/>
    <w:rsid w:val="00A3106C"/>
    <w:rsid w:val="00A31143"/>
    <w:rsid w:val="00A32318"/>
    <w:rsid w:val="00A327C2"/>
    <w:rsid w:val="00A32908"/>
    <w:rsid w:val="00A334A0"/>
    <w:rsid w:val="00A33617"/>
    <w:rsid w:val="00A338EC"/>
    <w:rsid w:val="00A34AEF"/>
    <w:rsid w:val="00A34F83"/>
    <w:rsid w:val="00A352FC"/>
    <w:rsid w:val="00A354FE"/>
    <w:rsid w:val="00A3598F"/>
    <w:rsid w:val="00A35C4C"/>
    <w:rsid w:val="00A35FD9"/>
    <w:rsid w:val="00A36284"/>
    <w:rsid w:val="00A36439"/>
    <w:rsid w:val="00A36A65"/>
    <w:rsid w:val="00A371CC"/>
    <w:rsid w:val="00A3736E"/>
    <w:rsid w:val="00A37481"/>
    <w:rsid w:val="00A374CA"/>
    <w:rsid w:val="00A37523"/>
    <w:rsid w:val="00A402BA"/>
    <w:rsid w:val="00A40FB1"/>
    <w:rsid w:val="00A41745"/>
    <w:rsid w:val="00A41CF8"/>
    <w:rsid w:val="00A424AA"/>
    <w:rsid w:val="00A424E8"/>
    <w:rsid w:val="00A425BA"/>
    <w:rsid w:val="00A42F34"/>
    <w:rsid w:val="00A42F77"/>
    <w:rsid w:val="00A430B3"/>
    <w:rsid w:val="00A4340B"/>
    <w:rsid w:val="00A43605"/>
    <w:rsid w:val="00A43C30"/>
    <w:rsid w:val="00A43E47"/>
    <w:rsid w:val="00A441FF"/>
    <w:rsid w:val="00A44A9F"/>
    <w:rsid w:val="00A44D45"/>
    <w:rsid w:val="00A451D0"/>
    <w:rsid w:val="00A453A3"/>
    <w:rsid w:val="00A455FD"/>
    <w:rsid w:val="00A45666"/>
    <w:rsid w:val="00A45781"/>
    <w:rsid w:val="00A45D99"/>
    <w:rsid w:val="00A46051"/>
    <w:rsid w:val="00A46B81"/>
    <w:rsid w:val="00A46FCB"/>
    <w:rsid w:val="00A479EA"/>
    <w:rsid w:val="00A5060F"/>
    <w:rsid w:val="00A50826"/>
    <w:rsid w:val="00A50A4D"/>
    <w:rsid w:val="00A50CB3"/>
    <w:rsid w:val="00A51287"/>
    <w:rsid w:val="00A513C3"/>
    <w:rsid w:val="00A518D6"/>
    <w:rsid w:val="00A51AAC"/>
    <w:rsid w:val="00A51C82"/>
    <w:rsid w:val="00A51EA9"/>
    <w:rsid w:val="00A5297E"/>
    <w:rsid w:val="00A5299B"/>
    <w:rsid w:val="00A52A5D"/>
    <w:rsid w:val="00A52D8E"/>
    <w:rsid w:val="00A52F1E"/>
    <w:rsid w:val="00A52F42"/>
    <w:rsid w:val="00A530A7"/>
    <w:rsid w:val="00A5392A"/>
    <w:rsid w:val="00A53EE0"/>
    <w:rsid w:val="00A54259"/>
    <w:rsid w:val="00A54396"/>
    <w:rsid w:val="00A548CE"/>
    <w:rsid w:val="00A54988"/>
    <w:rsid w:val="00A55158"/>
    <w:rsid w:val="00A552C0"/>
    <w:rsid w:val="00A55819"/>
    <w:rsid w:val="00A55CEE"/>
    <w:rsid w:val="00A56712"/>
    <w:rsid w:val="00A56861"/>
    <w:rsid w:val="00A56D56"/>
    <w:rsid w:val="00A5715D"/>
    <w:rsid w:val="00A5743E"/>
    <w:rsid w:val="00A60500"/>
    <w:rsid w:val="00A60609"/>
    <w:rsid w:val="00A6068A"/>
    <w:rsid w:val="00A609D9"/>
    <w:rsid w:val="00A60BD3"/>
    <w:rsid w:val="00A61247"/>
    <w:rsid w:val="00A61253"/>
    <w:rsid w:val="00A618DB"/>
    <w:rsid w:val="00A61C58"/>
    <w:rsid w:val="00A625D8"/>
    <w:rsid w:val="00A62658"/>
    <w:rsid w:val="00A62F44"/>
    <w:rsid w:val="00A63251"/>
    <w:rsid w:val="00A63676"/>
    <w:rsid w:val="00A63677"/>
    <w:rsid w:val="00A64FC9"/>
    <w:rsid w:val="00A651E6"/>
    <w:rsid w:val="00A6552D"/>
    <w:rsid w:val="00A65549"/>
    <w:rsid w:val="00A65806"/>
    <w:rsid w:val="00A662C1"/>
    <w:rsid w:val="00A662FD"/>
    <w:rsid w:val="00A66496"/>
    <w:rsid w:val="00A66B29"/>
    <w:rsid w:val="00A67574"/>
    <w:rsid w:val="00A67873"/>
    <w:rsid w:val="00A67C9D"/>
    <w:rsid w:val="00A67D41"/>
    <w:rsid w:val="00A67E6A"/>
    <w:rsid w:val="00A7023D"/>
    <w:rsid w:val="00A704B0"/>
    <w:rsid w:val="00A70889"/>
    <w:rsid w:val="00A70BA1"/>
    <w:rsid w:val="00A7101F"/>
    <w:rsid w:val="00A71514"/>
    <w:rsid w:val="00A718FD"/>
    <w:rsid w:val="00A71B6D"/>
    <w:rsid w:val="00A71CE9"/>
    <w:rsid w:val="00A72A78"/>
    <w:rsid w:val="00A72ABF"/>
    <w:rsid w:val="00A72AC5"/>
    <w:rsid w:val="00A72B98"/>
    <w:rsid w:val="00A732C1"/>
    <w:rsid w:val="00A73580"/>
    <w:rsid w:val="00A7391A"/>
    <w:rsid w:val="00A73A53"/>
    <w:rsid w:val="00A73D3D"/>
    <w:rsid w:val="00A7418E"/>
    <w:rsid w:val="00A742DA"/>
    <w:rsid w:val="00A74594"/>
    <w:rsid w:val="00A74615"/>
    <w:rsid w:val="00A748B1"/>
    <w:rsid w:val="00A74C8B"/>
    <w:rsid w:val="00A74CAA"/>
    <w:rsid w:val="00A74FE1"/>
    <w:rsid w:val="00A75142"/>
    <w:rsid w:val="00A75928"/>
    <w:rsid w:val="00A75B5C"/>
    <w:rsid w:val="00A75C8A"/>
    <w:rsid w:val="00A75CC8"/>
    <w:rsid w:val="00A75D70"/>
    <w:rsid w:val="00A762C0"/>
    <w:rsid w:val="00A766E6"/>
    <w:rsid w:val="00A768EA"/>
    <w:rsid w:val="00A76DF3"/>
    <w:rsid w:val="00A76F35"/>
    <w:rsid w:val="00A77595"/>
    <w:rsid w:val="00A775D8"/>
    <w:rsid w:val="00A77798"/>
    <w:rsid w:val="00A77A76"/>
    <w:rsid w:val="00A81932"/>
    <w:rsid w:val="00A81B38"/>
    <w:rsid w:val="00A81DB8"/>
    <w:rsid w:val="00A824E6"/>
    <w:rsid w:val="00A825C8"/>
    <w:rsid w:val="00A82E38"/>
    <w:rsid w:val="00A8314C"/>
    <w:rsid w:val="00A83177"/>
    <w:rsid w:val="00A8319C"/>
    <w:rsid w:val="00A83D08"/>
    <w:rsid w:val="00A83DB1"/>
    <w:rsid w:val="00A840E6"/>
    <w:rsid w:val="00A84439"/>
    <w:rsid w:val="00A8446E"/>
    <w:rsid w:val="00A846B8"/>
    <w:rsid w:val="00A84724"/>
    <w:rsid w:val="00A84807"/>
    <w:rsid w:val="00A84D0E"/>
    <w:rsid w:val="00A84FDD"/>
    <w:rsid w:val="00A85AC0"/>
    <w:rsid w:val="00A85B59"/>
    <w:rsid w:val="00A8603E"/>
    <w:rsid w:val="00A865AC"/>
    <w:rsid w:val="00A866E9"/>
    <w:rsid w:val="00A868E5"/>
    <w:rsid w:val="00A86A82"/>
    <w:rsid w:val="00A87167"/>
    <w:rsid w:val="00A87202"/>
    <w:rsid w:val="00A87454"/>
    <w:rsid w:val="00A879D2"/>
    <w:rsid w:val="00A87BE5"/>
    <w:rsid w:val="00A87EB5"/>
    <w:rsid w:val="00A907AD"/>
    <w:rsid w:val="00A90AF6"/>
    <w:rsid w:val="00A90FC1"/>
    <w:rsid w:val="00A90FC2"/>
    <w:rsid w:val="00A92192"/>
    <w:rsid w:val="00A92465"/>
    <w:rsid w:val="00A92698"/>
    <w:rsid w:val="00A927C8"/>
    <w:rsid w:val="00A92C7B"/>
    <w:rsid w:val="00A9305D"/>
    <w:rsid w:val="00A9318B"/>
    <w:rsid w:val="00A93351"/>
    <w:rsid w:val="00A93387"/>
    <w:rsid w:val="00A937D9"/>
    <w:rsid w:val="00A947AF"/>
    <w:rsid w:val="00A9532A"/>
    <w:rsid w:val="00A95794"/>
    <w:rsid w:val="00A957BD"/>
    <w:rsid w:val="00A958AA"/>
    <w:rsid w:val="00A95B3F"/>
    <w:rsid w:val="00A95B80"/>
    <w:rsid w:val="00A96049"/>
    <w:rsid w:val="00A9747D"/>
    <w:rsid w:val="00A9762F"/>
    <w:rsid w:val="00A97E75"/>
    <w:rsid w:val="00AA0026"/>
    <w:rsid w:val="00AA04D6"/>
    <w:rsid w:val="00AA05AF"/>
    <w:rsid w:val="00AA0F89"/>
    <w:rsid w:val="00AA1482"/>
    <w:rsid w:val="00AA1CE5"/>
    <w:rsid w:val="00AA24AF"/>
    <w:rsid w:val="00AA2A38"/>
    <w:rsid w:val="00AA2C62"/>
    <w:rsid w:val="00AA2F2E"/>
    <w:rsid w:val="00AA37FA"/>
    <w:rsid w:val="00AA3A75"/>
    <w:rsid w:val="00AA4446"/>
    <w:rsid w:val="00AA4F23"/>
    <w:rsid w:val="00AA5091"/>
    <w:rsid w:val="00AA5644"/>
    <w:rsid w:val="00AA5795"/>
    <w:rsid w:val="00AA619F"/>
    <w:rsid w:val="00AA6437"/>
    <w:rsid w:val="00AA6960"/>
    <w:rsid w:val="00AA6B1F"/>
    <w:rsid w:val="00AA6FF9"/>
    <w:rsid w:val="00AA72BA"/>
    <w:rsid w:val="00AB0095"/>
    <w:rsid w:val="00AB00F6"/>
    <w:rsid w:val="00AB0C1C"/>
    <w:rsid w:val="00AB12D2"/>
    <w:rsid w:val="00AB16BD"/>
    <w:rsid w:val="00AB17E0"/>
    <w:rsid w:val="00AB1AD2"/>
    <w:rsid w:val="00AB229C"/>
    <w:rsid w:val="00AB2427"/>
    <w:rsid w:val="00AB2451"/>
    <w:rsid w:val="00AB24C1"/>
    <w:rsid w:val="00AB265A"/>
    <w:rsid w:val="00AB2FF3"/>
    <w:rsid w:val="00AB31E4"/>
    <w:rsid w:val="00AB332E"/>
    <w:rsid w:val="00AB36BC"/>
    <w:rsid w:val="00AB42A7"/>
    <w:rsid w:val="00AB441F"/>
    <w:rsid w:val="00AB4B3C"/>
    <w:rsid w:val="00AB5750"/>
    <w:rsid w:val="00AB58EE"/>
    <w:rsid w:val="00AB5C0A"/>
    <w:rsid w:val="00AB5C4A"/>
    <w:rsid w:val="00AB61D7"/>
    <w:rsid w:val="00AB6788"/>
    <w:rsid w:val="00AB6AA2"/>
    <w:rsid w:val="00AB6DBD"/>
    <w:rsid w:val="00AB6E8F"/>
    <w:rsid w:val="00AB7252"/>
    <w:rsid w:val="00AB7B99"/>
    <w:rsid w:val="00AB7C10"/>
    <w:rsid w:val="00AB7F9C"/>
    <w:rsid w:val="00AC0336"/>
    <w:rsid w:val="00AC03F3"/>
    <w:rsid w:val="00AC057D"/>
    <w:rsid w:val="00AC0B48"/>
    <w:rsid w:val="00AC1461"/>
    <w:rsid w:val="00AC1580"/>
    <w:rsid w:val="00AC21F5"/>
    <w:rsid w:val="00AC2214"/>
    <w:rsid w:val="00AC234E"/>
    <w:rsid w:val="00AC28F1"/>
    <w:rsid w:val="00AC2A10"/>
    <w:rsid w:val="00AC2AF4"/>
    <w:rsid w:val="00AC36C0"/>
    <w:rsid w:val="00AC3D46"/>
    <w:rsid w:val="00AC3D74"/>
    <w:rsid w:val="00AC4851"/>
    <w:rsid w:val="00AC4C5D"/>
    <w:rsid w:val="00AC526B"/>
    <w:rsid w:val="00AC58FC"/>
    <w:rsid w:val="00AC5C0C"/>
    <w:rsid w:val="00AC5E61"/>
    <w:rsid w:val="00AC601F"/>
    <w:rsid w:val="00AC60AE"/>
    <w:rsid w:val="00AC61BF"/>
    <w:rsid w:val="00AC64C1"/>
    <w:rsid w:val="00AC68CD"/>
    <w:rsid w:val="00AC6B13"/>
    <w:rsid w:val="00AC6E2E"/>
    <w:rsid w:val="00AC7586"/>
    <w:rsid w:val="00AC7ABE"/>
    <w:rsid w:val="00AD0117"/>
    <w:rsid w:val="00AD07A8"/>
    <w:rsid w:val="00AD15CB"/>
    <w:rsid w:val="00AD24F4"/>
    <w:rsid w:val="00AD259A"/>
    <w:rsid w:val="00AD2EA6"/>
    <w:rsid w:val="00AD3561"/>
    <w:rsid w:val="00AD426A"/>
    <w:rsid w:val="00AD457F"/>
    <w:rsid w:val="00AD5510"/>
    <w:rsid w:val="00AD5579"/>
    <w:rsid w:val="00AD561B"/>
    <w:rsid w:val="00AD5DF5"/>
    <w:rsid w:val="00AD6542"/>
    <w:rsid w:val="00AD657B"/>
    <w:rsid w:val="00AD69BD"/>
    <w:rsid w:val="00AD6CA2"/>
    <w:rsid w:val="00AD7115"/>
    <w:rsid w:val="00AE057B"/>
    <w:rsid w:val="00AE085A"/>
    <w:rsid w:val="00AE0A3D"/>
    <w:rsid w:val="00AE129D"/>
    <w:rsid w:val="00AE1467"/>
    <w:rsid w:val="00AE164D"/>
    <w:rsid w:val="00AE1FC7"/>
    <w:rsid w:val="00AE1FE7"/>
    <w:rsid w:val="00AE2503"/>
    <w:rsid w:val="00AE2883"/>
    <w:rsid w:val="00AE2DCE"/>
    <w:rsid w:val="00AE2DD1"/>
    <w:rsid w:val="00AE3841"/>
    <w:rsid w:val="00AE39E6"/>
    <w:rsid w:val="00AE47CD"/>
    <w:rsid w:val="00AE47D4"/>
    <w:rsid w:val="00AE480D"/>
    <w:rsid w:val="00AE4DFE"/>
    <w:rsid w:val="00AE4F38"/>
    <w:rsid w:val="00AE54ED"/>
    <w:rsid w:val="00AE5EE8"/>
    <w:rsid w:val="00AE6103"/>
    <w:rsid w:val="00AE622D"/>
    <w:rsid w:val="00AE6A6A"/>
    <w:rsid w:val="00AE6BEC"/>
    <w:rsid w:val="00AE7318"/>
    <w:rsid w:val="00AE7840"/>
    <w:rsid w:val="00AE7A6F"/>
    <w:rsid w:val="00AF0490"/>
    <w:rsid w:val="00AF0612"/>
    <w:rsid w:val="00AF0862"/>
    <w:rsid w:val="00AF0ECF"/>
    <w:rsid w:val="00AF1BCB"/>
    <w:rsid w:val="00AF1F4E"/>
    <w:rsid w:val="00AF2025"/>
    <w:rsid w:val="00AF2308"/>
    <w:rsid w:val="00AF2649"/>
    <w:rsid w:val="00AF291D"/>
    <w:rsid w:val="00AF2BA6"/>
    <w:rsid w:val="00AF2C28"/>
    <w:rsid w:val="00AF2F0C"/>
    <w:rsid w:val="00AF3108"/>
    <w:rsid w:val="00AF3420"/>
    <w:rsid w:val="00AF367F"/>
    <w:rsid w:val="00AF400B"/>
    <w:rsid w:val="00AF40C1"/>
    <w:rsid w:val="00AF44E2"/>
    <w:rsid w:val="00AF4BC4"/>
    <w:rsid w:val="00AF5187"/>
    <w:rsid w:val="00AF5866"/>
    <w:rsid w:val="00AF5C3D"/>
    <w:rsid w:val="00AF62DC"/>
    <w:rsid w:val="00AF6547"/>
    <w:rsid w:val="00AF656E"/>
    <w:rsid w:val="00AF68A2"/>
    <w:rsid w:val="00AF7E4A"/>
    <w:rsid w:val="00B00112"/>
    <w:rsid w:val="00B002D6"/>
    <w:rsid w:val="00B004E9"/>
    <w:rsid w:val="00B0081A"/>
    <w:rsid w:val="00B01C0A"/>
    <w:rsid w:val="00B025C4"/>
    <w:rsid w:val="00B0318E"/>
    <w:rsid w:val="00B04237"/>
    <w:rsid w:val="00B0447A"/>
    <w:rsid w:val="00B04ABC"/>
    <w:rsid w:val="00B052B7"/>
    <w:rsid w:val="00B054D0"/>
    <w:rsid w:val="00B05C75"/>
    <w:rsid w:val="00B05F6A"/>
    <w:rsid w:val="00B065F8"/>
    <w:rsid w:val="00B067D7"/>
    <w:rsid w:val="00B06EF8"/>
    <w:rsid w:val="00B073E6"/>
    <w:rsid w:val="00B07BF3"/>
    <w:rsid w:val="00B07DF0"/>
    <w:rsid w:val="00B109D5"/>
    <w:rsid w:val="00B10ED8"/>
    <w:rsid w:val="00B11251"/>
    <w:rsid w:val="00B11A1C"/>
    <w:rsid w:val="00B11BA5"/>
    <w:rsid w:val="00B11C13"/>
    <w:rsid w:val="00B121BD"/>
    <w:rsid w:val="00B12C37"/>
    <w:rsid w:val="00B13C36"/>
    <w:rsid w:val="00B14887"/>
    <w:rsid w:val="00B14A59"/>
    <w:rsid w:val="00B14C1A"/>
    <w:rsid w:val="00B1545C"/>
    <w:rsid w:val="00B15482"/>
    <w:rsid w:val="00B158E8"/>
    <w:rsid w:val="00B1630C"/>
    <w:rsid w:val="00B16D61"/>
    <w:rsid w:val="00B1737C"/>
    <w:rsid w:val="00B176CE"/>
    <w:rsid w:val="00B17FBF"/>
    <w:rsid w:val="00B20CD0"/>
    <w:rsid w:val="00B21672"/>
    <w:rsid w:val="00B21D15"/>
    <w:rsid w:val="00B21EAB"/>
    <w:rsid w:val="00B22696"/>
    <w:rsid w:val="00B22EFD"/>
    <w:rsid w:val="00B22F10"/>
    <w:rsid w:val="00B22FFF"/>
    <w:rsid w:val="00B23B5B"/>
    <w:rsid w:val="00B23C1A"/>
    <w:rsid w:val="00B241CC"/>
    <w:rsid w:val="00B24865"/>
    <w:rsid w:val="00B248BD"/>
    <w:rsid w:val="00B24ECE"/>
    <w:rsid w:val="00B2504A"/>
    <w:rsid w:val="00B251D7"/>
    <w:rsid w:val="00B2526D"/>
    <w:rsid w:val="00B253B2"/>
    <w:rsid w:val="00B25478"/>
    <w:rsid w:val="00B258C5"/>
    <w:rsid w:val="00B259EC"/>
    <w:rsid w:val="00B25E37"/>
    <w:rsid w:val="00B25F92"/>
    <w:rsid w:val="00B26E9A"/>
    <w:rsid w:val="00B27226"/>
    <w:rsid w:val="00B274C8"/>
    <w:rsid w:val="00B27583"/>
    <w:rsid w:val="00B27C6E"/>
    <w:rsid w:val="00B304F5"/>
    <w:rsid w:val="00B30776"/>
    <w:rsid w:val="00B30C08"/>
    <w:rsid w:val="00B30C51"/>
    <w:rsid w:val="00B30EDB"/>
    <w:rsid w:val="00B30F67"/>
    <w:rsid w:val="00B315A2"/>
    <w:rsid w:val="00B3185F"/>
    <w:rsid w:val="00B31B0C"/>
    <w:rsid w:val="00B31B77"/>
    <w:rsid w:val="00B3236B"/>
    <w:rsid w:val="00B32ACF"/>
    <w:rsid w:val="00B32B79"/>
    <w:rsid w:val="00B32C29"/>
    <w:rsid w:val="00B32CDF"/>
    <w:rsid w:val="00B32FF2"/>
    <w:rsid w:val="00B32FF4"/>
    <w:rsid w:val="00B3311B"/>
    <w:rsid w:val="00B334C6"/>
    <w:rsid w:val="00B33605"/>
    <w:rsid w:val="00B34109"/>
    <w:rsid w:val="00B34508"/>
    <w:rsid w:val="00B345B7"/>
    <w:rsid w:val="00B35439"/>
    <w:rsid w:val="00B3582D"/>
    <w:rsid w:val="00B35A85"/>
    <w:rsid w:val="00B35C41"/>
    <w:rsid w:val="00B36031"/>
    <w:rsid w:val="00B36145"/>
    <w:rsid w:val="00B364E7"/>
    <w:rsid w:val="00B367CA"/>
    <w:rsid w:val="00B36CAD"/>
    <w:rsid w:val="00B36DC1"/>
    <w:rsid w:val="00B372A7"/>
    <w:rsid w:val="00B37382"/>
    <w:rsid w:val="00B37430"/>
    <w:rsid w:val="00B374FC"/>
    <w:rsid w:val="00B407A0"/>
    <w:rsid w:val="00B414B1"/>
    <w:rsid w:val="00B41CAE"/>
    <w:rsid w:val="00B4233D"/>
    <w:rsid w:val="00B4282A"/>
    <w:rsid w:val="00B42C2A"/>
    <w:rsid w:val="00B43503"/>
    <w:rsid w:val="00B43856"/>
    <w:rsid w:val="00B439C3"/>
    <w:rsid w:val="00B43A0B"/>
    <w:rsid w:val="00B44295"/>
    <w:rsid w:val="00B44571"/>
    <w:rsid w:val="00B44AD0"/>
    <w:rsid w:val="00B44BE2"/>
    <w:rsid w:val="00B45269"/>
    <w:rsid w:val="00B45801"/>
    <w:rsid w:val="00B45A8A"/>
    <w:rsid w:val="00B45F98"/>
    <w:rsid w:val="00B463C2"/>
    <w:rsid w:val="00B463F1"/>
    <w:rsid w:val="00B469A7"/>
    <w:rsid w:val="00B4751E"/>
    <w:rsid w:val="00B4769A"/>
    <w:rsid w:val="00B47BC4"/>
    <w:rsid w:val="00B47CD9"/>
    <w:rsid w:val="00B503B5"/>
    <w:rsid w:val="00B508C7"/>
    <w:rsid w:val="00B509F3"/>
    <w:rsid w:val="00B51062"/>
    <w:rsid w:val="00B514D6"/>
    <w:rsid w:val="00B5170B"/>
    <w:rsid w:val="00B51DAE"/>
    <w:rsid w:val="00B5229C"/>
    <w:rsid w:val="00B52322"/>
    <w:rsid w:val="00B528AD"/>
    <w:rsid w:val="00B52A03"/>
    <w:rsid w:val="00B52AE4"/>
    <w:rsid w:val="00B53178"/>
    <w:rsid w:val="00B532B4"/>
    <w:rsid w:val="00B5366D"/>
    <w:rsid w:val="00B5396E"/>
    <w:rsid w:val="00B542AB"/>
    <w:rsid w:val="00B54AF9"/>
    <w:rsid w:val="00B54B84"/>
    <w:rsid w:val="00B54B9C"/>
    <w:rsid w:val="00B54C57"/>
    <w:rsid w:val="00B5556A"/>
    <w:rsid w:val="00B55A1D"/>
    <w:rsid w:val="00B55B55"/>
    <w:rsid w:val="00B55C73"/>
    <w:rsid w:val="00B562F8"/>
    <w:rsid w:val="00B563A9"/>
    <w:rsid w:val="00B56442"/>
    <w:rsid w:val="00B5665C"/>
    <w:rsid w:val="00B56679"/>
    <w:rsid w:val="00B566A4"/>
    <w:rsid w:val="00B5706A"/>
    <w:rsid w:val="00B57822"/>
    <w:rsid w:val="00B57A46"/>
    <w:rsid w:val="00B57CB7"/>
    <w:rsid w:val="00B57D04"/>
    <w:rsid w:val="00B57F75"/>
    <w:rsid w:val="00B6006F"/>
    <w:rsid w:val="00B600D1"/>
    <w:rsid w:val="00B6031E"/>
    <w:rsid w:val="00B60370"/>
    <w:rsid w:val="00B60DB0"/>
    <w:rsid w:val="00B61829"/>
    <w:rsid w:val="00B61A7E"/>
    <w:rsid w:val="00B627A3"/>
    <w:rsid w:val="00B62E24"/>
    <w:rsid w:val="00B632CA"/>
    <w:rsid w:val="00B633BD"/>
    <w:rsid w:val="00B638C9"/>
    <w:rsid w:val="00B63A26"/>
    <w:rsid w:val="00B63C20"/>
    <w:rsid w:val="00B652A8"/>
    <w:rsid w:val="00B6644E"/>
    <w:rsid w:val="00B66A8A"/>
    <w:rsid w:val="00B66F9C"/>
    <w:rsid w:val="00B67473"/>
    <w:rsid w:val="00B703FA"/>
    <w:rsid w:val="00B70515"/>
    <w:rsid w:val="00B70900"/>
    <w:rsid w:val="00B71575"/>
    <w:rsid w:val="00B715D1"/>
    <w:rsid w:val="00B720CB"/>
    <w:rsid w:val="00B72166"/>
    <w:rsid w:val="00B7270F"/>
    <w:rsid w:val="00B727DF"/>
    <w:rsid w:val="00B729F4"/>
    <w:rsid w:val="00B7325E"/>
    <w:rsid w:val="00B73CF7"/>
    <w:rsid w:val="00B73DEC"/>
    <w:rsid w:val="00B7440C"/>
    <w:rsid w:val="00B7483D"/>
    <w:rsid w:val="00B75142"/>
    <w:rsid w:val="00B752AA"/>
    <w:rsid w:val="00B75311"/>
    <w:rsid w:val="00B758F4"/>
    <w:rsid w:val="00B75ADD"/>
    <w:rsid w:val="00B75E61"/>
    <w:rsid w:val="00B7626A"/>
    <w:rsid w:val="00B7633D"/>
    <w:rsid w:val="00B76473"/>
    <w:rsid w:val="00B7677B"/>
    <w:rsid w:val="00B76A8C"/>
    <w:rsid w:val="00B770CD"/>
    <w:rsid w:val="00B778A6"/>
    <w:rsid w:val="00B80015"/>
    <w:rsid w:val="00B8016B"/>
    <w:rsid w:val="00B807B9"/>
    <w:rsid w:val="00B8082D"/>
    <w:rsid w:val="00B808E8"/>
    <w:rsid w:val="00B80CF2"/>
    <w:rsid w:val="00B80DF4"/>
    <w:rsid w:val="00B811C8"/>
    <w:rsid w:val="00B81454"/>
    <w:rsid w:val="00B818EE"/>
    <w:rsid w:val="00B819CC"/>
    <w:rsid w:val="00B81B3B"/>
    <w:rsid w:val="00B81C3C"/>
    <w:rsid w:val="00B8211D"/>
    <w:rsid w:val="00B82465"/>
    <w:rsid w:val="00B82738"/>
    <w:rsid w:val="00B827AA"/>
    <w:rsid w:val="00B828D2"/>
    <w:rsid w:val="00B82DA7"/>
    <w:rsid w:val="00B8360E"/>
    <w:rsid w:val="00B84106"/>
    <w:rsid w:val="00B850AB"/>
    <w:rsid w:val="00B8529F"/>
    <w:rsid w:val="00B85F75"/>
    <w:rsid w:val="00B86263"/>
    <w:rsid w:val="00B867D5"/>
    <w:rsid w:val="00B86C52"/>
    <w:rsid w:val="00B87276"/>
    <w:rsid w:val="00B873A1"/>
    <w:rsid w:val="00B87417"/>
    <w:rsid w:val="00B87439"/>
    <w:rsid w:val="00B87A2B"/>
    <w:rsid w:val="00B87AC0"/>
    <w:rsid w:val="00B87AD5"/>
    <w:rsid w:val="00B900E9"/>
    <w:rsid w:val="00B90142"/>
    <w:rsid w:val="00B90292"/>
    <w:rsid w:val="00B903A2"/>
    <w:rsid w:val="00B905E1"/>
    <w:rsid w:val="00B90846"/>
    <w:rsid w:val="00B90C75"/>
    <w:rsid w:val="00B90DD1"/>
    <w:rsid w:val="00B9126F"/>
    <w:rsid w:val="00B9139A"/>
    <w:rsid w:val="00B91C1C"/>
    <w:rsid w:val="00B91CA0"/>
    <w:rsid w:val="00B91D4E"/>
    <w:rsid w:val="00B91FB7"/>
    <w:rsid w:val="00B923C3"/>
    <w:rsid w:val="00B92954"/>
    <w:rsid w:val="00B92A9B"/>
    <w:rsid w:val="00B92D33"/>
    <w:rsid w:val="00B92F45"/>
    <w:rsid w:val="00B93064"/>
    <w:rsid w:val="00B93142"/>
    <w:rsid w:val="00B9325D"/>
    <w:rsid w:val="00B93332"/>
    <w:rsid w:val="00B93C64"/>
    <w:rsid w:val="00B93DB3"/>
    <w:rsid w:val="00B93F7E"/>
    <w:rsid w:val="00B94031"/>
    <w:rsid w:val="00B94943"/>
    <w:rsid w:val="00B953A2"/>
    <w:rsid w:val="00B95740"/>
    <w:rsid w:val="00B95BD6"/>
    <w:rsid w:val="00B95FF4"/>
    <w:rsid w:val="00B961D7"/>
    <w:rsid w:val="00B9662B"/>
    <w:rsid w:val="00B96795"/>
    <w:rsid w:val="00B96EE0"/>
    <w:rsid w:val="00B96F87"/>
    <w:rsid w:val="00B97093"/>
    <w:rsid w:val="00B97AA9"/>
    <w:rsid w:val="00B97C44"/>
    <w:rsid w:val="00BA01DC"/>
    <w:rsid w:val="00BA06AA"/>
    <w:rsid w:val="00BA0AFB"/>
    <w:rsid w:val="00BA1131"/>
    <w:rsid w:val="00BA1218"/>
    <w:rsid w:val="00BA1642"/>
    <w:rsid w:val="00BA18DB"/>
    <w:rsid w:val="00BA1D67"/>
    <w:rsid w:val="00BA1DD1"/>
    <w:rsid w:val="00BA2330"/>
    <w:rsid w:val="00BA2859"/>
    <w:rsid w:val="00BA2CD8"/>
    <w:rsid w:val="00BA2FEB"/>
    <w:rsid w:val="00BA3083"/>
    <w:rsid w:val="00BA3189"/>
    <w:rsid w:val="00BA39C1"/>
    <w:rsid w:val="00BA3B3F"/>
    <w:rsid w:val="00BA3C85"/>
    <w:rsid w:val="00BA3DA5"/>
    <w:rsid w:val="00BA4731"/>
    <w:rsid w:val="00BA48BD"/>
    <w:rsid w:val="00BA4962"/>
    <w:rsid w:val="00BA4B69"/>
    <w:rsid w:val="00BA4E33"/>
    <w:rsid w:val="00BA50AB"/>
    <w:rsid w:val="00BA5214"/>
    <w:rsid w:val="00BA583C"/>
    <w:rsid w:val="00BA59A8"/>
    <w:rsid w:val="00BA59C5"/>
    <w:rsid w:val="00BA5B9B"/>
    <w:rsid w:val="00BA5E3C"/>
    <w:rsid w:val="00BA6173"/>
    <w:rsid w:val="00BA61B6"/>
    <w:rsid w:val="00BA6A7E"/>
    <w:rsid w:val="00BA6D74"/>
    <w:rsid w:val="00BA6FDE"/>
    <w:rsid w:val="00BA704A"/>
    <w:rsid w:val="00BA7429"/>
    <w:rsid w:val="00BA76FB"/>
    <w:rsid w:val="00BA7D77"/>
    <w:rsid w:val="00BA7F73"/>
    <w:rsid w:val="00BB0013"/>
    <w:rsid w:val="00BB03AF"/>
    <w:rsid w:val="00BB0538"/>
    <w:rsid w:val="00BB09EB"/>
    <w:rsid w:val="00BB0AC9"/>
    <w:rsid w:val="00BB10A5"/>
    <w:rsid w:val="00BB10B0"/>
    <w:rsid w:val="00BB2004"/>
    <w:rsid w:val="00BB2F4E"/>
    <w:rsid w:val="00BB2FA0"/>
    <w:rsid w:val="00BB3804"/>
    <w:rsid w:val="00BB3A12"/>
    <w:rsid w:val="00BB3A2C"/>
    <w:rsid w:val="00BB3A9E"/>
    <w:rsid w:val="00BB4024"/>
    <w:rsid w:val="00BB4061"/>
    <w:rsid w:val="00BB4135"/>
    <w:rsid w:val="00BB46FC"/>
    <w:rsid w:val="00BB4844"/>
    <w:rsid w:val="00BB484B"/>
    <w:rsid w:val="00BB4E68"/>
    <w:rsid w:val="00BB53AE"/>
    <w:rsid w:val="00BB5672"/>
    <w:rsid w:val="00BB5B4E"/>
    <w:rsid w:val="00BB5E45"/>
    <w:rsid w:val="00BB5F31"/>
    <w:rsid w:val="00BB630C"/>
    <w:rsid w:val="00BB65FE"/>
    <w:rsid w:val="00BB72A3"/>
    <w:rsid w:val="00BB7819"/>
    <w:rsid w:val="00BB7D86"/>
    <w:rsid w:val="00BB7F98"/>
    <w:rsid w:val="00BC0302"/>
    <w:rsid w:val="00BC0680"/>
    <w:rsid w:val="00BC0880"/>
    <w:rsid w:val="00BC0903"/>
    <w:rsid w:val="00BC0B5B"/>
    <w:rsid w:val="00BC0C65"/>
    <w:rsid w:val="00BC0C95"/>
    <w:rsid w:val="00BC1507"/>
    <w:rsid w:val="00BC1C80"/>
    <w:rsid w:val="00BC2F31"/>
    <w:rsid w:val="00BC2FD7"/>
    <w:rsid w:val="00BC3B1C"/>
    <w:rsid w:val="00BC3C11"/>
    <w:rsid w:val="00BC4144"/>
    <w:rsid w:val="00BC41EA"/>
    <w:rsid w:val="00BC4927"/>
    <w:rsid w:val="00BC4BA3"/>
    <w:rsid w:val="00BC5786"/>
    <w:rsid w:val="00BC5D32"/>
    <w:rsid w:val="00BC70BE"/>
    <w:rsid w:val="00BD111E"/>
    <w:rsid w:val="00BD117D"/>
    <w:rsid w:val="00BD1454"/>
    <w:rsid w:val="00BD1495"/>
    <w:rsid w:val="00BD1567"/>
    <w:rsid w:val="00BD22D5"/>
    <w:rsid w:val="00BD234C"/>
    <w:rsid w:val="00BD2936"/>
    <w:rsid w:val="00BD3312"/>
    <w:rsid w:val="00BD42EC"/>
    <w:rsid w:val="00BD4C4C"/>
    <w:rsid w:val="00BD5165"/>
    <w:rsid w:val="00BD544A"/>
    <w:rsid w:val="00BD718C"/>
    <w:rsid w:val="00BD7740"/>
    <w:rsid w:val="00BD7B70"/>
    <w:rsid w:val="00BD7C2A"/>
    <w:rsid w:val="00BD7E88"/>
    <w:rsid w:val="00BE0559"/>
    <w:rsid w:val="00BE0D75"/>
    <w:rsid w:val="00BE152B"/>
    <w:rsid w:val="00BE15C2"/>
    <w:rsid w:val="00BE15E5"/>
    <w:rsid w:val="00BE1710"/>
    <w:rsid w:val="00BE18DA"/>
    <w:rsid w:val="00BE247E"/>
    <w:rsid w:val="00BE28F8"/>
    <w:rsid w:val="00BE3BD0"/>
    <w:rsid w:val="00BE41A5"/>
    <w:rsid w:val="00BE4324"/>
    <w:rsid w:val="00BE43B5"/>
    <w:rsid w:val="00BE4A8C"/>
    <w:rsid w:val="00BE4FB7"/>
    <w:rsid w:val="00BE4FC4"/>
    <w:rsid w:val="00BE5021"/>
    <w:rsid w:val="00BE544B"/>
    <w:rsid w:val="00BE57F1"/>
    <w:rsid w:val="00BE60B4"/>
    <w:rsid w:val="00BE60F2"/>
    <w:rsid w:val="00BE7DB8"/>
    <w:rsid w:val="00BF00B5"/>
    <w:rsid w:val="00BF072E"/>
    <w:rsid w:val="00BF0A70"/>
    <w:rsid w:val="00BF1068"/>
    <w:rsid w:val="00BF1F2F"/>
    <w:rsid w:val="00BF1F64"/>
    <w:rsid w:val="00BF1F9C"/>
    <w:rsid w:val="00BF2115"/>
    <w:rsid w:val="00BF22AA"/>
    <w:rsid w:val="00BF261E"/>
    <w:rsid w:val="00BF2C18"/>
    <w:rsid w:val="00BF30CA"/>
    <w:rsid w:val="00BF30F9"/>
    <w:rsid w:val="00BF3506"/>
    <w:rsid w:val="00BF4037"/>
    <w:rsid w:val="00BF40D5"/>
    <w:rsid w:val="00BF4328"/>
    <w:rsid w:val="00BF47DB"/>
    <w:rsid w:val="00BF4B6E"/>
    <w:rsid w:val="00BF4D98"/>
    <w:rsid w:val="00BF56EB"/>
    <w:rsid w:val="00BF5813"/>
    <w:rsid w:val="00BF6934"/>
    <w:rsid w:val="00BF6A4B"/>
    <w:rsid w:val="00BF6AF5"/>
    <w:rsid w:val="00BF6C94"/>
    <w:rsid w:val="00BF7048"/>
    <w:rsid w:val="00BF7F42"/>
    <w:rsid w:val="00BF7F8A"/>
    <w:rsid w:val="00C00528"/>
    <w:rsid w:val="00C005CA"/>
    <w:rsid w:val="00C0069D"/>
    <w:rsid w:val="00C007CB"/>
    <w:rsid w:val="00C00B2C"/>
    <w:rsid w:val="00C00F63"/>
    <w:rsid w:val="00C00FA9"/>
    <w:rsid w:val="00C00FF9"/>
    <w:rsid w:val="00C01158"/>
    <w:rsid w:val="00C01274"/>
    <w:rsid w:val="00C016B1"/>
    <w:rsid w:val="00C019C5"/>
    <w:rsid w:val="00C01B85"/>
    <w:rsid w:val="00C01D2B"/>
    <w:rsid w:val="00C023B3"/>
    <w:rsid w:val="00C030A5"/>
    <w:rsid w:val="00C03622"/>
    <w:rsid w:val="00C0380A"/>
    <w:rsid w:val="00C04650"/>
    <w:rsid w:val="00C04835"/>
    <w:rsid w:val="00C053BE"/>
    <w:rsid w:val="00C05B4A"/>
    <w:rsid w:val="00C05FD5"/>
    <w:rsid w:val="00C060A9"/>
    <w:rsid w:val="00C06700"/>
    <w:rsid w:val="00C06801"/>
    <w:rsid w:val="00C06D99"/>
    <w:rsid w:val="00C06ED5"/>
    <w:rsid w:val="00C074F3"/>
    <w:rsid w:val="00C075D3"/>
    <w:rsid w:val="00C079C5"/>
    <w:rsid w:val="00C10101"/>
    <w:rsid w:val="00C10820"/>
    <w:rsid w:val="00C1084B"/>
    <w:rsid w:val="00C1091D"/>
    <w:rsid w:val="00C10B41"/>
    <w:rsid w:val="00C10D06"/>
    <w:rsid w:val="00C1186A"/>
    <w:rsid w:val="00C119ED"/>
    <w:rsid w:val="00C11AD8"/>
    <w:rsid w:val="00C122B6"/>
    <w:rsid w:val="00C1235D"/>
    <w:rsid w:val="00C1283E"/>
    <w:rsid w:val="00C12A91"/>
    <w:rsid w:val="00C12BF3"/>
    <w:rsid w:val="00C12F25"/>
    <w:rsid w:val="00C12F44"/>
    <w:rsid w:val="00C13015"/>
    <w:rsid w:val="00C1339E"/>
    <w:rsid w:val="00C136EA"/>
    <w:rsid w:val="00C13708"/>
    <w:rsid w:val="00C1382F"/>
    <w:rsid w:val="00C13E25"/>
    <w:rsid w:val="00C14067"/>
    <w:rsid w:val="00C14866"/>
    <w:rsid w:val="00C1488F"/>
    <w:rsid w:val="00C14CA6"/>
    <w:rsid w:val="00C15258"/>
    <w:rsid w:val="00C1538A"/>
    <w:rsid w:val="00C1573C"/>
    <w:rsid w:val="00C159CA"/>
    <w:rsid w:val="00C15A64"/>
    <w:rsid w:val="00C15C1D"/>
    <w:rsid w:val="00C15D80"/>
    <w:rsid w:val="00C161B2"/>
    <w:rsid w:val="00C1650D"/>
    <w:rsid w:val="00C16552"/>
    <w:rsid w:val="00C16767"/>
    <w:rsid w:val="00C17105"/>
    <w:rsid w:val="00C17818"/>
    <w:rsid w:val="00C17819"/>
    <w:rsid w:val="00C178B3"/>
    <w:rsid w:val="00C17AF2"/>
    <w:rsid w:val="00C17CA3"/>
    <w:rsid w:val="00C20C87"/>
    <w:rsid w:val="00C20FE5"/>
    <w:rsid w:val="00C21462"/>
    <w:rsid w:val="00C218E9"/>
    <w:rsid w:val="00C21988"/>
    <w:rsid w:val="00C21BCD"/>
    <w:rsid w:val="00C220CD"/>
    <w:rsid w:val="00C2235B"/>
    <w:rsid w:val="00C2299D"/>
    <w:rsid w:val="00C22BE0"/>
    <w:rsid w:val="00C22F8B"/>
    <w:rsid w:val="00C234FB"/>
    <w:rsid w:val="00C243FF"/>
    <w:rsid w:val="00C25540"/>
    <w:rsid w:val="00C26516"/>
    <w:rsid w:val="00C26C70"/>
    <w:rsid w:val="00C271C4"/>
    <w:rsid w:val="00C274C8"/>
    <w:rsid w:val="00C27E97"/>
    <w:rsid w:val="00C30089"/>
    <w:rsid w:val="00C30092"/>
    <w:rsid w:val="00C30293"/>
    <w:rsid w:val="00C30C9B"/>
    <w:rsid w:val="00C3105B"/>
    <w:rsid w:val="00C313BE"/>
    <w:rsid w:val="00C313C4"/>
    <w:rsid w:val="00C320BD"/>
    <w:rsid w:val="00C323A4"/>
    <w:rsid w:val="00C3241E"/>
    <w:rsid w:val="00C32D07"/>
    <w:rsid w:val="00C338B4"/>
    <w:rsid w:val="00C338FF"/>
    <w:rsid w:val="00C33C93"/>
    <w:rsid w:val="00C33D27"/>
    <w:rsid w:val="00C34222"/>
    <w:rsid w:val="00C34EE7"/>
    <w:rsid w:val="00C352D0"/>
    <w:rsid w:val="00C3551F"/>
    <w:rsid w:val="00C359B2"/>
    <w:rsid w:val="00C35A89"/>
    <w:rsid w:val="00C35F3C"/>
    <w:rsid w:val="00C36054"/>
    <w:rsid w:val="00C36651"/>
    <w:rsid w:val="00C366D5"/>
    <w:rsid w:val="00C36D9C"/>
    <w:rsid w:val="00C37479"/>
    <w:rsid w:val="00C376C1"/>
    <w:rsid w:val="00C37B73"/>
    <w:rsid w:val="00C40BD7"/>
    <w:rsid w:val="00C40C54"/>
    <w:rsid w:val="00C40F55"/>
    <w:rsid w:val="00C417CB"/>
    <w:rsid w:val="00C41D78"/>
    <w:rsid w:val="00C42045"/>
    <w:rsid w:val="00C42490"/>
    <w:rsid w:val="00C42A54"/>
    <w:rsid w:val="00C42A5A"/>
    <w:rsid w:val="00C42D65"/>
    <w:rsid w:val="00C43017"/>
    <w:rsid w:val="00C4306B"/>
    <w:rsid w:val="00C43191"/>
    <w:rsid w:val="00C434CD"/>
    <w:rsid w:val="00C43E33"/>
    <w:rsid w:val="00C453E3"/>
    <w:rsid w:val="00C45ECA"/>
    <w:rsid w:val="00C4627A"/>
    <w:rsid w:val="00C46B04"/>
    <w:rsid w:val="00C4759E"/>
    <w:rsid w:val="00C475CD"/>
    <w:rsid w:val="00C4763D"/>
    <w:rsid w:val="00C479E2"/>
    <w:rsid w:val="00C47D4F"/>
    <w:rsid w:val="00C503EB"/>
    <w:rsid w:val="00C50587"/>
    <w:rsid w:val="00C50800"/>
    <w:rsid w:val="00C50B5B"/>
    <w:rsid w:val="00C50DB4"/>
    <w:rsid w:val="00C51937"/>
    <w:rsid w:val="00C51C2B"/>
    <w:rsid w:val="00C521E5"/>
    <w:rsid w:val="00C5237C"/>
    <w:rsid w:val="00C529D4"/>
    <w:rsid w:val="00C52C99"/>
    <w:rsid w:val="00C52ECF"/>
    <w:rsid w:val="00C5306C"/>
    <w:rsid w:val="00C53112"/>
    <w:rsid w:val="00C5326E"/>
    <w:rsid w:val="00C54432"/>
    <w:rsid w:val="00C54C2D"/>
    <w:rsid w:val="00C55600"/>
    <w:rsid w:val="00C55A43"/>
    <w:rsid w:val="00C56277"/>
    <w:rsid w:val="00C60392"/>
    <w:rsid w:val="00C6050A"/>
    <w:rsid w:val="00C610E5"/>
    <w:rsid w:val="00C6143E"/>
    <w:rsid w:val="00C61AC3"/>
    <w:rsid w:val="00C61B07"/>
    <w:rsid w:val="00C61BD6"/>
    <w:rsid w:val="00C61F83"/>
    <w:rsid w:val="00C6210E"/>
    <w:rsid w:val="00C62415"/>
    <w:rsid w:val="00C62686"/>
    <w:rsid w:val="00C62F6D"/>
    <w:rsid w:val="00C635C5"/>
    <w:rsid w:val="00C63753"/>
    <w:rsid w:val="00C63BD9"/>
    <w:rsid w:val="00C63CCA"/>
    <w:rsid w:val="00C63FEE"/>
    <w:rsid w:val="00C64502"/>
    <w:rsid w:val="00C64FD8"/>
    <w:rsid w:val="00C65175"/>
    <w:rsid w:val="00C652DC"/>
    <w:rsid w:val="00C65C71"/>
    <w:rsid w:val="00C65D2B"/>
    <w:rsid w:val="00C65DE3"/>
    <w:rsid w:val="00C6618E"/>
    <w:rsid w:val="00C66477"/>
    <w:rsid w:val="00C66655"/>
    <w:rsid w:val="00C666D4"/>
    <w:rsid w:val="00C668EE"/>
    <w:rsid w:val="00C66AD6"/>
    <w:rsid w:val="00C66DB8"/>
    <w:rsid w:val="00C66FA3"/>
    <w:rsid w:val="00C67767"/>
    <w:rsid w:val="00C67F72"/>
    <w:rsid w:val="00C701A7"/>
    <w:rsid w:val="00C701C4"/>
    <w:rsid w:val="00C70371"/>
    <w:rsid w:val="00C70581"/>
    <w:rsid w:val="00C705B9"/>
    <w:rsid w:val="00C70706"/>
    <w:rsid w:val="00C70740"/>
    <w:rsid w:val="00C70AE4"/>
    <w:rsid w:val="00C716C4"/>
    <w:rsid w:val="00C71EDD"/>
    <w:rsid w:val="00C72823"/>
    <w:rsid w:val="00C72FC9"/>
    <w:rsid w:val="00C73049"/>
    <w:rsid w:val="00C74092"/>
    <w:rsid w:val="00C74A6C"/>
    <w:rsid w:val="00C74AF2"/>
    <w:rsid w:val="00C74DC6"/>
    <w:rsid w:val="00C74EFE"/>
    <w:rsid w:val="00C74F26"/>
    <w:rsid w:val="00C7506A"/>
    <w:rsid w:val="00C7551B"/>
    <w:rsid w:val="00C7556A"/>
    <w:rsid w:val="00C758E5"/>
    <w:rsid w:val="00C75AD8"/>
    <w:rsid w:val="00C75BCA"/>
    <w:rsid w:val="00C76236"/>
    <w:rsid w:val="00C764AC"/>
    <w:rsid w:val="00C7675D"/>
    <w:rsid w:val="00C76BAC"/>
    <w:rsid w:val="00C76CC9"/>
    <w:rsid w:val="00C77282"/>
    <w:rsid w:val="00C7780F"/>
    <w:rsid w:val="00C77942"/>
    <w:rsid w:val="00C77A97"/>
    <w:rsid w:val="00C77CBB"/>
    <w:rsid w:val="00C80A97"/>
    <w:rsid w:val="00C81A3F"/>
    <w:rsid w:val="00C81F86"/>
    <w:rsid w:val="00C8268C"/>
    <w:rsid w:val="00C82A89"/>
    <w:rsid w:val="00C8369C"/>
    <w:rsid w:val="00C83775"/>
    <w:rsid w:val="00C83865"/>
    <w:rsid w:val="00C8423F"/>
    <w:rsid w:val="00C8477D"/>
    <w:rsid w:val="00C849ED"/>
    <w:rsid w:val="00C84AA8"/>
    <w:rsid w:val="00C84CE5"/>
    <w:rsid w:val="00C84FEA"/>
    <w:rsid w:val="00C850DB"/>
    <w:rsid w:val="00C85641"/>
    <w:rsid w:val="00C85CEF"/>
    <w:rsid w:val="00C85E9C"/>
    <w:rsid w:val="00C8714E"/>
    <w:rsid w:val="00C879C7"/>
    <w:rsid w:val="00C87CFC"/>
    <w:rsid w:val="00C87E45"/>
    <w:rsid w:val="00C87EE1"/>
    <w:rsid w:val="00C87EFE"/>
    <w:rsid w:val="00C903A3"/>
    <w:rsid w:val="00C90DCD"/>
    <w:rsid w:val="00C91353"/>
    <w:rsid w:val="00C91599"/>
    <w:rsid w:val="00C915BE"/>
    <w:rsid w:val="00C91765"/>
    <w:rsid w:val="00C9195D"/>
    <w:rsid w:val="00C91DD8"/>
    <w:rsid w:val="00C91FC2"/>
    <w:rsid w:val="00C9247B"/>
    <w:rsid w:val="00C928F8"/>
    <w:rsid w:val="00C92C49"/>
    <w:rsid w:val="00C92FFA"/>
    <w:rsid w:val="00C93167"/>
    <w:rsid w:val="00C93FEA"/>
    <w:rsid w:val="00C941BA"/>
    <w:rsid w:val="00C94824"/>
    <w:rsid w:val="00C94AD6"/>
    <w:rsid w:val="00C94D39"/>
    <w:rsid w:val="00C95864"/>
    <w:rsid w:val="00C95A52"/>
    <w:rsid w:val="00C95B08"/>
    <w:rsid w:val="00C95DFF"/>
    <w:rsid w:val="00C96059"/>
    <w:rsid w:val="00C96622"/>
    <w:rsid w:val="00C96734"/>
    <w:rsid w:val="00C96E04"/>
    <w:rsid w:val="00C97020"/>
    <w:rsid w:val="00C97484"/>
    <w:rsid w:val="00C97611"/>
    <w:rsid w:val="00C9765B"/>
    <w:rsid w:val="00CA0112"/>
    <w:rsid w:val="00CA0943"/>
    <w:rsid w:val="00CA19CC"/>
    <w:rsid w:val="00CA1D02"/>
    <w:rsid w:val="00CA3178"/>
    <w:rsid w:val="00CA3236"/>
    <w:rsid w:val="00CA341F"/>
    <w:rsid w:val="00CA3683"/>
    <w:rsid w:val="00CA3B8E"/>
    <w:rsid w:val="00CA3D82"/>
    <w:rsid w:val="00CA4068"/>
    <w:rsid w:val="00CA408A"/>
    <w:rsid w:val="00CA40C7"/>
    <w:rsid w:val="00CA445F"/>
    <w:rsid w:val="00CA4674"/>
    <w:rsid w:val="00CA46CD"/>
    <w:rsid w:val="00CA4C58"/>
    <w:rsid w:val="00CA4EEC"/>
    <w:rsid w:val="00CA52D6"/>
    <w:rsid w:val="00CA6E80"/>
    <w:rsid w:val="00CA6E84"/>
    <w:rsid w:val="00CA6ED7"/>
    <w:rsid w:val="00CA7213"/>
    <w:rsid w:val="00CA7F52"/>
    <w:rsid w:val="00CB0620"/>
    <w:rsid w:val="00CB0B34"/>
    <w:rsid w:val="00CB1EC5"/>
    <w:rsid w:val="00CB25A1"/>
    <w:rsid w:val="00CB311E"/>
    <w:rsid w:val="00CB37A5"/>
    <w:rsid w:val="00CB3B59"/>
    <w:rsid w:val="00CB4088"/>
    <w:rsid w:val="00CB40B1"/>
    <w:rsid w:val="00CB42EF"/>
    <w:rsid w:val="00CB43B8"/>
    <w:rsid w:val="00CB5181"/>
    <w:rsid w:val="00CB5D66"/>
    <w:rsid w:val="00CB5F06"/>
    <w:rsid w:val="00CB60BD"/>
    <w:rsid w:val="00CB7119"/>
    <w:rsid w:val="00CB774D"/>
    <w:rsid w:val="00CC001C"/>
    <w:rsid w:val="00CC013F"/>
    <w:rsid w:val="00CC03C5"/>
    <w:rsid w:val="00CC108D"/>
    <w:rsid w:val="00CC1121"/>
    <w:rsid w:val="00CC177D"/>
    <w:rsid w:val="00CC2033"/>
    <w:rsid w:val="00CC2908"/>
    <w:rsid w:val="00CC2C6E"/>
    <w:rsid w:val="00CC35FA"/>
    <w:rsid w:val="00CC3AC2"/>
    <w:rsid w:val="00CC3AF8"/>
    <w:rsid w:val="00CC3F62"/>
    <w:rsid w:val="00CC501E"/>
    <w:rsid w:val="00CC5122"/>
    <w:rsid w:val="00CC589B"/>
    <w:rsid w:val="00CC5D04"/>
    <w:rsid w:val="00CC6085"/>
    <w:rsid w:val="00CC657E"/>
    <w:rsid w:val="00CC6B1E"/>
    <w:rsid w:val="00CC6B76"/>
    <w:rsid w:val="00CC6BF0"/>
    <w:rsid w:val="00CC793F"/>
    <w:rsid w:val="00CC7BDB"/>
    <w:rsid w:val="00CC7DC5"/>
    <w:rsid w:val="00CC7FB3"/>
    <w:rsid w:val="00CD05B7"/>
    <w:rsid w:val="00CD08BE"/>
    <w:rsid w:val="00CD0C6E"/>
    <w:rsid w:val="00CD0E89"/>
    <w:rsid w:val="00CD1785"/>
    <w:rsid w:val="00CD17E8"/>
    <w:rsid w:val="00CD17EB"/>
    <w:rsid w:val="00CD1C48"/>
    <w:rsid w:val="00CD2BE5"/>
    <w:rsid w:val="00CD2DA1"/>
    <w:rsid w:val="00CD3522"/>
    <w:rsid w:val="00CD3C61"/>
    <w:rsid w:val="00CD47A9"/>
    <w:rsid w:val="00CD5591"/>
    <w:rsid w:val="00CD5648"/>
    <w:rsid w:val="00CD5728"/>
    <w:rsid w:val="00CD5BF3"/>
    <w:rsid w:val="00CD5C72"/>
    <w:rsid w:val="00CD6343"/>
    <w:rsid w:val="00CD6644"/>
    <w:rsid w:val="00CD67FF"/>
    <w:rsid w:val="00CD6E71"/>
    <w:rsid w:val="00CD71A4"/>
    <w:rsid w:val="00CD7459"/>
    <w:rsid w:val="00CD77DF"/>
    <w:rsid w:val="00CD799A"/>
    <w:rsid w:val="00CE0051"/>
    <w:rsid w:val="00CE0949"/>
    <w:rsid w:val="00CE0DD2"/>
    <w:rsid w:val="00CE0EB4"/>
    <w:rsid w:val="00CE1003"/>
    <w:rsid w:val="00CE1111"/>
    <w:rsid w:val="00CE1206"/>
    <w:rsid w:val="00CE1498"/>
    <w:rsid w:val="00CE1BA2"/>
    <w:rsid w:val="00CE2CD7"/>
    <w:rsid w:val="00CE31D3"/>
    <w:rsid w:val="00CE3498"/>
    <w:rsid w:val="00CE390C"/>
    <w:rsid w:val="00CE395A"/>
    <w:rsid w:val="00CE4519"/>
    <w:rsid w:val="00CE4615"/>
    <w:rsid w:val="00CE52FF"/>
    <w:rsid w:val="00CE6021"/>
    <w:rsid w:val="00CE6030"/>
    <w:rsid w:val="00CE656D"/>
    <w:rsid w:val="00CE6D35"/>
    <w:rsid w:val="00CE6FE7"/>
    <w:rsid w:val="00CE7859"/>
    <w:rsid w:val="00CE7ACD"/>
    <w:rsid w:val="00CF06F0"/>
    <w:rsid w:val="00CF0BC3"/>
    <w:rsid w:val="00CF0DB9"/>
    <w:rsid w:val="00CF0E8B"/>
    <w:rsid w:val="00CF14E9"/>
    <w:rsid w:val="00CF231E"/>
    <w:rsid w:val="00CF235C"/>
    <w:rsid w:val="00CF2AE3"/>
    <w:rsid w:val="00CF3164"/>
    <w:rsid w:val="00CF38BC"/>
    <w:rsid w:val="00CF4F85"/>
    <w:rsid w:val="00CF554B"/>
    <w:rsid w:val="00CF5B30"/>
    <w:rsid w:val="00CF5E41"/>
    <w:rsid w:val="00CF64B9"/>
    <w:rsid w:val="00CF6660"/>
    <w:rsid w:val="00CF6A39"/>
    <w:rsid w:val="00CF6F4C"/>
    <w:rsid w:val="00CF76A2"/>
    <w:rsid w:val="00CF7734"/>
    <w:rsid w:val="00CF7A18"/>
    <w:rsid w:val="00CF7BD4"/>
    <w:rsid w:val="00D00343"/>
    <w:rsid w:val="00D00662"/>
    <w:rsid w:val="00D0097E"/>
    <w:rsid w:val="00D00E89"/>
    <w:rsid w:val="00D00EC5"/>
    <w:rsid w:val="00D00FD2"/>
    <w:rsid w:val="00D011C2"/>
    <w:rsid w:val="00D01670"/>
    <w:rsid w:val="00D01CF9"/>
    <w:rsid w:val="00D023B3"/>
    <w:rsid w:val="00D02FD1"/>
    <w:rsid w:val="00D037FE"/>
    <w:rsid w:val="00D03A2B"/>
    <w:rsid w:val="00D0480A"/>
    <w:rsid w:val="00D04B11"/>
    <w:rsid w:val="00D04EC4"/>
    <w:rsid w:val="00D04F35"/>
    <w:rsid w:val="00D05437"/>
    <w:rsid w:val="00D054A8"/>
    <w:rsid w:val="00D0580A"/>
    <w:rsid w:val="00D0591F"/>
    <w:rsid w:val="00D05DB6"/>
    <w:rsid w:val="00D05FA0"/>
    <w:rsid w:val="00D06287"/>
    <w:rsid w:val="00D069C5"/>
    <w:rsid w:val="00D072D2"/>
    <w:rsid w:val="00D07441"/>
    <w:rsid w:val="00D075BC"/>
    <w:rsid w:val="00D07885"/>
    <w:rsid w:val="00D07B1A"/>
    <w:rsid w:val="00D10100"/>
    <w:rsid w:val="00D10613"/>
    <w:rsid w:val="00D106FA"/>
    <w:rsid w:val="00D115E1"/>
    <w:rsid w:val="00D11640"/>
    <w:rsid w:val="00D11BD1"/>
    <w:rsid w:val="00D1222E"/>
    <w:rsid w:val="00D1280A"/>
    <w:rsid w:val="00D1289C"/>
    <w:rsid w:val="00D12CFA"/>
    <w:rsid w:val="00D13E09"/>
    <w:rsid w:val="00D147DE"/>
    <w:rsid w:val="00D14C04"/>
    <w:rsid w:val="00D14E2A"/>
    <w:rsid w:val="00D15095"/>
    <w:rsid w:val="00D150A6"/>
    <w:rsid w:val="00D15665"/>
    <w:rsid w:val="00D15AD8"/>
    <w:rsid w:val="00D15D32"/>
    <w:rsid w:val="00D15D3A"/>
    <w:rsid w:val="00D15F1A"/>
    <w:rsid w:val="00D161E6"/>
    <w:rsid w:val="00D16346"/>
    <w:rsid w:val="00D165B8"/>
    <w:rsid w:val="00D16B77"/>
    <w:rsid w:val="00D17665"/>
    <w:rsid w:val="00D176AA"/>
    <w:rsid w:val="00D17EE9"/>
    <w:rsid w:val="00D2064B"/>
    <w:rsid w:val="00D20BAE"/>
    <w:rsid w:val="00D21EE2"/>
    <w:rsid w:val="00D2233A"/>
    <w:rsid w:val="00D227D1"/>
    <w:rsid w:val="00D2299B"/>
    <w:rsid w:val="00D22D8F"/>
    <w:rsid w:val="00D22F65"/>
    <w:rsid w:val="00D23877"/>
    <w:rsid w:val="00D23987"/>
    <w:rsid w:val="00D23A97"/>
    <w:rsid w:val="00D23F8B"/>
    <w:rsid w:val="00D24D98"/>
    <w:rsid w:val="00D25059"/>
    <w:rsid w:val="00D2588A"/>
    <w:rsid w:val="00D264BB"/>
    <w:rsid w:val="00D26701"/>
    <w:rsid w:val="00D26FB1"/>
    <w:rsid w:val="00D275B3"/>
    <w:rsid w:val="00D277F4"/>
    <w:rsid w:val="00D27882"/>
    <w:rsid w:val="00D27ADB"/>
    <w:rsid w:val="00D3003F"/>
    <w:rsid w:val="00D30AEB"/>
    <w:rsid w:val="00D311F8"/>
    <w:rsid w:val="00D31813"/>
    <w:rsid w:val="00D31881"/>
    <w:rsid w:val="00D31B84"/>
    <w:rsid w:val="00D31B8F"/>
    <w:rsid w:val="00D31E6D"/>
    <w:rsid w:val="00D31F0C"/>
    <w:rsid w:val="00D3215B"/>
    <w:rsid w:val="00D321AE"/>
    <w:rsid w:val="00D3223F"/>
    <w:rsid w:val="00D323D3"/>
    <w:rsid w:val="00D328F3"/>
    <w:rsid w:val="00D32A54"/>
    <w:rsid w:val="00D32C2E"/>
    <w:rsid w:val="00D33705"/>
    <w:rsid w:val="00D3395C"/>
    <w:rsid w:val="00D341B2"/>
    <w:rsid w:val="00D34321"/>
    <w:rsid w:val="00D34FDC"/>
    <w:rsid w:val="00D356E1"/>
    <w:rsid w:val="00D360D5"/>
    <w:rsid w:val="00D3634A"/>
    <w:rsid w:val="00D36966"/>
    <w:rsid w:val="00D36984"/>
    <w:rsid w:val="00D36A30"/>
    <w:rsid w:val="00D36A63"/>
    <w:rsid w:val="00D36D22"/>
    <w:rsid w:val="00D371B9"/>
    <w:rsid w:val="00D371F8"/>
    <w:rsid w:val="00D37947"/>
    <w:rsid w:val="00D379FB"/>
    <w:rsid w:val="00D37E83"/>
    <w:rsid w:val="00D403D8"/>
    <w:rsid w:val="00D40C16"/>
    <w:rsid w:val="00D40D7B"/>
    <w:rsid w:val="00D41060"/>
    <w:rsid w:val="00D41635"/>
    <w:rsid w:val="00D41840"/>
    <w:rsid w:val="00D41B4A"/>
    <w:rsid w:val="00D4230F"/>
    <w:rsid w:val="00D42585"/>
    <w:rsid w:val="00D427E0"/>
    <w:rsid w:val="00D4294F"/>
    <w:rsid w:val="00D42A3D"/>
    <w:rsid w:val="00D42A61"/>
    <w:rsid w:val="00D433D8"/>
    <w:rsid w:val="00D43A7B"/>
    <w:rsid w:val="00D43EB8"/>
    <w:rsid w:val="00D43EE0"/>
    <w:rsid w:val="00D442AC"/>
    <w:rsid w:val="00D442DF"/>
    <w:rsid w:val="00D4476A"/>
    <w:rsid w:val="00D45040"/>
    <w:rsid w:val="00D450F3"/>
    <w:rsid w:val="00D4599F"/>
    <w:rsid w:val="00D45F1C"/>
    <w:rsid w:val="00D45FCA"/>
    <w:rsid w:val="00D46552"/>
    <w:rsid w:val="00D469BA"/>
    <w:rsid w:val="00D46C3F"/>
    <w:rsid w:val="00D47B53"/>
    <w:rsid w:val="00D47CB6"/>
    <w:rsid w:val="00D505BB"/>
    <w:rsid w:val="00D509C3"/>
    <w:rsid w:val="00D51881"/>
    <w:rsid w:val="00D51BBB"/>
    <w:rsid w:val="00D5235A"/>
    <w:rsid w:val="00D52449"/>
    <w:rsid w:val="00D52C68"/>
    <w:rsid w:val="00D53672"/>
    <w:rsid w:val="00D538D7"/>
    <w:rsid w:val="00D539FA"/>
    <w:rsid w:val="00D53AA7"/>
    <w:rsid w:val="00D53C7E"/>
    <w:rsid w:val="00D54D52"/>
    <w:rsid w:val="00D554F1"/>
    <w:rsid w:val="00D55AC7"/>
    <w:rsid w:val="00D55B70"/>
    <w:rsid w:val="00D55C2E"/>
    <w:rsid w:val="00D562D4"/>
    <w:rsid w:val="00D56595"/>
    <w:rsid w:val="00D566BF"/>
    <w:rsid w:val="00D56EC6"/>
    <w:rsid w:val="00D5743D"/>
    <w:rsid w:val="00D575A0"/>
    <w:rsid w:val="00D57893"/>
    <w:rsid w:val="00D5789B"/>
    <w:rsid w:val="00D6049A"/>
    <w:rsid w:val="00D60AC4"/>
    <w:rsid w:val="00D60E7E"/>
    <w:rsid w:val="00D60FEA"/>
    <w:rsid w:val="00D61A95"/>
    <w:rsid w:val="00D61BD9"/>
    <w:rsid w:val="00D6203E"/>
    <w:rsid w:val="00D62750"/>
    <w:rsid w:val="00D62988"/>
    <w:rsid w:val="00D62BFE"/>
    <w:rsid w:val="00D62E5A"/>
    <w:rsid w:val="00D6349E"/>
    <w:rsid w:val="00D63B9A"/>
    <w:rsid w:val="00D63C39"/>
    <w:rsid w:val="00D63E4C"/>
    <w:rsid w:val="00D63E73"/>
    <w:rsid w:val="00D640A0"/>
    <w:rsid w:val="00D642BB"/>
    <w:rsid w:val="00D6431D"/>
    <w:rsid w:val="00D64598"/>
    <w:rsid w:val="00D645F6"/>
    <w:rsid w:val="00D647A7"/>
    <w:rsid w:val="00D6501E"/>
    <w:rsid w:val="00D65649"/>
    <w:rsid w:val="00D65891"/>
    <w:rsid w:val="00D65D21"/>
    <w:rsid w:val="00D65EFD"/>
    <w:rsid w:val="00D65FA0"/>
    <w:rsid w:val="00D662AC"/>
    <w:rsid w:val="00D66CC4"/>
    <w:rsid w:val="00D67B25"/>
    <w:rsid w:val="00D67E44"/>
    <w:rsid w:val="00D70386"/>
    <w:rsid w:val="00D70A1B"/>
    <w:rsid w:val="00D70B0E"/>
    <w:rsid w:val="00D70C75"/>
    <w:rsid w:val="00D71222"/>
    <w:rsid w:val="00D712A0"/>
    <w:rsid w:val="00D71595"/>
    <w:rsid w:val="00D71DE1"/>
    <w:rsid w:val="00D72058"/>
    <w:rsid w:val="00D72B7D"/>
    <w:rsid w:val="00D72D21"/>
    <w:rsid w:val="00D73425"/>
    <w:rsid w:val="00D738C8"/>
    <w:rsid w:val="00D74161"/>
    <w:rsid w:val="00D7466E"/>
    <w:rsid w:val="00D74962"/>
    <w:rsid w:val="00D74AF8"/>
    <w:rsid w:val="00D75353"/>
    <w:rsid w:val="00D7582C"/>
    <w:rsid w:val="00D75C60"/>
    <w:rsid w:val="00D761E2"/>
    <w:rsid w:val="00D763D9"/>
    <w:rsid w:val="00D764EA"/>
    <w:rsid w:val="00D7705C"/>
    <w:rsid w:val="00D7731D"/>
    <w:rsid w:val="00D77CA6"/>
    <w:rsid w:val="00D80793"/>
    <w:rsid w:val="00D80BEA"/>
    <w:rsid w:val="00D80BFA"/>
    <w:rsid w:val="00D810EB"/>
    <w:rsid w:val="00D813AE"/>
    <w:rsid w:val="00D818FF"/>
    <w:rsid w:val="00D82287"/>
    <w:rsid w:val="00D823AD"/>
    <w:rsid w:val="00D825F5"/>
    <w:rsid w:val="00D82677"/>
    <w:rsid w:val="00D82A2E"/>
    <w:rsid w:val="00D8437D"/>
    <w:rsid w:val="00D843BE"/>
    <w:rsid w:val="00D84DBB"/>
    <w:rsid w:val="00D8537A"/>
    <w:rsid w:val="00D85664"/>
    <w:rsid w:val="00D8580D"/>
    <w:rsid w:val="00D8586C"/>
    <w:rsid w:val="00D85B84"/>
    <w:rsid w:val="00D85F82"/>
    <w:rsid w:val="00D8652A"/>
    <w:rsid w:val="00D86FDE"/>
    <w:rsid w:val="00D87009"/>
    <w:rsid w:val="00D902DE"/>
    <w:rsid w:val="00D90581"/>
    <w:rsid w:val="00D90611"/>
    <w:rsid w:val="00D91384"/>
    <w:rsid w:val="00D9186D"/>
    <w:rsid w:val="00D91BDD"/>
    <w:rsid w:val="00D91E19"/>
    <w:rsid w:val="00D92446"/>
    <w:rsid w:val="00D92ABC"/>
    <w:rsid w:val="00D93094"/>
    <w:rsid w:val="00D934F8"/>
    <w:rsid w:val="00D9354B"/>
    <w:rsid w:val="00D9433B"/>
    <w:rsid w:val="00D94844"/>
    <w:rsid w:val="00D94C65"/>
    <w:rsid w:val="00D9510C"/>
    <w:rsid w:val="00D9571D"/>
    <w:rsid w:val="00D95CFE"/>
    <w:rsid w:val="00D95EDF"/>
    <w:rsid w:val="00D963D9"/>
    <w:rsid w:val="00D967A8"/>
    <w:rsid w:val="00D96D5C"/>
    <w:rsid w:val="00D9703B"/>
    <w:rsid w:val="00D97F6A"/>
    <w:rsid w:val="00DA018E"/>
    <w:rsid w:val="00DA0638"/>
    <w:rsid w:val="00DA0663"/>
    <w:rsid w:val="00DA0D98"/>
    <w:rsid w:val="00DA12E3"/>
    <w:rsid w:val="00DA164B"/>
    <w:rsid w:val="00DA1800"/>
    <w:rsid w:val="00DA1807"/>
    <w:rsid w:val="00DA1D09"/>
    <w:rsid w:val="00DA1DE0"/>
    <w:rsid w:val="00DA1E9F"/>
    <w:rsid w:val="00DA22DF"/>
    <w:rsid w:val="00DA22F8"/>
    <w:rsid w:val="00DA241C"/>
    <w:rsid w:val="00DA25F8"/>
    <w:rsid w:val="00DA2946"/>
    <w:rsid w:val="00DA30E9"/>
    <w:rsid w:val="00DA319A"/>
    <w:rsid w:val="00DA34BF"/>
    <w:rsid w:val="00DA3F1B"/>
    <w:rsid w:val="00DA4284"/>
    <w:rsid w:val="00DA437C"/>
    <w:rsid w:val="00DA43E4"/>
    <w:rsid w:val="00DA4487"/>
    <w:rsid w:val="00DA4701"/>
    <w:rsid w:val="00DA4ECC"/>
    <w:rsid w:val="00DA6126"/>
    <w:rsid w:val="00DA6622"/>
    <w:rsid w:val="00DA67CE"/>
    <w:rsid w:val="00DA6AC1"/>
    <w:rsid w:val="00DA7057"/>
    <w:rsid w:val="00DA71E2"/>
    <w:rsid w:val="00DA770E"/>
    <w:rsid w:val="00DB05D2"/>
    <w:rsid w:val="00DB0622"/>
    <w:rsid w:val="00DB09F1"/>
    <w:rsid w:val="00DB0D1A"/>
    <w:rsid w:val="00DB12D5"/>
    <w:rsid w:val="00DB196C"/>
    <w:rsid w:val="00DB1E8A"/>
    <w:rsid w:val="00DB25B3"/>
    <w:rsid w:val="00DB26E3"/>
    <w:rsid w:val="00DB2CFB"/>
    <w:rsid w:val="00DB36D2"/>
    <w:rsid w:val="00DB3DD5"/>
    <w:rsid w:val="00DB3F0D"/>
    <w:rsid w:val="00DB3F61"/>
    <w:rsid w:val="00DB3F68"/>
    <w:rsid w:val="00DB3FC0"/>
    <w:rsid w:val="00DB420F"/>
    <w:rsid w:val="00DB47F7"/>
    <w:rsid w:val="00DB6BDB"/>
    <w:rsid w:val="00DB6EDD"/>
    <w:rsid w:val="00DB7221"/>
    <w:rsid w:val="00DB7AF1"/>
    <w:rsid w:val="00DB7B7D"/>
    <w:rsid w:val="00DB7DFC"/>
    <w:rsid w:val="00DB7F0C"/>
    <w:rsid w:val="00DC008A"/>
    <w:rsid w:val="00DC01AE"/>
    <w:rsid w:val="00DC0A49"/>
    <w:rsid w:val="00DC0D52"/>
    <w:rsid w:val="00DC0ED6"/>
    <w:rsid w:val="00DC1313"/>
    <w:rsid w:val="00DC160F"/>
    <w:rsid w:val="00DC1DDC"/>
    <w:rsid w:val="00DC1E3B"/>
    <w:rsid w:val="00DC2761"/>
    <w:rsid w:val="00DC27EC"/>
    <w:rsid w:val="00DC2F25"/>
    <w:rsid w:val="00DC2FCF"/>
    <w:rsid w:val="00DC2FFD"/>
    <w:rsid w:val="00DC36BC"/>
    <w:rsid w:val="00DC3C35"/>
    <w:rsid w:val="00DC3D87"/>
    <w:rsid w:val="00DC41E2"/>
    <w:rsid w:val="00DC444B"/>
    <w:rsid w:val="00DC44E0"/>
    <w:rsid w:val="00DC468F"/>
    <w:rsid w:val="00DC4726"/>
    <w:rsid w:val="00DC4C43"/>
    <w:rsid w:val="00DC4DFD"/>
    <w:rsid w:val="00DC4FF3"/>
    <w:rsid w:val="00DC502A"/>
    <w:rsid w:val="00DC502D"/>
    <w:rsid w:val="00DC50B0"/>
    <w:rsid w:val="00DC50E7"/>
    <w:rsid w:val="00DC511B"/>
    <w:rsid w:val="00DC529F"/>
    <w:rsid w:val="00DC5554"/>
    <w:rsid w:val="00DC581E"/>
    <w:rsid w:val="00DC5F7B"/>
    <w:rsid w:val="00DC66DC"/>
    <w:rsid w:val="00DC685A"/>
    <w:rsid w:val="00DC721F"/>
    <w:rsid w:val="00DC78A8"/>
    <w:rsid w:val="00DC79F2"/>
    <w:rsid w:val="00DC7DFD"/>
    <w:rsid w:val="00DD0A65"/>
    <w:rsid w:val="00DD0AB4"/>
    <w:rsid w:val="00DD0C98"/>
    <w:rsid w:val="00DD108D"/>
    <w:rsid w:val="00DD13FD"/>
    <w:rsid w:val="00DD193F"/>
    <w:rsid w:val="00DD1BB8"/>
    <w:rsid w:val="00DD233F"/>
    <w:rsid w:val="00DD241C"/>
    <w:rsid w:val="00DD2695"/>
    <w:rsid w:val="00DD28E3"/>
    <w:rsid w:val="00DD2C7E"/>
    <w:rsid w:val="00DD3599"/>
    <w:rsid w:val="00DD4376"/>
    <w:rsid w:val="00DD5320"/>
    <w:rsid w:val="00DD56E4"/>
    <w:rsid w:val="00DD5754"/>
    <w:rsid w:val="00DD6455"/>
    <w:rsid w:val="00DD64DE"/>
    <w:rsid w:val="00DD6520"/>
    <w:rsid w:val="00DD6C70"/>
    <w:rsid w:val="00DD766A"/>
    <w:rsid w:val="00DD77FF"/>
    <w:rsid w:val="00DE00C2"/>
    <w:rsid w:val="00DE0116"/>
    <w:rsid w:val="00DE0511"/>
    <w:rsid w:val="00DE0963"/>
    <w:rsid w:val="00DE0D01"/>
    <w:rsid w:val="00DE0E86"/>
    <w:rsid w:val="00DE1897"/>
    <w:rsid w:val="00DE1BFA"/>
    <w:rsid w:val="00DE1C0D"/>
    <w:rsid w:val="00DE1EDF"/>
    <w:rsid w:val="00DE2CF1"/>
    <w:rsid w:val="00DE3281"/>
    <w:rsid w:val="00DE3297"/>
    <w:rsid w:val="00DE3335"/>
    <w:rsid w:val="00DE38C8"/>
    <w:rsid w:val="00DE3B79"/>
    <w:rsid w:val="00DE4716"/>
    <w:rsid w:val="00DE4CD4"/>
    <w:rsid w:val="00DE5509"/>
    <w:rsid w:val="00DE56C5"/>
    <w:rsid w:val="00DE64E2"/>
    <w:rsid w:val="00DE6FFC"/>
    <w:rsid w:val="00DF0A4A"/>
    <w:rsid w:val="00DF11E2"/>
    <w:rsid w:val="00DF1335"/>
    <w:rsid w:val="00DF140D"/>
    <w:rsid w:val="00DF1411"/>
    <w:rsid w:val="00DF186D"/>
    <w:rsid w:val="00DF18C7"/>
    <w:rsid w:val="00DF2A5B"/>
    <w:rsid w:val="00DF2DDB"/>
    <w:rsid w:val="00DF36CF"/>
    <w:rsid w:val="00DF37B5"/>
    <w:rsid w:val="00DF39FF"/>
    <w:rsid w:val="00DF4395"/>
    <w:rsid w:val="00DF47A0"/>
    <w:rsid w:val="00DF4946"/>
    <w:rsid w:val="00DF4E93"/>
    <w:rsid w:val="00DF4EA4"/>
    <w:rsid w:val="00DF4ECB"/>
    <w:rsid w:val="00DF5936"/>
    <w:rsid w:val="00DF6069"/>
    <w:rsid w:val="00DF608F"/>
    <w:rsid w:val="00DF6674"/>
    <w:rsid w:val="00DF66B4"/>
    <w:rsid w:val="00DF680C"/>
    <w:rsid w:val="00DF79A2"/>
    <w:rsid w:val="00DF7E96"/>
    <w:rsid w:val="00E00388"/>
    <w:rsid w:val="00E00988"/>
    <w:rsid w:val="00E00E58"/>
    <w:rsid w:val="00E00EF8"/>
    <w:rsid w:val="00E018B4"/>
    <w:rsid w:val="00E01D7A"/>
    <w:rsid w:val="00E023BE"/>
    <w:rsid w:val="00E02884"/>
    <w:rsid w:val="00E03881"/>
    <w:rsid w:val="00E03A33"/>
    <w:rsid w:val="00E03F69"/>
    <w:rsid w:val="00E04531"/>
    <w:rsid w:val="00E047CC"/>
    <w:rsid w:val="00E04F45"/>
    <w:rsid w:val="00E052FD"/>
    <w:rsid w:val="00E055E3"/>
    <w:rsid w:val="00E0567A"/>
    <w:rsid w:val="00E06123"/>
    <w:rsid w:val="00E06420"/>
    <w:rsid w:val="00E06717"/>
    <w:rsid w:val="00E06DD9"/>
    <w:rsid w:val="00E074E5"/>
    <w:rsid w:val="00E07FD2"/>
    <w:rsid w:val="00E10182"/>
    <w:rsid w:val="00E10D37"/>
    <w:rsid w:val="00E11040"/>
    <w:rsid w:val="00E1109C"/>
    <w:rsid w:val="00E11127"/>
    <w:rsid w:val="00E11A2A"/>
    <w:rsid w:val="00E11AC2"/>
    <w:rsid w:val="00E11E59"/>
    <w:rsid w:val="00E1216A"/>
    <w:rsid w:val="00E12AB4"/>
    <w:rsid w:val="00E12CCC"/>
    <w:rsid w:val="00E12E20"/>
    <w:rsid w:val="00E13047"/>
    <w:rsid w:val="00E135B3"/>
    <w:rsid w:val="00E13675"/>
    <w:rsid w:val="00E13D1F"/>
    <w:rsid w:val="00E1437D"/>
    <w:rsid w:val="00E149D8"/>
    <w:rsid w:val="00E151F7"/>
    <w:rsid w:val="00E15E02"/>
    <w:rsid w:val="00E163D7"/>
    <w:rsid w:val="00E164BA"/>
    <w:rsid w:val="00E1682B"/>
    <w:rsid w:val="00E1696F"/>
    <w:rsid w:val="00E16C15"/>
    <w:rsid w:val="00E176F2"/>
    <w:rsid w:val="00E179C5"/>
    <w:rsid w:val="00E17A22"/>
    <w:rsid w:val="00E17C0D"/>
    <w:rsid w:val="00E17CA6"/>
    <w:rsid w:val="00E2023D"/>
    <w:rsid w:val="00E206C7"/>
    <w:rsid w:val="00E20AA7"/>
    <w:rsid w:val="00E20C7A"/>
    <w:rsid w:val="00E213EE"/>
    <w:rsid w:val="00E21A71"/>
    <w:rsid w:val="00E21C29"/>
    <w:rsid w:val="00E21F2D"/>
    <w:rsid w:val="00E2210D"/>
    <w:rsid w:val="00E22EB6"/>
    <w:rsid w:val="00E22FF0"/>
    <w:rsid w:val="00E232B5"/>
    <w:rsid w:val="00E2333C"/>
    <w:rsid w:val="00E23410"/>
    <w:rsid w:val="00E234AA"/>
    <w:rsid w:val="00E23890"/>
    <w:rsid w:val="00E243F0"/>
    <w:rsid w:val="00E254CF"/>
    <w:rsid w:val="00E25B8D"/>
    <w:rsid w:val="00E25CE1"/>
    <w:rsid w:val="00E25CF4"/>
    <w:rsid w:val="00E274AF"/>
    <w:rsid w:val="00E2769F"/>
    <w:rsid w:val="00E276E5"/>
    <w:rsid w:val="00E301D2"/>
    <w:rsid w:val="00E30256"/>
    <w:rsid w:val="00E307C5"/>
    <w:rsid w:val="00E30B1D"/>
    <w:rsid w:val="00E30FC3"/>
    <w:rsid w:val="00E310E9"/>
    <w:rsid w:val="00E3133D"/>
    <w:rsid w:val="00E3158F"/>
    <w:rsid w:val="00E31828"/>
    <w:rsid w:val="00E34D1E"/>
    <w:rsid w:val="00E35811"/>
    <w:rsid w:val="00E3587B"/>
    <w:rsid w:val="00E35991"/>
    <w:rsid w:val="00E35ED4"/>
    <w:rsid w:val="00E36BB7"/>
    <w:rsid w:val="00E36D48"/>
    <w:rsid w:val="00E36E97"/>
    <w:rsid w:val="00E37214"/>
    <w:rsid w:val="00E379E3"/>
    <w:rsid w:val="00E37E35"/>
    <w:rsid w:val="00E40B0E"/>
    <w:rsid w:val="00E40B95"/>
    <w:rsid w:val="00E40BFA"/>
    <w:rsid w:val="00E40DE6"/>
    <w:rsid w:val="00E411D9"/>
    <w:rsid w:val="00E41693"/>
    <w:rsid w:val="00E41EC2"/>
    <w:rsid w:val="00E4217A"/>
    <w:rsid w:val="00E426DC"/>
    <w:rsid w:val="00E42A0E"/>
    <w:rsid w:val="00E42D14"/>
    <w:rsid w:val="00E42D1B"/>
    <w:rsid w:val="00E435EB"/>
    <w:rsid w:val="00E436AE"/>
    <w:rsid w:val="00E43723"/>
    <w:rsid w:val="00E440B1"/>
    <w:rsid w:val="00E44680"/>
    <w:rsid w:val="00E45183"/>
    <w:rsid w:val="00E45552"/>
    <w:rsid w:val="00E4555E"/>
    <w:rsid w:val="00E4623C"/>
    <w:rsid w:val="00E4659A"/>
    <w:rsid w:val="00E46909"/>
    <w:rsid w:val="00E46C7D"/>
    <w:rsid w:val="00E47380"/>
    <w:rsid w:val="00E47E39"/>
    <w:rsid w:val="00E50546"/>
    <w:rsid w:val="00E50976"/>
    <w:rsid w:val="00E5130C"/>
    <w:rsid w:val="00E5132F"/>
    <w:rsid w:val="00E5163E"/>
    <w:rsid w:val="00E5195B"/>
    <w:rsid w:val="00E51EF7"/>
    <w:rsid w:val="00E5241C"/>
    <w:rsid w:val="00E5298F"/>
    <w:rsid w:val="00E529A2"/>
    <w:rsid w:val="00E52FCD"/>
    <w:rsid w:val="00E53282"/>
    <w:rsid w:val="00E537A3"/>
    <w:rsid w:val="00E53978"/>
    <w:rsid w:val="00E54354"/>
    <w:rsid w:val="00E549CF"/>
    <w:rsid w:val="00E54A0E"/>
    <w:rsid w:val="00E554F9"/>
    <w:rsid w:val="00E555A4"/>
    <w:rsid w:val="00E55A97"/>
    <w:rsid w:val="00E55CE7"/>
    <w:rsid w:val="00E55F9E"/>
    <w:rsid w:val="00E56BA5"/>
    <w:rsid w:val="00E56E21"/>
    <w:rsid w:val="00E56FDB"/>
    <w:rsid w:val="00E575EE"/>
    <w:rsid w:val="00E57809"/>
    <w:rsid w:val="00E57A90"/>
    <w:rsid w:val="00E57C87"/>
    <w:rsid w:val="00E57CCE"/>
    <w:rsid w:val="00E603F7"/>
    <w:rsid w:val="00E606B2"/>
    <w:rsid w:val="00E60BF2"/>
    <w:rsid w:val="00E60C93"/>
    <w:rsid w:val="00E60F85"/>
    <w:rsid w:val="00E60FE8"/>
    <w:rsid w:val="00E61141"/>
    <w:rsid w:val="00E612BD"/>
    <w:rsid w:val="00E61FA9"/>
    <w:rsid w:val="00E6276D"/>
    <w:rsid w:val="00E62E9E"/>
    <w:rsid w:val="00E62F5F"/>
    <w:rsid w:val="00E630E9"/>
    <w:rsid w:val="00E63302"/>
    <w:rsid w:val="00E63598"/>
    <w:rsid w:val="00E64D69"/>
    <w:rsid w:val="00E64E08"/>
    <w:rsid w:val="00E6509D"/>
    <w:rsid w:val="00E65203"/>
    <w:rsid w:val="00E65256"/>
    <w:rsid w:val="00E657B9"/>
    <w:rsid w:val="00E659A4"/>
    <w:rsid w:val="00E66089"/>
    <w:rsid w:val="00E66563"/>
    <w:rsid w:val="00E6675D"/>
    <w:rsid w:val="00E6685D"/>
    <w:rsid w:val="00E66C19"/>
    <w:rsid w:val="00E66CA5"/>
    <w:rsid w:val="00E66CF1"/>
    <w:rsid w:val="00E671D9"/>
    <w:rsid w:val="00E672C3"/>
    <w:rsid w:val="00E677A4"/>
    <w:rsid w:val="00E67F4B"/>
    <w:rsid w:val="00E70148"/>
    <w:rsid w:val="00E70411"/>
    <w:rsid w:val="00E714F8"/>
    <w:rsid w:val="00E717C0"/>
    <w:rsid w:val="00E71AFE"/>
    <w:rsid w:val="00E72004"/>
    <w:rsid w:val="00E722A8"/>
    <w:rsid w:val="00E72483"/>
    <w:rsid w:val="00E72630"/>
    <w:rsid w:val="00E72CF4"/>
    <w:rsid w:val="00E735D9"/>
    <w:rsid w:val="00E73ED2"/>
    <w:rsid w:val="00E740A3"/>
    <w:rsid w:val="00E7449F"/>
    <w:rsid w:val="00E74570"/>
    <w:rsid w:val="00E7486A"/>
    <w:rsid w:val="00E74916"/>
    <w:rsid w:val="00E74C92"/>
    <w:rsid w:val="00E74E60"/>
    <w:rsid w:val="00E750F2"/>
    <w:rsid w:val="00E75114"/>
    <w:rsid w:val="00E75222"/>
    <w:rsid w:val="00E75602"/>
    <w:rsid w:val="00E75726"/>
    <w:rsid w:val="00E75B01"/>
    <w:rsid w:val="00E75F66"/>
    <w:rsid w:val="00E7639B"/>
    <w:rsid w:val="00E76494"/>
    <w:rsid w:val="00E76D0E"/>
    <w:rsid w:val="00E778E6"/>
    <w:rsid w:val="00E77F5F"/>
    <w:rsid w:val="00E80296"/>
    <w:rsid w:val="00E80B4D"/>
    <w:rsid w:val="00E80B71"/>
    <w:rsid w:val="00E81CDA"/>
    <w:rsid w:val="00E81DD3"/>
    <w:rsid w:val="00E82705"/>
    <w:rsid w:val="00E82CF5"/>
    <w:rsid w:val="00E82D2A"/>
    <w:rsid w:val="00E82FC5"/>
    <w:rsid w:val="00E83241"/>
    <w:rsid w:val="00E835AB"/>
    <w:rsid w:val="00E836DB"/>
    <w:rsid w:val="00E83726"/>
    <w:rsid w:val="00E8392E"/>
    <w:rsid w:val="00E83FAD"/>
    <w:rsid w:val="00E843F9"/>
    <w:rsid w:val="00E845AF"/>
    <w:rsid w:val="00E84763"/>
    <w:rsid w:val="00E847F7"/>
    <w:rsid w:val="00E84D4C"/>
    <w:rsid w:val="00E84D84"/>
    <w:rsid w:val="00E8510E"/>
    <w:rsid w:val="00E85396"/>
    <w:rsid w:val="00E85780"/>
    <w:rsid w:val="00E85880"/>
    <w:rsid w:val="00E86121"/>
    <w:rsid w:val="00E86781"/>
    <w:rsid w:val="00E8699B"/>
    <w:rsid w:val="00E86FA3"/>
    <w:rsid w:val="00E87060"/>
    <w:rsid w:val="00E870B9"/>
    <w:rsid w:val="00E8712B"/>
    <w:rsid w:val="00E87A5E"/>
    <w:rsid w:val="00E87AED"/>
    <w:rsid w:val="00E87E0D"/>
    <w:rsid w:val="00E90185"/>
    <w:rsid w:val="00E9025D"/>
    <w:rsid w:val="00E90537"/>
    <w:rsid w:val="00E90D61"/>
    <w:rsid w:val="00E911E5"/>
    <w:rsid w:val="00E91E04"/>
    <w:rsid w:val="00E92191"/>
    <w:rsid w:val="00E9273D"/>
    <w:rsid w:val="00E9295B"/>
    <w:rsid w:val="00E939E4"/>
    <w:rsid w:val="00E94067"/>
    <w:rsid w:val="00E940D3"/>
    <w:rsid w:val="00E94754"/>
    <w:rsid w:val="00E94C39"/>
    <w:rsid w:val="00E95C03"/>
    <w:rsid w:val="00E96444"/>
    <w:rsid w:val="00E9679E"/>
    <w:rsid w:val="00E96A0B"/>
    <w:rsid w:val="00E96CFA"/>
    <w:rsid w:val="00E97573"/>
    <w:rsid w:val="00E97814"/>
    <w:rsid w:val="00E97A4A"/>
    <w:rsid w:val="00E97FAA"/>
    <w:rsid w:val="00EA008E"/>
    <w:rsid w:val="00EA0A87"/>
    <w:rsid w:val="00EA0B17"/>
    <w:rsid w:val="00EA15C2"/>
    <w:rsid w:val="00EA1F9C"/>
    <w:rsid w:val="00EA25AC"/>
    <w:rsid w:val="00EA27E9"/>
    <w:rsid w:val="00EA2980"/>
    <w:rsid w:val="00EA2AD3"/>
    <w:rsid w:val="00EA3236"/>
    <w:rsid w:val="00EA3569"/>
    <w:rsid w:val="00EA3BB5"/>
    <w:rsid w:val="00EA3E46"/>
    <w:rsid w:val="00EA4418"/>
    <w:rsid w:val="00EA4C6E"/>
    <w:rsid w:val="00EA4F45"/>
    <w:rsid w:val="00EA55BB"/>
    <w:rsid w:val="00EA5B39"/>
    <w:rsid w:val="00EA5D6A"/>
    <w:rsid w:val="00EA5F0E"/>
    <w:rsid w:val="00EA65FC"/>
    <w:rsid w:val="00EA6D13"/>
    <w:rsid w:val="00EA6DF2"/>
    <w:rsid w:val="00EA724F"/>
    <w:rsid w:val="00EA7364"/>
    <w:rsid w:val="00EA7476"/>
    <w:rsid w:val="00EA780C"/>
    <w:rsid w:val="00EA7A18"/>
    <w:rsid w:val="00EB021A"/>
    <w:rsid w:val="00EB060F"/>
    <w:rsid w:val="00EB0AB4"/>
    <w:rsid w:val="00EB0E83"/>
    <w:rsid w:val="00EB0F17"/>
    <w:rsid w:val="00EB0F3A"/>
    <w:rsid w:val="00EB1774"/>
    <w:rsid w:val="00EB21FD"/>
    <w:rsid w:val="00EB23DD"/>
    <w:rsid w:val="00EB2497"/>
    <w:rsid w:val="00EB2786"/>
    <w:rsid w:val="00EB2E33"/>
    <w:rsid w:val="00EB2F75"/>
    <w:rsid w:val="00EB2F82"/>
    <w:rsid w:val="00EB30D0"/>
    <w:rsid w:val="00EB330B"/>
    <w:rsid w:val="00EB3402"/>
    <w:rsid w:val="00EB3434"/>
    <w:rsid w:val="00EB432B"/>
    <w:rsid w:val="00EB43F4"/>
    <w:rsid w:val="00EB495A"/>
    <w:rsid w:val="00EB5282"/>
    <w:rsid w:val="00EB5316"/>
    <w:rsid w:val="00EB5528"/>
    <w:rsid w:val="00EB595F"/>
    <w:rsid w:val="00EB5C28"/>
    <w:rsid w:val="00EB6307"/>
    <w:rsid w:val="00EB69C0"/>
    <w:rsid w:val="00EB6AF4"/>
    <w:rsid w:val="00EB6B94"/>
    <w:rsid w:val="00EB6D0B"/>
    <w:rsid w:val="00EB789A"/>
    <w:rsid w:val="00EB7D83"/>
    <w:rsid w:val="00EC00AC"/>
    <w:rsid w:val="00EC0458"/>
    <w:rsid w:val="00EC048A"/>
    <w:rsid w:val="00EC0C7E"/>
    <w:rsid w:val="00EC0E22"/>
    <w:rsid w:val="00EC0EA8"/>
    <w:rsid w:val="00EC12B6"/>
    <w:rsid w:val="00EC142E"/>
    <w:rsid w:val="00EC16CC"/>
    <w:rsid w:val="00EC1AEF"/>
    <w:rsid w:val="00EC24D8"/>
    <w:rsid w:val="00EC3211"/>
    <w:rsid w:val="00EC36C4"/>
    <w:rsid w:val="00EC38DF"/>
    <w:rsid w:val="00EC3BC7"/>
    <w:rsid w:val="00EC47C8"/>
    <w:rsid w:val="00EC506E"/>
    <w:rsid w:val="00EC520A"/>
    <w:rsid w:val="00EC571A"/>
    <w:rsid w:val="00EC5982"/>
    <w:rsid w:val="00EC5E0A"/>
    <w:rsid w:val="00EC5FA1"/>
    <w:rsid w:val="00EC709A"/>
    <w:rsid w:val="00EC7315"/>
    <w:rsid w:val="00EC7689"/>
    <w:rsid w:val="00EC773D"/>
    <w:rsid w:val="00EC7C45"/>
    <w:rsid w:val="00ED0A41"/>
    <w:rsid w:val="00ED0E81"/>
    <w:rsid w:val="00ED170E"/>
    <w:rsid w:val="00ED1B40"/>
    <w:rsid w:val="00ED1F11"/>
    <w:rsid w:val="00ED2549"/>
    <w:rsid w:val="00ED27AC"/>
    <w:rsid w:val="00ED355F"/>
    <w:rsid w:val="00ED376E"/>
    <w:rsid w:val="00ED409C"/>
    <w:rsid w:val="00ED4804"/>
    <w:rsid w:val="00ED48CA"/>
    <w:rsid w:val="00ED5AC2"/>
    <w:rsid w:val="00ED5BF4"/>
    <w:rsid w:val="00ED6063"/>
    <w:rsid w:val="00ED6387"/>
    <w:rsid w:val="00ED6425"/>
    <w:rsid w:val="00ED7EBA"/>
    <w:rsid w:val="00EE00BA"/>
    <w:rsid w:val="00EE05D6"/>
    <w:rsid w:val="00EE06EC"/>
    <w:rsid w:val="00EE09C8"/>
    <w:rsid w:val="00EE0C7B"/>
    <w:rsid w:val="00EE0E14"/>
    <w:rsid w:val="00EE0FE4"/>
    <w:rsid w:val="00EE15FD"/>
    <w:rsid w:val="00EE1878"/>
    <w:rsid w:val="00EE21E6"/>
    <w:rsid w:val="00EE2226"/>
    <w:rsid w:val="00EE22DE"/>
    <w:rsid w:val="00EE2396"/>
    <w:rsid w:val="00EE25CB"/>
    <w:rsid w:val="00EE26E2"/>
    <w:rsid w:val="00EE2D84"/>
    <w:rsid w:val="00EE2E97"/>
    <w:rsid w:val="00EE42D1"/>
    <w:rsid w:val="00EE45B4"/>
    <w:rsid w:val="00EE482E"/>
    <w:rsid w:val="00EE4ACD"/>
    <w:rsid w:val="00EE4C0B"/>
    <w:rsid w:val="00EE4E51"/>
    <w:rsid w:val="00EE5249"/>
    <w:rsid w:val="00EE572A"/>
    <w:rsid w:val="00EE5954"/>
    <w:rsid w:val="00EE6279"/>
    <w:rsid w:val="00EE65C4"/>
    <w:rsid w:val="00EE66B7"/>
    <w:rsid w:val="00EE6D7C"/>
    <w:rsid w:val="00EE6F7E"/>
    <w:rsid w:val="00EE753F"/>
    <w:rsid w:val="00EE7BAD"/>
    <w:rsid w:val="00EE7FC5"/>
    <w:rsid w:val="00EF0822"/>
    <w:rsid w:val="00EF089B"/>
    <w:rsid w:val="00EF08A3"/>
    <w:rsid w:val="00EF1195"/>
    <w:rsid w:val="00EF1E06"/>
    <w:rsid w:val="00EF22E3"/>
    <w:rsid w:val="00EF2622"/>
    <w:rsid w:val="00EF2B24"/>
    <w:rsid w:val="00EF2CC6"/>
    <w:rsid w:val="00EF395B"/>
    <w:rsid w:val="00EF3B78"/>
    <w:rsid w:val="00EF3E18"/>
    <w:rsid w:val="00EF3F45"/>
    <w:rsid w:val="00EF430E"/>
    <w:rsid w:val="00EF48A9"/>
    <w:rsid w:val="00EF4944"/>
    <w:rsid w:val="00EF4F44"/>
    <w:rsid w:val="00EF5178"/>
    <w:rsid w:val="00EF53C7"/>
    <w:rsid w:val="00EF55D6"/>
    <w:rsid w:val="00EF610B"/>
    <w:rsid w:val="00EF6148"/>
    <w:rsid w:val="00EF64B7"/>
    <w:rsid w:val="00EF6710"/>
    <w:rsid w:val="00EF6E87"/>
    <w:rsid w:val="00EF73F3"/>
    <w:rsid w:val="00EF76AC"/>
    <w:rsid w:val="00EF7F34"/>
    <w:rsid w:val="00F00035"/>
    <w:rsid w:val="00F00647"/>
    <w:rsid w:val="00F00C4F"/>
    <w:rsid w:val="00F01091"/>
    <w:rsid w:val="00F02664"/>
    <w:rsid w:val="00F0272C"/>
    <w:rsid w:val="00F02C89"/>
    <w:rsid w:val="00F02DC5"/>
    <w:rsid w:val="00F02DFB"/>
    <w:rsid w:val="00F031D9"/>
    <w:rsid w:val="00F03611"/>
    <w:rsid w:val="00F036A3"/>
    <w:rsid w:val="00F03800"/>
    <w:rsid w:val="00F03F52"/>
    <w:rsid w:val="00F042B2"/>
    <w:rsid w:val="00F0443D"/>
    <w:rsid w:val="00F04488"/>
    <w:rsid w:val="00F04B1F"/>
    <w:rsid w:val="00F04D92"/>
    <w:rsid w:val="00F05A57"/>
    <w:rsid w:val="00F06098"/>
    <w:rsid w:val="00F06367"/>
    <w:rsid w:val="00F0652C"/>
    <w:rsid w:val="00F06698"/>
    <w:rsid w:val="00F0680C"/>
    <w:rsid w:val="00F0682E"/>
    <w:rsid w:val="00F06B7B"/>
    <w:rsid w:val="00F06EA1"/>
    <w:rsid w:val="00F07494"/>
    <w:rsid w:val="00F074D1"/>
    <w:rsid w:val="00F077E8"/>
    <w:rsid w:val="00F07E66"/>
    <w:rsid w:val="00F10338"/>
    <w:rsid w:val="00F10504"/>
    <w:rsid w:val="00F107DA"/>
    <w:rsid w:val="00F109F1"/>
    <w:rsid w:val="00F10DDE"/>
    <w:rsid w:val="00F11E46"/>
    <w:rsid w:val="00F1249E"/>
    <w:rsid w:val="00F132EC"/>
    <w:rsid w:val="00F1330A"/>
    <w:rsid w:val="00F14092"/>
    <w:rsid w:val="00F145C4"/>
    <w:rsid w:val="00F148AE"/>
    <w:rsid w:val="00F14D3B"/>
    <w:rsid w:val="00F14D6E"/>
    <w:rsid w:val="00F14E58"/>
    <w:rsid w:val="00F14F08"/>
    <w:rsid w:val="00F15212"/>
    <w:rsid w:val="00F1549E"/>
    <w:rsid w:val="00F157E7"/>
    <w:rsid w:val="00F15B19"/>
    <w:rsid w:val="00F15BEE"/>
    <w:rsid w:val="00F15FDB"/>
    <w:rsid w:val="00F16115"/>
    <w:rsid w:val="00F16254"/>
    <w:rsid w:val="00F16435"/>
    <w:rsid w:val="00F1647A"/>
    <w:rsid w:val="00F166B5"/>
    <w:rsid w:val="00F16B75"/>
    <w:rsid w:val="00F202C8"/>
    <w:rsid w:val="00F20428"/>
    <w:rsid w:val="00F20C09"/>
    <w:rsid w:val="00F21FAC"/>
    <w:rsid w:val="00F22F45"/>
    <w:rsid w:val="00F233A8"/>
    <w:rsid w:val="00F234F1"/>
    <w:rsid w:val="00F239C6"/>
    <w:rsid w:val="00F239C8"/>
    <w:rsid w:val="00F23B97"/>
    <w:rsid w:val="00F24248"/>
    <w:rsid w:val="00F24873"/>
    <w:rsid w:val="00F24A66"/>
    <w:rsid w:val="00F25FBD"/>
    <w:rsid w:val="00F263B4"/>
    <w:rsid w:val="00F26752"/>
    <w:rsid w:val="00F26B50"/>
    <w:rsid w:val="00F271B3"/>
    <w:rsid w:val="00F27493"/>
    <w:rsid w:val="00F2778B"/>
    <w:rsid w:val="00F27AC0"/>
    <w:rsid w:val="00F27CC2"/>
    <w:rsid w:val="00F27D00"/>
    <w:rsid w:val="00F3001E"/>
    <w:rsid w:val="00F308F1"/>
    <w:rsid w:val="00F30D20"/>
    <w:rsid w:val="00F30DB1"/>
    <w:rsid w:val="00F3123A"/>
    <w:rsid w:val="00F31297"/>
    <w:rsid w:val="00F312F4"/>
    <w:rsid w:val="00F31626"/>
    <w:rsid w:val="00F31B29"/>
    <w:rsid w:val="00F31EE4"/>
    <w:rsid w:val="00F32167"/>
    <w:rsid w:val="00F32A1F"/>
    <w:rsid w:val="00F32C4C"/>
    <w:rsid w:val="00F3343E"/>
    <w:rsid w:val="00F33CCF"/>
    <w:rsid w:val="00F3416F"/>
    <w:rsid w:val="00F3444F"/>
    <w:rsid w:val="00F34713"/>
    <w:rsid w:val="00F34D3F"/>
    <w:rsid w:val="00F34D77"/>
    <w:rsid w:val="00F35B1A"/>
    <w:rsid w:val="00F360DB"/>
    <w:rsid w:val="00F3629E"/>
    <w:rsid w:val="00F362A2"/>
    <w:rsid w:val="00F373E7"/>
    <w:rsid w:val="00F37C2C"/>
    <w:rsid w:val="00F40283"/>
    <w:rsid w:val="00F405E7"/>
    <w:rsid w:val="00F4115F"/>
    <w:rsid w:val="00F4143B"/>
    <w:rsid w:val="00F414BD"/>
    <w:rsid w:val="00F41C8B"/>
    <w:rsid w:val="00F4200F"/>
    <w:rsid w:val="00F420B0"/>
    <w:rsid w:val="00F424D5"/>
    <w:rsid w:val="00F4295C"/>
    <w:rsid w:val="00F42F71"/>
    <w:rsid w:val="00F43932"/>
    <w:rsid w:val="00F43F31"/>
    <w:rsid w:val="00F43FF7"/>
    <w:rsid w:val="00F441DA"/>
    <w:rsid w:val="00F44646"/>
    <w:rsid w:val="00F446EF"/>
    <w:rsid w:val="00F44AE8"/>
    <w:rsid w:val="00F44BCA"/>
    <w:rsid w:val="00F44C9E"/>
    <w:rsid w:val="00F44D25"/>
    <w:rsid w:val="00F45104"/>
    <w:rsid w:val="00F45370"/>
    <w:rsid w:val="00F4576A"/>
    <w:rsid w:val="00F463D3"/>
    <w:rsid w:val="00F4646C"/>
    <w:rsid w:val="00F4648B"/>
    <w:rsid w:val="00F469A7"/>
    <w:rsid w:val="00F469BF"/>
    <w:rsid w:val="00F4745A"/>
    <w:rsid w:val="00F4750A"/>
    <w:rsid w:val="00F47684"/>
    <w:rsid w:val="00F478FE"/>
    <w:rsid w:val="00F47A4C"/>
    <w:rsid w:val="00F5028B"/>
    <w:rsid w:val="00F50647"/>
    <w:rsid w:val="00F50676"/>
    <w:rsid w:val="00F5098D"/>
    <w:rsid w:val="00F50D94"/>
    <w:rsid w:val="00F50ED2"/>
    <w:rsid w:val="00F50F82"/>
    <w:rsid w:val="00F510E0"/>
    <w:rsid w:val="00F51D8A"/>
    <w:rsid w:val="00F522CC"/>
    <w:rsid w:val="00F5247B"/>
    <w:rsid w:val="00F52AD8"/>
    <w:rsid w:val="00F53536"/>
    <w:rsid w:val="00F536AE"/>
    <w:rsid w:val="00F539FE"/>
    <w:rsid w:val="00F53A88"/>
    <w:rsid w:val="00F53ACF"/>
    <w:rsid w:val="00F53AEA"/>
    <w:rsid w:val="00F53E2E"/>
    <w:rsid w:val="00F5422D"/>
    <w:rsid w:val="00F54535"/>
    <w:rsid w:val="00F546F3"/>
    <w:rsid w:val="00F54821"/>
    <w:rsid w:val="00F54DB2"/>
    <w:rsid w:val="00F54FCB"/>
    <w:rsid w:val="00F54FDF"/>
    <w:rsid w:val="00F55982"/>
    <w:rsid w:val="00F561E0"/>
    <w:rsid w:val="00F563F2"/>
    <w:rsid w:val="00F568F3"/>
    <w:rsid w:val="00F56ACF"/>
    <w:rsid w:val="00F56F03"/>
    <w:rsid w:val="00F57256"/>
    <w:rsid w:val="00F5735A"/>
    <w:rsid w:val="00F57E5D"/>
    <w:rsid w:val="00F603BB"/>
    <w:rsid w:val="00F605BE"/>
    <w:rsid w:val="00F607AA"/>
    <w:rsid w:val="00F60997"/>
    <w:rsid w:val="00F60D35"/>
    <w:rsid w:val="00F61678"/>
    <w:rsid w:val="00F61E7E"/>
    <w:rsid w:val="00F62894"/>
    <w:rsid w:val="00F62C79"/>
    <w:rsid w:val="00F62D94"/>
    <w:rsid w:val="00F63735"/>
    <w:rsid w:val="00F637EF"/>
    <w:rsid w:val="00F645C1"/>
    <w:rsid w:val="00F6478C"/>
    <w:rsid w:val="00F647AD"/>
    <w:rsid w:val="00F64B93"/>
    <w:rsid w:val="00F64BC8"/>
    <w:rsid w:val="00F64C30"/>
    <w:rsid w:val="00F65373"/>
    <w:rsid w:val="00F6561A"/>
    <w:rsid w:val="00F6575A"/>
    <w:rsid w:val="00F65E35"/>
    <w:rsid w:val="00F65FF2"/>
    <w:rsid w:val="00F67214"/>
    <w:rsid w:val="00F672CE"/>
    <w:rsid w:val="00F673FF"/>
    <w:rsid w:val="00F676E7"/>
    <w:rsid w:val="00F67971"/>
    <w:rsid w:val="00F707CE"/>
    <w:rsid w:val="00F716DC"/>
    <w:rsid w:val="00F71B1B"/>
    <w:rsid w:val="00F71FF0"/>
    <w:rsid w:val="00F72003"/>
    <w:rsid w:val="00F729EB"/>
    <w:rsid w:val="00F72E9C"/>
    <w:rsid w:val="00F72F36"/>
    <w:rsid w:val="00F731A8"/>
    <w:rsid w:val="00F732DC"/>
    <w:rsid w:val="00F73D45"/>
    <w:rsid w:val="00F74411"/>
    <w:rsid w:val="00F745B4"/>
    <w:rsid w:val="00F74719"/>
    <w:rsid w:val="00F74CAC"/>
    <w:rsid w:val="00F74F71"/>
    <w:rsid w:val="00F750BD"/>
    <w:rsid w:val="00F7569B"/>
    <w:rsid w:val="00F756C6"/>
    <w:rsid w:val="00F76072"/>
    <w:rsid w:val="00F76687"/>
    <w:rsid w:val="00F76771"/>
    <w:rsid w:val="00F767B1"/>
    <w:rsid w:val="00F76ED0"/>
    <w:rsid w:val="00F77017"/>
    <w:rsid w:val="00F77517"/>
    <w:rsid w:val="00F77FAC"/>
    <w:rsid w:val="00F801D7"/>
    <w:rsid w:val="00F80237"/>
    <w:rsid w:val="00F80554"/>
    <w:rsid w:val="00F80B17"/>
    <w:rsid w:val="00F80C30"/>
    <w:rsid w:val="00F80CD3"/>
    <w:rsid w:val="00F80FBF"/>
    <w:rsid w:val="00F816E2"/>
    <w:rsid w:val="00F81FB4"/>
    <w:rsid w:val="00F82163"/>
    <w:rsid w:val="00F82701"/>
    <w:rsid w:val="00F82759"/>
    <w:rsid w:val="00F82A33"/>
    <w:rsid w:val="00F833C2"/>
    <w:rsid w:val="00F835A0"/>
    <w:rsid w:val="00F8369E"/>
    <w:rsid w:val="00F83CAC"/>
    <w:rsid w:val="00F83E14"/>
    <w:rsid w:val="00F842BE"/>
    <w:rsid w:val="00F847B0"/>
    <w:rsid w:val="00F84800"/>
    <w:rsid w:val="00F8531E"/>
    <w:rsid w:val="00F85887"/>
    <w:rsid w:val="00F862BC"/>
    <w:rsid w:val="00F862CD"/>
    <w:rsid w:val="00F8650F"/>
    <w:rsid w:val="00F86B14"/>
    <w:rsid w:val="00F86DBD"/>
    <w:rsid w:val="00F86DC9"/>
    <w:rsid w:val="00F86F78"/>
    <w:rsid w:val="00F86FC2"/>
    <w:rsid w:val="00F8713B"/>
    <w:rsid w:val="00F871A9"/>
    <w:rsid w:val="00F87200"/>
    <w:rsid w:val="00F8734F"/>
    <w:rsid w:val="00F876D6"/>
    <w:rsid w:val="00F87892"/>
    <w:rsid w:val="00F87BFB"/>
    <w:rsid w:val="00F87F05"/>
    <w:rsid w:val="00F90767"/>
    <w:rsid w:val="00F90C62"/>
    <w:rsid w:val="00F90F01"/>
    <w:rsid w:val="00F91336"/>
    <w:rsid w:val="00F91373"/>
    <w:rsid w:val="00F91564"/>
    <w:rsid w:val="00F915C6"/>
    <w:rsid w:val="00F92097"/>
    <w:rsid w:val="00F92CCA"/>
    <w:rsid w:val="00F93169"/>
    <w:rsid w:val="00F9343E"/>
    <w:rsid w:val="00F9349D"/>
    <w:rsid w:val="00F93740"/>
    <w:rsid w:val="00F93D3C"/>
    <w:rsid w:val="00F93DFD"/>
    <w:rsid w:val="00F9421A"/>
    <w:rsid w:val="00F9443C"/>
    <w:rsid w:val="00F947AB"/>
    <w:rsid w:val="00F947F5"/>
    <w:rsid w:val="00F94990"/>
    <w:rsid w:val="00F95410"/>
    <w:rsid w:val="00F95454"/>
    <w:rsid w:val="00F95571"/>
    <w:rsid w:val="00F956A3"/>
    <w:rsid w:val="00F96582"/>
    <w:rsid w:val="00F96C71"/>
    <w:rsid w:val="00F970CE"/>
    <w:rsid w:val="00F97140"/>
    <w:rsid w:val="00F9725B"/>
    <w:rsid w:val="00F973AF"/>
    <w:rsid w:val="00F974DE"/>
    <w:rsid w:val="00F976FD"/>
    <w:rsid w:val="00F9785B"/>
    <w:rsid w:val="00F97FB7"/>
    <w:rsid w:val="00FA04DF"/>
    <w:rsid w:val="00FA22E5"/>
    <w:rsid w:val="00FA2CDF"/>
    <w:rsid w:val="00FA2EB6"/>
    <w:rsid w:val="00FA316D"/>
    <w:rsid w:val="00FA3AD9"/>
    <w:rsid w:val="00FA3D56"/>
    <w:rsid w:val="00FA4022"/>
    <w:rsid w:val="00FA420B"/>
    <w:rsid w:val="00FA421C"/>
    <w:rsid w:val="00FA4CA6"/>
    <w:rsid w:val="00FA4DAF"/>
    <w:rsid w:val="00FA4FB8"/>
    <w:rsid w:val="00FA51D9"/>
    <w:rsid w:val="00FA58EB"/>
    <w:rsid w:val="00FA5905"/>
    <w:rsid w:val="00FA5A10"/>
    <w:rsid w:val="00FA5A9C"/>
    <w:rsid w:val="00FA647B"/>
    <w:rsid w:val="00FA6A14"/>
    <w:rsid w:val="00FA6AD4"/>
    <w:rsid w:val="00FA7214"/>
    <w:rsid w:val="00FA725B"/>
    <w:rsid w:val="00FA72BC"/>
    <w:rsid w:val="00FA7455"/>
    <w:rsid w:val="00FA75A0"/>
    <w:rsid w:val="00FA785A"/>
    <w:rsid w:val="00FA7EC7"/>
    <w:rsid w:val="00FB074F"/>
    <w:rsid w:val="00FB0CB7"/>
    <w:rsid w:val="00FB1899"/>
    <w:rsid w:val="00FB1C48"/>
    <w:rsid w:val="00FB1F41"/>
    <w:rsid w:val="00FB20B3"/>
    <w:rsid w:val="00FB2117"/>
    <w:rsid w:val="00FB27EE"/>
    <w:rsid w:val="00FB2D68"/>
    <w:rsid w:val="00FB2EB8"/>
    <w:rsid w:val="00FB3485"/>
    <w:rsid w:val="00FB3956"/>
    <w:rsid w:val="00FB3AB7"/>
    <w:rsid w:val="00FB3E2B"/>
    <w:rsid w:val="00FB43A6"/>
    <w:rsid w:val="00FB45E8"/>
    <w:rsid w:val="00FB5160"/>
    <w:rsid w:val="00FB5A78"/>
    <w:rsid w:val="00FB6055"/>
    <w:rsid w:val="00FB64A5"/>
    <w:rsid w:val="00FB64BD"/>
    <w:rsid w:val="00FB654C"/>
    <w:rsid w:val="00FB6F2D"/>
    <w:rsid w:val="00FB6FF2"/>
    <w:rsid w:val="00FB7C2F"/>
    <w:rsid w:val="00FB7D6C"/>
    <w:rsid w:val="00FB7E77"/>
    <w:rsid w:val="00FC0E00"/>
    <w:rsid w:val="00FC220A"/>
    <w:rsid w:val="00FC30BD"/>
    <w:rsid w:val="00FC30DD"/>
    <w:rsid w:val="00FC33A6"/>
    <w:rsid w:val="00FC33CD"/>
    <w:rsid w:val="00FC3DC5"/>
    <w:rsid w:val="00FC4185"/>
    <w:rsid w:val="00FC4522"/>
    <w:rsid w:val="00FC47C0"/>
    <w:rsid w:val="00FC4C9F"/>
    <w:rsid w:val="00FC54E6"/>
    <w:rsid w:val="00FC767A"/>
    <w:rsid w:val="00FD07F3"/>
    <w:rsid w:val="00FD0E7C"/>
    <w:rsid w:val="00FD1289"/>
    <w:rsid w:val="00FD18C8"/>
    <w:rsid w:val="00FD1998"/>
    <w:rsid w:val="00FD1A17"/>
    <w:rsid w:val="00FD1A7E"/>
    <w:rsid w:val="00FD1DD5"/>
    <w:rsid w:val="00FD23CB"/>
    <w:rsid w:val="00FD2D11"/>
    <w:rsid w:val="00FD3213"/>
    <w:rsid w:val="00FD3391"/>
    <w:rsid w:val="00FD33E0"/>
    <w:rsid w:val="00FD3B85"/>
    <w:rsid w:val="00FD3E4D"/>
    <w:rsid w:val="00FD43B2"/>
    <w:rsid w:val="00FD465C"/>
    <w:rsid w:val="00FD4A0D"/>
    <w:rsid w:val="00FD4A98"/>
    <w:rsid w:val="00FD4E0B"/>
    <w:rsid w:val="00FD5118"/>
    <w:rsid w:val="00FD587A"/>
    <w:rsid w:val="00FD5BEC"/>
    <w:rsid w:val="00FD6230"/>
    <w:rsid w:val="00FD6B98"/>
    <w:rsid w:val="00FD79D2"/>
    <w:rsid w:val="00FE003D"/>
    <w:rsid w:val="00FE00A1"/>
    <w:rsid w:val="00FE05F4"/>
    <w:rsid w:val="00FE0878"/>
    <w:rsid w:val="00FE092B"/>
    <w:rsid w:val="00FE0D6B"/>
    <w:rsid w:val="00FE0E8B"/>
    <w:rsid w:val="00FE0FA2"/>
    <w:rsid w:val="00FE1230"/>
    <w:rsid w:val="00FE1BD4"/>
    <w:rsid w:val="00FE1C2E"/>
    <w:rsid w:val="00FE1DEB"/>
    <w:rsid w:val="00FE1F47"/>
    <w:rsid w:val="00FE20E9"/>
    <w:rsid w:val="00FE2160"/>
    <w:rsid w:val="00FE2D01"/>
    <w:rsid w:val="00FE321A"/>
    <w:rsid w:val="00FE42EC"/>
    <w:rsid w:val="00FE4940"/>
    <w:rsid w:val="00FE4DB0"/>
    <w:rsid w:val="00FE5050"/>
    <w:rsid w:val="00FE53B5"/>
    <w:rsid w:val="00FE5710"/>
    <w:rsid w:val="00FE5AA7"/>
    <w:rsid w:val="00FE6495"/>
    <w:rsid w:val="00FE6718"/>
    <w:rsid w:val="00FE69B1"/>
    <w:rsid w:val="00FE7069"/>
    <w:rsid w:val="00FE753E"/>
    <w:rsid w:val="00FE7A2C"/>
    <w:rsid w:val="00FE7E83"/>
    <w:rsid w:val="00FF0070"/>
    <w:rsid w:val="00FF01C5"/>
    <w:rsid w:val="00FF08B4"/>
    <w:rsid w:val="00FF0EAF"/>
    <w:rsid w:val="00FF0F14"/>
    <w:rsid w:val="00FF1183"/>
    <w:rsid w:val="00FF1425"/>
    <w:rsid w:val="00FF1B1E"/>
    <w:rsid w:val="00FF1E1B"/>
    <w:rsid w:val="00FF24FA"/>
    <w:rsid w:val="00FF2D6A"/>
    <w:rsid w:val="00FF3030"/>
    <w:rsid w:val="00FF35E1"/>
    <w:rsid w:val="00FF39E8"/>
    <w:rsid w:val="00FF3AB7"/>
    <w:rsid w:val="00FF3E16"/>
    <w:rsid w:val="00FF49C4"/>
    <w:rsid w:val="00FF49DE"/>
    <w:rsid w:val="00FF4CF8"/>
    <w:rsid w:val="00FF539B"/>
    <w:rsid w:val="00FF555E"/>
    <w:rsid w:val="00FF56B9"/>
    <w:rsid w:val="00FF5A6C"/>
    <w:rsid w:val="00FF6A3D"/>
    <w:rsid w:val="00FF6B84"/>
    <w:rsid w:val="00FF6C62"/>
    <w:rsid w:val="00FF6D78"/>
    <w:rsid w:val="00FF7438"/>
    <w:rsid w:val="00FF7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98"/>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footnote text"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Strong" w:qFormat="1"/>
    <w:lsdException w:name="Emphasis" w:qFormat="1"/>
    <w:lsdException w:name="Normal (Web)" w:uiPriority="99"/>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10E"/>
    <w:rPr>
      <w:sz w:val="24"/>
      <w:szCs w:val="24"/>
      <w:lang w:val="en-US" w:eastAsia="en-US"/>
    </w:rPr>
  </w:style>
  <w:style w:type="paragraph" w:styleId="Heading1">
    <w:name w:val="heading 1"/>
    <w:basedOn w:val="Normal"/>
    <w:next w:val="Normal"/>
    <w:link w:val="Heading1Char"/>
    <w:uiPriority w:val="9"/>
    <w:qFormat/>
    <w:rsid w:val="00E8510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E8510E"/>
    <w:pPr>
      <w:keepNext/>
      <w:spacing w:before="240" w:after="60"/>
      <w:outlineLvl w:val="1"/>
    </w:pPr>
    <w:rPr>
      <w:rFonts w:ascii="Cambria" w:hAnsi="Cambria"/>
      <w:b/>
      <w:bCs/>
      <w:i/>
      <w:iCs/>
      <w:sz w:val="28"/>
      <w:szCs w:val="28"/>
    </w:rPr>
  </w:style>
  <w:style w:type="paragraph" w:styleId="Heading3">
    <w:name w:val="heading 3"/>
    <w:aliases w:val="(Sub-Chapter),Centered,(text)"/>
    <w:basedOn w:val="Normal"/>
    <w:next w:val="Normal"/>
    <w:link w:val="Heading3Char"/>
    <w:uiPriority w:val="9"/>
    <w:qFormat/>
    <w:rsid w:val="00E8510E"/>
    <w:pPr>
      <w:keepNext/>
      <w:spacing w:before="240" w:after="60"/>
      <w:outlineLvl w:val="2"/>
    </w:pPr>
    <w:rPr>
      <w:rFonts w:ascii="Arial" w:hAnsi="Arial"/>
      <w:sz w:val="26"/>
      <w:szCs w:val="26"/>
    </w:rPr>
  </w:style>
  <w:style w:type="paragraph" w:styleId="Heading4">
    <w:name w:val="heading 4"/>
    <w:basedOn w:val="Normal"/>
    <w:next w:val="Normal"/>
    <w:link w:val="Heading4Char"/>
    <w:uiPriority w:val="9"/>
    <w:semiHidden/>
    <w:unhideWhenUsed/>
    <w:qFormat/>
    <w:rsid w:val="0076035A"/>
    <w:pPr>
      <w:spacing w:before="200" w:after="100"/>
      <w:contextualSpacing/>
      <w:outlineLvl w:val="3"/>
    </w:pPr>
    <w:rPr>
      <w:rFonts w:ascii="Tw Cen MT" w:hAnsi="Tw Cen MT"/>
      <w:b/>
      <w:bCs/>
      <w:iCs/>
      <w:color w:val="5A7075"/>
      <w:szCs w:val="22"/>
    </w:rPr>
  </w:style>
  <w:style w:type="paragraph" w:styleId="Heading5">
    <w:name w:val="heading 5"/>
    <w:basedOn w:val="Normal"/>
    <w:next w:val="Normal"/>
    <w:link w:val="Heading5Char"/>
    <w:uiPriority w:val="9"/>
    <w:qFormat/>
    <w:rsid w:val="00E8510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6035A"/>
    <w:pPr>
      <w:spacing w:before="200" w:after="100"/>
      <w:contextualSpacing/>
      <w:outlineLvl w:val="5"/>
    </w:pPr>
    <w:rPr>
      <w:rFonts w:ascii="Tw Cen MT" w:hAnsi="Tw Cen MT"/>
      <w:iCs/>
      <w:color w:val="5A7075"/>
      <w:sz w:val="22"/>
      <w:szCs w:val="22"/>
    </w:rPr>
  </w:style>
  <w:style w:type="paragraph" w:styleId="Heading7">
    <w:name w:val="heading 7"/>
    <w:basedOn w:val="Normal"/>
    <w:next w:val="Normal"/>
    <w:link w:val="Heading7Char"/>
    <w:uiPriority w:val="9"/>
    <w:semiHidden/>
    <w:unhideWhenUsed/>
    <w:qFormat/>
    <w:rsid w:val="0076035A"/>
    <w:pPr>
      <w:spacing w:before="200" w:after="100"/>
      <w:contextualSpacing/>
      <w:outlineLvl w:val="6"/>
    </w:pPr>
    <w:rPr>
      <w:rFonts w:ascii="Tw Cen MT" w:hAnsi="Tw Cen MT"/>
      <w:iCs/>
      <w:color w:val="9A8D09"/>
      <w:sz w:val="22"/>
      <w:szCs w:val="22"/>
    </w:rPr>
  </w:style>
  <w:style w:type="paragraph" w:styleId="Heading8">
    <w:name w:val="heading 8"/>
    <w:basedOn w:val="Normal"/>
    <w:next w:val="Normal"/>
    <w:link w:val="Heading8Char"/>
    <w:uiPriority w:val="9"/>
    <w:semiHidden/>
    <w:unhideWhenUsed/>
    <w:qFormat/>
    <w:rsid w:val="0076035A"/>
    <w:pPr>
      <w:spacing w:before="200" w:after="100"/>
      <w:contextualSpacing/>
      <w:outlineLvl w:val="7"/>
    </w:pPr>
    <w:rPr>
      <w:rFonts w:ascii="Tw Cen MT" w:hAnsi="Tw Cen MT"/>
      <w:iCs/>
      <w:color w:val="7C959A"/>
      <w:sz w:val="22"/>
      <w:szCs w:val="22"/>
    </w:rPr>
  </w:style>
  <w:style w:type="paragraph" w:styleId="Heading9">
    <w:name w:val="heading 9"/>
    <w:basedOn w:val="Normal"/>
    <w:next w:val="Normal"/>
    <w:link w:val="Heading9Char"/>
    <w:uiPriority w:val="9"/>
    <w:semiHidden/>
    <w:unhideWhenUsed/>
    <w:qFormat/>
    <w:rsid w:val="0076035A"/>
    <w:pPr>
      <w:spacing w:before="200" w:after="100"/>
      <w:contextualSpacing/>
      <w:outlineLvl w:val="8"/>
    </w:pPr>
    <w:rPr>
      <w:rFonts w:ascii="Tw Cen MT" w:hAnsi="Tw Cen MT"/>
      <w:iCs/>
      <w:smallCaps/>
      <w:color w:val="CEBD0D"/>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8510E"/>
    <w:rPr>
      <w:rFonts w:ascii="Arial" w:hAnsi="Arial" w:cs="Arial"/>
      <w:b/>
      <w:bCs/>
      <w:kern w:val="32"/>
      <w:sz w:val="32"/>
      <w:szCs w:val="32"/>
    </w:rPr>
  </w:style>
  <w:style w:type="paragraph" w:customStyle="1" w:styleId="CharChar2CharChar">
    <w:name w:val="Char Char2 Знак Знак Char Char Знак Знак"/>
    <w:basedOn w:val="Normal"/>
    <w:rsid w:val="007934FE"/>
    <w:pPr>
      <w:tabs>
        <w:tab w:val="left" w:pos="709"/>
      </w:tabs>
    </w:pPr>
    <w:rPr>
      <w:rFonts w:ascii="Tahoma" w:hAnsi="Tahoma"/>
      <w:lang w:val="pl-PL" w:eastAsia="pl-PL"/>
    </w:rPr>
  </w:style>
  <w:style w:type="character" w:customStyle="1" w:styleId="Heading3Char">
    <w:name w:val="Heading 3 Char"/>
    <w:aliases w:val="(Sub-Chapter) Char,Centered Char,(text) Char"/>
    <w:link w:val="Heading3"/>
    <w:uiPriority w:val="9"/>
    <w:locked/>
    <w:rsid w:val="00E8510E"/>
    <w:rPr>
      <w:rFonts w:ascii="Arial" w:hAnsi="Arial" w:cs="Arial"/>
      <w:sz w:val="26"/>
      <w:szCs w:val="26"/>
    </w:rPr>
  </w:style>
  <w:style w:type="table" w:styleId="TableGrid">
    <w:name w:val="Table Grid"/>
    <w:basedOn w:val="TableNormal"/>
    <w:uiPriority w:val="39"/>
    <w:rsid w:val="00BF7F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Знак15"/>
    <w:basedOn w:val="Normal"/>
    <w:link w:val="BodyTextIndentChar"/>
    <w:rsid w:val="007A073A"/>
    <w:pPr>
      <w:spacing w:after="120"/>
      <w:ind w:left="283"/>
    </w:pPr>
    <w:rPr>
      <w:i/>
      <w:kern w:val="24"/>
      <w:position w:val="-2"/>
      <w:lang w:val="ru-RU" w:eastAsia="ru-RU"/>
    </w:rPr>
  </w:style>
  <w:style w:type="paragraph" w:styleId="BodyText">
    <w:name w:val="Body Text"/>
    <w:aliases w:val="(Main Text),date,OPM"/>
    <w:basedOn w:val="Normal"/>
    <w:link w:val="BodyTextChar"/>
    <w:rsid w:val="00624B3C"/>
    <w:pPr>
      <w:spacing w:after="120"/>
    </w:pPr>
    <w:rPr>
      <w:iCs/>
      <w:color w:val="000000"/>
      <w:kern w:val="24"/>
      <w:u w:val="single" w:color="FFFFFF"/>
    </w:rPr>
  </w:style>
  <w:style w:type="character" w:customStyle="1" w:styleId="BodyTextChar">
    <w:name w:val="Body Text Char"/>
    <w:aliases w:val="(Main Text) Char,date Char,OPM Char"/>
    <w:link w:val="BodyText"/>
    <w:rsid w:val="009F678D"/>
    <w:rPr>
      <w:iCs/>
      <w:color w:val="000000"/>
      <w:kern w:val="24"/>
      <w:sz w:val="24"/>
      <w:szCs w:val="24"/>
      <w:u w:val="single" w:color="FFFFFF"/>
      <w:lang w:val="en-US" w:eastAsia="en-US" w:bidi="ar-SA"/>
    </w:rPr>
  </w:style>
  <w:style w:type="paragraph" w:customStyle="1" w:styleId="Default">
    <w:name w:val="Default"/>
    <w:rsid w:val="00A83177"/>
    <w:pPr>
      <w:autoSpaceDE w:val="0"/>
      <w:autoSpaceDN w:val="0"/>
      <w:adjustRightInd w:val="0"/>
    </w:pPr>
    <w:rPr>
      <w:rFonts w:ascii="Arial Armenian" w:hAnsi="Arial Armenian" w:cs="Arial Armenian"/>
      <w:color w:val="000000"/>
      <w:sz w:val="24"/>
      <w:szCs w:val="24"/>
    </w:rPr>
  </w:style>
  <w:style w:type="character" w:styleId="Hyperlink">
    <w:name w:val="Hyperlink"/>
    <w:uiPriority w:val="99"/>
    <w:rsid w:val="00CF3164"/>
    <w:rPr>
      <w:strike w:val="0"/>
      <w:dstrike w:val="0"/>
      <w:color w:val="595C11"/>
      <w:sz w:val="16"/>
      <w:szCs w:val="16"/>
      <w:u w:val="none"/>
      <w:effect w:val="none"/>
    </w:rPr>
  </w:style>
  <w:style w:type="paragraph" w:customStyle="1" w:styleId="maintitle">
    <w:name w:val="maintitle"/>
    <w:basedOn w:val="Normal"/>
    <w:rsid w:val="00CF3164"/>
    <w:pPr>
      <w:spacing w:before="100" w:beforeAutospacing="1" w:after="100" w:afterAutospacing="1"/>
    </w:pPr>
    <w:rPr>
      <w:b/>
      <w:bCs/>
      <w:color w:val="000000"/>
      <w:sz w:val="28"/>
      <w:szCs w:val="28"/>
      <w:lang w:val="ru-RU" w:eastAsia="ru-RU"/>
    </w:rPr>
  </w:style>
  <w:style w:type="paragraph" w:customStyle="1" w:styleId="mainitem">
    <w:name w:val="mainitem"/>
    <w:basedOn w:val="Normal"/>
    <w:rsid w:val="00CF3164"/>
    <w:pPr>
      <w:spacing w:before="100" w:beforeAutospacing="1" w:after="100" w:afterAutospacing="1"/>
    </w:pPr>
    <w:rPr>
      <w:b/>
      <w:bCs/>
      <w:color w:val="000000"/>
      <w:sz w:val="16"/>
      <w:szCs w:val="16"/>
      <w:lang w:val="ru-RU" w:eastAsia="ru-RU"/>
    </w:rPr>
  </w:style>
  <w:style w:type="paragraph" w:styleId="z-TopofForm">
    <w:name w:val="HTML Top of Form"/>
    <w:basedOn w:val="Normal"/>
    <w:next w:val="Normal"/>
    <w:hidden/>
    <w:rsid w:val="00CF3164"/>
    <w:pPr>
      <w:pBdr>
        <w:bottom w:val="single" w:sz="6" w:space="1" w:color="auto"/>
      </w:pBdr>
      <w:jc w:val="center"/>
    </w:pPr>
    <w:rPr>
      <w:rFonts w:ascii="Arial" w:hAnsi="Arial" w:cs="Arial"/>
      <w:vanish/>
      <w:color w:val="000000"/>
      <w:sz w:val="16"/>
      <w:szCs w:val="16"/>
      <w:lang w:val="ru-RU" w:eastAsia="ru-RU"/>
    </w:rPr>
  </w:style>
  <w:style w:type="paragraph" w:styleId="z-BottomofForm">
    <w:name w:val="HTML Bottom of Form"/>
    <w:basedOn w:val="Normal"/>
    <w:next w:val="Normal"/>
    <w:hidden/>
    <w:rsid w:val="00CF3164"/>
    <w:pPr>
      <w:pBdr>
        <w:top w:val="single" w:sz="6" w:space="1" w:color="auto"/>
      </w:pBdr>
      <w:jc w:val="center"/>
    </w:pPr>
    <w:rPr>
      <w:rFonts w:ascii="Arial" w:hAnsi="Arial" w:cs="Arial"/>
      <w:vanish/>
      <w:color w:val="000000"/>
      <w:sz w:val="16"/>
      <w:szCs w:val="16"/>
      <w:lang w:val="ru-RU" w:eastAsia="ru-RU"/>
    </w:rPr>
  </w:style>
  <w:style w:type="character" w:customStyle="1" w:styleId="blocktitle1">
    <w:name w:val="blocktitle1"/>
    <w:rsid w:val="00CF3164"/>
    <w:rPr>
      <w:rFonts w:ascii="Arial AM" w:hAnsi="Arial AM" w:hint="default"/>
      <w:b/>
      <w:bCs/>
      <w:color w:val="000000"/>
      <w:sz w:val="17"/>
      <w:szCs w:val="17"/>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rsid w:val="00CF3164"/>
    <w:pPr>
      <w:spacing w:before="100" w:beforeAutospacing="1" w:after="100" w:afterAutospacing="1"/>
    </w:pPr>
    <w:rPr>
      <w:color w:val="000000"/>
    </w:rPr>
  </w:style>
  <w:style w:type="paragraph" w:customStyle="1" w:styleId="ListParagraph1">
    <w:name w:val="List Paragraph1"/>
    <w:basedOn w:val="Normal"/>
    <w:rsid w:val="00B6006F"/>
    <w:pPr>
      <w:suppressAutoHyphens/>
      <w:spacing w:after="200" w:line="276" w:lineRule="auto"/>
      <w:ind w:left="720"/>
    </w:pPr>
    <w:rPr>
      <w:rFonts w:ascii="Times Armenian" w:eastAsia="Calibri" w:hAnsi="Times Armenian" w:cs="Times Armenian"/>
      <w:szCs w:val="22"/>
      <w:lang w:eastAsia="ar-SA"/>
    </w:rPr>
  </w:style>
  <w:style w:type="paragraph" w:styleId="BodyText2">
    <w:name w:val="Body Text 2"/>
    <w:aliases w:val=" Знак,Знак"/>
    <w:basedOn w:val="Normal"/>
    <w:link w:val="BodyText2Char"/>
    <w:rsid w:val="00BA7D77"/>
    <w:pPr>
      <w:suppressAutoHyphens/>
      <w:spacing w:after="120" w:line="480" w:lineRule="auto"/>
    </w:pPr>
    <w:rPr>
      <w:rFonts w:ascii="Times Armenian" w:eastAsia="Calibri" w:hAnsi="Times Armenian" w:cs="Times Armenian"/>
      <w:szCs w:val="22"/>
      <w:lang w:eastAsia="ar-SA"/>
    </w:rPr>
  </w:style>
  <w:style w:type="character" w:customStyle="1" w:styleId="BodyText2Char">
    <w:name w:val="Body Text 2 Char"/>
    <w:aliases w:val=" Знак Char,Знак Char1"/>
    <w:link w:val="BodyText2"/>
    <w:rsid w:val="009F678D"/>
    <w:rPr>
      <w:rFonts w:ascii="Times Armenian" w:eastAsia="Calibri" w:hAnsi="Times Armenian" w:cs="Times Armenian"/>
      <w:sz w:val="24"/>
      <w:szCs w:val="22"/>
      <w:lang w:val="en-US" w:eastAsia="ar-SA" w:bidi="ar-SA"/>
    </w:rPr>
  </w:style>
  <w:style w:type="paragraph" w:customStyle="1" w:styleId="CM14">
    <w:name w:val="CM14"/>
    <w:basedOn w:val="Normal"/>
    <w:next w:val="Normal"/>
    <w:rsid w:val="009038C8"/>
    <w:pPr>
      <w:widowControl w:val="0"/>
      <w:autoSpaceDE w:val="0"/>
      <w:autoSpaceDN w:val="0"/>
      <w:adjustRightInd w:val="0"/>
      <w:spacing w:line="253" w:lineRule="atLeast"/>
    </w:pPr>
    <w:rPr>
      <w:rFonts w:ascii="Arial Armenian" w:hAnsi="Arial Armenian" w:cs="Arial Armenian"/>
    </w:rPr>
  </w:style>
  <w:style w:type="paragraph" w:customStyle="1" w:styleId="CM110">
    <w:name w:val="CM110"/>
    <w:basedOn w:val="Normal"/>
    <w:next w:val="Normal"/>
    <w:rsid w:val="00C66655"/>
    <w:pPr>
      <w:widowControl w:val="0"/>
      <w:autoSpaceDE w:val="0"/>
      <w:autoSpaceDN w:val="0"/>
      <w:adjustRightInd w:val="0"/>
      <w:spacing w:after="120"/>
    </w:pPr>
    <w:rPr>
      <w:rFonts w:ascii="Arial Armenian" w:hAnsi="Arial Armenian" w:cs="Arial Armenian"/>
    </w:rPr>
  </w:style>
  <w:style w:type="paragraph" w:customStyle="1" w:styleId="CM115">
    <w:name w:val="CM115"/>
    <w:basedOn w:val="Normal"/>
    <w:next w:val="Normal"/>
    <w:rsid w:val="00C66655"/>
    <w:pPr>
      <w:widowControl w:val="0"/>
      <w:autoSpaceDE w:val="0"/>
      <w:autoSpaceDN w:val="0"/>
      <w:adjustRightInd w:val="0"/>
      <w:spacing w:after="230"/>
    </w:pPr>
    <w:rPr>
      <w:rFonts w:ascii="Arial Armenian" w:hAnsi="Arial Armenian"/>
    </w:rPr>
  </w:style>
  <w:style w:type="paragraph" w:styleId="Header">
    <w:name w:val="header"/>
    <w:basedOn w:val="Normal"/>
    <w:link w:val="HeaderChar"/>
    <w:rsid w:val="00446153"/>
    <w:pPr>
      <w:tabs>
        <w:tab w:val="center" w:pos="4677"/>
        <w:tab w:val="right" w:pos="9355"/>
      </w:tabs>
    </w:pPr>
  </w:style>
  <w:style w:type="character" w:customStyle="1" w:styleId="HeaderChar">
    <w:name w:val="Header Char"/>
    <w:link w:val="Header"/>
    <w:rsid w:val="00446153"/>
    <w:rPr>
      <w:sz w:val="24"/>
      <w:szCs w:val="24"/>
      <w:lang w:val="en-US" w:eastAsia="en-US" w:bidi="ar-SA"/>
    </w:rPr>
  </w:style>
  <w:style w:type="paragraph" w:styleId="Footer">
    <w:name w:val="footer"/>
    <w:basedOn w:val="Normal"/>
    <w:rsid w:val="00446153"/>
    <w:pPr>
      <w:tabs>
        <w:tab w:val="center" w:pos="4677"/>
        <w:tab w:val="right" w:pos="9355"/>
      </w:tabs>
    </w:pPr>
  </w:style>
  <w:style w:type="character" w:styleId="PageNumber">
    <w:name w:val="page number"/>
    <w:basedOn w:val="DefaultParagraphFont"/>
    <w:rsid w:val="00446153"/>
  </w:style>
  <w:style w:type="character" w:customStyle="1" w:styleId="FootnoteTextChar">
    <w:name w:val="Footnote Text Char"/>
    <w:aliases w:val="Footnote Text R Char"/>
    <w:link w:val="FootnoteText"/>
    <w:uiPriority w:val="99"/>
    <w:rsid w:val="00E554F9"/>
    <w:rPr>
      <w:lang w:val="en-US" w:eastAsia="en-US" w:bidi="ar-SA"/>
    </w:rPr>
  </w:style>
  <w:style w:type="paragraph" w:styleId="FootnoteText">
    <w:name w:val="footnote text"/>
    <w:aliases w:val="Footnote Text R"/>
    <w:basedOn w:val="Normal"/>
    <w:link w:val="FootnoteTextChar"/>
    <w:uiPriority w:val="99"/>
    <w:rsid w:val="00E554F9"/>
    <w:rPr>
      <w:sz w:val="20"/>
      <w:szCs w:val="20"/>
    </w:rPr>
  </w:style>
  <w:style w:type="character" w:customStyle="1" w:styleId="BodyText3Char">
    <w:name w:val="Body Text 3 Char"/>
    <w:link w:val="BodyText3"/>
    <w:locked/>
    <w:rsid w:val="0085156C"/>
    <w:rPr>
      <w:sz w:val="16"/>
      <w:szCs w:val="16"/>
      <w:lang w:val="ru-RU" w:eastAsia="ru-RU" w:bidi="ar-SA"/>
    </w:rPr>
  </w:style>
  <w:style w:type="paragraph" w:styleId="BodyText3">
    <w:name w:val="Body Text 3"/>
    <w:basedOn w:val="Normal"/>
    <w:link w:val="BodyText3Char"/>
    <w:rsid w:val="0085156C"/>
    <w:pPr>
      <w:spacing w:after="120"/>
    </w:pPr>
    <w:rPr>
      <w:sz w:val="16"/>
      <w:szCs w:val="16"/>
      <w:lang w:val="ru-RU" w:eastAsia="ru-RU"/>
    </w:rPr>
  </w:style>
  <w:style w:type="paragraph" w:customStyle="1" w:styleId="10CharChar">
    <w:name w:val="Знак Знак10 Char Char"/>
    <w:basedOn w:val="Normal"/>
    <w:rsid w:val="0085156C"/>
    <w:pPr>
      <w:tabs>
        <w:tab w:val="left" w:pos="709"/>
      </w:tabs>
    </w:pPr>
    <w:rPr>
      <w:rFonts w:ascii="Tahoma" w:hAnsi="Tahoma"/>
      <w:lang w:val="pl-PL" w:eastAsia="pl-PL"/>
    </w:rPr>
  </w:style>
  <w:style w:type="character" w:customStyle="1" w:styleId="14">
    <w:name w:val="Знак Знак14"/>
    <w:rsid w:val="009F678D"/>
    <w:rPr>
      <w:rFonts w:ascii="Arial" w:hAnsi="Arial" w:cs="Arial"/>
      <w:b/>
      <w:bCs/>
      <w:kern w:val="32"/>
      <w:sz w:val="32"/>
      <w:szCs w:val="32"/>
      <w:lang w:val="en-US" w:eastAsia="en-US" w:bidi="ar-SA"/>
    </w:rPr>
  </w:style>
  <w:style w:type="character" w:customStyle="1" w:styleId="5">
    <w:name w:val="Знак Знак5"/>
    <w:rsid w:val="00CD5C72"/>
    <w:rPr>
      <w:sz w:val="16"/>
      <w:szCs w:val="16"/>
      <w:lang w:val="ru-RU" w:eastAsia="ru-RU" w:bidi="ar-SA"/>
    </w:rPr>
  </w:style>
  <w:style w:type="paragraph" w:customStyle="1" w:styleId="Heading3R">
    <w:name w:val="Heading 3R"/>
    <w:basedOn w:val="Normal"/>
    <w:rsid w:val="009567EA"/>
    <w:pPr>
      <w:spacing w:before="120" w:after="120"/>
      <w:outlineLvl w:val="2"/>
    </w:pPr>
    <w:rPr>
      <w:rFonts w:ascii="Arial Armenian" w:hAnsi="Arial Armenian"/>
      <w:b/>
      <w:i/>
      <w:color w:val="000000"/>
      <w:sz w:val="22"/>
      <w:szCs w:val="22"/>
      <w:lang w:val="hy-AM"/>
    </w:rPr>
  </w:style>
  <w:style w:type="paragraph" w:styleId="BodyTextIndent2">
    <w:name w:val="Body Text Indent 2"/>
    <w:basedOn w:val="Normal"/>
    <w:rsid w:val="00D56EC6"/>
    <w:pPr>
      <w:spacing w:after="120" w:line="480" w:lineRule="auto"/>
      <w:ind w:left="283"/>
    </w:pPr>
  </w:style>
  <w:style w:type="paragraph" w:customStyle="1" w:styleId="CM117">
    <w:name w:val="CM117"/>
    <w:basedOn w:val="Default"/>
    <w:next w:val="Default"/>
    <w:rsid w:val="00DA1E9F"/>
    <w:pPr>
      <w:widowControl w:val="0"/>
      <w:spacing w:after="478"/>
    </w:pPr>
    <w:rPr>
      <w:color w:val="auto"/>
      <w:lang w:val="en-US" w:eastAsia="en-US"/>
    </w:rPr>
  </w:style>
  <w:style w:type="paragraph" w:customStyle="1" w:styleId="1111">
    <w:name w:val="1111"/>
    <w:basedOn w:val="Normal"/>
    <w:uiPriority w:val="99"/>
    <w:rsid w:val="00E2210D"/>
    <w:pPr>
      <w:numPr>
        <w:numId w:val="1"/>
      </w:numPr>
    </w:pPr>
    <w:rPr>
      <w:rFonts w:ascii="Dallak Helv" w:hAnsi="Dallak Helv" w:cs="Arial Armenian"/>
      <w:b/>
      <w:noProof/>
      <w:color w:val="000000"/>
      <w:sz w:val="19"/>
      <w:szCs w:val="20"/>
      <w:lang w:val="en-AU" w:eastAsia="ru-RU"/>
    </w:rPr>
  </w:style>
  <w:style w:type="paragraph" w:styleId="NoSpacing">
    <w:name w:val="No Spacing"/>
    <w:link w:val="NoSpacingChar1"/>
    <w:uiPriority w:val="1"/>
    <w:qFormat/>
    <w:rsid w:val="00E8510E"/>
    <w:rPr>
      <w:rFonts w:ascii="Calibri" w:hAnsi="Calibri"/>
      <w:sz w:val="22"/>
      <w:szCs w:val="22"/>
    </w:rPr>
  </w:style>
  <w:style w:type="character" w:styleId="FootnoteReference">
    <w:name w:val="footnote reference"/>
    <w:uiPriority w:val="99"/>
    <w:semiHidden/>
    <w:unhideWhenUsed/>
    <w:rsid w:val="004D62E7"/>
    <w:rPr>
      <w:vertAlign w:val="superscript"/>
    </w:rPr>
  </w:style>
  <w:style w:type="paragraph" w:customStyle="1" w:styleId="CharChar2">
    <w:name w:val="Char Char2 Знак Знак"/>
    <w:basedOn w:val="Normal"/>
    <w:rsid w:val="002F05EB"/>
    <w:pPr>
      <w:tabs>
        <w:tab w:val="left" w:pos="709"/>
      </w:tabs>
    </w:pPr>
    <w:rPr>
      <w:rFonts w:ascii="Tahoma" w:hAnsi="Tahoma"/>
      <w:lang w:val="pl-PL" w:eastAsia="pl-PL"/>
    </w:rPr>
  </w:style>
  <w:style w:type="character" w:styleId="FollowedHyperlink">
    <w:name w:val="FollowedHyperlink"/>
    <w:rsid w:val="00414960"/>
    <w:rPr>
      <w:color w:val="800080"/>
      <w:u w:val="single"/>
    </w:rPr>
  </w:style>
  <w:style w:type="character" w:customStyle="1" w:styleId="3">
    <w:name w:val="Знак Знак3"/>
    <w:locked/>
    <w:rsid w:val="005D4C8F"/>
    <w:rPr>
      <w:rFonts w:ascii="Arial" w:hAnsi="Arial" w:cs="Arial"/>
      <w:b/>
      <w:bCs/>
      <w:kern w:val="32"/>
      <w:sz w:val="32"/>
      <w:szCs w:val="32"/>
      <w:lang w:val="en-US" w:eastAsia="en-US" w:bidi="ar-SA"/>
    </w:rPr>
  </w:style>
  <w:style w:type="paragraph" w:customStyle="1" w:styleId="CharChar2CharChar0">
    <w:name w:val="Char Char2 Знак Знак Char Char"/>
    <w:basedOn w:val="Normal"/>
    <w:rsid w:val="005D4C8F"/>
    <w:pPr>
      <w:tabs>
        <w:tab w:val="left" w:pos="709"/>
      </w:tabs>
    </w:pPr>
    <w:rPr>
      <w:rFonts w:ascii="Tahoma" w:hAnsi="Tahoma"/>
      <w:lang w:val="pl-PL" w:eastAsia="pl-PL"/>
    </w:rPr>
  </w:style>
  <w:style w:type="character" w:customStyle="1" w:styleId="Sub-Chapter">
    <w:name w:val="(Sub-Chapter) Знак"/>
    <w:aliases w:val="Centered Знак,(text) Знак Знак"/>
    <w:locked/>
    <w:rsid w:val="005D4C8F"/>
    <w:rPr>
      <w:rFonts w:ascii="Arial" w:hAnsi="Arial" w:cs="Arial"/>
      <w:sz w:val="26"/>
      <w:szCs w:val="26"/>
      <w:lang w:val="en-US" w:eastAsia="en-US" w:bidi="ar-SA"/>
    </w:rPr>
  </w:style>
  <w:style w:type="paragraph" w:customStyle="1" w:styleId="mechtex">
    <w:name w:val="mechtex"/>
    <w:basedOn w:val="Normal"/>
    <w:link w:val="mechtexChar"/>
    <w:rsid w:val="005D4C8F"/>
    <w:pPr>
      <w:jc w:val="center"/>
    </w:pPr>
    <w:rPr>
      <w:rFonts w:ascii="Arial Armenian" w:hAnsi="Arial Armenian"/>
      <w:sz w:val="22"/>
      <w:szCs w:val="20"/>
      <w:lang w:eastAsia="ru-RU"/>
    </w:rPr>
  </w:style>
  <w:style w:type="character" w:customStyle="1" w:styleId="mechtexChar">
    <w:name w:val="mechtex Char"/>
    <w:link w:val="mechtex"/>
    <w:rsid w:val="005D4C8F"/>
    <w:rPr>
      <w:rFonts w:ascii="Arial Armenian" w:hAnsi="Arial Armenian"/>
      <w:sz w:val="22"/>
      <w:lang w:val="en-US" w:eastAsia="ru-RU" w:bidi="ar-SA"/>
    </w:rPr>
  </w:style>
  <w:style w:type="character" w:customStyle="1" w:styleId="MainText">
    <w:name w:val="(Main Text) Знак"/>
    <w:aliases w:val="date Знак,OPM Знак Знак"/>
    <w:rsid w:val="005D4C8F"/>
    <w:rPr>
      <w:iCs/>
      <w:color w:val="000000"/>
      <w:kern w:val="24"/>
      <w:sz w:val="24"/>
      <w:szCs w:val="24"/>
      <w:u w:val="single" w:color="FFFFFF"/>
      <w:lang w:val="en-US" w:eastAsia="en-US" w:bidi="ar-SA"/>
    </w:rPr>
  </w:style>
  <w:style w:type="character" w:customStyle="1" w:styleId="2">
    <w:name w:val="Знак Знак2"/>
    <w:aliases w:val="Знак Знак Знак"/>
    <w:rsid w:val="005D4C8F"/>
    <w:rPr>
      <w:rFonts w:ascii="Times Armenian" w:eastAsia="Calibri" w:hAnsi="Times Armenian" w:cs="Times Armenian"/>
      <w:sz w:val="24"/>
      <w:szCs w:val="22"/>
      <w:lang w:val="en-US" w:eastAsia="ar-SA" w:bidi="ar-SA"/>
    </w:rPr>
  </w:style>
  <w:style w:type="character" w:customStyle="1" w:styleId="1">
    <w:name w:val="Знак Знак1"/>
    <w:rsid w:val="005D4C8F"/>
    <w:rPr>
      <w:sz w:val="24"/>
      <w:szCs w:val="24"/>
      <w:lang w:val="en-US" w:eastAsia="en-US" w:bidi="ar-SA"/>
    </w:rPr>
  </w:style>
  <w:style w:type="character" w:customStyle="1" w:styleId="a">
    <w:name w:val="Знак Знак"/>
    <w:locked/>
    <w:rsid w:val="005D4C8F"/>
    <w:rPr>
      <w:sz w:val="16"/>
      <w:szCs w:val="16"/>
      <w:lang w:val="ru-RU" w:eastAsia="ru-RU" w:bidi="ar-SA"/>
    </w:rPr>
  </w:style>
  <w:style w:type="paragraph" w:customStyle="1" w:styleId="CharChar2CharCharChar">
    <w:name w:val="Char Char2 Знак Знак Char Char Знак Знак Char"/>
    <w:basedOn w:val="Normal"/>
    <w:rsid w:val="00C2235B"/>
    <w:pPr>
      <w:tabs>
        <w:tab w:val="left" w:pos="709"/>
      </w:tabs>
    </w:pPr>
    <w:rPr>
      <w:rFonts w:ascii="Tahoma" w:hAnsi="Tahoma"/>
      <w:lang w:val="pl-PL" w:eastAsia="pl-PL"/>
    </w:rPr>
  </w:style>
  <w:style w:type="paragraph" w:customStyle="1" w:styleId="CharChar20">
    <w:name w:val="Char Char2 Знак Знак"/>
    <w:basedOn w:val="Normal"/>
    <w:rsid w:val="0031227E"/>
    <w:pPr>
      <w:tabs>
        <w:tab w:val="left" w:pos="709"/>
      </w:tabs>
    </w:pPr>
    <w:rPr>
      <w:rFonts w:ascii="Tahoma" w:hAnsi="Tahoma"/>
      <w:lang w:val="pl-PL" w:eastAsia="pl-PL"/>
    </w:rPr>
  </w:style>
  <w:style w:type="paragraph" w:customStyle="1" w:styleId="CharChar2CharChar1">
    <w:name w:val="Char Char2 Знак Знак Char Char Знак Знак"/>
    <w:basedOn w:val="Normal"/>
    <w:rsid w:val="001071A6"/>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476271"/>
    <w:pPr>
      <w:spacing w:after="160" w:line="240" w:lineRule="exact"/>
    </w:pPr>
    <w:rPr>
      <w:rFonts w:ascii="Arial" w:hAnsi="Arial" w:cs="Arial"/>
      <w:sz w:val="20"/>
      <w:szCs w:val="20"/>
    </w:rPr>
  </w:style>
  <w:style w:type="character" w:styleId="SubtleEmphasis">
    <w:name w:val="Subtle Emphasis"/>
    <w:uiPriority w:val="19"/>
    <w:qFormat/>
    <w:rsid w:val="00E8510E"/>
    <w:rPr>
      <w:i/>
      <w:iCs/>
      <w:color w:val="808080"/>
    </w:rPr>
  </w:style>
  <w:style w:type="paragraph" w:styleId="Subtitle">
    <w:name w:val="Subtitle"/>
    <w:basedOn w:val="Normal"/>
    <w:next w:val="Normal"/>
    <w:link w:val="SubtitleChar"/>
    <w:uiPriority w:val="11"/>
    <w:qFormat/>
    <w:rsid w:val="00E8510E"/>
    <w:pPr>
      <w:spacing w:after="60"/>
      <w:jc w:val="center"/>
      <w:outlineLvl w:val="1"/>
    </w:pPr>
    <w:rPr>
      <w:rFonts w:ascii="Cambria" w:hAnsi="Cambria"/>
    </w:rPr>
  </w:style>
  <w:style w:type="character" w:customStyle="1" w:styleId="SubtitleChar">
    <w:name w:val="Subtitle Char"/>
    <w:link w:val="Subtitle"/>
    <w:uiPriority w:val="11"/>
    <w:rsid w:val="00E8510E"/>
    <w:rPr>
      <w:rFonts w:ascii="Cambria" w:hAnsi="Cambria"/>
      <w:sz w:val="24"/>
      <w:szCs w:val="24"/>
    </w:rPr>
  </w:style>
  <w:style w:type="paragraph" w:customStyle="1" w:styleId="BodytextRChar">
    <w:name w:val="Body text R Char"/>
    <w:basedOn w:val="Normal"/>
    <w:next w:val="Normal"/>
    <w:link w:val="BodytextRCharChar"/>
    <w:rsid w:val="00CE390C"/>
    <w:pPr>
      <w:spacing w:after="120"/>
      <w:ind w:firstLine="720"/>
      <w:jc w:val="both"/>
    </w:pPr>
    <w:rPr>
      <w:rFonts w:ascii="Arial Armenian" w:hAnsi="Arial Armenian"/>
      <w:iCs/>
      <w:color w:val="000000"/>
      <w:sz w:val="22"/>
      <w:szCs w:val="22"/>
      <w:lang w:val="hy-AM"/>
    </w:rPr>
  </w:style>
  <w:style w:type="character" w:customStyle="1" w:styleId="BodytextRCharChar">
    <w:name w:val="Body text R Char Char"/>
    <w:link w:val="BodytextRChar"/>
    <w:rsid w:val="00CE390C"/>
    <w:rPr>
      <w:rFonts w:ascii="Arial Armenian" w:hAnsi="Arial Armenian"/>
      <w:iCs/>
      <w:color w:val="000000"/>
      <w:sz w:val="22"/>
      <w:szCs w:val="22"/>
      <w:lang w:val="hy-AM" w:eastAsia="en-US"/>
    </w:rPr>
  </w:style>
  <w:style w:type="character" w:styleId="Emphasis">
    <w:name w:val="Emphasis"/>
    <w:qFormat/>
    <w:rsid w:val="00E8510E"/>
    <w:rPr>
      <w:i/>
      <w:iCs/>
    </w:rPr>
  </w:style>
  <w:style w:type="paragraph" w:styleId="ListParagraph">
    <w:name w:val="List Paragraph"/>
    <w:aliases w:val="Bullets,Liste Paragraf,Bull,Liste Paragra,List Paragraph2,List Paragraph3,List Paragraph4,PDP DOCUMENT SUBTITLE,Table of contents numbered,List Paragraph in table,lp1,Liste 1,List Paragraph-ExecSummary,Bu,OBC Bullet,List Paragraph11"/>
    <w:basedOn w:val="Normal"/>
    <w:link w:val="ListParagraphChar1"/>
    <w:qFormat/>
    <w:rsid w:val="00E8510E"/>
    <w:pPr>
      <w:ind w:left="708"/>
    </w:pPr>
  </w:style>
  <w:style w:type="character" w:styleId="SubtleReference">
    <w:name w:val="Subtle Reference"/>
    <w:uiPriority w:val="31"/>
    <w:qFormat/>
    <w:rsid w:val="00E8510E"/>
    <w:rPr>
      <w:smallCaps/>
      <w:color w:val="C0504D"/>
      <w:u w:val="single"/>
    </w:rPr>
  </w:style>
  <w:style w:type="character" w:styleId="IntenseEmphasis">
    <w:name w:val="Intense Emphasis"/>
    <w:uiPriority w:val="21"/>
    <w:qFormat/>
    <w:rsid w:val="00E8510E"/>
    <w:rPr>
      <w:b/>
      <w:bCs/>
      <w:i/>
      <w:iCs/>
      <w:color w:val="4F81BD"/>
    </w:rPr>
  </w:style>
  <w:style w:type="paragraph" w:styleId="Quote">
    <w:name w:val="Quote"/>
    <w:basedOn w:val="Normal"/>
    <w:next w:val="Normal"/>
    <w:link w:val="QuoteChar"/>
    <w:uiPriority w:val="29"/>
    <w:qFormat/>
    <w:rsid w:val="00E8510E"/>
    <w:rPr>
      <w:i/>
      <w:iCs/>
      <w:color w:val="000000"/>
    </w:rPr>
  </w:style>
  <w:style w:type="character" w:customStyle="1" w:styleId="QuoteChar">
    <w:name w:val="Quote Char"/>
    <w:link w:val="Quote"/>
    <w:uiPriority w:val="29"/>
    <w:rsid w:val="00E8510E"/>
    <w:rPr>
      <w:i/>
      <w:iCs/>
      <w:color w:val="000000"/>
      <w:sz w:val="24"/>
      <w:szCs w:val="24"/>
    </w:rPr>
  </w:style>
  <w:style w:type="character" w:styleId="BookTitle">
    <w:name w:val="Book Title"/>
    <w:uiPriority w:val="33"/>
    <w:qFormat/>
    <w:rsid w:val="00E8510E"/>
    <w:rPr>
      <w:b/>
      <w:bCs/>
      <w:smallCaps/>
      <w:spacing w:val="5"/>
    </w:rPr>
  </w:style>
  <w:style w:type="character" w:styleId="Strong">
    <w:name w:val="Strong"/>
    <w:qFormat/>
    <w:rsid w:val="00E8510E"/>
    <w:rPr>
      <w:b/>
      <w:bCs/>
    </w:rPr>
  </w:style>
  <w:style w:type="paragraph" w:styleId="Title">
    <w:name w:val="Title"/>
    <w:basedOn w:val="Normal"/>
    <w:next w:val="Normal"/>
    <w:link w:val="TitleChar"/>
    <w:uiPriority w:val="10"/>
    <w:qFormat/>
    <w:rsid w:val="00E8510E"/>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E8510E"/>
    <w:rPr>
      <w:rFonts w:ascii="Cambria" w:hAnsi="Cambria"/>
      <w:b/>
      <w:bCs/>
      <w:kern w:val="28"/>
      <w:sz w:val="32"/>
      <w:szCs w:val="32"/>
    </w:rPr>
  </w:style>
  <w:style w:type="character" w:customStyle="1" w:styleId="NoSpacingChar1">
    <w:name w:val="No Spacing Char1"/>
    <w:link w:val="NoSpacing"/>
    <w:uiPriority w:val="1"/>
    <w:rsid w:val="00E8510E"/>
    <w:rPr>
      <w:rFonts w:ascii="Calibri" w:hAnsi="Calibri"/>
      <w:sz w:val="22"/>
      <w:szCs w:val="22"/>
      <w:lang w:val="ru-RU" w:eastAsia="ru-RU" w:bidi="ar-SA"/>
    </w:rPr>
  </w:style>
  <w:style w:type="paragraph" w:styleId="BalloonText">
    <w:name w:val="Balloon Text"/>
    <w:basedOn w:val="Normal"/>
    <w:link w:val="BalloonTextChar"/>
    <w:rsid w:val="00FD587A"/>
    <w:rPr>
      <w:rFonts w:ascii="Tahoma" w:hAnsi="Tahoma"/>
      <w:sz w:val="16"/>
      <w:szCs w:val="16"/>
    </w:rPr>
  </w:style>
  <w:style w:type="character" w:customStyle="1" w:styleId="BalloonTextChar">
    <w:name w:val="Balloon Text Char"/>
    <w:link w:val="BalloonText"/>
    <w:rsid w:val="00FD587A"/>
    <w:rPr>
      <w:rFonts w:ascii="Tahoma" w:hAnsi="Tahoma" w:cs="Tahoma"/>
      <w:sz w:val="16"/>
      <w:szCs w:val="16"/>
      <w:lang w:val="en-US" w:eastAsia="en-US"/>
    </w:rPr>
  </w:style>
  <w:style w:type="character" w:customStyle="1" w:styleId="Heading2Char">
    <w:name w:val="Heading 2 Char"/>
    <w:link w:val="Heading2"/>
    <w:uiPriority w:val="9"/>
    <w:rsid w:val="00E8510E"/>
    <w:rPr>
      <w:rFonts w:ascii="Cambria" w:hAnsi="Cambria"/>
      <w:b/>
      <w:bCs/>
      <w:i/>
      <w:iCs/>
      <w:sz w:val="28"/>
      <w:szCs w:val="28"/>
    </w:rPr>
  </w:style>
  <w:style w:type="paragraph" w:customStyle="1" w:styleId="Char">
    <w:name w:val="Char"/>
    <w:basedOn w:val="Normal"/>
    <w:rsid w:val="007F30B5"/>
    <w:pPr>
      <w:spacing w:after="160" w:line="240" w:lineRule="exact"/>
    </w:pPr>
    <w:rPr>
      <w:rFonts w:ascii="Arial" w:hAnsi="Arial" w:cs="Arial"/>
      <w:sz w:val="20"/>
      <w:szCs w:val="20"/>
    </w:rPr>
  </w:style>
  <w:style w:type="character" w:customStyle="1" w:styleId="BodyTextIndentChar">
    <w:name w:val="Body Text Indent Char"/>
    <w:aliases w:val="Знак15 Char"/>
    <w:link w:val="BodyTextIndent"/>
    <w:rsid w:val="00A9532A"/>
    <w:rPr>
      <w:i/>
      <w:kern w:val="24"/>
      <w:position w:val="-2"/>
      <w:sz w:val="24"/>
      <w:szCs w:val="24"/>
      <w:lang w:val="ru-RU" w:eastAsia="ru-RU"/>
    </w:rPr>
  </w:style>
  <w:style w:type="paragraph" w:customStyle="1" w:styleId="StyleGHEAGrapalatJustifiedBefore12pt">
    <w:name w:val="Style GHEA Grapalat Justified Before:  12 pt"/>
    <w:basedOn w:val="Normal"/>
    <w:link w:val="StyleGHEAGrapalatJustifiedBefore12ptChar"/>
    <w:rsid w:val="00C66AD6"/>
    <w:pPr>
      <w:numPr>
        <w:numId w:val="3"/>
      </w:numPr>
      <w:spacing w:before="240" w:after="240"/>
      <w:jc w:val="both"/>
    </w:pPr>
    <w:rPr>
      <w:rFonts w:ascii="GHEA Grapalat" w:hAnsi="GHEA Grapalat"/>
      <w:szCs w:val="20"/>
    </w:rPr>
  </w:style>
  <w:style w:type="character" w:customStyle="1" w:styleId="StyleGHEAGrapalatJustifiedBefore12ptChar">
    <w:name w:val="Style GHEA Grapalat Justified Before:  12 pt Char"/>
    <w:link w:val="StyleGHEAGrapalatJustifiedBefore12pt"/>
    <w:rsid w:val="00C66AD6"/>
    <w:rPr>
      <w:rFonts w:ascii="GHEA Grapalat" w:hAnsi="GHEA Grapalat"/>
      <w:sz w:val="24"/>
      <w:lang w:val="en-US" w:eastAsia="en-US"/>
    </w:rPr>
  </w:style>
  <w:style w:type="character" w:customStyle="1" w:styleId="Normal1">
    <w:name w:val="Normal1"/>
    <w:rsid w:val="0068569E"/>
    <w:rPr>
      <w:rFonts w:ascii="Arial" w:hAnsi="Arial"/>
      <w:sz w:val="24"/>
    </w:rPr>
  </w:style>
  <w:style w:type="paragraph" w:styleId="TOC1">
    <w:name w:val="toc 1"/>
    <w:basedOn w:val="Normal"/>
    <w:next w:val="Normal"/>
    <w:autoRedefine/>
    <w:uiPriority w:val="39"/>
    <w:unhideWhenUsed/>
    <w:qFormat/>
    <w:rsid w:val="00E8510E"/>
    <w:pPr>
      <w:spacing w:before="120" w:after="120"/>
    </w:pPr>
    <w:rPr>
      <w:rFonts w:ascii="Calibri" w:hAnsi="Calibri" w:cs="Calibri"/>
      <w:b/>
      <w:bCs/>
      <w:caps/>
      <w:sz w:val="20"/>
      <w:szCs w:val="20"/>
    </w:rPr>
  </w:style>
  <w:style w:type="paragraph" w:styleId="TOC2">
    <w:name w:val="toc 2"/>
    <w:basedOn w:val="Normal"/>
    <w:next w:val="Normal"/>
    <w:autoRedefine/>
    <w:uiPriority w:val="39"/>
    <w:unhideWhenUsed/>
    <w:qFormat/>
    <w:rsid w:val="00AF40C1"/>
    <w:pPr>
      <w:tabs>
        <w:tab w:val="right" w:leader="dot" w:pos="10250"/>
      </w:tabs>
      <w:ind w:left="240"/>
    </w:pPr>
    <w:rPr>
      <w:rFonts w:ascii="Calibri" w:hAnsi="Calibri"/>
      <w:b/>
      <w:bCs/>
      <w:iCs/>
      <w:sz w:val="22"/>
      <w:szCs w:val="22"/>
      <w:lang w:val="hy-AM"/>
    </w:rPr>
  </w:style>
  <w:style w:type="character" w:customStyle="1" w:styleId="NoSpacingChar">
    <w:name w:val="No Spacing Char"/>
    <w:link w:val="10"/>
    <w:uiPriority w:val="1"/>
    <w:locked/>
    <w:rsid w:val="00E8510E"/>
    <w:rPr>
      <w:sz w:val="22"/>
      <w:szCs w:val="22"/>
      <w:lang w:val="en-US" w:eastAsia="ru-RU" w:bidi="ar-SA"/>
    </w:rPr>
  </w:style>
  <w:style w:type="paragraph" w:customStyle="1" w:styleId="10">
    <w:name w:val="Без интервала1"/>
    <w:link w:val="NoSpacingChar"/>
    <w:uiPriority w:val="1"/>
    <w:qFormat/>
    <w:rsid w:val="00E8510E"/>
    <w:rPr>
      <w:sz w:val="22"/>
      <w:szCs w:val="22"/>
      <w:lang w:val="en-US"/>
    </w:rPr>
  </w:style>
  <w:style w:type="paragraph" w:customStyle="1" w:styleId="norm">
    <w:name w:val="norm"/>
    <w:basedOn w:val="Normal"/>
    <w:link w:val="normChar"/>
    <w:rsid w:val="007321E0"/>
    <w:pPr>
      <w:spacing w:line="480" w:lineRule="auto"/>
      <w:ind w:firstLine="709"/>
      <w:jc w:val="both"/>
    </w:pPr>
    <w:rPr>
      <w:rFonts w:ascii="Arial Armenian" w:hAnsi="Arial Armenian"/>
      <w:sz w:val="22"/>
      <w:szCs w:val="22"/>
    </w:rPr>
  </w:style>
  <w:style w:type="character" w:customStyle="1" w:styleId="normChar">
    <w:name w:val="norm Char"/>
    <w:link w:val="norm"/>
    <w:rsid w:val="007321E0"/>
    <w:rPr>
      <w:rFonts w:ascii="Arial Armenian" w:hAnsi="Arial Armenian"/>
      <w:sz w:val="22"/>
      <w:szCs w:val="22"/>
      <w:lang w:val="en-US" w:eastAsia="en-US"/>
    </w:rPr>
  </w:style>
  <w:style w:type="paragraph" w:customStyle="1" w:styleId="11">
    <w:name w:val="Абзац списка1"/>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E8510E"/>
    <w:pPr>
      <w:spacing w:after="200" w:line="252" w:lineRule="auto"/>
      <w:ind w:left="720"/>
      <w:contextualSpacing/>
    </w:pPr>
    <w:rPr>
      <w:rFonts w:ascii="Cambria" w:hAnsi="Cambria"/>
      <w:sz w:val="22"/>
      <w:szCs w:val="22"/>
      <w:lang w:bidi="en-US"/>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11"/>
    <w:uiPriority w:val="34"/>
    <w:locked/>
    <w:rsid w:val="00E8510E"/>
    <w:rPr>
      <w:rFonts w:ascii="Cambria" w:hAnsi="Cambria"/>
      <w:sz w:val="22"/>
      <w:szCs w:val="22"/>
      <w:lang w:bidi="en-US"/>
    </w:rPr>
  </w:style>
  <w:style w:type="paragraph" w:styleId="Caption">
    <w:name w:val="caption"/>
    <w:aliases w:val="(Table Title),(Table Title) Char Char Char Char Char Char Char Char Char Char, (Table Title), (Table Title) Char Char Char Char Char Char Char Char Char Char"/>
    <w:basedOn w:val="Normal"/>
    <w:next w:val="Normal"/>
    <w:uiPriority w:val="35"/>
    <w:qFormat/>
    <w:rsid w:val="00E8510E"/>
    <w:pPr>
      <w:spacing w:after="200" w:line="252" w:lineRule="auto"/>
    </w:pPr>
    <w:rPr>
      <w:rFonts w:ascii="Cambria" w:hAnsi="Cambria"/>
      <w:caps/>
      <w:spacing w:val="10"/>
      <w:sz w:val="18"/>
      <w:szCs w:val="18"/>
      <w:lang w:bidi="en-US"/>
    </w:rPr>
  </w:style>
  <w:style w:type="character" w:styleId="IntenseReference">
    <w:name w:val="Intense Reference"/>
    <w:uiPriority w:val="32"/>
    <w:qFormat/>
    <w:rsid w:val="00E8510E"/>
    <w:rPr>
      <w:b/>
      <w:bCs/>
      <w:smallCaps/>
      <w:color w:val="C0504D"/>
      <w:spacing w:val="5"/>
      <w:u w:val="single"/>
    </w:rPr>
  </w:style>
  <w:style w:type="paragraph" w:styleId="IntenseQuote">
    <w:name w:val="Intense Quote"/>
    <w:basedOn w:val="Normal"/>
    <w:next w:val="Normal"/>
    <w:link w:val="IntenseQuoteChar"/>
    <w:uiPriority w:val="30"/>
    <w:qFormat/>
    <w:rsid w:val="00E8510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8510E"/>
    <w:rPr>
      <w:b/>
      <w:bCs/>
      <w:i/>
      <w:iCs/>
      <w:color w:val="4F81BD"/>
      <w:sz w:val="24"/>
      <w:szCs w:val="24"/>
    </w:rPr>
  </w:style>
  <w:style w:type="paragraph" w:customStyle="1" w:styleId="CM3">
    <w:name w:val="CM3"/>
    <w:basedOn w:val="Normal"/>
    <w:next w:val="Normal"/>
    <w:rsid w:val="00A17A9D"/>
    <w:pPr>
      <w:widowControl w:val="0"/>
      <w:autoSpaceDE w:val="0"/>
      <w:autoSpaceDN w:val="0"/>
      <w:adjustRightInd w:val="0"/>
      <w:spacing w:line="253" w:lineRule="atLeast"/>
    </w:pPr>
    <w:rPr>
      <w:rFonts w:ascii="Arial Armenian" w:hAnsi="Arial Armenian"/>
    </w:rPr>
  </w:style>
  <w:style w:type="paragraph" w:customStyle="1" w:styleId="20">
    <w:name w:val="Без интервала2"/>
    <w:uiPriority w:val="1"/>
    <w:qFormat/>
    <w:rsid w:val="00FB7C2F"/>
    <w:rPr>
      <w:rFonts w:ascii="Calibri" w:eastAsia="Calibri" w:hAnsi="Calibri"/>
      <w:sz w:val="22"/>
      <w:szCs w:val="22"/>
    </w:rPr>
  </w:style>
  <w:style w:type="character" w:customStyle="1" w:styleId="apple-converted-space">
    <w:name w:val="apple-converted-space"/>
    <w:basedOn w:val="DefaultParagraphFont"/>
    <w:rsid w:val="007D5E7B"/>
  </w:style>
  <w:style w:type="character" w:customStyle="1" w:styleId="a0">
    <w:name w:val="Абзац списка Знак"/>
    <w:aliases w:val="Table no. List Paragraph Знак,Bullet1 Знак,References Знак,List Paragraph (numbered (a)) Знак,IBL List Paragraph Знак,List Paragraph nowy Знак,Numbered List Paragraph Знак,Akapit z listą BS Знак,List Paragraph 1 Знак,Абзац списка3 Знак"/>
    <w:locked/>
    <w:rsid w:val="003C1578"/>
    <w:rPr>
      <w:sz w:val="22"/>
      <w:szCs w:val="22"/>
    </w:rPr>
  </w:style>
  <w:style w:type="paragraph" w:styleId="TOCHeading">
    <w:name w:val="TOC Heading"/>
    <w:basedOn w:val="Heading1"/>
    <w:next w:val="Normal"/>
    <w:uiPriority w:val="39"/>
    <w:semiHidden/>
    <w:unhideWhenUsed/>
    <w:qFormat/>
    <w:rsid w:val="00E8392E"/>
    <w:pPr>
      <w:keepLines/>
      <w:spacing w:before="480" w:after="0" w:line="276" w:lineRule="auto"/>
      <w:outlineLvl w:val="9"/>
    </w:pPr>
    <w:rPr>
      <w:rFonts w:ascii="Cambria" w:eastAsia="MS Gothic" w:hAnsi="Cambria"/>
      <w:color w:val="365F91"/>
      <w:kern w:val="0"/>
      <w:sz w:val="28"/>
      <w:szCs w:val="28"/>
      <w:lang w:eastAsia="ja-JP"/>
    </w:rPr>
  </w:style>
  <w:style w:type="paragraph" w:styleId="TOC3">
    <w:name w:val="toc 3"/>
    <w:basedOn w:val="Normal"/>
    <w:next w:val="Normal"/>
    <w:autoRedefine/>
    <w:uiPriority w:val="39"/>
    <w:unhideWhenUsed/>
    <w:qFormat/>
    <w:rsid w:val="00C30092"/>
    <w:pPr>
      <w:ind w:left="480"/>
    </w:pPr>
    <w:rPr>
      <w:rFonts w:ascii="Calibri" w:hAnsi="Calibri" w:cs="Calibri"/>
      <w:i/>
      <w:iCs/>
      <w:sz w:val="20"/>
      <w:szCs w:val="20"/>
    </w:rPr>
  </w:style>
  <w:style w:type="paragraph" w:styleId="TOC4">
    <w:name w:val="toc 4"/>
    <w:basedOn w:val="Normal"/>
    <w:next w:val="Normal"/>
    <w:autoRedefine/>
    <w:rsid w:val="00C30092"/>
    <w:pPr>
      <w:ind w:left="720"/>
    </w:pPr>
    <w:rPr>
      <w:rFonts w:ascii="Calibri" w:hAnsi="Calibri" w:cs="Calibri"/>
      <w:sz w:val="18"/>
      <w:szCs w:val="18"/>
    </w:rPr>
  </w:style>
  <w:style w:type="paragraph" w:styleId="TOC5">
    <w:name w:val="toc 5"/>
    <w:basedOn w:val="Normal"/>
    <w:next w:val="Normal"/>
    <w:autoRedefine/>
    <w:rsid w:val="00C30092"/>
    <w:pPr>
      <w:ind w:left="960"/>
    </w:pPr>
    <w:rPr>
      <w:rFonts w:ascii="Calibri" w:hAnsi="Calibri" w:cs="Calibri"/>
      <w:sz w:val="18"/>
      <w:szCs w:val="18"/>
    </w:rPr>
  </w:style>
  <w:style w:type="paragraph" w:styleId="TOC6">
    <w:name w:val="toc 6"/>
    <w:basedOn w:val="Normal"/>
    <w:next w:val="Normal"/>
    <w:autoRedefine/>
    <w:rsid w:val="00C30092"/>
    <w:pPr>
      <w:ind w:left="1200"/>
    </w:pPr>
    <w:rPr>
      <w:rFonts w:ascii="Calibri" w:hAnsi="Calibri" w:cs="Calibri"/>
      <w:sz w:val="18"/>
      <w:szCs w:val="18"/>
    </w:rPr>
  </w:style>
  <w:style w:type="paragraph" w:styleId="TOC7">
    <w:name w:val="toc 7"/>
    <w:basedOn w:val="Normal"/>
    <w:next w:val="Normal"/>
    <w:autoRedefine/>
    <w:rsid w:val="00C30092"/>
    <w:pPr>
      <w:ind w:left="1440"/>
    </w:pPr>
    <w:rPr>
      <w:rFonts w:ascii="Calibri" w:hAnsi="Calibri" w:cs="Calibri"/>
      <w:sz w:val="18"/>
      <w:szCs w:val="18"/>
    </w:rPr>
  </w:style>
  <w:style w:type="paragraph" w:styleId="TOC8">
    <w:name w:val="toc 8"/>
    <w:basedOn w:val="Normal"/>
    <w:next w:val="Normal"/>
    <w:autoRedefine/>
    <w:rsid w:val="00C30092"/>
    <w:pPr>
      <w:ind w:left="1680"/>
    </w:pPr>
    <w:rPr>
      <w:rFonts w:ascii="Calibri" w:hAnsi="Calibri" w:cs="Calibri"/>
      <w:sz w:val="18"/>
      <w:szCs w:val="18"/>
    </w:rPr>
  </w:style>
  <w:style w:type="paragraph" w:styleId="TOC9">
    <w:name w:val="toc 9"/>
    <w:basedOn w:val="Normal"/>
    <w:next w:val="Normal"/>
    <w:autoRedefine/>
    <w:rsid w:val="00C30092"/>
    <w:pPr>
      <w:ind w:left="1920"/>
    </w:pPr>
    <w:rPr>
      <w:rFonts w:ascii="Calibri" w:hAnsi="Calibri" w:cs="Calibri"/>
      <w:sz w:val="18"/>
      <w:szCs w:val="18"/>
    </w:rPr>
  </w:style>
  <w:style w:type="character" w:customStyle="1" w:styleId="Heading4Char">
    <w:name w:val="Heading 4 Char"/>
    <w:link w:val="Heading4"/>
    <w:uiPriority w:val="9"/>
    <w:semiHidden/>
    <w:rsid w:val="0076035A"/>
    <w:rPr>
      <w:rFonts w:ascii="Tw Cen MT" w:hAnsi="Tw Cen MT"/>
      <w:b/>
      <w:bCs/>
      <w:iCs/>
      <w:color w:val="5A7075"/>
      <w:sz w:val="24"/>
      <w:szCs w:val="22"/>
    </w:rPr>
  </w:style>
  <w:style w:type="character" w:customStyle="1" w:styleId="Heading6Char">
    <w:name w:val="Heading 6 Char"/>
    <w:link w:val="Heading6"/>
    <w:uiPriority w:val="9"/>
    <w:semiHidden/>
    <w:rsid w:val="0076035A"/>
    <w:rPr>
      <w:rFonts w:ascii="Tw Cen MT" w:hAnsi="Tw Cen MT"/>
      <w:iCs/>
      <w:color w:val="5A7075"/>
      <w:sz w:val="22"/>
      <w:szCs w:val="22"/>
    </w:rPr>
  </w:style>
  <w:style w:type="character" w:customStyle="1" w:styleId="Heading7Char">
    <w:name w:val="Heading 7 Char"/>
    <w:link w:val="Heading7"/>
    <w:uiPriority w:val="9"/>
    <w:semiHidden/>
    <w:rsid w:val="0076035A"/>
    <w:rPr>
      <w:rFonts w:ascii="Tw Cen MT" w:hAnsi="Tw Cen MT"/>
      <w:iCs/>
      <w:color w:val="9A8D09"/>
      <w:sz w:val="22"/>
      <w:szCs w:val="22"/>
    </w:rPr>
  </w:style>
  <w:style w:type="character" w:customStyle="1" w:styleId="Heading8Char">
    <w:name w:val="Heading 8 Char"/>
    <w:link w:val="Heading8"/>
    <w:uiPriority w:val="9"/>
    <w:semiHidden/>
    <w:rsid w:val="0076035A"/>
    <w:rPr>
      <w:rFonts w:ascii="Tw Cen MT" w:hAnsi="Tw Cen MT"/>
      <w:iCs/>
      <w:color w:val="7C959A"/>
      <w:sz w:val="22"/>
      <w:szCs w:val="22"/>
    </w:rPr>
  </w:style>
  <w:style w:type="character" w:customStyle="1" w:styleId="Heading9Char">
    <w:name w:val="Heading 9 Char"/>
    <w:link w:val="Heading9"/>
    <w:uiPriority w:val="9"/>
    <w:semiHidden/>
    <w:rsid w:val="0076035A"/>
    <w:rPr>
      <w:rFonts w:ascii="Tw Cen MT" w:hAnsi="Tw Cen MT"/>
      <w:iCs/>
      <w:smallCaps/>
      <w:color w:val="CEBD0D"/>
      <w:szCs w:val="21"/>
    </w:rPr>
  </w:style>
  <w:style w:type="character" w:customStyle="1" w:styleId="Heading5Char">
    <w:name w:val="Heading 5 Char"/>
    <w:link w:val="Heading5"/>
    <w:uiPriority w:val="9"/>
    <w:rsid w:val="0076035A"/>
    <w:rPr>
      <w:b/>
      <w:bCs/>
      <w:i/>
      <w:iCs/>
      <w:sz w:val="26"/>
      <w:szCs w:val="26"/>
    </w:rPr>
  </w:style>
  <w:style w:type="character" w:customStyle="1" w:styleId="Heading1Char1">
    <w:name w:val="Heading 1 Char1"/>
    <w:aliases w:val="Знак Char"/>
    <w:link w:val="12"/>
    <w:uiPriority w:val="9"/>
    <w:locked/>
    <w:rsid w:val="00E13D1F"/>
    <w:rPr>
      <w:sz w:val="22"/>
      <w:szCs w:val="22"/>
    </w:rPr>
  </w:style>
  <w:style w:type="paragraph" w:customStyle="1" w:styleId="12">
    <w:name w:val="Нижний колонтитул1"/>
    <w:aliases w:val="Знак29"/>
    <w:basedOn w:val="Normal"/>
    <w:link w:val="Heading1Char1"/>
    <w:uiPriority w:val="9"/>
    <w:rsid w:val="00E13D1F"/>
    <w:pPr>
      <w:spacing w:after="200" w:line="276" w:lineRule="auto"/>
    </w:pPr>
    <w:rPr>
      <w:sz w:val="22"/>
      <w:szCs w:val="22"/>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locked/>
    <w:rsid w:val="00816610"/>
    <w:rPr>
      <w:color w:val="000000"/>
      <w:sz w:val="24"/>
      <w:szCs w:val="24"/>
    </w:rPr>
  </w:style>
  <w:style w:type="paragraph" w:customStyle="1" w:styleId="msonormalmailrucssattributepostfixmailrucssattributepostfix">
    <w:name w:val="msonormal_mailru_css_attribute_postfix_mailru_css_attribute_postfix"/>
    <w:basedOn w:val="Normal"/>
    <w:rsid w:val="009570C2"/>
    <w:pPr>
      <w:spacing w:before="100" w:beforeAutospacing="1" w:after="100" w:afterAutospacing="1"/>
    </w:pPr>
  </w:style>
  <w:style w:type="character" w:customStyle="1" w:styleId="notranslate">
    <w:name w:val="notranslate"/>
    <w:basedOn w:val="DefaultParagraphFont"/>
    <w:rsid w:val="0055639D"/>
  </w:style>
  <w:style w:type="paragraph" w:customStyle="1" w:styleId="msonormalmailrucssattributepostfix">
    <w:name w:val="msonormal_mailru_css_attribute_postfix"/>
    <w:basedOn w:val="Normal"/>
    <w:rsid w:val="001203DC"/>
    <w:pPr>
      <w:spacing w:before="100" w:beforeAutospacing="1" w:after="100" w:afterAutospacing="1"/>
    </w:pPr>
    <w:rPr>
      <w:lang w:val="ru-RU" w:eastAsia="ru-RU"/>
    </w:rPr>
  </w:style>
  <w:style w:type="character" w:customStyle="1" w:styleId="ListParagraphChar1">
    <w:name w:val="List Paragraph Char1"/>
    <w:aliases w:val="Bullets Char,Liste Paragraf Char,Bull Char,Liste Paragra Char,List Paragraph2 Char,List Paragraph3 Char,List Paragraph4 Char,PDP DOCUMENT SUBTITLE Char,Table of contents numbered Char,List Paragraph in table Char,lp1 Char,Bu Char"/>
    <w:link w:val="ListParagraph"/>
    <w:uiPriority w:val="34"/>
    <w:rsid w:val="00BB4061"/>
    <w:rPr>
      <w:sz w:val="24"/>
      <w:szCs w:val="24"/>
      <w:lang w:val="en-US" w:eastAsia="en-US"/>
    </w:rPr>
  </w:style>
  <w:style w:type="table" w:styleId="LightList-Accent5">
    <w:name w:val="Light List Accent 5"/>
    <w:basedOn w:val="TableNormal"/>
    <w:uiPriority w:val="61"/>
    <w:rsid w:val="000A2732"/>
    <w:rPr>
      <w:rFonts w:ascii="Calibri" w:eastAsia="Calibri" w:hAnsi="Calibri"/>
      <w:lang w:val="en-US"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odyText23">
    <w:name w:val="Body Text 23"/>
    <w:basedOn w:val="Normal"/>
    <w:rsid w:val="00B054D0"/>
    <w:pPr>
      <w:overflowPunct w:val="0"/>
      <w:autoSpaceDE w:val="0"/>
      <w:autoSpaceDN w:val="0"/>
      <w:adjustRightInd w:val="0"/>
      <w:ind w:left="5670"/>
      <w:jc w:val="center"/>
    </w:pPr>
    <w:rPr>
      <w:rFonts w:ascii="Times Armenian" w:hAnsi="Times Armenian" w:cs="Times Armenian"/>
      <w:b/>
      <w:bCs/>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695">
      <w:bodyDiv w:val="1"/>
      <w:marLeft w:val="0"/>
      <w:marRight w:val="0"/>
      <w:marTop w:val="0"/>
      <w:marBottom w:val="0"/>
      <w:divBdr>
        <w:top w:val="none" w:sz="0" w:space="0" w:color="auto"/>
        <w:left w:val="none" w:sz="0" w:space="0" w:color="auto"/>
        <w:bottom w:val="none" w:sz="0" w:space="0" w:color="auto"/>
        <w:right w:val="none" w:sz="0" w:space="0" w:color="auto"/>
      </w:divBdr>
    </w:div>
    <w:div w:id="15423997">
      <w:bodyDiv w:val="1"/>
      <w:marLeft w:val="0"/>
      <w:marRight w:val="0"/>
      <w:marTop w:val="0"/>
      <w:marBottom w:val="0"/>
      <w:divBdr>
        <w:top w:val="none" w:sz="0" w:space="0" w:color="auto"/>
        <w:left w:val="none" w:sz="0" w:space="0" w:color="auto"/>
        <w:bottom w:val="none" w:sz="0" w:space="0" w:color="auto"/>
        <w:right w:val="none" w:sz="0" w:space="0" w:color="auto"/>
      </w:divBdr>
    </w:div>
    <w:div w:id="26951492">
      <w:bodyDiv w:val="1"/>
      <w:marLeft w:val="0"/>
      <w:marRight w:val="0"/>
      <w:marTop w:val="0"/>
      <w:marBottom w:val="0"/>
      <w:divBdr>
        <w:top w:val="none" w:sz="0" w:space="0" w:color="auto"/>
        <w:left w:val="none" w:sz="0" w:space="0" w:color="auto"/>
        <w:bottom w:val="none" w:sz="0" w:space="0" w:color="auto"/>
        <w:right w:val="none" w:sz="0" w:space="0" w:color="auto"/>
      </w:divBdr>
    </w:div>
    <w:div w:id="40443799">
      <w:bodyDiv w:val="1"/>
      <w:marLeft w:val="0"/>
      <w:marRight w:val="0"/>
      <w:marTop w:val="0"/>
      <w:marBottom w:val="0"/>
      <w:divBdr>
        <w:top w:val="none" w:sz="0" w:space="0" w:color="auto"/>
        <w:left w:val="none" w:sz="0" w:space="0" w:color="auto"/>
        <w:bottom w:val="none" w:sz="0" w:space="0" w:color="auto"/>
        <w:right w:val="none" w:sz="0" w:space="0" w:color="auto"/>
      </w:divBdr>
    </w:div>
    <w:div w:id="50036042">
      <w:bodyDiv w:val="1"/>
      <w:marLeft w:val="0"/>
      <w:marRight w:val="0"/>
      <w:marTop w:val="0"/>
      <w:marBottom w:val="0"/>
      <w:divBdr>
        <w:top w:val="none" w:sz="0" w:space="0" w:color="auto"/>
        <w:left w:val="none" w:sz="0" w:space="0" w:color="auto"/>
        <w:bottom w:val="none" w:sz="0" w:space="0" w:color="auto"/>
        <w:right w:val="none" w:sz="0" w:space="0" w:color="auto"/>
      </w:divBdr>
    </w:div>
    <w:div w:id="51926571">
      <w:bodyDiv w:val="1"/>
      <w:marLeft w:val="0"/>
      <w:marRight w:val="0"/>
      <w:marTop w:val="0"/>
      <w:marBottom w:val="0"/>
      <w:divBdr>
        <w:top w:val="none" w:sz="0" w:space="0" w:color="auto"/>
        <w:left w:val="none" w:sz="0" w:space="0" w:color="auto"/>
        <w:bottom w:val="none" w:sz="0" w:space="0" w:color="auto"/>
        <w:right w:val="none" w:sz="0" w:space="0" w:color="auto"/>
      </w:divBdr>
    </w:div>
    <w:div w:id="52125838">
      <w:bodyDiv w:val="1"/>
      <w:marLeft w:val="0"/>
      <w:marRight w:val="0"/>
      <w:marTop w:val="0"/>
      <w:marBottom w:val="0"/>
      <w:divBdr>
        <w:top w:val="none" w:sz="0" w:space="0" w:color="auto"/>
        <w:left w:val="none" w:sz="0" w:space="0" w:color="auto"/>
        <w:bottom w:val="none" w:sz="0" w:space="0" w:color="auto"/>
        <w:right w:val="none" w:sz="0" w:space="0" w:color="auto"/>
      </w:divBdr>
    </w:div>
    <w:div w:id="55204191">
      <w:bodyDiv w:val="1"/>
      <w:marLeft w:val="0"/>
      <w:marRight w:val="0"/>
      <w:marTop w:val="0"/>
      <w:marBottom w:val="0"/>
      <w:divBdr>
        <w:top w:val="none" w:sz="0" w:space="0" w:color="auto"/>
        <w:left w:val="none" w:sz="0" w:space="0" w:color="auto"/>
        <w:bottom w:val="none" w:sz="0" w:space="0" w:color="auto"/>
        <w:right w:val="none" w:sz="0" w:space="0" w:color="auto"/>
      </w:divBdr>
    </w:div>
    <w:div w:id="56055167">
      <w:bodyDiv w:val="1"/>
      <w:marLeft w:val="0"/>
      <w:marRight w:val="0"/>
      <w:marTop w:val="0"/>
      <w:marBottom w:val="0"/>
      <w:divBdr>
        <w:top w:val="none" w:sz="0" w:space="0" w:color="auto"/>
        <w:left w:val="none" w:sz="0" w:space="0" w:color="auto"/>
        <w:bottom w:val="none" w:sz="0" w:space="0" w:color="auto"/>
        <w:right w:val="none" w:sz="0" w:space="0" w:color="auto"/>
      </w:divBdr>
    </w:div>
    <w:div w:id="64649376">
      <w:bodyDiv w:val="1"/>
      <w:marLeft w:val="0"/>
      <w:marRight w:val="0"/>
      <w:marTop w:val="0"/>
      <w:marBottom w:val="0"/>
      <w:divBdr>
        <w:top w:val="none" w:sz="0" w:space="0" w:color="auto"/>
        <w:left w:val="none" w:sz="0" w:space="0" w:color="auto"/>
        <w:bottom w:val="none" w:sz="0" w:space="0" w:color="auto"/>
        <w:right w:val="none" w:sz="0" w:space="0" w:color="auto"/>
      </w:divBdr>
    </w:div>
    <w:div w:id="66272283">
      <w:bodyDiv w:val="1"/>
      <w:marLeft w:val="0"/>
      <w:marRight w:val="0"/>
      <w:marTop w:val="0"/>
      <w:marBottom w:val="0"/>
      <w:divBdr>
        <w:top w:val="none" w:sz="0" w:space="0" w:color="auto"/>
        <w:left w:val="none" w:sz="0" w:space="0" w:color="auto"/>
        <w:bottom w:val="none" w:sz="0" w:space="0" w:color="auto"/>
        <w:right w:val="none" w:sz="0" w:space="0" w:color="auto"/>
      </w:divBdr>
    </w:div>
    <w:div w:id="81531277">
      <w:bodyDiv w:val="1"/>
      <w:marLeft w:val="0"/>
      <w:marRight w:val="0"/>
      <w:marTop w:val="0"/>
      <w:marBottom w:val="0"/>
      <w:divBdr>
        <w:top w:val="none" w:sz="0" w:space="0" w:color="auto"/>
        <w:left w:val="none" w:sz="0" w:space="0" w:color="auto"/>
        <w:bottom w:val="none" w:sz="0" w:space="0" w:color="auto"/>
        <w:right w:val="none" w:sz="0" w:space="0" w:color="auto"/>
      </w:divBdr>
    </w:div>
    <w:div w:id="93786624">
      <w:bodyDiv w:val="1"/>
      <w:marLeft w:val="0"/>
      <w:marRight w:val="0"/>
      <w:marTop w:val="0"/>
      <w:marBottom w:val="0"/>
      <w:divBdr>
        <w:top w:val="none" w:sz="0" w:space="0" w:color="auto"/>
        <w:left w:val="none" w:sz="0" w:space="0" w:color="auto"/>
        <w:bottom w:val="none" w:sz="0" w:space="0" w:color="auto"/>
        <w:right w:val="none" w:sz="0" w:space="0" w:color="auto"/>
      </w:divBdr>
    </w:div>
    <w:div w:id="98454306">
      <w:bodyDiv w:val="1"/>
      <w:marLeft w:val="0"/>
      <w:marRight w:val="0"/>
      <w:marTop w:val="0"/>
      <w:marBottom w:val="0"/>
      <w:divBdr>
        <w:top w:val="none" w:sz="0" w:space="0" w:color="auto"/>
        <w:left w:val="none" w:sz="0" w:space="0" w:color="auto"/>
        <w:bottom w:val="none" w:sz="0" w:space="0" w:color="auto"/>
        <w:right w:val="none" w:sz="0" w:space="0" w:color="auto"/>
      </w:divBdr>
    </w:div>
    <w:div w:id="102844826">
      <w:bodyDiv w:val="1"/>
      <w:marLeft w:val="0"/>
      <w:marRight w:val="0"/>
      <w:marTop w:val="0"/>
      <w:marBottom w:val="0"/>
      <w:divBdr>
        <w:top w:val="none" w:sz="0" w:space="0" w:color="auto"/>
        <w:left w:val="none" w:sz="0" w:space="0" w:color="auto"/>
        <w:bottom w:val="none" w:sz="0" w:space="0" w:color="auto"/>
        <w:right w:val="none" w:sz="0" w:space="0" w:color="auto"/>
      </w:divBdr>
    </w:div>
    <w:div w:id="108595870">
      <w:bodyDiv w:val="1"/>
      <w:marLeft w:val="0"/>
      <w:marRight w:val="0"/>
      <w:marTop w:val="0"/>
      <w:marBottom w:val="0"/>
      <w:divBdr>
        <w:top w:val="none" w:sz="0" w:space="0" w:color="auto"/>
        <w:left w:val="none" w:sz="0" w:space="0" w:color="auto"/>
        <w:bottom w:val="none" w:sz="0" w:space="0" w:color="auto"/>
        <w:right w:val="none" w:sz="0" w:space="0" w:color="auto"/>
      </w:divBdr>
    </w:div>
    <w:div w:id="110903697">
      <w:bodyDiv w:val="1"/>
      <w:marLeft w:val="0"/>
      <w:marRight w:val="0"/>
      <w:marTop w:val="0"/>
      <w:marBottom w:val="0"/>
      <w:divBdr>
        <w:top w:val="none" w:sz="0" w:space="0" w:color="auto"/>
        <w:left w:val="none" w:sz="0" w:space="0" w:color="auto"/>
        <w:bottom w:val="none" w:sz="0" w:space="0" w:color="auto"/>
        <w:right w:val="none" w:sz="0" w:space="0" w:color="auto"/>
      </w:divBdr>
    </w:div>
    <w:div w:id="144510462">
      <w:bodyDiv w:val="1"/>
      <w:marLeft w:val="0"/>
      <w:marRight w:val="0"/>
      <w:marTop w:val="0"/>
      <w:marBottom w:val="0"/>
      <w:divBdr>
        <w:top w:val="none" w:sz="0" w:space="0" w:color="auto"/>
        <w:left w:val="none" w:sz="0" w:space="0" w:color="auto"/>
        <w:bottom w:val="none" w:sz="0" w:space="0" w:color="auto"/>
        <w:right w:val="none" w:sz="0" w:space="0" w:color="auto"/>
      </w:divBdr>
    </w:div>
    <w:div w:id="151801894">
      <w:bodyDiv w:val="1"/>
      <w:marLeft w:val="0"/>
      <w:marRight w:val="0"/>
      <w:marTop w:val="0"/>
      <w:marBottom w:val="0"/>
      <w:divBdr>
        <w:top w:val="none" w:sz="0" w:space="0" w:color="auto"/>
        <w:left w:val="none" w:sz="0" w:space="0" w:color="auto"/>
        <w:bottom w:val="none" w:sz="0" w:space="0" w:color="auto"/>
        <w:right w:val="none" w:sz="0" w:space="0" w:color="auto"/>
      </w:divBdr>
    </w:div>
    <w:div w:id="155418090">
      <w:bodyDiv w:val="1"/>
      <w:marLeft w:val="0"/>
      <w:marRight w:val="0"/>
      <w:marTop w:val="0"/>
      <w:marBottom w:val="0"/>
      <w:divBdr>
        <w:top w:val="none" w:sz="0" w:space="0" w:color="auto"/>
        <w:left w:val="none" w:sz="0" w:space="0" w:color="auto"/>
        <w:bottom w:val="none" w:sz="0" w:space="0" w:color="auto"/>
        <w:right w:val="none" w:sz="0" w:space="0" w:color="auto"/>
      </w:divBdr>
    </w:div>
    <w:div w:id="168176919">
      <w:bodyDiv w:val="1"/>
      <w:marLeft w:val="0"/>
      <w:marRight w:val="0"/>
      <w:marTop w:val="0"/>
      <w:marBottom w:val="0"/>
      <w:divBdr>
        <w:top w:val="none" w:sz="0" w:space="0" w:color="auto"/>
        <w:left w:val="none" w:sz="0" w:space="0" w:color="auto"/>
        <w:bottom w:val="none" w:sz="0" w:space="0" w:color="auto"/>
        <w:right w:val="none" w:sz="0" w:space="0" w:color="auto"/>
      </w:divBdr>
    </w:div>
    <w:div w:id="185995004">
      <w:bodyDiv w:val="1"/>
      <w:marLeft w:val="0"/>
      <w:marRight w:val="0"/>
      <w:marTop w:val="0"/>
      <w:marBottom w:val="0"/>
      <w:divBdr>
        <w:top w:val="none" w:sz="0" w:space="0" w:color="auto"/>
        <w:left w:val="none" w:sz="0" w:space="0" w:color="auto"/>
        <w:bottom w:val="none" w:sz="0" w:space="0" w:color="auto"/>
        <w:right w:val="none" w:sz="0" w:space="0" w:color="auto"/>
      </w:divBdr>
    </w:div>
    <w:div w:id="188184815">
      <w:bodyDiv w:val="1"/>
      <w:marLeft w:val="0"/>
      <w:marRight w:val="0"/>
      <w:marTop w:val="0"/>
      <w:marBottom w:val="0"/>
      <w:divBdr>
        <w:top w:val="none" w:sz="0" w:space="0" w:color="auto"/>
        <w:left w:val="none" w:sz="0" w:space="0" w:color="auto"/>
        <w:bottom w:val="none" w:sz="0" w:space="0" w:color="auto"/>
        <w:right w:val="none" w:sz="0" w:space="0" w:color="auto"/>
      </w:divBdr>
    </w:div>
    <w:div w:id="210918973">
      <w:bodyDiv w:val="1"/>
      <w:marLeft w:val="0"/>
      <w:marRight w:val="0"/>
      <w:marTop w:val="0"/>
      <w:marBottom w:val="0"/>
      <w:divBdr>
        <w:top w:val="none" w:sz="0" w:space="0" w:color="auto"/>
        <w:left w:val="none" w:sz="0" w:space="0" w:color="auto"/>
        <w:bottom w:val="none" w:sz="0" w:space="0" w:color="auto"/>
        <w:right w:val="none" w:sz="0" w:space="0" w:color="auto"/>
      </w:divBdr>
    </w:div>
    <w:div w:id="215312693">
      <w:bodyDiv w:val="1"/>
      <w:marLeft w:val="0"/>
      <w:marRight w:val="0"/>
      <w:marTop w:val="0"/>
      <w:marBottom w:val="0"/>
      <w:divBdr>
        <w:top w:val="none" w:sz="0" w:space="0" w:color="auto"/>
        <w:left w:val="none" w:sz="0" w:space="0" w:color="auto"/>
        <w:bottom w:val="none" w:sz="0" w:space="0" w:color="auto"/>
        <w:right w:val="none" w:sz="0" w:space="0" w:color="auto"/>
      </w:divBdr>
      <w:divsChild>
        <w:div w:id="1679233496">
          <w:marLeft w:val="0"/>
          <w:marRight w:val="0"/>
          <w:marTop w:val="0"/>
          <w:marBottom w:val="0"/>
          <w:divBdr>
            <w:top w:val="none" w:sz="0" w:space="0" w:color="auto"/>
            <w:left w:val="none" w:sz="0" w:space="0" w:color="auto"/>
            <w:bottom w:val="none" w:sz="0" w:space="0" w:color="auto"/>
            <w:right w:val="none" w:sz="0" w:space="0" w:color="auto"/>
          </w:divBdr>
        </w:div>
      </w:divsChild>
    </w:div>
    <w:div w:id="216014015">
      <w:bodyDiv w:val="1"/>
      <w:marLeft w:val="0"/>
      <w:marRight w:val="0"/>
      <w:marTop w:val="0"/>
      <w:marBottom w:val="0"/>
      <w:divBdr>
        <w:top w:val="none" w:sz="0" w:space="0" w:color="auto"/>
        <w:left w:val="none" w:sz="0" w:space="0" w:color="auto"/>
        <w:bottom w:val="none" w:sz="0" w:space="0" w:color="auto"/>
        <w:right w:val="none" w:sz="0" w:space="0" w:color="auto"/>
      </w:divBdr>
    </w:div>
    <w:div w:id="220484751">
      <w:bodyDiv w:val="1"/>
      <w:marLeft w:val="0"/>
      <w:marRight w:val="0"/>
      <w:marTop w:val="0"/>
      <w:marBottom w:val="0"/>
      <w:divBdr>
        <w:top w:val="none" w:sz="0" w:space="0" w:color="auto"/>
        <w:left w:val="none" w:sz="0" w:space="0" w:color="auto"/>
        <w:bottom w:val="none" w:sz="0" w:space="0" w:color="auto"/>
        <w:right w:val="none" w:sz="0" w:space="0" w:color="auto"/>
      </w:divBdr>
    </w:div>
    <w:div w:id="230506815">
      <w:bodyDiv w:val="1"/>
      <w:marLeft w:val="0"/>
      <w:marRight w:val="0"/>
      <w:marTop w:val="0"/>
      <w:marBottom w:val="0"/>
      <w:divBdr>
        <w:top w:val="none" w:sz="0" w:space="0" w:color="auto"/>
        <w:left w:val="none" w:sz="0" w:space="0" w:color="auto"/>
        <w:bottom w:val="none" w:sz="0" w:space="0" w:color="auto"/>
        <w:right w:val="none" w:sz="0" w:space="0" w:color="auto"/>
      </w:divBdr>
    </w:div>
    <w:div w:id="232156665">
      <w:bodyDiv w:val="1"/>
      <w:marLeft w:val="0"/>
      <w:marRight w:val="0"/>
      <w:marTop w:val="0"/>
      <w:marBottom w:val="0"/>
      <w:divBdr>
        <w:top w:val="none" w:sz="0" w:space="0" w:color="auto"/>
        <w:left w:val="none" w:sz="0" w:space="0" w:color="auto"/>
        <w:bottom w:val="none" w:sz="0" w:space="0" w:color="auto"/>
        <w:right w:val="none" w:sz="0" w:space="0" w:color="auto"/>
      </w:divBdr>
    </w:div>
    <w:div w:id="238448763">
      <w:bodyDiv w:val="1"/>
      <w:marLeft w:val="0"/>
      <w:marRight w:val="0"/>
      <w:marTop w:val="0"/>
      <w:marBottom w:val="0"/>
      <w:divBdr>
        <w:top w:val="none" w:sz="0" w:space="0" w:color="auto"/>
        <w:left w:val="none" w:sz="0" w:space="0" w:color="auto"/>
        <w:bottom w:val="none" w:sz="0" w:space="0" w:color="auto"/>
        <w:right w:val="none" w:sz="0" w:space="0" w:color="auto"/>
      </w:divBdr>
    </w:div>
    <w:div w:id="239026631">
      <w:bodyDiv w:val="1"/>
      <w:marLeft w:val="0"/>
      <w:marRight w:val="0"/>
      <w:marTop w:val="0"/>
      <w:marBottom w:val="0"/>
      <w:divBdr>
        <w:top w:val="none" w:sz="0" w:space="0" w:color="auto"/>
        <w:left w:val="none" w:sz="0" w:space="0" w:color="auto"/>
        <w:bottom w:val="none" w:sz="0" w:space="0" w:color="auto"/>
        <w:right w:val="none" w:sz="0" w:space="0" w:color="auto"/>
      </w:divBdr>
    </w:div>
    <w:div w:id="252707822">
      <w:bodyDiv w:val="1"/>
      <w:marLeft w:val="0"/>
      <w:marRight w:val="0"/>
      <w:marTop w:val="0"/>
      <w:marBottom w:val="0"/>
      <w:divBdr>
        <w:top w:val="none" w:sz="0" w:space="0" w:color="auto"/>
        <w:left w:val="none" w:sz="0" w:space="0" w:color="auto"/>
        <w:bottom w:val="none" w:sz="0" w:space="0" w:color="auto"/>
        <w:right w:val="none" w:sz="0" w:space="0" w:color="auto"/>
      </w:divBdr>
    </w:div>
    <w:div w:id="256447326">
      <w:bodyDiv w:val="1"/>
      <w:marLeft w:val="0"/>
      <w:marRight w:val="0"/>
      <w:marTop w:val="0"/>
      <w:marBottom w:val="0"/>
      <w:divBdr>
        <w:top w:val="none" w:sz="0" w:space="0" w:color="auto"/>
        <w:left w:val="none" w:sz="0" w:space="0" w:color="auto"/>
        <w:bottom w:val="none" w:sz="0" w:space="0" w:color="auto"/>
        <w:right w:val="none" w:sz="0" w:space="0" w:color="auto"/>
      </w:divBdr>
    </w:div>
    <w:div w:id="258488250">
      <w:bodyDiv w:val="1"/>
      <w:marLeft w:val="0"/>
      <w:marRight w:val="0"/>
      <w:marTop w:val="0"/>
      <w:marBottom w:val="0"/>
      <w:divBdr>
        <w:top w:val="none" w:sz="0" w:space="0" w:color="auto"/>
        <w:left w:val="none" w:sz="0" w:space="0" w:color="auto"/>
        <w:bottom w:val="none" w:sz="0" w:space="0" w:color="auto"/>
        <w:right w:val="none" w:sz="0" w:space="0" w:color="auto"/>
      </w:divBdr>
    </w:div>
    <w:div w:id="280652693">
      <w:bodyDiv w:val="1"/>
      <w:marLeft w:val="0"/>
      <w:marRight w:val="0"/>
      <w:marTop w:val="0"/>
      <w:marBottom w:val="0"/>
      <w:divBdr>
        <w:top w:val="none" w:sz="0" w:space="0" w:color="auto"/>
        <w:left w:val="none" w:sz="0" w:space="0" w:color="auto"/>
        <w:bottom w:val="none" w:sz="0" w:space="0" w:color="auto"/>
        <w:right w:val="none" w:sz="0" w:space="0" w:color="auto"/>
      </w:divBdr>
    </w:div>
    <w:div w:id="289629853">
      <w:bodyDiv w:val="1"/>
      <w:marLeft w:val="0"/>
      <w:marRight w:val="0"/>
      <w:marTop w:val="0"/>
      <w:marBottom w:val="0"/>
      <w:divBdr>
        <w:top w:val="none" w:sz="0" w:space="0" w:color="auto"/>
        <w:left w:val="none" w:sz="0" w:space="0" w:color="auto"/>
        <w:bottom w:val="none" w:sz="0" w:space="0" w:color="auto"/>
        <w:right w:val="none" w:sz="0" w:space="0" w:color="auto"/>
      </w:divBdr>
    </w:div>
    <w:div w:id="297878414">
      <w:bodyDiv w:val="1"/>
      <w:marLeft w:val="0"/>
      <w:marRight w:val="0"/>
      <w:marTop w:val="0"/>
      <w:marBottom w:val="0"/>
      <w:divBdr>
        <w:top w:val="none" w:sz="0" w:space="0" w:color="auto"/>
        <w:left w:val="none" w:sz="0" w:space="0" w:color="auto"/>
        <w:bottom w:val="none" w:sz="0" w:space="0" w:color="auto"/>
        <w:right w:val="none" w:sz="0" w:space="0" w:color="auto"/>
      </w:divBdr>
    </w:div>
    <w:div w:id="311906790">
      <w:bodyDiv w:val="1"/>
      <w:marLeft w:val="0"/>
      <w:marRight w:val="0"/>
      <w:marTop w:val="0"/>
      <w:marBottom w:val="0"/>
      <w:divBdr>
        <w:top w:val="none" w:sz="0" w:space="0" w:color="auto"/>
        <w:left w:val="none" w:sz="0" w:space="0" w:color="auto"/>
        <w:bottom w:val="none" w:sz="0" w:space="0" w:color="auto"/>
        <w:right w:val="none" w:sz="0" w:space="0" w:color="auto"/>
      </w:divBdr>
    </w:div>
    <w:div w:id="336927907">
      <w:bodyDiv w:val="1"/>
      <w:marLeft w:val="0"/>
      <w:marRight w:val="0"/>
      <w:marTop w:val="0"/>
      <w:marBottom w:val="0"/>
      <w:divBdr>
        <w:top w:val="none" w:sz="0" w:space="0" w:color="auto"/>
        <w:left w:val="none" w:sz="0" w:space="0" w:color="auto"/>
        <w:bottom w:val="none" w:sz="0" w:space="0" w:color="auto"/>
        <w:right w:val="none" w:sz="0" w:space="0" w:color="auto"/>
      </w:divBdr>
    </w:div>
    <w:div w:id="341318718">
      <w:bodyDiv w:val="1"/>
      <w:marLeft w:val="0"/>
      <w:marRight w:val="0"/>
      <w:marTop w:val="0"/>
      <w:marBottom w:val="0"/>
      <w:divBdr>
        <w:top w:val="none" w:sz="0" w:space="0" w:color="auto"/>
        <w:left w:val="none" w:sz="0" w:space="0" w:color="auto"/>
        <w:bottom w:val="none" w:sz="0" w:space="0" w:color="auto"/>
        <w:right w:val="none" w:sz="0" w:space="0" w:color="auto"/>
      </w:divBdr>
    </w:div>
    <w:div w:id="356004850">
      <w:bodyDiv w:val="1"/>
      <w:marLeft w:val="0"/>
      <w:marRight w:val="0"/>
      <w:marTop w:val="0"/>
      <w:marBottom w:val="0"/>
      <w:divBdr>
        <w:top w:val="none" w:sz="0" w:space="0" w:color="auto"/>
        <w:left w:val="none" w:sz="0" w:space="0" w:color="auto"/>
        <w:bottom w:val="none" w:sz="0" w:space="0" w:color="auto"/>
        <w:right w:val="none" w:sz="0" w:space="0" w:color="auto"/>
      </w:divBdr>
    </w:div>
    <w:div w:id="360281987">
      <w:bodyDiv w:val="1"/>
      <w:marLeft w:val="0"/>
      <w:marRight w:val="0"/>
      <w:marTop w:val="0"/>
      <w:marBottom w:val="0"/>
      <w:divBdr>
        <w:top w:val="none" w:sz="0" w:space="0" w:color="auto"/>
        <w:left w:val="none" w:sz="0" w:space="0" w:color="auto"/>
        <w:bottom w:val="none" w:sz="0" w:space="0" w:color="auto"/>
        <w:right w:val="none" w:sz="0" w:space="0" w:color="auto"/>
      </w:divBdr>
    </w:div>
    <w:div w:id="407775580">
      <w:bodyDiv w:val="1"/>
      <w:marLeft w:val="0"/>
      <w:marRight w:val="0"/>
      <w:marTop w:val="0"/>
      <w:marBottom w:val="0"/>
      <w:divBdr>
        <w:top w:val="none" w:sz="0" w:space="0" w:color="auto"/>
        <w:left w:val="none" w:sz="0" w:space="0" w:color="auto"/>
        <w:bottom w:val="none" w:sz="0" w:space="0" w:color="auto"/>
        <w:right w:val="none" w:sz="0" w:space="0" w:color="auto"/>
      </w:divBdr>
    </w:div>
    <w:div w:id="427585089">
      <w:bodyDiv w:val="1"/>
      <w:marLeft w:val="0"/>
      <w:marRight w:val="0"/>
      <w:marTop w:val="0"/>
      <w:marBottom w:val="0"/>
      <w:divBdr>
        <w:top w:val="none" w:sz="0" w:space="0" w:color="auto"/>
        <w:left w:val="none" w:sz="0" w:space="0" w:color="auto"/>
        <w:bottom w:val="none" w:sz="0" w:space="0" w:color="auto"/>
        <w:right w:val="none" w:sz="0" w:space="0" w:color="auto"/>
      </w:divBdr>
    </w:div>
    <w:div w:id="428549834">
      <w:bodyDiv w:val="1"/>
      <w:marLeft w:val="0"/>
      <w:marRight w:val="0"/>
      <w:marTop w:val="0"/>
      <w:marBottom w:val="0"/>
      <w:divBdr>
        <w:top w:val="none" w:sz="0" w:space="0" w:color="auto"/>
        <w:left w:val="none" w:sz="0" w:space="0" w:color="auto"/>
        <w:bottom w:val="none" w:sz="0" w:space="0" w:color="auto"/>
        <w:right w:val="none" w:sz="0" w:space="0" w:color="auto"/>
      </w:divBdr>
    </w:div>
    <w:div w:id="449474597">
      <w:bodyDiv w:val="1"/>
      <w:marLeft w:val="0"/>
      <w:marRight w:val="0"/>
      <w:marTop w:val="0"/>
      <w:marBottom w:val="0"/>
      <w:divBdr>
        <w:top w:val="none" w:sz="0" w:space="0" w:color="auto"/>
        <w:left w:val="none" w:sz="0" w:space="0" w:color="auto"/>
        <w:bottom w:val="none" w:sz="0" w:space="0" w:color="auto"/>
        <w:right w:val="none" w:sz="0" w:space="0" w:color="auto"/>
      </w:divBdr>
    </w:div>
    <w:div w:id="483204348">
      <w:bodyDiv w:val="1"/>
      <w:marLeft w:val="0"/>
      <w:marRight w:val="0"/>
      <w:marTop w:val="0"/>
      <w:marBottom w:val="0"/>
      <w:divBdr>
        <w:top w:val="none" w:sz="0" w:space="0" w:color="auto"/>
        <w:left w:val="none" w:sz="0" w:space="0" w:color="auto"/>
        <w:bottom w:val="none" w:sz="0" w:space="0" w:color="auto"/>
        <w:right w:val="none" w:sz="0" w:space="0" w:color="auto"/>
      </w:divBdr>
    </w:div>
    <w:div w:id="488599038">
      <w:bodyDiv w:val="1"/>
      <w:marLeft w:val="0"/>
      <w:marRight w:val="0"/>
      <w:marTop w:val="0"/>
      <w:marBottom w:val="0"/>
      <w:divBdr>
        <w:top w:val="none" w:sz="0" w:space="0" w:color="auto"/>
        <w:left w:val="none" w:sz="0" w:space="0" w:color="auto"/>
        <w:bottom w:val="none" w:sz="0" w:space="0" w:color="auto"/>
        <w:right w:val="none" w:sz="0" w:space="0" w:color="auto"/>
      </w:divBdr>
    </w:div>
    <w:div w:id="506331504">
      <w:bodyDiv w:val="1"/>
      <w:marLeft w:val="0"/>
      <w:marRight w:val="0"/>
      <w:marTop w:val="0"/>
      <w:marBottom w:val="0"/>
      <w:divBdr>
        <w:top w:val="none" w:sz="0" w:space="0" w:color="auto"/>
        <w:left w:val="none" w:sz="0" w:space="0" w:color="auto"/>
        <w:bottom w:val="none" w:sz="0" w:space="0" w:color="auto"/>
        <w:right w:val="none" w:sz="0" w:space="0" w:color="auto"/>
      </w:divBdr>
    </w:div>
    <w:div w:id="537744732">
      <w:bodyDiv w:val="1"/>
      <w:marLeft w:val="0"/>
      <w:marRight w:val="0"/>
      <w:marTop w:val="0"/>
      <w:marBottom w:val="0"/>
      <w:divBdr>
        <w:top w:val="none" w:sz="0" w:space="0" w:color="auto"/>
        <w:left w:val="none" w:sz="0" w:space="0" w:color="auto"/>
        <w:bottom w:val="none" w:sz="0" w:space="0" w:color="auto"/>
        <w:right w:val="none" w:sz="0" w:space="0" w:color="auto"/>
      </w:divBdr>
    </w:div>
    <w:div w:id="537819979">
      <w:bodyDiv w:val="1"/>
      <w:marLeft w:val="0"/>
      <w:marRight w:val="0"/>
      <w:marTop w:val="0"/>
      <w:marBottom w:val="0"/>
      <w:divBdr>
        <w:top w:val="none" w:sz="0" w:space="0" w:color="auto"/>
        <w:left w:val="none" w:sz="0" w:space="0" w:color="auto"/>
        <w:bottom w:val="none" w:sz="0" w:space="0" w:color="auto"/>
        <w:right w:val="none" w:sz="0" w:space="0" w:color="auto"/>
      </w:divBdr>
    </w:div>
    <w:div w:id="539980179">
      <w:bodyDiv w:val="1"/>
      <w:marLeft w:val="0"/>
      <w:marRight w:val="0"/>
      <w:marTop w:val="0"/>
      <w:marBottom w:val="0"/>
      <w:divBdr>
        <w:top w:val="none" w:sz="0" w:space="0" w:color="auto"/>
        <w:left w:val="none" w:sz="0" w:space="0" w:color="auto"/>
        <w:bottom w:val="none" w:sz="0" w:space="0" w:color="auto"/>
        <w:right w:val="none" w:sz="0" w:space="0" w:color="auto"/>
      </w:divBdr>
    </w:div>
    <w:div w:id="545339497">
      <w:bodyDiv w:val="1"/>
      <w:marLeft w:val="0"/>
      <w:marRight w:val="0"/>
      <w:marTop w:val="0"/>
      <w:marBottom w:val="0"/>
      <w:divBdr>
        <w:top w:val="none" w:sz="0" w:space="0" w:color="auto"/>
        <w:left w:val="none" w:sz="0" w:space="0" w:color="auto"/>
        <w:bottom w:val="none" w:sz="0" w:space="0" w:color="auto"/>
        <w:right w:val="none" w:sz="0" w:space="0" w:color="auto"/>
      </w:divBdr>
    </w:div>
    <w:div w:id="550655715">
      <w:bodyDiv w:val="1"/>
      <w:marLeft w:val="0"/>
      <w:marRight w:val="0"/>
      <w:marTop w:val="0"/>
      <w:marBottom w:val="0"/>
      <w:divBdr>
        <w:top w:val="none" w:sz="0" w:space="0" w:color="auto"/>
        <w:left w:val="none" w:sz="0" w:space="0" w:color="auto"/>
        <w:bottom w:val="none" w:sz="0" w:space="0" w:color="auto"/>
        <w:right w:val="none" w:sz="0" w:space="0" w:color="auto"/>
      </w:divBdr>
    </w:div>
    <w:div w:id="560216596">
      <w:bodyDiv w:val="1"/>
      <w:marLeft w:val="0"/>
      <w:marRight w:val="0"/>
      <w:marTop w:val="0"/>
      <w:marBottom w:val="0"/>
      <w:divBdr>
        <w:top w:val="none" w:sz="0" w:space="0" w:color="auto"/>
        <w:left w:val="none" w:sz="0" w:space="0" w:color="auto"/>
        <w:bottom w:val="none" w:sz="0" w:space="0" w:color="auto"/>
        <w:right w:val="none" w:sz="0" w:space="0" w:color="auto"/>
      </w:divBdr>
    </w:div>
    <w:div w:id="562912531">
      <w:bodyDiv w:val="1"/>
      <w:marLeft w:val="0"/>
      <w:marRight w:val="0"/>
      <w:marTop w:val="0"/>
      <w:marBottom w:val="0"/>
      <w:divBdr>
        <w:top w:val="none" w:sz="0" w:space="0" w:color="auto"/>
        <w:left w:val="none" w:sz="0" w:space="0" w:color="auto"/>
        <w:bottom w:val="none" w:sz="0" w:space="0" w:color="auto"/>
        <w:right w:val="none" w:sz="0" w:space="0" w:color="auto"/>
      </w:divBdr>
    </w:div>
    <w:div w:id="566306108">
      <w:bodyDiv w:val="1"/>
      <w:marLeft w:val="0"/>
      <w:marRight w:val="0"/>
      <w:marTop w:val="0"/>
      <w:marBottom w:val="0"/>
      <w:divBdr>
        <w:top w:val="none" w:sz="0" w:space="0" w:color="auto"/>
        <w:left w:val="none" w:sz="0" w:space="0" w:color="auto"/>
        <w:bottom w:val="none" w:sz="0" w:space="0" w:color="auto"/>
        <w:right w:val="none" w:sz="0" w:space="0" w:color="auto"/>
      </w:divBdr>
    </w:div>
    <w:div w:id="577523687">
      <w:bodyDiv w:val="1"/>
      <w:marLeft w:val="0"/>
      <w:marRight w:val="0"/>
      <w:marTop w:val="0"/>
      <w:marBottom w:val="0"/>
      <w:divBdr>
        <w:top w:val="none" w:sz="0" w:space="0" w:color="auto"/>
        <w:left w:val="none" w:sz="0" w:space="0" w:color="auto"/>
        <w:bottom w:val="none" w:sz="0" w:space="0" w:color="auto"/>
        <w:right w:val="none" w:sz="0" w:space="0" w:color="auto"/>
      </w:divBdr>
    </w:div>
    <w:div w:id="594442530">
      <w:bodyDiv w:val="1"/>
      <w:marLeft w:val="0"/>
      <w:marRight w:val="0"/>
      <w:marTop w:val="0"/>
      <w:marBottom w:val="0"/>
      <w:divBdr>
        <w:top w:val="none" w:sz="0" w:space="0" w:color="auto"/>
        <w:left w:val="none" w:sz="0" w:space="0" w:color="auto"/>
        <w:bottom w:val="none" w:sz="0" w:space="0" w:color="auto"/>
        <w:right w:val="none" w:sz="0" w:space="0" w:color="auto"/>
      </w:divBdr>
    </w:div>
    <w:div w:id="606235888">
      <w:bodyDiv w:val="1"/>
      <w:marLeft w:val="0"/>
      <w:marRight w:val="0"/>
      <w:marTop w:val="0"/>
      <w:marBottom w:val="0"/>
      <w:divBdr>
        <w:top w:val="none" w:sz="0" w:space="0" w:color="auto"/>
        <w:left w:val="none" w:sz="0" w:space="0" w:color="auto"/>
        <w:bottom w:val="none" w:sz="0" w:space="0" w:color="auto"/>
        <w:right w:val="none" w:sz="0" w:space="0" w:color="auto"/>
      </w:divBdr>
    </w:div>
    <w:div w:id="607540549">
      <w:bodyDiv w:val="1"/>
      <w:marLeft w:val="0"/>
      <w:marRight w:val="0"/>
      <w:marTop w:val="0"/>
      <w:marBottom w:val="0"/>
      <w:divBdr>
        <w:top w:val="none" w:sz="0" w:space="0" w:color="auto"/>
        <w:left w:val="none" w:sz="0" w:space="0" w:color="auto"/>
        <w:bottom w:val="none" w:sz="0" w:space="0" w:color="auto"/>
        <w:right w:val="none" w:sz="0" w:space="0" w:color="auto"/>
      </w:divBdr>
    </w:div>
    <w:div w:id="610092048">
      <w:bodyDiv w:val="1"/>
      <w:marLeft w:val="0"/>
      <w:marRight w:val="0"/>
      <w:marTop w:val="0"/>
      <w:marBottom w:val="0"/>
      <w:divBdr>
        <w:top w:val="none" w:sz="0" w:space="0" w:color="auto"/>
        <w:left w:val="none" w:sz="0" w:space="0" w:color="auto"/>
        <w:bottom w:val="none" w:sz="0" w:space="0" w:color="auto"/>
        <w:right w:val="none" w:sz="0" w:space="0" w:color="auto"/>
      </w:divBdr>
    </w:div>
    <w:div w:id="618335320">
      <w:bodyDiv w:val="1"/>
      <w:marLeft w:val="0"/>
      <w:marRight w:val="0"/>
      <w:marTop w:val="0"/>
      <w:marBottom w:val="0"/>
      <w:divBdr>
        <w:top w:val="none" w:sz="0" w:space="0" w:color="auto"/>
        <w:left w:val="none" w:sz="0" w:space="0" w:color="auto"/>
        <w:bottom w:val="none" w:sz="0" w:space="0" w:color="auto"/>
        <w:right w:val="none" w:sz="0" w:space="0" w:color="auto"/>
      </w:divBdr>
    </w:div>
    <w:div w:id="622345954">
      <w:bodyDiv w:val="1"/>
      <w:marLeft w:val="0"/>
      <w:marRight w:val="0"/>
      <w:marTop w:val="0"/>
      <w:marBottom w:val="0"/>
      <w:divBdr>
        <w:top w:val="none" w:sz="0" w:space="0" w:color="auto"/>
        <w:left w:val="none" w:sz="0" w:space="0" w:color="auto"/>
        <w:bottom w:val="none" w:sz="0" w:space="0" w:color="auto"/>
        <w:right w:val="none" w:sz="0" w:space="0" w:color="auto"/>
      </w:divBdr>
    </w:div>
    <w:div w:id="623584399">
      <w:bodyDiv w:val="1"/>
      <w:marLeft w:val="0"/>
      <w:marRight w:val="0"/>
      <w:marTop w:val="0"/>
      <w:marBottom w:val="0"/>
      <w:divBdr>
        <w:top w:val="none" w:sz="0" w:space="0" w:color="auto"/>
        <w:left w:val="none" w:sz="0" w:space="0" w:color="auto"/>
        <w:bottom w:val="none" w:sz="0" w:space="0" w:color="auto"/>
        <w:right w:val="none" w:sz="0" w:space="0" w:color="auto"/>
      </w:divBdr>
    </w:div>
    <w:div w:id="633101380">
      <w:bodyDiv w:val="1"/>
      <w:marLeft w:val="0"/>
      <w:marRight w:val="0"/>
      <w:marTop w:val="0"/>
      <w:marBottom w:val="0"/>
      <w:divBdr>
        <w:top w:val="none" w:sz="0" w:space="0" w:color="auto"/>
        <w:left w:val="none" w:sz="0" w:space="0" w:color="auto"/>
        <w:bottom w:val="none" w:sz="0" w:space="0" w:color="auto"/>
        <w:right w:val="none" w:sz="0" w:space="0" w:color="auto"/>
      </w:divBdr>
    </w:div>
    <w:div w:id="647130514">
      <w:bodyDiv w:val="1"/>
      <w:marLeft w:val="0"/>
      <w:marRight w:val="0"/>
      <w:marTop w:val="0"/>
      <w:marBottom w:val="0"/>
      <w:divBdr>
        <w:top w:val="none" w:sz="0" w:space="0" w:color="auto"/>
        <w:left w:val="none" w:sz="0" w:space="0" w:color="auto"/>
        <w:bottom w:val="none" w:sz="0" w:space="0" w:color="auto"/>
        <w:right w:val="none" w:sz="0" w:space="0" w:color="auto"/>
      </w:divBdr>
    </w:div>
    <w:div w:id="692615438">
      <w:bodyDiv w:val="1"/>
      <w:marLeft w:val="0"/>
      <w:marRight w:val="0"/>
      <w:marTop w:val="0"/>
      <w:marBottom w:val="0"/>
      <w:divBdr>
        <w:top w:val="none" w:sz="0" w:space="0" w:color="auto"/>
        <w:left w:val="none" w:sz="0" w:space="0" w:color="auto"/>
        <w:bottom w:val="none" w:sz="0" w:space="0" w:color="auto"/>
        <w:right w:val="none" w:sz="0" w:space="0" w:color="auto"/>
      </w:divBdr>
    </w:div>
    <w:div w:id="725834541">
      <w:bodyDiv w:val="1"/>
      <w:marLeft w:val="0"/>
      <w:marRight w:val="0"/>
      <w:marTop w:val="0"/>
      <w:marBottom w:val="0"/>
      <w:divBdr>
        <w:top w:val="none" w:sz="0" w:space="0" w:color="auto"/>
        <w:left w:val="none" w:sz="0" w:space="0" w:color="auto"/>
        <w:bottom w:val="none" w:sz="0" w:space="0" w:color="auto"/>
        <w:right w:val="none" w:sz="0" w:space="0" w:color="auto"/>
      </w:divBdr>
    </w:div>
    <w:div w:id="738403525">
      <w:bodyDiv w:val="1"/>
      <w:marLeft w:val="0"/>
      <w:marRight w:val="0"/>
      <w:marTop w:val="0"/>
      <w:marBottom w:val="0"/>
      <w:divBdr>
        <w:top w:val="none" w:sz="0" w:space="0" w:color="auto"/>
        <w:left w:val="none" w:sz="0" w:space="0" w:color="auto"/>
        <w:bottom w:val="none" w:sz="0" w:space="0" w:color="auto"/>
        <w:right w:val="none" w:sz="0" w:space="0" w:color="auto"/>
      </w:divBdr>
    </w:div>
    <w:div w:id="754783143">
      <w:bodyDiv w:val="1"/>
      <w:marLeft w:val="0"/>
      <w:marRight w:val="0"/>
      <w:marTop w:val="0"/>
      <w:marBottom w:val="0"/>
      <w:divBdr>
        <w:top w:val="none" w:sz="0" w:space="0" w:color="auto"/>
        <w:left w:val="none" w:sz="0" w:space="0" w:color="auto"/>
        <w:bottom w:val="none" w:sz="0" w:space="0" w:color="auto"/>
        <w:right w:val="none" w:sz="0" w:space="0" w:color="auto"/>
      </w:divBdr>
    </w:div>
    <w:div w:id="762187723">
      <w:bodyDiv w:val="1"/>
      <w:marLeft w:val="0"/>
      <w:marRight w:val="0"/>
      <w:marTop w:val="0"/>
      <w:marBottom w:val="0"/>
      <w:divBdr>
        <w:top w:val="none" w:sz="0" w:space="0" w:color="auto"/>
        <w:left w:val="none" w:sz="0" w:space="0" w:color="auto"/>
        <w:bottom w:val="none" w:sz="0" w:space="0" w:color="auto"/>
        <w:right w:val="none" w:sz="0" w:space="0" w:color="auto"/>
      </w:divBdr>
    </w:div>
    <w:div w:id="791628052">
      <w:bodyDiv w:val="1"/>
      <w:marLeft w:val="0"/>
      <w:marRight w:val="0"/>
      <w:marTop w:val="0"/>
      <w:marBottom w:val="0"/>
      <w:divBdr>
        <w:top w:val="none" w:sz="0" w:space="0" w:color="auto"/>
        <w:left w:val="none" w:sz="0" w:space="0" w:color="auto"/>
        <w:bottom w:val="none" w:sz="0" w:space="0" w:color="auto"/>
        <w:right w:val="none" w:sz="0" w:space="0" w:color="auto"/>
      </w:divBdr>
    </w:div>
    <w:div w:id="802046107">
      <w:bodyDiv w:val="1"/>
      <w:marLeft w:val="0"/>
      <w:marRight w:val="0"/>
      <w:marTop w:val="0"/>
      <w:marBottom w:val="0"/>
      <w:divBdr>
        <w:top w:val="none" w:sz="0" w:space="0" w:color="auto"/>
        <w:left w:val="none" w:sz="0" w:space="0" w:color="auto"/>
        <w:bottom w:val="none" w:sz="0" w:space="0" w:color="auto"/>
        <w:right w:val="none" w:sz="0" w:space="0" w:color="auto"/>
      </w:divBdr>
    </w:div>
    <w:div w:id="804615980">
      <w:bodyDiv w:val="1"/>
      <w:marLeft w:val="0"/>
      <w:marRight w:val="0"/>
      <w:marTop w:val="0"/>
      <w:marBottom w:val="0"/>
      <w:divBdr>
        <w:top w:val="none" w:sz="0" w:space="0" w:color="auto"/>
        <w:left w:val="none" w:sz="0" w:space="0" w:color="auto"/>
        <w:bottom w:val="none" w:sz="0" w:space="0" w:color="auto"/>
        <w:right w:val="none" w:sz="0" w:space="0" w:color="auto"/>
      </w:divBdr>
    </w:div>
    <w:div w:id="805201588">
      <w:bodyDiv w:val="1"/>
      <w:marLeft w:val="0"/>
      <w:marRight w:val="0"/>
      <w:marTop w:val="0"/>
      <w:marBottom w:val="0"/>
      <w:divBdr>
        <w:top w:val="none" w:sz="0" w:space="0" w:color="auto"/>
        <w:left w:val="none" w:sz="0" w:space="0" w:color="auto"/>
        <w:bottom w:val="none" w:sz="0" w:space="0" w:color="auto"/>
        <w:right w:val="none" w:sz="0" w:space="0" w:color="auto"/>
      </w:divBdr>
    </w:div>
    <w:div w:id="807938207">
      <w:bodyDiv w:val="1"/>
      <w:marLeft w:val="0"/>
      <w:marRight w:val="0"/>
      <w:marTop w:val="0"/>
      <w:marBottom w:val="0"/>
      <w:divBdr>
        <w:top w:val="none" w:sz="0" w:space="0" w:color="auto"/>
        <w:left w:val="none" w:sz="0" w:space="0" w:color="auto"/>
        <w:bottom w:val="none" w:sz="0" w:space="0" w:color="auto"/>
        <w:right w:val="none" w:sz="0" w:space="0" w:color="auto"/>
      </w:divBdr>
    </w:div>
    <w:div w:id="809589320">
      <w:bodyDiv w:val="1"/>
      <w:marLeft w:val="0"/>
      <w:marRight w:val="0"/>
      <w:marTop w:val="0"/>
      <w:marBottom w:val="0"/>
      <w:divBdr>
        <w:top w:val="none" w:sz="0" w:space="0" w:color="auto"/>
        <w:left w:val="none" w:sz="0" w:space="0" w:color="auto"/>
        <w:bottom w:val="none" w:sz="0" w:space="0" w:color="auto"/>
        <w:right w:val="none" w:sz="0" w:space="0" w:color="auto"/>
      </w:divBdr>
    </w:div>
    <w:div w:id="809831911">
      <w:bodyDiv w:val="1"/>
      <w:marLeft w:val="0"/>
      <w:marRight w:val="0"/>
      <w:marTop w:val="0"/>
      <w:marBottom w:val="0"/>
      <w:divBdr>
        <w:top w:val="none" w:sz="0" w:space="0" w:color="auto"/>
        <w:left w:val="none" w:sz="0" w:space="0" w:color="auto"/>
        <w:bottom w:val="none" w:sz="0" w:space="0" w:color="auto"/>
        <w:right w:val="none" w:sz="0" w:space="0" w:color="auto"/>
      </w:divBdr>
    </w:div>
    <w:div w:id="815031625">
      <w:bodyDiv w:val="1"/>
      <w:marLeft w:val="0"/>
      <w:marRight w:val="0"/>
      <w:marTop w:val="0"/>
      <w:marBottom w:val="0"/>
      <w:divBdr>
        <w:top w:val="none" w:sz="0" w:space="0" w:color="auto"/>
        <w:left w:val="none" w:sz="0" w:space="0" w:color="auto"/>
        <w:bottom w:val="none" w:sz="0" w:space="0" w:color="auto"/>
        <w:right w:val="none" w:sz="0" w:space="0" w:color="auto"/>
      </w:divBdr>
    </w:div>
    <w:div w:id="816187963">
      <w:bodyDiv w:val="1"/>
      <w:marLeft w:val="0"/>
      <w:marRight w:val="0"/>
      <w:marTop w:val="0"/>
      <w:marBottom w:val="0"/>
      <w:divBdr>
        <w:top w:val="none" w:sz="0" w:space="0" w:color="auto"/>
        <w:left w:val="none" w:sz="0" w:space="0" w:color="auto"/>
        <w:bottom w:val="none" w:sz="0" w:space="0" w:color="auto"/>
        <w:right w:val="none" w:sz="0" w:space="0" w:color="auto"/>
      </w:divBdr>
    </w:div>
    <w:div w:id="816993309">
      <w:bodyDiv w:val="1"/>
      <w:marLeft w:val="0"/>
      <w:marRight w:val="0"/>
      <w:marTop w:val="0"/>
      <w:marBottom w:val="0"/>
      <w:divBdr>
        <w:top w:val="none" w:sz="0" w:space="0" w:color="auto"/>
        <w:left w:val="none" w:sz="0" w:space="0" w:color="auto"/>
        <w:bottom w:val="none" w:sz="0" w:space="0" w:color="auto"/>
        <w:right w:val="none" w:sz="0" w:space="0" w:color="auto"/>
      </w:divBdr>
    </w:div>
    <w:div w:id="818111790">
      <w:bodyDiv w:val="1"/>
      <w:marLeft w:val="0"/>
      <w:marRight w:val="0"/>
      <w:marTop w:val="0"/>
      <w:marBottom w:val="0"/>
      <w:divBdr>
        <w:top w:val="none" w:sz="0" w:space="0" w:color="auto"/>
        <w:left w:val="none" w:sz="0" w:space="0" w:color="auto"/>
        <w:bottom w:val="none" w:sz="0" w:space="0" w:color="auto"/>
        <w:right w:val="none" w:sz="0" w:space="0" w:color="auto"/>
      </w:divBdr>
    </w:div>
    <w:div w:id="820195886">
      <w:bodyDiv w:val="1"/>
      <w:marLeft w:val="0"/>
      <w:marRight w:val="0"/>
      <w:marTop w:val="0"/>
      <w:marBottom w:val="0"/>
      <w:divBdr>
        <w:top w:val="none" w:sz="0" w:space="0" w:color="auto"/>
        <w:left w:val="none" w:sz="0" w:space="0" w:color="auto"/>
        <w:bottom w:val="none" w:sz="0" w:space="0" w:color="auto"/>
        <w:right w:val="none" w:sz="0" w:space="0" w:color="auto"/>
      </w:divBdr>
    </w:div>
    <w:div w:id="830412667">
      <w:bodyDiv w:val="1"/>
      <w:marLeft w:val="0"/>
      <w:marRight w:val="0"/>
      <w:marTop w:val="0"/>
      <w:marBottom w:val="0"/>
      <w:divBdr>
        <w:top w:val="none" w:sz="0" w:space="0" w:color="auto"/>
        <w:left w:val="none" w:sz="0" w:space="0" w:color="auto"/>
        <w:bottom w:val="none" w:sz="0" w:space="0" w:color="auto"/>
        <w:right w:val="none" w:sz="0" w:space="0" w:color="auto"/>
      </w:divBdr>
    </w:div>
    <w:div w:id="833643791">
      <w:bodyDiv w:val="1"/>
      <w:marLeft w:val="0"/>
      <w:marRight w:val="0"/>
      <w:marTop w:val="0"/>
      <w:marBottom w:val="0"/>
      <w:divBdr>
        <w:top w:val="none" w:sz="0" w:space="0" w:color="auto"/>
        <w:left w:val="none" w:sz="0" w:space="0" w:color="auto"/>
        <w:bottom w:val="none" w:sz="0" w:space="0" w:color="auto"/>
        <w:right w:val="none" w:sz="0" w:space="0" w:color="auto"/>
      </w:divBdr>
    </w:div>
    <w:div w:id="836191450">
      <w:bodyDiv w:val="1"/>
      <w:marLeft w:val="0"/>
      <w:marRight w:val="0"/>
      <w:marTop w:val="0"/>
      <w:marBottom w:val="0"/>
      <w:divBdr>
        <w:top w:val="none" w:sz="0" w:space="0" w:color="auto"/>
        <w:left w:val="none" w:sz="0" w:space="0" w:color="auto"/>
        <w:bottom w:val="none" w:sz="0" w:space="0" w:color="auto"/>
        <w:right w:val="none" w:sz="0" w:space="0" w:color="auto"/>
      </w:divBdr>
    </w:div>
    <w:div w:id="846022450">
      <w:bodyDiv w:val="1"/>
      <w:marLeft w:val="0"/>
      <w:marRight w:val="0"/>
      <w:marTop w:val="0"/>
      <w:marBottom w:val="0"/>
      <w:divBdr>
        <w:top w:val="none" w:sz="0" w:space="0" w:color="auto"/>
        <w:left w:val="none" w:sz="0" w:space="0" w:color="auto"/>
        <w:bottom w:val="none" w:sz="0" w:space="0" w:color="auto"/>
        <w:right w:val="none" w:sz="0" w:space="0" w:color="auto"/>
      </w:divBdr>
    </w:div>
    <w:div w:id="847788594">
      <w:bodyDiv w:val="1"/>
      <w:marLeft w:val="0"/>
      <w:marRight w:val="0"/>
      <w:marTop w:val="0"/>
      <w:marBottom w:val="0"/>
      <w:divBdr>
        <w:top w:val="none" w:sz="0" w:space="0" w:color="auto"/>
        <w:left w:val="none" w:sz="0" w:space="0" w:color="auto"/>
        <w:bottom w:val="none" w:sz="0" w:space="0" w:color="auto"/>
        <w:right w:val="none" w:sz="0" w:space="0" w:color="auto"/>
      </w:divBdr>
    </w:div>
    <w:div w:id="862980468">
      <w:bodyDiv w:val="1"/>
      <w:marLeft w:val="0"/>
      <w:marRight w:val="0"/>
      <w:marTop w:val="0"/>
      <w:marBottom w:val="0"/>
      <w:divBdr>
        <w:top w:val="none" w:sz="0" w:space="0" w:color="auto"/>
        <w:left w:val="none" w:sz="0" w:space="0" w:color="auto"/>
        <w:bottom w:val="none" w:sz="0" w:space="0" w:color="auto"/>
        <w:right w:val="none" w:sz="0" w:space="0" w:color="auto"/>
      </w:divBdr>
    </w:div>
    <w:div w:id="863903449">
      <w:bodyDiv w:val="1"/>
      <w:marLeft w:val="0"/>
      <w:marRight w:val="0"/>
      <w:marTop w:val="0"/>
      <w:marBottom w:val="0"/>
      <w:divBdr>
        <w:top w:val="none" w:sz="0" w:space="0" w:color="auto"/>
        <w:left w:val="none" w:sz="0" w:space="0" w:color="auto"/>
        <w:bottom w:val="none" w:sz="0" w:space="0" w:color="auto"/>
        <w:right w:val="none" w:sz="0" w:space="0" w:color="auto"/>
      </w:divBdr>
    </w:div>
    <w:div w:id="876233094">
      <w:bodyDiv w:val="1"/>
      <w:marLeft w:val="0"/>
      <w:marRight w:val="0"/>
      <w:marTop w:val="0"/>
      <w:marBottom w:val="0"/>
      <w:divBdr>
        <w:top w:val="none" w:sz="0" w:space="0" w:color="auto"/>
        <w:left w:val="none" w:sz="0" w:space="0" w:color="auto"/>
        <w:bottom w:val="none" w:sz="0" w:space="0" w:color="auto"/>
        <w:right w:val="none" w:sz="0" w:space="0" w:color="auto"/>
      </w:divBdr>
    </w:div>
    <w:div w:id="878321352">
      <w:bodyDiv w:val="1"/>
      <w:marLeft w:val="0"/>
      <w:marRight w:val="0"/>
      <w:marTop w:val="0"/>
      <w:marBottom w:val="0"/>
      <w:divBdr>
        <w:top w:val="none" w:sz="0" w:space="0" w:color="auto"/>
        <w:left w:val="none" w:sz="0" w:space="0" w:color="auto"/>
        <w:bottom w:val="none" w:sz="0" w:space="0" w:color="auto"/>
        <w:right w:val="none" w:sz="0" w:space="0" w:color="auto"/>
      </w:divBdr>
      <w:divsChild>
        <w:div w:id="721249672">
          <w:marLeft w:val="0"/>
          <w:marRight w:val="0"/>
          <w:marTop w:val="0"/>
          <w:marBottom w:val="0"/>
          <w:divBdr>
            <w:top w:val="none" w:sz="0" w:space="0" w:color="auto"/>
            <w:left w:val="none" w:sz="0" w:space="0" w:color="auto"/>
            <w:bottom w:val="none" w:sz="0" w:space="0" w:color="auto"/>
            <w:right w:val="none" w:sz="0" w:space="0" w:color="auto"/>
          </w:divBdr>
        </w:div>
      </w:divsChild>
    </w:div>
    <w:div w:id="880635745">
      <w:bodyDiv w:val="1"/>
      <w:marLeft w:val="0"/>
      <w:marRight w:val="0"/>
      <w:marTop w:val="0"/>
      <w:marBottom w:val="0"/>
      <w:divBdr>
        <w:top w:val="none" w:sz="0" w:space="0" w:color="auto"/>
        <w:left w:val="none" w:sz="0" w:space="0" w:color="auto"/>
        <w:bottom w:val="none" w:sz="0" w:space="0" w:color="auto"/>
        <w:right w:val="none" w:sz="0" w:space="0" w:color="auto"/>
      </w:divBdr>
    </w:div>
    <w:div w:id="911310620">
      <w:bodyDiv w:val="1"/>
      <w:marLeft w:val="0"/>
      <w:marRight w:val="0"/>
      <w:marTop w:val="0"/>
      <w:marBottom w:val="0"/>
      <w:divBdr>
        <w:top w:val="none" w:sz="0" w:space="0" w:color="auto"/>
        <w:left w:val="none" w:sz="0" w:space="0" w:color="auto"/>
        <w:bottom w:val="none" w:sz="0" w:space="0" w:color="auto"/>
        <w:right w:val="none" w:sz="0" w:space="0" w:color="auto"/>
      </w:divBdr>
    </w:div>
    <w:div w:id="914511984">
      <w:bodyDiv w:val="1"/>
      <w:marLeft w:val="0"/>
      <w:marRight w:val="0"/>
      <w:marTop w:val="0"/>
      <w:marBottom w:val="0"/>
      <w:divBdr>
        <w:top w:val="none" w:sz="0" w:space="0" w:color="auto"/>
        <w:left w:val="none" w:sz="0" w:space="0" w:color="auto"/>
        <w:bottom w:val="none" w:sz="0" w:space="0" w:color="auto"/>
        <w:right w:val="none" w:sz="0" w:space="0" w:color="auto"/>
      </w:divBdr>
    </w:div>
    <w:div w:id="923145614">
      <w:bodyDiv w:val="1"/>
      <w:marLeft w:val="0"/>
      <w:marRight w:val="0"/>
      <w:marTop w:val="0"/>
      <w:marBottom w:val="0"/>
      <w:divBdr>
        <w:top w:val="none" w:sz="0" w:space="0" w:color="auto"/>
        <w:left w:val="none" w:sz="0" w:space="0" w:color="auto"/>
        <w:bottom w:val="none" w:sz="0" w:space="0" w:color="auto"/>
        <w:right w:val="none" w:sz="0" w:space="0" w:color="auto"/>
      </w:divBdr>
    </w:div>
    <w:div w:id="926427256">
      <w:bodyDiv w:val="1"/>
      <w:marLeft w:val="0"/>
      <w:marRight w:val="0"/>
      <w:marTop w:val="0"/>
      <w:marBottom w:val="0"/>
      <w:divBdr>
        <w:top w:val="none" w:sz="0" w:space="0" w:color="auto"/>
        <w:left w:val="none" w:sz="0" w:space="0" w:color="auto"/>
        <w:bottom w:val="none" w:sz="0" w:space="0" w:color="auto"/>
        <w:right w:val="none" w:sz="0" w:space="0" w:color="auto"/>
      </w:divBdr>
    </w:div>
    <w:div w:id="929042953">
      <w:bodyDiv w:val="1"/>
      <w:marLeft w:val="0"/>
      <w:marRight w:val="0"/>
      <w:marTop w:val="0"/>
      <w:marBottom w:val="0"/>
      <w:divBdr>
        <w:top w:val="none" w:sz="0" w:space="0" w:color="auto"/>
        <w:left w:val="none" w:sz="0" w:space="0" w:color="auto"/>
        <w:bottom w:val="none" w:sz="0" w:space="0" w:color="auto"/>
        <w:right w:val="none" w:sz="0" w:space="0" w:color="auto"/>
      </w:divBdr>
      <w:divsChild>
        <w:div w:id="1075517603">
          <w:marLeft w:val="0"/>
          <w:marRight w:val="0"/>
          <w:marTop w:val="0"/>
          <w:marBottom w:val="0"/>
          <w:divBdr>
            <w:top w:val="none" w:sz="0" w:space="0" w:color="auto"/>
            <w:left w:val="none" w:sz="0" w:space="0" w:color="auto"/>
            <w:bottom w:val="none" w:sz="0" w:space="0" w:color="auto"/>
            <w:right w:val="none" w:sz="0" w:space="0" w:color="auto"/>
          </w:divBdr>
        </w:div>
      </w:divsChild>
    </w:div>
    <w:div w:id="932712361">
      <w:bodyDiv w:val="1"/>
      <w:marLeft w:val="0"/>
      <w:marRight w:val="0"/>
      <w:marTop w:val="0"/>
      <w:marBottom w:val="0"/>
      <w:divBdr>
        <w:top w:val="none" w:sz="0" w:space="0" w:color="auto"/>
        <w:left w:val="none" w:sz="0" w:space="0" w:color="auto"/>
        <w:bottom w:val="none" w:sz="0" w:space="0" w:color="auto"/>
        <w:right w:val="none" w:sz="0" w:space="0" w:color="auto"/>
      </w:divBdr>
    </w:div>
    <w:div w:id="944535067">
      <w:bodyDiv w:val="1"/>
      <w:marLeft w:val="0"/>
      <w:marRight w:val="0"/>
      <w:marTop w:val="0"/>
      <w:marBottom w:val="0"/>
      <w:divBdr>
        <w:top w:val="none" w:sz="0" w:space="0" w:color="auto"/>
        <w:left w:val="none" w:sz="0" w:space="0" w:color="auto"/>
        <w:bottom w:val="none" w:sz="0" w:space="0" w:color="auto"/>
        <w:right w:val="none" w:sz="0" w:space="0" w:color="auto"/>
      </w:divBdr>
    </w:div>
    <w:div w:id="948390692">
      <w:bodyDiv w:val="1"/>
      <w:marLeft w:val="0"/>
      <w:marRight w:val="0"/>
      <w:marTop w:val="0"/>
      <w:marBottom w:val="0"/>
      <w:divBdr>
        <w:top w:val="none" w:sz="0" w:space="0" w:color="auto"/>
        <w:left w:val="none" w:sz="0" w:space="0" w:color="auto"/>
        <w:bottom w:val="none" w:sz="0" w:space="0" w:color="auto"/>
        <w:right w:val="none" w:sz="0" w:space="0" w:color="auto"/>
      </w:divBdr>
    </w:div>
    <w:div w:id="961959420">
      <w:bodyDiv w:val="1"/>
      <w:marLeft w:val="0"/>
      <w:marRight w:val="0"/>
      <w:marTop w:val="0"/>
      <w:marBottom w:val="0"/>
      <w:divBdr>
        <w:top w:val="none" w:sz="0" w:space="0" w:color="auto"/>
        <w:left w:val="none" w:sz="0" w:space="0" w:color="auto"/>
        <w:bottom w:val="none" w:sz="0" w:space="0" w:color="auto"/>
        <w:right w:val="none" w:sz="0" w:space="0" w:color="auto"/>
      </w:divBdr>
      <w:divsChild>
        <w:div w:id="1560289917">
          <w:marLeft w:val="0"/>
          <w:marRight w:val="0"/>
          <w:marTop w:val="0"/>
          <w:marBottom w:val="0"/>
          <w:divBdr>
            <w:top w:val="none" w:sz="0" w:space="0" w:color="auto"/>
            <w:left w:val="none" w:sz="0" w:space="0" w:color="auto"/>
            <w:bottom w:val="none" w:sz="0" w:space="0" w:color="auto"/>
            <w:right w:val="none" w:sz="0" w:space="0" w:color="auto"/>
          </w:divBdr>
        </w:div>
      </w:divsChild>
    </w:div>
    <w:div w:id="967587846">
      <w:bodyDiv w:val="1"/>
      <w:marLeft w:val="0"/>
      <w:marRight w:val="0"/>
      <w:marTop w:val="0"/>
      <w:marBottom w:val="0"/>
      <w:divBdr>
        <w:top w:val="none" w:sz="0" w:space="0" w:color="auto"/>
        <w:left w:val="none" w:sz="0" w:space="0" w:color="auto"/>
        <w:bottom w:val="none" w:sz="0" w:space="0" w:color="auto"/>
        <w:right w:val="none" w:sz="0" w:space="0" w:color="auto"/>
      </w:divBdr>
    </w:div>
    <w:div w:id="967972084">
      <w:bodyDiv w:val="1"/>
      <w:marLeft w:val="0"/>
      <w:marRight w:val="0"/>
      <w:marTop w:val="0"/>
      <w:marBottom w:val="0"/>
      <w:divBdr>
        <w:top w:val="none" w:sz="0" w:space="0" w:color="auto"/>
        <w:left w:val="none" w:sz="0" w:space="0" w:color="auto"/>
        <w:bottom w:val="none" w:sz="0" w:space="0" w:color="auto"/>
        <w:right w:val="none" w:sz="0" w:space="0" w:color="auto"/>
      </w:divBdr>
    </w:div>
    <w:div w:id="978729229">
      <w:bodyDiv w:val="1"/>
      <w:marLeft w:val="0"/>
      <w:marRight w:val="0"/>
      <w:marTop w:val="0"/>
      <w:marBottom w:val="0"/>
      <w:divBdr>
        <w:top w:val="none" w:sz="0" w:space="0" w:color="auto"/>
        <w:left w:val="none" w:sz="0" w:space="0" w:color="auto"/>
        <w:bottom w:val="none" w:sz="0" w:space="0" w:color="auto"/>
        <w:right w:val="none" w:sz="0" w:space="0" w:color="auto"/>
      </w:divBdr>
    </w:div>
    <w:div w:id="986741473">
      <w:bodyDiv w:val="1"/>
      <w:marLeft w:val="0"/>
      <w:marRight w:val="0"/>
      <w:marTop w:val="0"/>
      <w:marBottom w:val="0"/>
      <w:divBdr>
        <w:top w:val="none" w:sz="0" w:space="0" w:color="auto"/>
        <w:left w:val="none" w:sz="0" w:space="0" w:color="auto"/>
        <w:bottom w:val="none" w:sz="0" w:space="0" w:color="auto"/>
        <w:right w:val="none" w:sz="0" w:space="0" w:color="auto"/>
      </w:divBdr>
      <w:divsChild>
        <w:div w:id="184101602">
          <w:marLeft w:val="0"/>
          <w:marRight w:val="0"/>
          <w:marTop w:val="0"/>
          <w:marBottom w:val="0"/>
          <w:divBdr>
            <w:top w:val="none" w:sz="0" w:space="0" w:color="auto"/>
            <w:left w:val="none" w:sz="0" w:space="0" w:color="auto"/>
            <w:bottom w:val="none" w:sz="0" w:space="0" w:color="auto"/>
            <w:right w:val="none" w:sz="0" w:space="0" w:color="auto"/>
          </w:divBdr>
          <w:divsChild>
            <w:div w:id="941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51436">
      <w:bodyDiv w:val="1"/>
      <w:marLeft w:val="0"/>
      <w:marRight w:val="0"/>
      <w:marTop w:val="0"/>
      <w:marBottom w:val="0"/>
      <w:divBdr>
        <w:top w:val="none" w:sz="0" w:space="0" w:color="auto"/>
        <w:left w:val="none" w:sz="0" w:space="0" w:color="auto"/>
        <w:bottom w:val="none" w:sz="0" w:space="0" w:color="auto"/>
        <w:right w:val="none" w:sz="0" w:space="0" w:color="auto"/>
      </w:divBdr>
    </w:div>
    <w:div w:id="1045065886">
      <w:bodyDiv w:val="1"/>
      <w:marLeft w:val="0"/>
      <w:marRight w:val="0"/>
      <w:marTop w:val="0"/>
      <w:marBottom w:val="0"/>
      <w:divBdr>
        <w:top w:val="none" w:sz="0" w:space="0" w:color="auto"/>
        <w:left w:val="none" w:sz="0" w:space="0" w:color="auto"/>
        <w:bottom w:val="none" w:sz="0" w:space="0" w:color="auto"/>
        <w:right w:val="none" w:sz="0" w:space="0" w:color="auto"/>
      </w:divBdr>
    </w:div>
    <w:div w:id="1048383480">
      <w:bodyDiv w:val="1"/>
      <w:marLeft w:val="0"/>
      <w:marRight w:val="0"/>
      <w:marTop w:val="0"/>
      <w:marBottom w:val="0"/>
      <w:divBdr>
        <w:top w:val="none" w:sz="0" w:space="0" w:color="auto"/>
        <w:left w:val="none" w:sz="0" w:space="0" w:color="auto"/>
        <w:bottom w:val="none" w:sz="0" w:space="0" w:color="auto"/>
        <w:right w:val="none" w:sz="0" w:space="0" w:color="auto"/>
      </w:divBdr>
    </w:div>
    <w:div w:id="1055355280">
      <w:bodyDiv w:val="1"/>
      <w:marLeft w:val="0"/>
      <w:marRight w:val="0"/>
      <w:marTop w:val="0"/>
      <w:marBottom w:val="0"/>
      <w:divBdr>
        <w:top w:val="none" w:sz="0" w:space="0" w:color="auto"/>
        <w:left w:val="none" w:sz="0" w:space="0" w:color="auto"/>
        <w:bottom w:val="none" w:sz="0" w:space="0" w:color="auto"/>
        <w:right w:val="none" w:sz="0" w:space="0" w:color="auto"/>
      </w:divBdr>
    </w:div>
    <w:div w:id="1065226327">
      <w:bodyDiv w:val="1"/>
      <w:marLeft w:val="0"/>
      <w:marRight w:val="0"/>
      <w:marTop w:val="0"/>
      <w:marBottom w:val="0"/>
      <w:divBdr>
        <w:top w:val="none" w:sz="0" w:space="0" w:color="auto"/>
        <w:left w:val="none" w:sz="0" w:space="0" w:color="auto"/>
        <w:bottom w:val="none" w:sz="0" w:space="0" w:color="auto"/>
        <w:right w:val="none" w:sz="0" w:space="0" w:color="auto"/>
      </w:divBdr>
    </w:div>
    <w:div w:id="1070930674">
      <w:bodyDiv w:val="1"/>
      <w:marLeft w:val="0"/>
      <w:marRight w:val="0"/>
      <w:marTop w:val="0"/>
      <w:marBottom w:val="0"/>
      <w:divBdr>
        <w:top w:val="none" w:sz="0" w:space="0" w:color="auto"/>
        <w:left w:val="none" w:sz="0" w:space="0" w:color="auto"/>
        <w:bottom w:val="none" w:sz="0" w:space="0" w:color="auto"/>
        <w:right w:val="none" w:sz="0" w:space="0" w:color="auto"/>
      </w:divBdr>
    </w:div>
    <w:div w:id="1074279748">
      <w:bodyDiv w:val="1"/>
      <w:marLeft w:val="0"/>
      <w:marRight w:val="0"/>
      <w:marTop w:val="0"/>
      <w:marBottom w:val="0"/>
      <w:divBdr>
        <w:top w:val="none" w:sz="0" w:space="0" w:color="auto"/>
        <w:left w:val="none" w:sz="0" w:space="0" w:color="auto"/>
        <w:bottom w:val="none" w:sz="0" w:space="0" w:color="auto"/>
        <w:right w:val="none" w:sz="0" w:space="0" w:color="auto"/>
      </w:divBdr>
    </w:div>
    <w:div w:id="1079836702">
      <w:bodyDiv w:val="1"/>
      <w:marLeft w:val="0"/>
      <w:marRight w:val="0"/>
      <w:marTop w:val="0"/>
      <w:marBottom w:val="0"/>
      <w:divBdr>
        <w:top w:val="none" w:sz="0" w:space="0" w:color="auto"/>
        <w:left w:val="none" w:sz="0" w:space="0" w:color="auto"/>
        <w:bottom w:val="none" w:sz="0" w:space="0" w:color="auto"/>
        <w:right w:val="none" w:sz="0" w:space="0" w:color="auto"/>
      </w:divBdr>
    </w:div>
    <w:div w:id="1091507971">
      <w:bodyDiv w:val="1"/>
      <w:marLeft w:val="0"/>
      <w:marRight w:val="0"/>
      <w:marTop w:val="0"/>
      <w:marBottom w:val="0"/>
      <w:divBdr>
        <w:top w:val="none" w:sz="0" w:space="0" w:color="auto"/>
        <w:left w:val="none" w:sz="0" w:space="0" w:color="auto"/>
        <w:bottom w:val="none" w:sz="0" w:space="0" w:color="auto"/>
        <w:right w:val="none" w:sz="0" w:space="0" w:color="auto"/>
      </w:divBdr>
    </w:div>
    <w:div w:id="1104227482">
      <w:bodyDiv w:val="1"/>
      <w:marLeft w:val="0"/>
      <w:marRight w:val="0"/>
      <w:marTop w:val="0"/>
      <w:marBottom w:val="0"/>
      <w:divBdr>
        <w:top w:val="none" w:sz="0" w:space="0" w:color="auto"/>
        <w:left w:val="none" w:sz="0" w:space="0" w:color="auto"/>
        <w:bottom w:val="none" w:sz="0" w:space="0" w:color="auto"/>
        <w:right w:val="none" w:sz="0" w:space="0" w:color="auto"/>
      </w:divBdr>
    </w:div>
    <w:div w:id="1177843845">
      <w:bodyDiv w:val="1"/>
      <w:marLeft w:val="0"/>
      <w:marRight w:val="0"/>
      <w:marTop w:val="0"/>
      <w:marBottom w:val="0"/>
      <w:divBdr>
        <w:top w:val="none" w:sz="0" w:space="0" w:color="auto"/>
        <w:left w:val="none" w:sz="0" w:space="0" w:color="auto"/>
        <w:bottom w:val="none" w:sz="0" w:space="0" w:color="auto"/>
        <w:right w:val="none" w:sz="0" w:space="0" w:color="auto"/>
      </w:divBdr>
    </w:div>
    <w:div w:id="1180436199">
      <w:bodyDiv w:val="1"/>
      <w:marLeft w:val="0"/>
      <w:marRight w:val="0"/>
      <w:marTop w:val="0"/>
      <w:marBottom w:val="0"/>
      <w:divBdr>
        <w:top w:val="none" w:sz="0" w:space="0" w:color="auto"/>
        <w:left w:val="none" w:sz="0" w:space="0" w:color="auto"/>
        <w:bottom w:val="none" w:sz="0" w:space="0" w:color="auto"/>
        <w:right w:val="none" w:sz="0" w:space="0" w:color="auto"/>
      </w:divBdr>
    </w:div>
    <w:div w:id="1185708172">
      <w:bodyDiv w:val="1"/>
      <w:marLeft w:val="0"/>
      <w:marRight w:val="0"/>
      <w:marTop w:val="0"/>
      <w:marBottom w:val="0"/>
      <w:divBdr>
        <w:top w:val="none" w:sz="0" w:space="0" w:color="auto"/>
        <w:left w:val="none" w:sz="0" w:space="0" w:color="auto"/>
        <w:bottom w:val="none" w:sz="0" w:space="0" w:color="auto"/>
        <w:right w:val="none" w:sz="0" w:space="0" w:color="auto"/>
      </w:divBdr>
    </w:div>
    <w:div w:id="1229221951">
      <w:bodyDiv w:val="1"/>
      <w:marLeft w:val="0"/>
      <w:marRight w:val="0"/>
      <w:marTop w:val="0"/>
      <w:marBottom w:val="0"/>
      <w:divBdr>
        <w:top w:val="none" w:sz="0" w:space="0" w:color="auto"/>
        <w:left w:val="none" w:sz="0" w:space="0" w:color="auto"/>
        <w:bottom w:val="none" w:sz="0" w:space="0" w:color="auto"/>
        <w:right w:val="none" w:sz="0" w:space="0" w:color="auto"/>
      </w:divBdr>
    </w:div>
    <w:div w:id="1248730965">
      <w:bodyDiv w:val="1"/>
      <w:marLeft w:val="0"/>
      <w:marRight w:val="0"/>
      <w:marTop w:val="0"/>
      <w:marBottom w:val="0"/>
      <w:divBdr>
        <w:top w:val="none" w:sz="0" w:space="0" w:color="auto"/>
        <w:left w:val="none" w:sz="0" w:space="0" w:color="auto"/>
        <w:bottom w:val="none" w:sz="0" w:space="0" w:color="auto"/>
        <w:right w:val="none" w:sz="0" w:space="0" w:color="auto"/>
      </w:divBdr>
    </w:div>
    <w:div w:id="1258488258">
      <w:bodyDiv w:val="1"/>
      <w:marLeft w:val="0"/>
      <w:marRight w:val="0"/>
      <w:marTop w:val="0"/>
      <w:marBottom w:val="0"/>
      <w:divBdr>
        <w:top w:val="none" w:sz="0" w:space="0" w:color="auto"/>
        <w:left w:val="none" w:sz="0" w:space="0" w:color="auto"/>
        <w:bottom w:val="none" w:sz="0" w:space="0" w:color="auto"/>
        <w:right w:val="none" w:sz="0" w:space="0" w:color="auto"/>
      </w:divBdr>
    </w:div>
    <w:div w:id="1260023421">
      <w:bodyDiv w:val="1"/>
      <w:marLeft w:val="0"/>
      <w:marRight w:val="0"/>
      <w:marTop w:val="0"/>
      <w:marBottom w:val="0"/>
      <w:divBdr>
        <w:top w:val="none" w:sz="0" w:space="0" w:color="auto"/>
        <w:left w:val="none" w:sz="0" w:space="0" w:color="auto"/>
        <w:bottom w:val="none" w:sz="0" w:space="0" w:color="auto"/>
        <w:right w:val="none" w:sz="0" w:space="0" w:color="auto"/>
      </w:divBdr>
    </w:div>
    <w:div w:id="1263880364">
      <w:bodyDiv w:val="1"/>
      <w:marLeft w:val="0"/>
      <w:marRight w:val="0"/>
      <w:marTop w:val="0"/>
      <w:marBottom w:val="0"/>
      <w:divBdr>
        <w:top w:val="none" w:sz="0" w:space="0" w:color="auto"/>
        <w:left w:val="none" w:sz="0" w:space="0" w:color="auto"/>
        <w:bottom w:val="none" w:sz="0" w:space="0" w:color="auto"/>
        <w:right w:val="none" w:sz="0" w:space="0" w:color="auto"/>
      </w:divBdr>
    </w:div>
    <w:div w:id="1264142257">
      <w:bodyDiv w:val="1"/>
      <w:marLeft w:val="0"/>
      <w:marRight w:val="0"/>
      <w:marTop w:val="0"/>
      <w:marBottom w:val="0"/>
      <w:divBdr>
        <w:top w:val="none" w:sz="0" w:space="0" w:color="auto"/>
        <w:left w:val="none" w:sz="0" w:space="0" w:color="auto"/>
        <w:bottom w:val="none" w:sz="0" w:space="0" w:color="auto"/>
        <w:right w:val="none" w:sz="0" w:space="0" w:color="auto"/>
      </w:divBdr>
    </w:div>
    <w:div w:id="1266234091">
      <w:bodyDiv w:val="1"/>
      <w:marLeft w:val="0"/>
      <w:marRight w:val="0"/>
      <w:marTop w:val="0"/>
      <w:marBottom w:val="0"/>
      <w:divBdr>
        <w:top w:val="none" w:sz="0" w:space="0" w:color="auto"/>
        <w:left w:val="none" w:sz="0" w:space="0" w:color="auto"/>
        <w:bottom w:val="none" w:sz="0" w:space="0" w:color="auto"/>
        <w:right w:val="none" w:sz="0" w:space="0" w:color="auto"/>
      </w:divBdr>
    </w:div>
    <w:div w:id="1267154788">
      <w:bodyDiv w:val="1"/>
      <w:marLeft w:val="0"/>
      <w:marRight w:val="0"/>
      <w:marTop w:val="0"/>
      <w:marBottom w:val="0"/>
      <w:divBdr>
        <w:top w:val="none" w:sz="0" w:space="0" w:color="auto"/>
        <w:left w:val="none" w:sz="0" w:space="0" w:color="auto"/>
        <w:bottom w:val="none" w:sz="0" w:space="0" w:color="auto"/>
        <w:right w:val="none" w:sz="0" w:space="0" w:color="auto"/>
      </w:divBdr>
    </w:div>
    <w:div w:id="1291132271">
      <w:bodyDiv w:val="1"/>
      <w:marLeft w:val="0"/>
      <w:marRight w:val="0"/>
      <w:marTop w:val="0"/>
      <w:marBottom w:val="0"/>
      <w:divBdr>
        <w:top w:val="none" w:sz="0" w:space="0" w:color="auto"/>
        <w:left w:val="none" w:sz="0" w:space="0" w:color="auto"/>
        <w:bottom w:val="none" w:sz="0" w:space="0" w:color="auto"/>
        <w:right w:val="none" w:sz="0" w:space="0" w:color="auto"/>
      </w:divBdr>
      <w:divsChild>
        <w:div w:id="1012874183">
          <w:marLeft w:val="0"/>
          <w:marRight w:val="0"/>
          <w:marTop w:val="0"/>
          <w:marBottom w:val="0"/>
          <w:divBdr>
            <w:top w:val="none" w:sz="0" w:space="0" w:color="auto"/>
            <w:left w:val="none" w:sz="0" w:space="0" w:color="auto"/>
            <w:bottom w:val="none" w:sz="0" w:space="0" w:color="auto"/>
            <w:right w:val="none" w:sz="0" w:space="0" w:color="auto"/>
          </w:divBdr>
          <w:divsChild>
            <w:div w:id="15618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465139">
      <w:bodyDiv w:val="1"/>
      <w:marLeft w:val="0"/>
      <w:marRight w:val="0"/>
      <w:marTop w:val="0"/>
      <w:marBottom w:val="0"/>
      <w:divBdr>
        <w:top w:val="none" w:sz="0" w:space="0" w:color="auto"/>
        <w:left w:val="none" w:sz="0" w:space="0" w:color="auto"/>
        <w:bottom w:val="none" w:sz="0" w:space="0" w:color="auto"/>
        <w:right w:val="none" w:sz="0" w:space="0" w:color="auto"/>
      </w:divBdr>
    </w:div>
    <w:div w:id="1311716791">
      <w:bodyDiv w:val="1"/>
      <w:marLeft w:val="0"/>
      <w:marRight w:val="0"/>
      <w:marTop w:val="0"/>
      <w:marBottom w:val="0"/>
      <w:divBdr>
        <w:top w:val="none" w:sz="0" w:space="0" w:color="auto"/>
        <w:left w:val="none" w:sz="0" w:space="0" w:color="auto"/>
        <w:bottom w:val="none" w:sz="0" w:space="0" w:color="auto"/>
        <w:right w:val="none" w:sz="0" w:space="0" w:color="auto"/>
      </w:divBdr>
    </w:div>
    <w:div w:id="1316226081">
      <w:bodyDiv w:val="1"/>
      <w:marLeft w:val="0"/>
      <w:marRight w:val="0"/>
      <w:marTop w:val="0"/>
      <w:marBottom w:val="0"/>
      <w:divBdr>
        <w:top w:val="none" w:sz="0" w:space="0" w:color="auto"/>
        <w:left w:val="none" w:sz="0" w:space="0" w:color="auto"/>
        <w:bottom w:val="none" w:sz="0" w:space="0" w:color="auto"/>
        <w:right w:val="none" w:sz="0" w:space="0" w:color="auto"/>
      </w:divBdr>
    </w:div>
    <w:div w:id="1336155161">
      <w:bodyDiv w:val="1"/>
      <w:marLeft w:val="0"/>
      <w:marRight w:val="0"/>
      <w:marTop w:val="0"/>
      <w:marBottom w:val="0"/>
      <w:divBdr>
        <w:top w:val="none" w:sz="0" w:space="0" w:color="auto"/>
        <w:left w:val="none" w:sz="0" w:space="0" w:color="auto"/>
        <w:bottom w:val="none" w:sz="0" w:space="0" w:color="auto"/>
        <w:right w:val="none" w:sz="0" w:space="0" w:color="auto"/>
      </w:divBdr>
    </w:div>
    <w:div w:id="1358585812">
      <w:bodyDiv w:val="1"/>
      <w:marLeft w:val="0"/>
      <w:marRight w:val="0"/>
      <w:marTop w:val="0"/>
      <w:marBottom w:val="0"/>
      <w:divBdr>
        <w:top w:val="none" w:sz="0" w:space="0" w:color="auto"/>
        <w:left w:val="none" w:sz="0" w:space="0" w:color="auto"/>
        <w:bottom w:val="none" w:sz="0" w:space="0" w:color="auto"/>
        <w:right w:val="none" w:sz="0" w:space="0" w:color="auto"/>
      </w:divBdr>
    </w:div>
    <w:div w:id="1377004540">
      <w:bodyDiv w:val="1"/>
      <w:marLeft w:val="0"/>
      <w:marRight w:val="0"/>
      <w:marTop w:val="0"/>
      <w:marBottom w:val="0"/>
      <w:divBdr>
        <w:top w:val="none" w:sz="0" w:space="0" w:color="auto"/>
        <w:left w:val="none" w:sz="0" w:space="0" w:color="auto"/>
        <w:bottom w:val="none" w:sz="0" w:space="0" w:color="auto"/>
        <w:right w:val="none" w:sz="0" w:space="0" w:color="auto"/>
      </w:divBdr>
    </w:div>
    <w:div w:id="1409307053">
      <w:bodyDiv w:val="1"/>
      <w:marLeft w:val="0"/>
      <w:marRight w:val="0"/>
      <w:marTop w:val="0"/>
      <w:marBottom w:val="0"/>
      <w:divBdr>
        <w:top w:val="none" w:sz="0" w:space="0" w:color="auto"/>
        <w:left w:val="none" w:sz="0" w:space="0" w:color="auto"/>
        <w:bottom w:val="none" w:sz="0" w:space="0" w:color="auto"/>
        <w:right w:val="none" w:sz="0" w:space="0" w:color="auto"/>
      </w:divBdr>
    </w:div>
    <w:div w:id="1411656509">
      <w:bodyDiv w:val="1"/>
      <w:marLeft w:val="0"/>
      <w:marRight w:val="0"/>
      <w:marTop w:val="0"/>
      <w:marBottom w:val="0"/>
      <w:divBdr>
        <w:top w:val="none" w:sz="0" w:space="0" w:color="auto"/>
        <w:left w:val="none" w:sz="0" w:space="0" w:color="auto"/>
        <w:bottom w:val="none" w:sz="0" w:space="0" w:color="auto"/>
        <w:right w:val="none" w:sz="0" w:space="0" w:color="auto"/>
      </w:divBdr>
    </w:div>
    <w:div w:id="1439135498">
      <w:bodyDiv w:val="1"/>
      <w:marLeft w:val="0"/>
      <w:marRight w:val="0"/>
      <w:marTop w:val="0"/>
      <w:marBottom w:val="0"/>
      <w:divBdr>
        <w:top w:val="none" w:sz="0" w:space="0" w:color="auto"/>
        <w:left w:val="none" w:sz="0" w:space="0" w:color="auto"/>
        <w:bottom w:val="none" w:sz="0" w:space="0" w:color="auto"/>
        <w:right w:val="none" w:sz="0" w:space="0" w:color="auto"/>
      </w:divBdr>
    </w:div>
    <w:div w:id="1448351285">
      <w:bodyDiv w:val="1"/>
      <w:marLeft w:val="0"/>
      <w:marRight w:val="0"/>
      <w:marTop w:val="0"/>
      <w:marBottom w:val="0"/>
      <w:divBdr>
        <w:top w:val="none" w:sz="0" w:space="0" w:color="auto"/>
        <w:left w:val="none" w:sz="0" w:space="0" w:color="auto"/>
        <w:bottom w:val="none" w:sz="0" w:space="0" w:color="auto"/>
        <w:right w:val="none" w:sz="0" w:space="0" w:color="auto"/>
      </w:divBdr>
    </w:div>
    <w:div w:id="1456217987">
      <w:bodyDiv w:val="1"/>
      <w:marLeft w:val="0"/>
      <w:marRight w:val="0"/>
      <w:marTop w:val="0"/>
      <w:marBottom w:val="0"/>
      <w:divBdr>
        <w:top w:val="none" w:sz="0" w:space="0" w:color="auto"/>
        <w:left w:val="none" w:sz="0" w:space="0" w:color="auto"/>
        <w:bottom w:val="none" w:sz="0" w:space="0" w:color="auto"/>
        <w:right w:val="none" w:sz="0" w:space="0" w:color="auto"/>
      </w:divBdr>
    </w:div>
    <w:div w:id="1460225655">
      <w:bodyDiv w:val="1"/>
      <w:marLeft w:val="0"/>
      <w:marRight w:val="0"/>
      <w:marTop w:val="0"/>
      <w:marBottom w:val="0"/>
      <w:divBdr>
        <w:top w:val="none" w:sz="0" w:space="0" w:color="auto"/>
        <w:left w:val="none" w:sz="0" w:space="0" w:color="auto"/>
        <w:bottom w:val="none" w:sz="0" w:space="0" w:color="auto"/>
        <w:right w:val="none" w:sz="0" w:space="0" w:color="auto"/>
      </w:divBdr>
    </w:div>
    <w:div w:id="1461921743">
      <w:bodyDiv w:val="1"/>
      <w:marLeft w:val="0"/>
      <w:marRight w:val="0"/>
      <w:marTop w:val="0"/>
      <w:marBottom w:val="0"/>
      <w:divBdr>
        <w:top w:val="none" w:sz="0" w:space="0" w:color="auto"/>
        <w:left w:val="none" w:sz="0" w:space="0" w:color="auto"/>
        <w:bottom w:val="none" w:sz="0" w:space="0" w:color="auto"/>
        <w:right w:val="none" w:sz="0" w:space="0" w:color="auto"/>
      </w:divBdr>
    </w:div>
    <w:div w:id="1462185448">
      <w:bodyDiv w:val="1"/>
      <w:marLeft w:val="0"/>
      <w:marRight w:val="0"/>
      <w:marTop w:val="0"/>
      <w:marBottom w:val="0"/>
      <w:divBdr>
        <w:top w:val="none" w:sz="0" w:space="0" w:color="auto"/>
        <w:left w:val="none" w:sz="0" w:space="0" w:color="auto"/>
        <w:bottom w:val="none" w:sz="0" w:space="0" w:color="auto"/>
        <w:right w:val="none" w:sz="0" w:space="0" w:color="auto"/>
      </w:divBdr>
      <w:divsChild>
        <w:div w:id="2013682830">
          <w:marLeft w:val="0"/>
          <w:marRight w:val="0"/>
          <w:marTop w:val="0"/>
          <w:marBottom w:val="0"/>
          <w:divBdr>
            <w:top w:val="none" w:sz="0" w:space="0" w:color="auto"/>
            <w:left w:val="none" w:sz="0" w:space="0" w:color="auto"/>
            <w:bottom w:val="none" w:sz="0" w:space="0" w:color="auto"/>
            <w:right w:val="none" w:sz="0" w:space="0" w:color="auto"/>
          </w:divBdr>
          <w:divsChild>
            <w:div w:id="181915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924463">
      <w:bodyDiv w:val="1"/>
      <w:marLeft w:val="0"/>
      <w:marRight w:val="0"/>
      <w:marTop w:val="0"/>
      <w:marBottom w:val="0"/>
      <w:divBdr>
        <w:top w:val="none" w:sz="0" w:space="0" w:color="auto"/>
        <w:left w:val="none" w:sz="0" w:space="0" w:color="auto"/>
        <w:bottom w:val="none" w:sz="0" w:space="0" w:color="auto"/>
        <w:right w:val="none" w:sz="0" w:space="0" w:color="auto"/>
      </w:divBdr>
    </w:div>
    <w:div w:id="1531070535">
      <w:bodyDiv w:val="1"/>
      <w:marLeft w:val="0"/>
      <w:marRight w:val="0"/>
      <w:marTop w:val="0"/>
      <w:marBottom w:val="0"/>
      <w:divBdr>
        <w:top w:val="none" w:sz="0" w:space="0" w:color="auto"/>
        <w:left w:val="none" w:sz="0" w:space="0" w:color="auto"/>
        <w:bottom w:val="none" w:sz="0" w:space="0" w:color="auto"/>
        <w:right w:val="none" w:sz="0" w:space="0" w:color="auto"/>
      </w:divBdr>
    </w:div>
    <w:div w:id="1542132942">
      <w:bodyDiv w:val="1"/>
      <w:marLeft w:val="0"/>
      <w:marRight w:val="0"/>
      <w:marTop w:val="0"/>
      <w:marBottom w:val="0"/>
      <w:divBdr>
        <w:top w:val="none" w:sz="0" w:space="0" w:color="auto"/>
        <w:left w:val="none" w:sz="0" w:space="0" w:color="auto"/>
        <w:bottom w:val="none" w:sz="0" w:space="0" w:color="auto"/>
        <w:right w:val="none" w:sz="0" w:space="0" w:color="auto"/>
      </w:divBdr>
    </w:div>
    <w:div w:id="1554849001">
      <w:bodyDiv w:val="1"/>
      <w:marLeft w:val="0"/>
      <w:marRight w:val="0"/>
      <w:marTop w:val="0"/>
      <w:marBottom w:val="0"/>
      <w:divBdr>
        <w:top w:val="none" w:sz="0" w:space="0" w:color="auto"/>
        <w:left w:val="none" w:sz="0" w:space="0" w:color="auto"/>
        <w:bottom w:val="none" w:sz="0" w:space="0" w:color="auto"/>
        <w:right w:val="none" w:sz="0" w:space="0" w:color="auto"/>
      </w:divBdr>
    </w:div>
    <w:div w:id="1577788237">
      <w:bodyDiv w:val="1"/>
      <w:marLeft w:val="0"/>
      <w:marRight w:val="0"/>
      <w:marTop w:val="0"/>
      <w:marBottom w:val="0"/>
      <w:divBdr>
        <w:top w:val="none" w:sz="0" w:space="0" w:color="auto"/>
        <w:left w:val="none" w:sz="0" w:space="0" w:color="auto"/>
        <w:bottom w:val="none" w:sz="0" w:space="0" w:color="auto"/>
        <w:right w:val="none" w:sz="0" w:space="0" w:color="auto"/>
      </w:divBdr>
    </w:div>
    <w:div w:id="1581796395">
      <w:bodyDiv w:val="1"/>
      <w:marLeft w:val="0"/>
      <w:marRight w:val="0"/>
      <w:marTop w:val="0"/>
      <w:marBottom w:val="0"/>
      <w:divBdr>
        <w:top w:val="none" w:sz="0" w:space="0" w:color="auto"/>
        <w:left w:val="none" w:sz="0" w:space="0" w:color="auto"/>
        <w:bottom w:val="none" w:sz="0" w:space="0" w:color="auto"/>
        <w:right w:val="none" w:sz="0" w:space="0" w:color="auto"/>
      </w:divBdr>
    </w:div>
    <w:div w:id="1584952479">
      <w:bodyDiv w:val="1"/>
      <w:marLeft w:val="0"/>
      <w:marRight w:val="0"/>
      <w:marTop w:val="0"/>
      <w:marBottom w:val="0"/>
      <w:divBdr>
        <w:top w:val="none" w:sz="0" w:space="0" w:color="auto"/>
        <w:left w:val="none" w:sz="0" w:space="0" w:color="auto"/>
        <w:bottom w:val="none" w:sz="0" w:space="0" w:color="auto"/>
        <w:right w:val="none" w:sz="0" w:space="0" w:color="auto"/>
      </w:divBdr>
      <w:divsChild>
        <w:div w:id="2023819994">
          <w:marLeft w:val="0"/>
          <w:marRight w:val="0"/>
          <w:marTop w:val="0"/>
          <w:marBottom w:val="0"/>
          <w:divBdr>
            <w:top w:val="none" w:sz="0" w:space="0" w:color="auto"/>
            <w:left w:val="none" w:sz="0" w:space="0" w:color="auto"/>
            <w:bottom w:val="none" w:sz="0" w:space="0" w:color="auto"/>
            <w:right w:val="none" w:sz="0" w:space="0" w:color="auto"/>
          </w:divBdr>
        </w:div>
      </w:divsChild>
    </w:div>
    <w:div w:id="1617443105">
      <w:bodyDiv w:val="1"/>
      <w:marLeft w:val="0"/>
      <w:marRight w:val="0"/>
      <w:marTop w:val="0"/>
      <w:marBottom w:val="0"/>
      <w:divBdr>
        <w:top w:val="none" w:sz="0" w:space="0" w:color="auto"/>
        <w:left w:val="none" w:sz="0" w:space="0" w:color="auto"/>
        <w:bottom w:val="none" w:sz="0" w:space="0" w:color="auto"/>
        <w:right w:val="none" w:sz="0" w:space="0" w:color="auto"/>
      </w:divBdr>
      <w:divsChild>
        <w:div w:id="119804131">
          <w:marLeft w:val="0"/>
          <w:marRight w:val="0"/>
          <w:marTop w:val="0"/>
          <w:marBottom w:val="0"/>
          <w:divBdr>
            <w:top w:val="none" w:sz="0" w:space="0" w:color="auto"/>
            <w:left w:val="none" w:sz="0" w:space="0" w:color="auto"/>
            <w:bottom w:val="none" w:sz="0" w:space="0" w:color="auto"/>
            <w:right w:val="none" w:sz="0" w:space="0" w:color="auto"/>
          </w:divBdr>
          <w:divsChild>
            <w:div w:id="431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7496">
      <w:bodyDiv w:val="1"/>
      <w:marLeft w:val="0"/>
      <w:marRight w:val="0"/>
      <w:marTop w:val="0"/>
      <w:marBottom w:val="0"/>
      <w:divBdr>
        <w:top w:val="none" w:sz="0" w:space="0" w:color="auto"/>
        <w:left w:val="none" w:sz="0" w:space="0" w:color="auto"/>
        <w:bottom w:val="none" w:sz="0" w:space="0" w:color="auto"/>
        <w:right w:val="none" w:sz="0" w:space="0" w:color="auto"/>
      </w:divBdr>
    </w:div>
    <w:div w:id="1633747437">
      <w:bodyDiv w:val="1"/>
      <w:marLeft w:val="0"/>
      <w:marRight w:val="0"/>
      <w:marTop w:val="0"/>
      <w:marBottom w:val="0"/>
      <w:divBdr>
        <w:top w:val="none" w:sz="0" w:space="0" w:color="auto"/>
        <w:left w:val="none" w:sz="0" w:space="0" w:color="auto"/>
        <w:bottom w:val="none" w:sz="0" w:space="0" w:color="auto"/>
        <w:right w:val="none" w:sz="0" w:space="0" w:color="auto"/>
      </w:divBdr>
    </w:div>
    <w:div w:id="1642346227">
      <w:bodyDiv w:val="1"/>
      <w:marLeft w:val="0"/>
      <w:marRight w:val="0"/>
      <w:marTop w:val="0"/>
      <w:marBottom w:val="0"/>
      <w:divBdr>
        <w:top w:val="none" w:sz="0" w:space="0" w:color="auto"/>
        <w:left w:val="none" w:sz="0" w:space="0" w:color="auto"/>
        <w:bottom w:val="none" w:sz="0" w:space="0" w:color="auto"/>
        <w:right w:val="none" w:sz="0" w:space="0" w:color="auto"/>
      </w:divBdr>
    </w:div>
    <w:div w:id="1648823508">
      <w:bodyDiv w:val="1"/>
      <w:marLeft w:val="0"/>
      <w:marRight w:val="0"/>
      <w:marTop w:val="0"/>
      <w:marBottom w:val="0"/>
      <w:divBdr>
        <w:top w:val="none" w:sz="0" w:space="0" w:color="auto"/>
        <w:left w:val="none" w:sz="0" w:space="0" w:color="auto"/>
        <w:bottom w:val="none" w:sz="0" w:space="0" w:color="auto"/>
        <w:right w:val="none" w:sz="0" w:space="0" w:color="auto"/>
      </w:divBdr>
    </w:div>
    <w:div w:id="1664428964">
      <w:bodyDiv w:val="1"/>
      <w:marLeft w:val="0"/>
      <w:marRight w:val="0"/>
      <w:marTop w:val="0"/>
      <w:marBottom w:val="0"/>
      <w:divBdr>
        <w:top w:val="none" w:sz="0" w:space="0" w:color="auto"/>
        <w:left w:val="none" w:sz="0" w:space="0" w:color="auto"/>
        <w:bottom w:val="none" w:sz="0" w:space="0" w:color="auto"/>
        <w:right w:val="none" w:sz="0" w:space="0" w:color="auto"/>
      </w:divBdr>
    </w:div>
    <w:div w:id="1668051894">
      <w:bodyDiv w:val="1"/>
      <w:marLeft w:val="0"/>
      <w:marRight w:val="0"/>
      <w:marTop w:val="0"/>
      <w:marBottom w:val="0"/>
      <w:divBdr>
        <w:top w:val="none" w:sz="0" w:space="0" w:color="auto"/>
        <w:left w:val="none" w:sz="0" w:space="0" w:color="auto"/>
        <w:bottom w:val="none" w:sz="0" w:space="0" w:color="auto"/>
        <w:right w:val="none" w:sz="0" w:space="0" w:color="auto"/>
      </w:divBdr>
    </w:div>
    <w:div w:id="1694644889">
      <w:bodyDiv w:val="1"/>
      <w:marLeft w:val="0"/>
      <w:marRight w:val="0"/>
      <w:marTop w:val="0"/>
      <w:marBottom w:val="0"/>
      <w:divBdr>
        <w:top w:val="none" w:sz="0" w:space="0" w:color="auto"/>
        <w:left w:val="none" w:sz="0" w:space="0" w:color="auto"/>
        <w:bottom w:val="none" w:sz="0" w:space="0" w:color="auto"/>
        <w:right w:val="none" w:sz="0" w:space="0" w:color="auto"/>
      </w:divBdr>
    </w:div>
    <w:div w:id="1711807235">
      <w:bodyDiv w:val="1"/>
      <w:marLeft w:val="0"/>
      <w:marRight w:val="0"/>
      <w:marTop w:val="0"/>
      <w:marBottom w:val="0"/>
      <w:divBdr>
        <w:top w:val="none" w:sz="0" w:space="0" w:color="auto"/>
        <w:left w:val="none" w:sz="0" w:space="0" w:color="auto"/>
        <w:bottom w:val="none" w:sz="0" w:space="0" w:color="auto"/>
        <w:right w:val="none" w:sz="0" w:space="0" w:color="auto"/>
      </w:divBdr>
    </w:div>
    <w:div w:id="1712994628">
      <w:bodyDiv w:val="1"/>
      <w:marLeft w:val="0"/>
      <w:marRight w:val="0"/>
      <w:marTop w:val="0"/>
      <w:marBottom w:val="0"/>
      <w:divBdr>
        <w:top w:val="none" w:sz="0" w:space="0" w:color="auto"/>
        <w:left w:val="none" w:sz="0" w:space="0" w:color="auto"/>
        <w:bottom w:val="none" w:sz="0" w:space="0" w:color="auto"/>
        <w:right w:val="none" w:sz="0" w:space="0" w:color="auto"/>
      </w:divBdr>
    </w:div>
    <w:div w:id="1731536566">
      <w:bodyDiv w:val="1"/>
      <w:marLeft w:val="0"/>
      <w:marRight w:val="0"/>
      <w:marTop w:val="0"/>
      <w:marBottom w:val="0"/>
      <w:divBdr>
        <w:top w:val="none" w:sz="0" w:space="0" w:color="auto"/>
        <w:left w:val="none" w:sz="0" w:space="0" w:color="auto"/>
        <w:bottom w:val="none" w:sz="0" w:space="0" w:color="auto"/>
        <w:right w:val="none" w:sz="0" w:space="0" w:color="auto"/>
      </w:divBdr>
    </w:div>
    <w:div w:id="1737778440">
      <w:bodyDiv w:val="1"/>
      <w:marLeft w:val="0"/>
      <w:marRight w:val="0"/>
      <w:marTop w:val="0"/>
      <w:marBottom w:val="0"/>
      <w:divBdr>
        <w:top w:val="none" w:sz="0" w:space="0" w:color="auto"/>
        <w:left w:val="none" w:sz="0" w:space="0" w:color="auto"/>
        <w:bottom w:val="none" w:sz="0" w:space="0" w:color="auto"/>
        <w:right w:val="none" w:sz="0" w:space="0" w:color="auto"/>
      </w:divBdr>
    </w:div>
    <w:div w:id="1741368878">
      <w:bodyDiv w:val="1"/>
      <w:marLeft w:val="0"/>
      <w:marRight w:val="0"/>
      <w:marTop w:val="0"/>
      <w:marBottom w:val="0"/>
      <w:divBdr>
        <w:top w:val="none" w:sz="0" w:space="0" w:color="auto"/>
        <w:left w:val="none" w:sz="0" w:space="0" w:color="auto"/>
        <w:bottom w:val="none" w:sz="0" w:space="0" w:color="auto"/>
        <w:right w:val="none" w:sz="0" w:space="0" w:color="auto"/>
      </w:divBdr>
    </w:div>
    <w:div w:id="1755935246">
      <w:bodyDiv w:val="1"/>
      <w:marLeft w:val="0"/>
      <w:marRight w:val="0"/>
      <w:marTop w:val="0"/>
      <w:marBottom w:val="0"/>
      <w:divBdr>
        <w:top w:val="none" w:sz="0" w:space="0" w:color="auto"/>
        <w:left w:val="none" w:sz="0" w:space="0" w:color="auto"/>
        <w:bottom w:val="none" w:sz="0" w:space="0" w:color="auto"/>
        <w:right w:val="none" w:sz="0" w:space="0" w:color="auto"/>
      </w:divBdr>
    </w:div>
    <w:div w:id="1782610161">
      <w:bodyDiv w:val="1"/>
      <w:marLeft w:val="0"/>
      <w:marRight w:val="0"/>
      <w:marTop w:val="0"/>
      <w:marBottom w:val="0"/>
      <w:divBdr>
        <w:top w:val="none" w:sz="0" w:space="0" w:color="auto"/>
        <w:left w:val="none" w:sz="0" w:space="0" w:color="auto"/>
        <w:bottom w:val="none" w:sz="0" w:space="0" w:color="auto"/>
        <w:right w:val="none" w:sz="0" w:space="0" w:color="auto"/>
      </w:divBdr>
    </w:div>
    <w:div w:id="1783331446">
      <w:bodyDiv w:val="1"/>
      <w:marLeft w:val="0"/>
      <w:marRight w:val="0"/>
      <w:marTop w:val="0"/>
      <w:marBottom w:val="0"/>
      <w:divBdr>
        <w:top w:val="none" w:sz="0" w:space="0" w:color="auto"/>
        <w:left w:val="none" w:sz="0" w:space="0" w:color="auto"/>
        <w:bottom w:val="none" w:sz="0" w:space="0" w:color="auto"/>
        <w:right w:val="none" w:sz="0" w:space="0" w:color="auto"/>
      </w:divBdr>
    </w:div>
    <w:div w:id="1787777082">
      <w:bodyDiv w:val="1"/>
      <w:marLeft w:val="0"/>
      <w:marRight w:val="0"/>
      <w:marTop w:val="0"/>
      <w:marBottom w:val="0"/>
      <w:divBdr>
        <w:top w:val="none" w:sz="0" w:space="0" w:color="auto"/>
        <w:left w:val="none" w:sz="0" w:space="0" w:color="auto"/>
        <w:bottom w:val="none" w:sz="0" w:space="0" w:color="auto"/>
        <w:right w:val="none" w:sz="0" w:space="0" w:color="auto"/>
      </w:divBdr>
    </w:div>
    <w:div w:id="1791626687">
      <w:bodyDiv w:val="1"/>
      <w:marLeft w:val="0"/>
      <w:marRight w:val="0"/>
      <w:marTop w:val="0"/>
      <w:marBottom w:val="0"/>
      <w:divBdr>
        <w:top w:val="none" w:sz="0" w:space="0" w:color="auto"/>
        <w:left w:val="none" w:sz="0" w:space="0" w:color="auto"/>
        <w:bottom w:val="none" w:sz="0" w:space="0" w:color="auto"/>
        <w:right w:val="none" w:sz="0" w:space="0" w:color="auto"/>
      </w:divBdr>
    </w:div>
    <w:div w:id="1800369319">
      <w:bodyDiv w:val="1"/>
      <w:marLeft w:val="0"/>
      <w:marRight w:val="0"/>
      <w:marTop w:val="0"/>
      <w:marBottom w:val="0"/>
      <w:divBdr>
        <w:top w:val="none" w:sz="0" w:space="0" w:color="auto"/>
        <w:left w:val="none" w:sz="0" w:space="0" w:color="auto"/>
        <w:bottom w:val="none" w:sz="0" w:space="0" w:color="auto"/>
        <w:right w:val="none" w:sz="0" w:space="0" w:color="auto"/>
      </w:divBdr>
    </w:div>
    <w:div w:id="1804539783">
      <w:bodyDiv w:val="1"/>
      <w:marLeft w:val="0"/>
      <w:marRight w:val="0"/>
      <w:marTop w:val="0"/>
      <w:marBottom w:val="0"/>
      <w:divBdr>
        <w:top w:val="none" w:sz="0" w:space="0" w:color="auto"/>
        <w:left w:val="none" w:sz="0" w:space="0" w:color="auto"/>
        <w:bottom w:val="none" w:sz="0" w:space="0" w:color="auto"/>
        <w:right w:val="none" w:sz="0" w:space="0" w:color="auto"/>
      </w:divBdr>
    </w:div>
    <w:div w:id="1806241174">
      <w:bodyDiv w:val="1"/>
      <w:marLeft w:val="0"/>
      <w:marRight w:val="0"/>
      <w:marTop w:val="0"/>
      <w:marBottom w:val="0"/>
      <w:divBdr>
        <w:top w:val="none" w:sz="0" w:space="0" w:color="auto"/>
        <w:left w:val="none" w:sz="0" w:space="0" w:color="auto"/>
        <w:bottom w:val="none" w:sz="0" w:space="0" w:color="auto"/>
        <w:right w:val="none" w:sz="0" w:space="0" w:color="auto"/>
      </w:divBdr>
    </w:div>
    <w:div w:id="1832258095">
      <w:bodyDiv w:val="1"/>
      <w:marLeft w:val="0"/>
      <w:marRight w:val="0"/>
      <w:marTop w:val="0"/>
      <w:marBottom w:val="0"/>
      <w:divBdr>
        <w:top w:val="none" w:sz="0" w:space="0" w:color="auto"/>
        <w:left w:val="none" w:sz="0" w:space="0" w:color="auto"/>
        <w:bottom w:val="none" w:sz="0" w:space="0" w:color="auto"/>
        <w:right w:val="none" w:sz="0" w:space="0" w:color="auto"/>
      </w:divBdr>
    </w:div>
    <w:div w:id="1844709531">
      <w:bodyDiv w:val="1"/>
      <w:marLeft w:val="0"/>
      <w:marRight w:val="0"/>
      <w:marTop w:val="0"/>
      <w:marBottom w:val="0"/>
      <w:divBdr>
        <w:top w:val="none" w:sz="0" w:space="0" w:color="auto"/>
        <w:left w:val="none" w:sz="0" w:space="0" w:color="auto"/>
        <w:bottom w:val="none" w:sz="0" w:space="0" w:color="auto"/>
        <w:right w:val="none" w:sz="0" w:space="0" w:color="auto"/>
      </w:divBdr>
    </w:div>
    <w:div w:id="1851027086">
      <w:bodyDiv w:val="1"/>
      <w:marLeft w:val="0"/>
      <w:marRight w:val="0"/>
      <w:marTop w:val="0"/>
      <w:marBottom w:val="0"/>
      <w:divBdr>
        <w:top w:val="none" w:sz="0" w:space="0" w:color="auto"/>
        <w:left w:val="none" w:sz="0" w:space="0" w:color="auto"/>
        <w:bottom w:val="none" w:sz="0" w:space="0" w:color="auto"/>
        <w:right w:val="none" w:sz="0" w:space="0" w:color="auto"/>
      </w:divBdr>
    </w:div>
    <w:div w:id="1891383810">
      <w:bodyDiv w:val="1"/>
      <w:marLeft w:val="0"/>
      <w:marRight w:val="0"/>
      <w:marTop w:val="0"/>
      <w:marBottom w:val="0"/>
      <w:divBdr>
        <w:top w:val="none" w:sz="0" w:space="0" w:color="auto"/>
        <w:left w:val="none" w:sz="0" w:space="0" w:color="auto"/>
        <w:bottom w:val="none" w:sz="0" w:space="0" w:color="auto"/>
        <w:right w:val="none" w:sz="0" w:space="0" w:color="auto"/>
      </w:divBdr>
    </w:div>
    <w:div w:id="1900285759">
      <w:bodyDiv w:val="1"/>
      <w:marLeft w:val="0"/>
      <w:marRight w:val="0"/>
      <w:marTop w:val="0"/>
      <w:marBottom w:val="0"/>
      <w:divBdr>
        <w:top w:val="none" w:sz="0" w:space="0" w:color="auto"/>
        <w:left w:val="none" w:sz="0" w:space="0" w:color="auto"/>
        <w:bottom w:val="none" w:sz="0" w:space="0" w:color="auto"/>
        <w:right w:val="none" w:sz="0" w:space="0" w:color="auto"/>
      </w:divBdr>
    </w:div>
    <w:div w:id="1905288926">
      <w:bodyDiv w:val="1"/>
      <w:marLeft w:val="0"/>
      <w:marRight w:val="0"/>
      <w:marTop w:val="0"/>
      <w:marBottom w:val="0"/>
      <w:divBdr>
        <w:top w:val="none" w:sz="0" w:space="0" w:color="auto"/>
        <w:left w:val="none" w:sz="0" w:space="0" w:color="auto"/>
        <w:bottom w:val="none" w:sz="0" w:space="0" w:color="auto"/>
        <w:right w:val="none" w:sz="0" w:space="0" w:color="auto"/>
      </w:divBdr>
    </w:div>
    <w:div w:id="1905984818">
      <w:bodyDiv w:val="1"/>
      <w:marLeft w:val="0"/>
      <w:marRight w:val="0"/>
      <w:marTop w:val="0"/>
      <w:marBottom w:val="0"/>
      <w:divBdr>
        <w:top w:val="none" w:sz="0" w:space="0" w:color="auto"/>
        <w:left w:val="none" w:sz="0" w:space="0" w:color="auto"/>
        <w:bottom w:val="none" w:sz="0" w:space="0" w:color="auto"/>
        <w:right w:val="none" w:sz="0" w:space="0" w:color="auto"/>
      </w:divBdr>
    </w:div>
    <w:div w:id="1911184302">
      <w:bodyDiv w:val="1"/>
      <w:marLeft w:val="0"/>
      <w:marRight w:val="0"/>
      <w:marTop w:val="0"/>
      <w:marBottom w:val="0"/>
      <w:divBdr>
        <w:top w:val="none" w:sz="0" w:space="0" w:color="auto"/>
        <w:left w:val="none" w:sz="0" w:space="0" w:color="auto"/>
        <w:bottom w:val="none" w:sz="0" w:space="0" w:color="auto"/>
        <w:right w:val="none" w:sz="0" w:space="0" w:color="auto"/>
      </w:divBdr>
    </w:div>
    <w:div w:id="1916894337">
      <w:bodyDiv w:val="1"/>
      <w:marLeft w:val="0"/>
      <w:marRight w:val="0"/>
      <w:marTop w:val="0"/>
      <w:marBottom w:val="0"/>
      <w:divBdr>
        <w:top w:val="none" w:sz="0" w:space="0" w:color="auto"/>
        <w:left w:val="none" w:sz="0" w:space="0" w:color="auto"/>
        <w:bottom w:val="none" w:sz="0" w:space="0" w:color="auto"/>
        <w:right w:val="none" w:sz="0" w:space="0" w:color="auto"/>
      </w:divBdr>
    </w:div>
    <w:div w:id="1928462655">
      <w:bodyDiv w:val="1"/>
      <w:marLeft w:val="0"/>
      <w:marRight w:val="0"/>
      <w:marTop w:val="0"/>
      <w:marBottom w:val="0"/>
      <w:divBdr>
        <w:top w:val="none" w:sz="0" w:space="0" w:color="auto"/>
        <w:left w:val="none" w:sz="0" w:space="0" w:color="auto"/>
        <w:bottom w:val="none" w:sz="0" w:space="0" w:color="auto"/>
        <w:right w:val="none" w:sz="0" w:space="0" w:color="auto"/>
      </w:divBdr>
    </w:div>
    <w:div w:id="1950618334">
      <w:bodyDiv w:val="1"/>
      <w:marLeft w:val="0"/>
      <w:marRight w:val="0"/>
      <w:marTop w:val="0"/>
      <w:marBottom w:val="0"/>
      <w:divBdr>
        <w:top w:val="none" w:sz="0" w:space="0" w:color="auto"/>
        <w:left w:val="none" w:sz="0" w:space="0" w:color="auto"/>
        <w:bottom w:val="none" w:sz="0" w:space="0" w:color="auto"/>
        <w:right w:val="none" w:sz="0" w:space="0" w:color="auto"/>
      </w:divBdr>
    </w:div>
    <w:div w:id="1967857216">
      <w:bodyDiv w:val="1"/>
      <w:marLeft w:val="0"/>
      <w:marRight w:val="0"/>
      <w:marTop w:val="0"/>
      <w:marBottom w:val="0"/>
      <w:divBdr>
        <w:top w:val="none" w:sz="0" w:space="0" w:color="auto"/>
        <w:left w:val="none" w:sz="0" w:space="0" w:color="auto"/>
        <w:bottom w:val="none" w:sz="0" w:space="0" w:color="auto"/>
        <w:right w:val="none" w:sz="0" w:space="0" w:color="auto"/>
      </w:divBdr>
    </w:div>
    <w:div w:id="1972972854">
      <w:bodyDiv w:val="1"/>
      <w:marLeft w:val="0"/>
      <w:marRight w:val="0"/>
      <w:marTop w:val="0"/>
      <w:marBottom w:val="0"/>
      <w:divBdr>
        <w:top w:val="none" w:sz="0" w:space="0" w:color="auto"/>
        <w:left w:val="none" w:sz="0" w:space="0" w:color="auto"/>
        <w:bottom w:val="none" w:sz="0" w:space="0" w:color="auto"/>
        <w:right w:val="none" w:sz="0" w:space="0" w:color="auto"/>
      </w:divBdr>
    </w:div>
    <w:div w:id="1976716403">
      <w:bodyDiv w:val="1"/>
      <w:marLeft w:val="0"/>
      <w:marRight w:val="0"/>
      <w:marTop w:val="0"/>
      <w:marBottom w:val="0"/>
      <w:divBdr>
        <w:top w:val="none" w:sz="0" w:space="0" w:color="auto"/>
        <w:left w:val="none" w:sz="0" w:space="0" w:color="auto"/>
        <w:bottom w:val="none" w:sz="0" w:space="0" w:color="auto"/>
        <w:right w:val="none" w:sz="0" w:space="0" w:color="auto"/>
      </w:divBdr>
    </w:div>
    <w:div w:id="1977493277">
      <w:bodyDiv w:val="1"/>
      <w:marLeft w:val="0"/>
      <w:marRight w:val="0"/>
      <w:marTop w:val="0"/>
      <w:marBottom w:val="0"/>
      <w:divBdr>
        <w:top w:val="none" w:sz="0" w:space="0" w:color="auto"/>
        <w:left w:val="none" w:sz="0" w:space="0" w:color="auto"/>
        <w:bottom w:val="none" w:sz="0" w:space="0" w:color="auto"/>
        <w:right w:val="none" w:sz="0" w:space="0" w:color="auto"/>
      </w:divBdr>
    </w:div>
    <w:div w:id="1981571751">
      <w:bodyDiv w:val="1"/>
      <w:marLeft w:val="0"/>
      <w:marRight w:val="0"/>
      <w:marTop w:val="0"/>
      <w:marBottom w:val="0"/>
      <w:divBdr>
        <w:top w:val="none" w:sz="0" w:space="0" w:color="auto"/>
        <w:left w:val="none" w:sz="0" w:space="0" w:color="auto"/>
        <w:bottom w:val="none" w:sz="0" w:space="0" w:color="auto"/>
        <w:right w:val="none" w:sz="0" w:space="0" w:color="auto"/>
      </w:divBdr>
    </w:div>
    <w:div w:id="1994219069">
      <w:bodyDiv w:val="1"/>
      <w:marLeft w:val="0"/>
      <w:marRight w:val="0"/>
      <w:marTop w:val="0"/>
      <w:marBottom w:val="0"/>
      <w:divBdr>
        <w:top w:val="none" w:sz="0" w:space="0" w:color="auto"/>
        <w:left w:val="none" w:sz="0" w:space="0" w:color="auto"/>
        <w:bottom w:val="none" w:sz="0" w:space="0" w:color="auto"/>
        <w:right w:val="none" w:sz="0" w:space="0" w:color="auto"/>
      </w:divBdr>
    </w:div>
    <w:div w:id="1994597105">
      <w:bodyDiv w:val="1"/>
      <w:marLeft w:val="0"/>
      <w:marRight w:val="0"/>
      <w:marTop w:val="0"/>
      <w:marBottom w:val="0"/>
      <w:divBdr>
        <w:top w:val="none" w:sz="0" w:space="0" w:color="auto"/>
        <w:left w:val="none" w:sz="0" w:space="0" w:color="auto"/>
        <w:bottom w:val="none" w:sz="0" w:space="0" w:color="auto"/>
        <w:right w:val="none" w:sz="0" w:space="0" w:color="auto"/>
      </w:divBdr>
    </w:div>
    <w:div w:id="2004813122">
      <w:bodyDiv w:val="1"/>
      <w:marLeft w:val="0"/>
      <w:marRight w:val="0"/>
      <w:marTop w:val="0"/>
      <w:marBottom w:val="0"/>
      <w:divBdr>
        <w:top w:val="none" w:sz="0" w:space="0" w:color="auto"/>
        <w:left w:val="none" w:sz="0" w:space="0" w:color="auto"/>
        <w:bottom w:val="none" w:sz="0" w:space="0" w:color="auto"/>
        <w:right w:val="none" w:sz="0" w:space="0" w:color="auto"/>
      </w:divBdr>
    </w:div>
    <w:div w:id="2013876747">
      <w:bodyDiv w:val="1"/>
      <w:marLeft w:val="0"/>
      <w:marRight w:val="0"/>
      <w:marTop w:val="0"/>
      <w:marBottom w:val="0"/>
      <w:divBdr>
        <w:top w:val="none" w:sz="0" w:space="0" w:color="auto"/>
        <w:left w:val="none" w:sz="0" w:space="0" w:color="auto"/>
        <w:bottom w:val="none" w:sz="0" w:space="0" w:color="auto"/>
        <w:right w:val="none" w:sz="0" w:space="0" w:color="auto"/>
      </w:divBdr>
    </w:div>
    <w:div w:id="2016954925">
      <w:bodyDiv w:val="1"/>
      <w:marLeft w:val="0"/>
      <w:marRight w:val="0"/>
      <w:marTop w:val="0"/>
      <w:marBottom w:val="0"/>
      <w:divBdr>
        <w:top w:val="none" w:sz="0" w:space="0" w:color="auto"/>
        <w:left w:val="none" w:sz="0" w:space="0" w:color="auto"/>
        <w:bottom w:val="none" w:sz="0" w:space="0" w:color="auto"/>
        <w:right w:val="none" w:sz="0" w:space="0" w:color="auto"/>
      </w:divBdr>
    </w:div>
    <w:div w:id="2029289451">
      <w:bodyDiv w:val="1"/>
      <w:marLeft w:val="0"/>
      <w:marRight w:val="0"/>
      <w:marTop w:val="0"/>
      <w:marBottom w:val="0"/>
      <w:divBdr>
        <w:top w:val="none" w:sz="0" w:space="0" w:color="auto"/>
        <w:left w:val="none" w:sz="0" w:space="0" w:color="auto"/>
        <w:bottom w:val="none" w:sz="0" w:space="0" w:color="auto"/>
        <w:right w:val="none" w:sz="0" w:space="0" w:color="auto"/>
      </w:divBdr>
    </w:div>
    <w:div w:id="2035643880">
      <w:bodyDiv w:val="1"/>
      <w:marLeft w:val="0"/>
      <w:marRight w:val="0"/>
      <w:marTop w:val="0"/>
      <w:marBottom w:val="0"/>
      <w:divBdr>
        <w:top w:val="none" w:sz="0" w:space="0" w:color="auto"/>
        <w:left w:val="none" w:sz="0" w:space="0" w:color="auto"/>
        <w:bottom w:val="none" w:sz="0" w:space="0" w:color="auto"/>
        <w:right w:val="none" w:sz="0" w:space="0" w:color="auto"/>
      </w:divBdr>
    </w:div>
    <w:div w:id="2059545771">
      <w:bodyDiv w:val="1"/>
      <w:marLeft w:val="0"/>
      <w:marRight w:val="0"/>
      <w:marTop w:val="0"/>
      <w:marBottom w:val="0"/>
      <w:divBdr>
        <w:top w:val="none" w:sz="0" w:space="0" w:color="auto"/>
        <w:left w:val="none" w:sz="0" w:space="0" w:color="auto"/>
        <w:bottom w:val="none" w:sz="0" w:space="0" w:color="auto"/>
        <w:right w:val="none" w:sz="0" w:space="0" w:color="auto"/>
      </w:divBdr>
    </w:div>
    <w:div w:id="2070570359">
      <w:bodyDiv w:val="1"/>
      <w:marLeft w:val="0"/>
      <w:marRight w:val="0"/>
      <w:marTop w:val="0"/>
      <w:marBottom w:val="0"/>
      <w:divBdr>
        <w:top w:val="none" w:sz="0" w:space="0" w:color="auto"/>
        <w:left w:val="none" w:sz="0" w:space="0" w:color="auto"/>
        <w:bottom w:val="none" w:sz="0" w:space="0" w:color="auto"/>
        <w:right w:val="none" w:sz="0" w:space="0" w:color="auto"/>
      </w:divBdr>
    </w:div>
    <w:div w:id="2082364429">
      <w:bodyDiv w:val="1"/>
      <w:marLeft w:val="0"/>
      <w:marRight w:val="0"/>
      <w:marTop w:val="0"/>
      <w:marBottom w:val="0"/>
      <w:divBdr>
        <w:top w:val="none" w:sz="0" w:space="0" w:color="auto"/>
        <w:left w:val="none" w:sz="0" w:space="0" w:color="auto"/>
        <w:bottom w:val="none" w:sz="0" w:space="0" w:color="auto"/>
        <w:right w:val="none" w:sz="0" w:space="0" w:color="auto"/>
      </w:divBdr>
    </w:div>
    <w:div w:id="2095856939">
      <w:bodyDiv w:val="1"/>
      <w:marLeft w:val="0"/>
      <w:marRight w:val="0"/>
      <w:marTop w:val="0"/>
      <w:marBottom w:val="0"/>
      <w:divBdr>
        <w:top w:val="none" w:sz="0" w:space="0" w:color="auto"/>
        <w:left w:val="none" w:sz="0" w:space="0" w:color="auto"/>
        <w:bottom w:val="none" w:sz="0" w:space="0" w:color="auto"/>
        <w:right w:val="none" w:sz="0" w:space="0" w:color="auto"/>
      </w:divBdr>
    </w:div>
    <w:div w:id="2115397285">
      <w:bodyDiv w:val="1"/>
      <w:marLeft w:val="0"/>
      <w:marRight w:val="0"/>
      <w:marTop w:val="0"/>
      <w:marBottom w:val="0"/>
      <w:divBdr>
        <w:top w:val="none" w:sz="0" w:space="0" w:color="auto"/>
        <w:left w:val="none" w:sz="0" w:space="0" w:color="auto"/>
        <w:bottom w:val="none" w:sz="0" w:space="0" w:color="auto"/>
        <w:right w:val="none" w:sz="0" w:space="0" w:color="auto"/>
      </w:divBdr>
      <w:divsChild>
        <w:div w:id="1616213294">
          <w:marLeft w:val="0"/>
          <w:marRight w:val="0"/>
          <w:marTop w:val="0"/>
          <w:marBottom w:val="0"/>
          <w:divBdr>
            <w:top w:val="none" w:sz="0" w:space="0" w:color="auto"/>
            <w:left w:val="none" w:sz="0" w:space="0" w:color="auto"/>
            <w:bottom w:val="none" w:sz="0" w:space="0" w:color="auto"/>
            <w:right w:val="none" w:sz="0" w:space="0" w:color="auto"/>
          </w:divBdr>
          <w:divsChild>
            <w:div w:id="80677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Documents%20and%20Settings\Qristina\Local%20Settings\Temporary%20Internet%20Files\Content.IE5\K7P6UTPD\Havelvac5.2_mshakuyt.xl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Documents%20and%20Settings\Qristina\Local%20Settings\Temporary%20Internet%20Files\Content.IE5\K7P6UTPD\Havelvac5.2_mshakuyt.xl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Qristina\Local%20Settings\Temporary%20Internet%20Files\Content.IE5\K7P6UTPD\Havelvac5.2_mshakuyt.xl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am.ambafrance.org/%D5%80%D5%A1%D5%B5%D5%A1%D5%BD%D5%BF%D5%A1%D5%B6%D5%B8%D6%82%D5%B4-%D6%86%D6%80%D5%A1%D5%B6%D5%BD%D5%AB%D5%A1%D5%AF%D5%A1%D5%B6-%D5%B0%D5%A1%D5%B4%D5%A1%D5%AC%D5%BD%D5%A1%D6%80%D5%A1%D5%B6-%D5%80%D5%96%D5%80-340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9303BFC2-3F45-4F8E-86B1-8E2C4826C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3103</TotalTime>
  <Pages>1</Pages>
  <Words>6796</Words>
  <Characters>38741</Characters>
  <Application>Microsoft Office Word</Application>
  <DocSecurity>0</DocSecurity>
  <Lines>322</Lines>
  <Paragraphs>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ՀԱՅԱՍՏԱՆԻ  ՀԱՆՐԱՊԵՏՈՒԹՅԱՆ  ԱՐՄԱՎԻՐԻ ՄԱՐԶԻ 2018 ԹՎԱԿԱՆԻ ՏԱՐԵԿԱՆ ԱՇԽԱՏԱՆՔԱՅԻՆ ՊԼԱՆ</vt:lpstr>
      <vt:lpstr>ՀԱՅԱՍՏԱՆԻ  ՀԱՆՐԱՊԵՏՈՒԹՅԱՆ  ԱՐՄԱՎԻՐԻ ՄԱՐԶԻ 2018 ԹՎԱԿԱՆԻ ՏԱՐԵԿԱՆ ԱՇԽԱՏԱՆՔԱՅԻՆ ՊԼԱՆ</vt:lpstr>
    </vt:vector>
  </TitlesOfParts>
  <Company>Home</Company>
  <LinksUpToDate>false</LinksUpToDate>
  <CharactersWithSpaces>45447</CharactersWithSpaces>
  <SharedDoc>false</SharedDoc>
  <HLinks>
    <vt:vector size="162" baseType="variant">
      <vt:variant>
        <vt:i4>327692</vt:i4>
      </vt:variant>
      <vt:variant>
        <vt:i4>156</vt:i4>
      </vt:variant>
      <vt:variant>
        <vt:i4>0</vt:i4>
      </vt:variant>
      <vt:variant>
        <vt:i4>5</vt:i4>
      </vt:variant>
      <vt:variant>
        <vt:lpwstr>C:\Documents and Settings\Qristina\Local Settings\Temporary Internet Files\Content.IE5\K7P6UTPD\Havelvac5.2_mshakuyt.xls</vt:lpwstr>
      </vt:variant>
      <vt:variant>
        <vt:lpwstr/>
      </vt:variant>
      <vt:variant>
        <vt:i4>327692</vt:i4>
      </vt:variant>
      <vt:variant>
        <vt:i4>153</vt:i4>
      </vt:variant>
      <vt:variant>
        <vt:i4>0</vt:i4>
      </vt:variant>
      <vt:variant>
        <vt:i4>5</vt:i4>
      </vt:variant>
      <vt:variant>
        <vt:lpwstr>C:\Documents and Settings\Qristina\Local Settings\Temporary Internet Files\Content.IE5\K7P6UTPD\Havelvac5.2_mshakuyt.xls</vt:lpwstr>
      </vt:variant>
      <vt:variant>
        <vt:lpwstr/>
      </vt:variant>
      <vt:variant>
        <vt:i4>1441852</vt:i4>
      </vt:variant>
      <vt:variant>
        <vt:i4>146</vt:i4>
      </vt:variant>
      <vt:variant>
        <vt:i4>0</vt:i4>
      </vt:variant>
      <vt:variant>
        <vt:i4>5</vt:i4>
      </vt:variant>
      <vt:variant>
        <vt:lpwstr/>
      </vt:variant>
      <vt:variant>
        <vt:lpwstr>_Toc505257942</vt:lpwstr>
      </vt:variant>
      <vt:variant>
        <vt:i4>1441852</vt:i4>
      </vt:variant>
      <vt:variant>
        <vt:i4>140</vt:i4>
      </vt:variant>
      <vt:variant>
        <vt:i4>0</vt:i4>
      </vt:variant>
      <vt:variant>
        <vt:i4>5</vt:i4>
      </vt:variant>
      <vt:variant>
        <vt:lpwstr/>
      </vt:variant>
      <vt:variant>
        <vt:lpwstr>_Toc505257941</vt:lpwstr>
      </vt:variant>
      <vt:variant>
        <vt:i4>1441852</vt:i4>
      </vt:variant>
      <vt:variant>
        <vt:i4>134</vt:i4>
      </vt:variant>
      <vt:variant>
        <vt:i4>0</vt:i4>
      </vt:variant>
      <vt:variant>
        <vt:i4>5</vt:i4>
      </vt:variant>
      <vt:variant>
        <vt:lpwstr/>
      </vt:variant>
      <vt:variant>
        <vt:lpwstr>_Toc505257940</vt:lpwstr>
      </vt:variant>
      <vt:variant>
        <vt:i4>1114172</vt:i4>
      </vt:variant>
      <vt:variant>
        <vt:i4>128</vt:i4>
      </vt:variant>
      <vt:variant>
        <vt:i4>0</vt:i4>
      </vt:variant>
      <vt:variant>
        <vt:i4>5</vt:i4>
      </vt:variant>
      <vt:variant>
        <vt:lpwstr/>
      </vt:variant>
      <vt:variant>
        <vt:lpwstr>_Toc505257939</vt:lpwstr>
      </vt:variant>
      <vt:variant>
        <vt:i4>1114172</vt:i4>
      </vt:variant>
      <vt:variant>
        <vt:i4>122</vt:i4>
      </vt:variant>
      <vt:variant>
        <vt:i4>0</vt:i4>
      </vt:variant>
      <vt:variant>
        <vt:i4>5</vt:i4>
      </vt:variant>
      <vt:variant>
        <vt:lpwstr/>
      </vt:variant>
      <vt:variant>
        <vt:lpwstr>_Toc505257938</vt:lpwstr>
      </vt:variant>
      <vt:variant>
        <vt:i4>1114172</vt:i4>
      </vt:variant>
      <vt:variant>
        <vt:i4>116</vt:i4>
      </vt:variant>
      <vt:variant>
        <vt:i4>0</vt:i4>
      </vt:variant>
      <vt:variant>
        <vt:i4>5</vt:i4>
      </vt:variant>
      <vt:variant>
        <vt:lpwstr/>
      </vt:variant>
      <vt:variant>
        <vt:lpwstr>_Toc505257937</vt:lpwstr>
      </vt:variant>
      <vt:variant>
        <vt:i4>1114172</vt:i4>
      </vt:variant>
      <vt:variant>
        <vt:i4>110</vt:i4>
      </vt:variant>
      <vt:variant>
        <vt:i4>0</vt:i4>
      </vt:variant>
      <vt:variant>
        <vt:i4>5</vt:i4>
      </vt:variant>
      <vt:variant>
        <vt:lpwstr/>
      </vt:variant>
      <vt:variant>
        <vt:lpwstr>_Toc505257936</vt:lpwstr>
      </vt:variant>
      <vt:variant>
        <vt:i4>1114172</vt:i4>
      </vt:variant>
      <vt:variant>
        <vt:i4>104</vt:i4>
      </vt:variant>
      <vt:variant>
        <vt:i4>0</vt:i4>
      </vt:variant>
      <vt:variant>
        <vt:i4>5</vt:i4>
      </vt:variant>
      <vt:variant>
        <vt:lpwstr/>
      </vt:variant>
      <vt:variant>
        <vt:lpwstr>_Toc505257935</vt:lpwstr>
      </vt:variant>
      <vt:variant>
        <vt:i4>1114172</vt:i4>
      </vt:variant>
      <vt:variant>
        <vt:i4>98</vt:i4>
      </vt:variant>
      <vt:variant>
        <vt:i4>0</vt:i4>
      </vt:variant>
      <vt:variant>
        <vt:i4>5</vt:i4>
      </vt:variant>
      <vt:variant>
        <vt:lpwstr/>
      </vt:variant>
      <vt:variant>
        <vt:lpwstr>_Toc505257934</vt:lpwstr>
      </vt:variant>
      <vt:variant>
        <vt:i4>1114172</vt:i4>
      </vt:variant>
      <vt:variant>
        <vt:i4>92</vt:i4>
      </vt:variant>
      <vt:variant>
        <vt:i4>0</vt:i4>
      </vt:variant>
      <vt:variant>
        <vt:i4>5</vt:i4>
      </vt:variant>
      <vt:variant>
        <vt:lpwstr/>
      </vt:variant>
      <vt:variant>
        <vt:lpwstr>_Toc505257933</vt:lpwstr>
      </vt:variant>
      <vt:variant>
        <vt:i4>1114172</vt:i4>
      </vt:variant>
      <vt:variant>
        <vt:i4>86</vt:i4>
      </vt:variant>
      <vt:variant>
        <vt:i4>0</vt:i4>
      </vt:variant>
      <vt:variant>
        <vt:i4>5</vt:i4>
      </vt:variant>
      <vt:variant>
        <vt:lpwstr/>
      </vt:variant>
      <vt:variant>
        <vt:lpwstr>_Toc505257932</vt:lpwstr>
      </vt:variant>
      <vt:variant>
        <vt:i4>1114172</vt:i4>
      </vt:variant>
      <vt:variant>
        <vt:i4>80</vt:i4>
      </vt:variant>
      <vt:variant>
        <vt:i4>0</vt:i4>
      </vt:variant>
      <vt:variant>
        <vt:i4>5</vt:i4>
      </vt:variant>
      <vt:variant>
        <vt:lpwstr/>
      </vt:variant>
      <vt:variant>
        <vt:lpwstr>_Toc505257931</vt:lpwstr>
      </vt:variant>
      <vt:variant>
        <vt:i4>1114172</vt:i4>
      </vt:variant>
      <vt:variant>
        <vt:i4>74</vt:i4>
      </vt:variant>
      <vt:variant>
        <vt:i4>0</vt:i4>
      </vt:variant>
      <vt:variant>
        <vt:i4>5</vt:i4>
      </vt:variant>
      <vt:variant>
        <vt:lpwstr/>
      </vt:variant>
      <vt:variant>
        <vt:lpwstr>_Toc505257930</vt:lpwstr>
      </vt:variant>
      <vt:variant>
        <vt:i4>1048636</vt:i4>
      </vt:variant>
      <vt:variant>
        <vt:i4>68</vt:i4>
      </vt:variant>
      <vt:variant>
        <vt:i4>0</vt:i4>
      </vt:variant>
      <vt:variant>
        <vt:i4>5</vt:i4>
      </vt:variant>
      <vt:variant>
        <vt:lpwstr/>
      </vt:variant>
      <vt:variant>
        <vt:lpwstr>_Toc505257929</vt:lpwstr>
      </vt:variant>
      <vt:variant>
        <vt:i4>1048636</vt:i4>
      </vt:variant>
      <vt:variant>
        <vt:i4>62</vt:i4>
      </vt:variant>
      <vt:variant>
        <vt:i4>0</vt:i4>
      </vt:variant>
      <vt:variant>
        <vt:i4>5</vt:i4>
      </vt:variant>
      <vt:variant>
        <vt:lpwstr/>
      </vt:variant>
      <vt:variant>
        <vt:lpwstr>_Toc505257928</vt:lpwstr>
      </vt:variant>
      <vt:variant>
        <vt:i4>1048636</vt:i4>
      </vt:variant>
      <vt:variant>
        <vt:i4>56</vt:i4>
      </vt:variant>
      <vt:variant>
        <vt:i4>0</vt:i4>
      </vt:variant>
      <vt:variant>
        <vt:i4>5</vt:i4>
      </vt:variant>
      <vt:variant>
        <vt:lpwstr/>
      </vt:variant>
      <vt:variant>
        <vt:lpwstr>_Toc505257927</vt:lpwstr>
      </vt:variant>
      <vt:variant>
        <vt:i4>1048636</vt:i4>
      </vt:variant>
      <vt:variant>
        <vt:i4>50</vt:i4>
      </vt:variant>
      <vt:variant>
        <vt:i4>0</vt:i4>
      </vt:variant>
      <vt:variant>
        <vt:i4>5</vt:i4>
      </vt:variant>
      <vt:variant>
        <vt:lpwstr/>
      </vt:variant>
      <vt:variant>
        <vt:lpwstr>_Toc505257926</vt:lpwstr>
      </vt:variant>
      <vt:variant>
        <vt:i4>1048636</vt:i4>
      </vt:variant>
      <vt:variant>
        <vt:i4>44</vt:i4>
      </vt:variant>
      <vt:variant>
        <vt:i4>0</vt:i4>
      </vt:variant>
      <vt:variant>
        <vt:i4>5</vt:i4>
      </vt:variant>
      <vt:variant>
        <vt:lpwstr/>
      </vt:variant>
      <vt:variant>
        <vt:lpwstr>_Toc505257925</vt:lpwstr>
      </vt:variant>
      <vt:variant>
        <vt:i4>1048636</vt:i4>
      </vt:variant>
      <vt:variant>
        <vt:i4>38</vt:i4>
      </vt:variant>
      <vt:variant>
        <vt:i4>0</vt:i4>
      </vt:variant>
      <vt:variant>
        <vt:i4>5</vt:i4>
      </vt:variant>
      <vt:variant>
        <vt:lpwstr/>
      </vt:variant>
      <vt:variant>
        <vt:lpwstr>_Toc505257924</vt:lpwstr>
      </vt:variant>
      <vt:variant>
        <vt:i4>1048636</vt:i4>
      </vt:variant>
      <vt:variant>
        <vt:i4>32</vt:i4>
      </vt:variant>
      <vt:variant>
        <vt:i4>0</vt:i4>
      </vt:variant>
      <vt:variant>
        <vt:i4>5</vt:i4>
      </vt:variant>
      <vt:variant>
        <vt:lpwstr/>
      </vt:variant>
      <vt:variant>
        <vt:lpwstr>_Toc505257923</vt:lpwstr>
      </vt:variant>
      <vt:variant>
        <vt:i4>1048636</vt:i4>
      </vt:variant>
      <vt:variant>
        <vt:i4>26</vt:i4>
      </vt:variant>
      <vt:variant>
        <vt:i4>0</vt:i4>
      </vt:variant>
      <vt:variant>
        <vt:i4>5</vt:i4>
      </vt:variant>
      <vt:variant>
        <vt:lpwstr/>
      </vt:variant>
      <vt:variant>
        <vt:lpwstr>_Toc505257922</vt:lpwstr>
      </vt:variant>
      <vt:variant>
        <vt:i4>1048636</vt:i4>
      </vt:variant>
      <vt:variant>
        <vt:i4>20</vt:i4>
      </vt:variant>
      <vt:variant>
        <vt:i4>0</vt:i4>
      </vt:variant>
      <vt:variant>
        <vt:i4>5</vt:i4>
      </vt:variant>
      <vt:variant>
        <vt:lpwstr/>
      </vt:variant>
      <vt:variant>
        <vt:lpwstr>_Toc505257921</vt:lpwstr>
      </vt:variant>
      <vt:variant>
        <vt:i4>1048636</vt:i4>
      </vt:variant>
      <vt:variant>
        <vt:i4>14</vt:i4>
      </vt:variant>
      <vt:variant>
        <vt:i4>0</vt:i4>
      </vt:variant>
      <vt:variant>
        <vt:i4>5</vt:i4>
      </vt:variant>
      <vt:variant>
        <vt:lpwstr/>
      </vt:variant>
      <vt:variant>
        <vt:lpwstr>_Toc505257920</vt:lpwstr>
      </vt:variant>
      <vt:variant>
        <vt:i4>1245244</vt:i4>
      </vt:variant>
      <vt:variant>
        <vt:i4>8</vt:i4>
      </vt:variant>
      <vt:variant>
        <vt:i4>0</vt:i4>
      </vt:variant>
      <vt:variant>
        <vt:i4>5</vt:i4>
      </vt:variant>
      <vt:variant>
        <vt:lpwstr/>
      </vt:variant>
      <vt:variant>
        <vt:lpwstr>_Toc505257919</vt:lpwstr>
      </vt:variant>
      <vt:variant>
        <vt:i4>1245244</vt:i4>
      </vt:variant>
      <vt:variant>
        <vt:i4>2</vt:i4>
      </vt:variant>
      <vt:variant>
        <vt:i4>0</vt:i4>
      </vt:variant>
      <vt:variant>
        <vt:i4>5</vt:i4>
      </vt:variant>
      <vt:variant>
        <vt:lpwstr/>
      </vt:variant>
      <vt:variant>
        <vt:lpwstr>_Toc505257918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ՀԱՅԱՍՏԱՆԻ  ՀԱՆՐԱՊԵՏՈՒԹՅԱՆ  ԱՐՄԱՎԻՐԻ ՄԱՐԶԻ 2018 ԹՎԱԿԱՆԻ ՏԱՐԵԿԱՆ ԱՇԽԱՏԱՆՔԱՅԻՆ ՊԼԱՆ</dc:title>
  <dc:subject>Արմավիր</dc:subject>
  <dc:creator>User1</dc:creator>
  <cp:keywords>https://mul2-mta.gov.am/tasks/882637/oneclick/Armavir_cragir.docx?token=5cac34d8a341f668a93451aaeb1462a9</cp:keywords>
  <cp:lastModifiedBy>Anna Ivanyan</cp:lastModifiedBy>
  <cp:revision>375</cp:revision>
  <cp:lastPrinted>2021-05-11T05:57:00Z</cp:lastPrinted>
  <dcterms:created xsi:type="dcterms:W3CDTF">2019-01-14T13:29:00Z</dcterms:created>
  <dcterms:modified xsi:type="dcterms:W3CDTF">2021-05-20T10:13:00Z</dcterms:modified>
</cp:coreProperties>
</file>