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D2BC59" w14:textId="3FBAB5F9" w:rsidR="003543CF" w:rsidRPr="003543CF" w:rsidRDefault="003543CF" w:rsidP="00A707F6">
      <w:pPr>
        <w:jc w:val="left"/>
        <w:rPr>
          <w:rFonts w:cs="Sylfaen"/>
          <w:b/>
          <w:i/>
          <w:sz w:val="28"/>
          <w:szCs w:val="28"/>
          <w:lang w:val="ru-RU"/>
        </w:rPr>
      </w:pPr>
      <w:r>
        <w:rPr>
          <w:rFonts w:cs="Sylfaen"/>
          <w:b/>
          <w:i/>
          <w:sz w:val="24"/>
          <w:szCs w:val="24"/>
          <w:lang w:val="ru-RU"/>
        </w:rPr>
        <w:t xml:space="preserve">                                   </w:t>
      </w:r>
      <w:r>
        <w:rPr>
          <w:rFonts w:cs="Sylfaen"/>
          <w:b/>
          <w:i/>
          <w:sz w:val="24"/>
          <w:szCs w:val="24"/>
          <w:lang w:val="ru-RU"/>
        </w:rPr>
        <w:tab/>
      </w:r>
      <w:r>
        <w:rPr>
          <w:rFonts w:cs="Sylfaen"/>
          <w:b/>
          <w:i/>
          <w:sz w:val="24"/>
          <w:szCs w:val="24"/>
          <w:lang w:val="ru-RU"/>
        </w:rPr>
        <w:tab/>
      </w:r>
      <w:r>
        <w:rPr>
          <w:rFonts w:cs="Sylfaen"/>
          <w:b/>
          <w:i/>
          <w:sz w:val="24"/>
          <w:szCs w:val="24"/>
          <w:lang w:val="ru-RU"/>
        </w:rPr>
        <w:tab/>
      </w:r>
      <w:r>
        <w:rPr>
          <w:rFonts w:cs="Sylfaen"/>
          <w:b/>
          <w:i/>
          <w:sz w:val="24"/>
          <w:szCs w:val="24"/>
          <w:lang w:val="ru-RU"/>
        </w:rPr>
        <w:tab/>
      </w:r>
      <w:r>
        <w:rPr>
          <w:rFonts w:cs="Sylfaen"/>
          <w:b/>
          <w:i/>
          <w:sz w:val="24"/>
          <w:szCs w:val="24"/>
          <w:lang w:val="ru-RU"/>
        </w:rPr>
        <w:tab/>
      </w:r>
      <w:r>
        <w:rPr>
          <w:rFonts w:cs="Sylfaen"/>
          <w:b/>
          <w:i/>
          <w:sz w:val="24"/>
          <w:szCs w:val="24"/>
          <w:lang w:val="ru-RU"/>
        </w:rPr>
        <w:tab/>
      </w:r>
      <w:r>
        <w:rPr>
          <w:rFonts w:cs="Sylfaen"/>
          <w:b/>
          <w:i/>
          <w:sz w:val="24"/>
          <w:szCs w:val="24"/>
          <w:lang w:val="ru-RU"/>
        </w:rPr>
        <w:tab/>
      </w:r>
    </w:p>
    <w:p w14:paraId="219062B3" w14:textId="523E21D4" w:rsidR="001F5C28" w:rsidRPr="00261835" w:rsidRDefault="00A707F6" w:rsidP="00A707F6">
      <w:pPr>
        <w:jc w:val="left"/>
        <w:rPr>
          <w:b/>
          <w:i/>
          <w:sz w:val="24"/>
          <w:szCs w:val="24"/>
          <w:lang w:val="ru-RU"/>
        </w:rPr>
      </w:pPr>
      <w:r>
        <w:rPr>
          <w:rFonts w:cs="Sylfaen"/>
          <w:b/>
          <w:i/>
          <w:sz w:val="24"/>
          <w:szCs w:val="24"/>
          <w:lang w:val="ru-RU"/>
        </w:rPr>
        <w:t>Թումանյան համայնք</w:t>
      </w:r>
      <w:r w:rsidR="001F5C28" w:rsidRPr="00261835">
        <w:rPr>
          <w:b/>
          <w:i/>
          <w:sz w:val="24"/>
          <w:szCs w:val="24"/>
          <w:lang w:val="ru-RU"/>
        </w:rPr>
        <w:t xml:space="preserve"> (</w:t>
      </w:r>
      <w:r w:rsidR="000922EB">
        <w:rPr>
          <w:rFonts w:cs="Sylfaen"/>
          <w:b/>
          <w:i/>
          <w:sz w:val="24"/>
          <w:szCs w:val="24"/>
          <w:lang w:val="hy-AM"/>
        </w:rPr>
        <w:t>20</w:t>
      </w:r>
      <w:r w:rsidR="00987A20">
        <w:rPr>
          <w:rFonts w:cs="Sylfaen"/>
          <w:b/>
          <w:i/>
          <w:sz w:val="24"/>
          <w:szCs w:val="24"/>
          <w:lang w:val="hy-AM"/>
        </w:rPr>
        <w:t>23</w:t>
      </w:r>
      <w:r w:rsidR="000922EB">
        <w:rPr>
          <w:rFonts w:cs="Sylfaen"/>
          <w:b/>
          <w:i/>
          <w:sz w:val="24"/>
          <w:szCs w:val="24"/>
          <w:lang w:val="ru-RU"/>
        </w:rPr>
        <w:t>թ</w:t>
      </w:r>
      <w:r w:rsidR="00445755">
        <w:rPr>
          <w:rFonts w:cs="Sylfaen"/>
          <w:b/>
          <w:i/>
          <w:sz w:val="24"/>
          <w:szCs w:val="24"/>
          <w:lang w:val="ru-RU"/>
        </w:rPr>
        <w:t xml:space="preserve">. </w:t>
      </w:r>
      <w:r w:rsidR="00445755">
        <w:rPr>
          <w:rFonts w:cs="Sylfaen"/>
          <w:b/>
          <w:i/>
          <w:sz w:val="24"/>
          <w:szCs w:val="24"/>
        </w:rPr>
        <w:t>3</w:t>
      </w:r>
      <w:r w:rsidR="001C2E0B">
        <w:rPr>
          <w:rFonts w:cs="Sylfaen"/>
          <w:b/>
          <w:i/>
          <w:sz w:val="24"/>
          <w:szCs w:val="24"/>
          <w:lang w:val="ru-RU"/>
        </w:rPr>
        <w:t>-</w:t>
      </w:r>
      <w:r w:rsidR="001C2E0B">
        <w:rPr>
          <w:rFonts w:cs="Sylfaen"/>
          <w:b/>
          <w:i/>
          <w:sz w:val="24"/>
          <w:szCs w:val="24"/>
          <w:lang w:val="hy-AM"/>
        </w:rPr>
        <w:t>րդ</w:t>
      </w:r>
      <w:r w:rsidR="000922EB">
        <w:rPr>
          <w:rFonts w:cs="Sylfaen"/>
          <w:b/>
          <w:i/>
          <w:sz w:val="24"/>
          <w:szCs w:val="24"/>
          <w:lang w:val="ru-RU"/>
        </w:rPr>
        <w:t xml:space="preserve"> </w:t>
      </w:r>
      <w:r w:rsidR="007C302C">
        <w:rPr>
          <w:rFonts w:cs="Sylfaen"/>
          <w:b/>
          <w:i/>
          <w:sz w:val="24"/>
          <w:szCs w:val="24"/>
          <w:lang w:val="ru-RU"/>
        </w:rPr>
        <w:t>եռամսյա</w:t>
      </w:r>
      <w:r w:rsidR="000922EB">
        <w:rPr>
          <w:rFonts w:cs="Sylfaen"/>
          <w:b/>
          <w:i/>
          <w:sz w:val="24"/>
          <w:szCs w:val="24"/>
          <w:lang w:val="ru-RU"/>
        </w:rPr>
        <w:t>կ</w:t>
      </w:r>
      <w:r w:rsidR="001F5C28" w:rsidRPr="00261835">
        <w:rPr>
          <w:b/>
          <w:i/>
          <w:sz w:val="24"/>
          <w:szCs w:val="24"/>
          <w:lang w:val="ru-RU"/>
        </w:rPr>
        <w:t>)</w:t>
      </w:r>
    </w:p>
    <w:p w14:paraId="3B2721A1" w14:textId="3C8E9777" w:rsidR="001F5C28" w:rsidRPr="001F2EE5" w:rsidRDefault="007F2291" w:rsidP="00A707F6">
      <w:pPr>
        <w:jc w:val="left"/>
        <w:rPr>
          <w:sz w:val="24"/>
          <w:szCs w:val="24"/>
          <w:lang w:val="ru-RU"/>
        </w:rPr>
      </w:pPr>
      <w:r w:rsidRPr="001F2EE5">
        <w:rPr>
          <w:rFonts w:cs="Sylfaen"/>
          <w:b/>
          <w:i/>
          <w:sz w:val="24"/>
          <w:szCs w:val="24"/>
          <w:lang w:val="ru-RU"/>
        </w:rPr>
        <w:t>1.</w:t>
      </w:r>
      <w:r w:rsidR="001F5C28" w:rsidRPr="00261835">
        <w:rPr>
          <w:rFonts w:cs="Sylfaen"/>
          <w:b/>
          <w:i/>
          <w:sz w:val="24"/>
          <w:szCs w:val="24"/>
          <w:lang w:val="ru-RU"/>
        </w:rPr>
        <w:t>Բնակավայրերի</w:t>
      </w:r>
      <w:r w:rsidR="001F5C28" w:rsidRPr="00261835">
        <w:rPr>
          <w:b/>
          <w:i/>
          <w:sz w:val="24"/>
          <w:szCs w:val="24"/>
          <w:lang w:val="ru-RU"/>
        </w:rPr>
        <w:t xml:space="preserve"> </w:t>
      </w:r>
      <w:r w:rsidR="001F5C28" w:rsidRPr="00261835">
        <w:rPr>
          <w:rFonts w:cs="Sylfaen"/>
          <w:b/>
          <w:i/>
          <w:sz w:val="24"/>
          <w:szCs w:val="24"/>
          <w:lang w:val="ru-RU"/>
        </w:rPr>
        <w:t>քանակը</w:t>
      </w:r>
      <w:r w:rsidR="001F5C28" w:rsidRPr="00261835">
        <w:rPr>
          <w:rFonts w:cs="Sylfaen"/>
          <w:sz w:val="24"/>
          <w:szCs w:val="24"/>
          <w:lang w:val="ru-RU"/>
        </w:rPr>
        <w:t>՝</w:t>
      </w:r>
      <w:r w:rsidR="001F5C28" w:rsidRPr="00261835">
        <w:rPr>
          <w:sz w:val="24"/>
          <w:szCs w:val="24"/>
          <w:lang w:val="ru-RU"/>
        </w:rPr>
        <w:t xml:space="preserve"> </w:t>
      </w:r>
      <w:r w:rsidR="00C31FAC" w:rsidRPr="001F2EE5">
        <w:rPr>
          <w:sz w:val="24"/>
          <w:szCs w:val="24"/>
          <w:lang w:val="ru-RU"/>
        </w:rPr>
        <w:t xml:space="preserve"> </w:t>
      </w:r>
      <w:r w:rsidR="00F61080">
        <w:rPr>
          <w:b/>
          <w:sz w:val="24"/>
          <w:szCs w:val="24"/>
          <w:lang w:val="ru-RU"/>
        </w:rPr>
        <w:t>9</w:t>
      </w:r>
      <w:r w:rsidR="00F4187C" w:rsidRPr="001F2EE5">
        <w:rPr>
          <w:b/>
          <w:sz w:val="24"/>
          <w:szCs w:val="24"/>
          <w:lang w:val="ru-RU"/>
        </w:rPr>
        <w:t>:</w:t>
      </w:r>
    </w:p>
    <w:p w14:paraId="6741E498" w14:textId="2D6E6A87" w:rsidR="001F5C28" w:rsidRPr="001F2EE5" w:rsidRDefault="007F2291" w:rsidP="00A707F6">
      <w:pPr>
        <w:jc w:val="left"/>
        <w:rPr>
          <w:sz w:val="24"/>
          <w:szCs w:val="24"/>
          <w:lang w:val="ru-RU"/>
        </w:rPr>
      </w:pPr>
      <w:r w:rsidRPr="001F2EE5">
        <w:rPr>
          <w:rFonts w:cs="Sylfaen"/>
          <w:b/>
          <w:i/>
          <w:sz w:val="24"/>
          <w:szCs w:val="24"/>
          <w:lang w:val="ru-RU"/>
        </w:rPr>
        <w:t>2.</w:t>
      </w:r>
      <w:r w:rsidR="001F5C28" w:rsidRPr="00261835">
        <w:rPr>
          <w:rFonts w:cs="Sylfaen"/>
          <w:b/>
          <w:i/>
          <w:sz w:val="24"/>
          <w:szCs w:val="24"/>
          <w:lang w:val="ru-RU"/>
        </w:rPr>
        <w:t>Հրավիրված</w:t>
      </w:r>
      <w:r w:rsidR="001F5C28" w:rsidRPr="001F2EE5">
        <w:rPr>
          <w:b/>
          <w:i/>
          <w:sz w:val="24"/>
          <w:szCs w:val="24"/>
          <w:lang w:val="ru-RU"/>
        </w:rPr>
        <w:t xml:space="preserve"> </w:t>
      </w:r>
      <w:r w:rsidR="001F5C28" w:rsidRPr="00261835">
        <w:rPr>
          <w:rFonts w:cs="Sylfaen"/>
          <w:b/>
          <w:i/>
          <w:sz w:val="24"/>
          <w:szCs w:val="24"/>
          <w:lang w:val="ru-RU"/>
        </w:rPr>
        <w:t>խորհրդակցությունների</w:t>
      </w:r>
      <w:r w:rsidR="001F5C28" w:rsidRPr="001F2EE5">
        <w:rPr>
          <w:b/>
          <w:i/>
          <w:sz w:val="24"/>
          <w:szCs w:val="24"/>
          <w:lang w:val="ru-RU"/>
        </w:rPr>
        <w:t xml:space="preserve"> </w:t>
      </w:r>
      <w:r w:rsidR="001F5C28" w:rsidRPr="00261835">
        <w:rPr>
          <w:rFonts w:cs="Sylfaen"/>
          <w:b/>
          <w:i/>
          <w:sz w:val="24"/>
          <w:szCs w:val="24"/>
          <w:lang w:val="ru-RU"/>
        </w:rPr>
        <w:t>քանակը</w:t>
      </w:r>
      <w:r w:rsidR="001F5C28" w:rsidRPr="00261835">
        <w:rPr>
          <w:rFonts w:cs="Sylfaen"/>
          <w:sz w:val="24"/>
          <w:szCs w:val="24"/>
          <w:lang w:val="ru-RU"/>
        </w:rPr>
        <w:t>՝</w:t>
      </w:r>
      <w:r w:rsidR="001F5C28" w:rsidRPr="001F2EE5">
        <w:rPr>
          <w:sz w:val="24"/>
          <w:szCs w:val="24"/>
          <w:lang w:val="ru-RU"/>
        </w:rPr>
        <w:t xml:space="preserve"> </w:t>
      </w:r>
      <w:r w:rsidR="00C31FAC" w:rsidRPr="001F2EE5">
        <w:rPr>
          <w:sz w:val="24"/>
          <w:szCs w:val="24"/>
          <w:lang w:val="ru-RU"/>
        </w:rPr>
        <w:t xml:space="preserve"> </w:t>
      </w:r>
      <w:r w:rsidR="00445755">
        <w:rPr>
          <w:b/>
          <w:sz w:val="24"/>
          <w:szCs w:val="24"/>
          <w:lang w:val="hy-AM"/>
        </w:rPr>
        <w:t>8</w:t>
      </w:r>
      <w:r w:rsidR="001F5C28" w:rsidRPr="001F2EE5">
        <w:rPr>
          <w:sz w:val="24"/>
          <w:szCs w:val="24"/>
          <w:lang w:val="ru-RU"/>
        </w:rPr>
        <w:t>:</w:t>
      </w:r>
    </w:p>
    <w:p w14:paraId="65EB8384" w14:textId="252C8D21" w:rsidR="001F5C28" w:rsidRPr="001F2EE5" w:rsidRDefault="007F2291" w:rsidP="00A707F6">
      <w:pPr>
        <w:jc w:val="left"/>
        <w:rPr>
          <w:sz w:val="24"/>
          <w:szCs w:val="24"/>
          <w:lang w:val="ru-RU"/>
        </w:rPr>
      </w:pPr>
      <w:r w:rsidRPr="001F2EE5">
        <w:rPr>
          <w:rFonts w:cs="Sylfaen"/>
          <w:b/>
          <w:i/>
          <w:sz w:val="24"/>
          <w:szCs w:val="24"/>
          <w:lang w:val="ru-RU"/>
        </w:rPr>
        <w:t>3.</w:t>
      </w:r>
      <w:r w:rsidR="001F5C28" w:rsidRPr="00261835">
        <w:rPr>
          <w:rFonts w:cs="Sylfaen"/>
          <w:b/>
          <w:i/>
          <w:sz w:val="24"/>
          <w:szCs w:val="24"/>
          <w:lang w:val="ru-RU"/>
        </w:rPr>
        <w:t>Համայնքի</w:t>
      </w:r>
      <w:r w:rsidR="001F5C28" w:rsidRPr="001F2EE5">
        <w:rPr>
          <w:b/>
          <w:i/>
          <w:sz w:val="24"/>
          <w:szCs w:val="24"/>
          <w:lang w:val="ru-RU"/>
        </w:rPr>
        <w:t xml:space="preserve"> </w:t>
      </w:r>
      <w:r w:rsidR="001F5C28" w:rsidRPr="00261835">
        <w:rPr>
          <w:rFonts w:cs="Sylfaen"/>
          <w:b/>
          <w:i/>
          <w:sz w:val="24"/>
          <w:szCs w:val="24"/>
          <w:lang w:val="ru-RU"/>
        </w:rPr>
        <w:t>բնակիչների</w:t>
      </w:r>
      <w:r w:rsidR="001F5C28" w:rsidRPr="001F2EE5">
        <w:rPr>
          <w:b/>
          <w:i/>
          <w:sz w:val="24"/>
          <w:szCs w:val="24"/>
          <w:lang w:val="ru-RU"/>
        </w:rPr>
        <w:t xml:space="preserve"> </w:t>
      </w:r>
      <w:r w:rsidR="001F5C28" w:rsidRPr="00261835">
        <w:rPr>
          <w:rFonts w:cs="Sylfaen"/>
          <w:b/>
          <w:i/>
          <w:sz w:val="24"/>
          <w:szCs w:val="24"/>
          <w:lang w:val="ru-RU"/>
        </w:rPr>
        <w:t>ընդունելությունների</w:t>
      </w:r>
      <w:r w:rsidR="001F5C28" w:rsidRPr="001F2EE5">
        <w:rPr>
          <w:b/>
          <w:i/>
          <w:sz w:val="24"/>
          <w:szCs w:val="24"/>
          <w:lang w:val="ru-RU"/>
        </w:rPr>
        <w:t xml:space="preserve"> </w:t>
      </w:r>
      <w:r w:rsidR="001F5C28" w:rsidRPr="00261835">
        <w:rPr>
          <w:rFonts w:cs="Sylfaen"/>
          <w:b/>
          <w:i/>
          <w:sz w:val="24"/>
          <w:szCs w:val="24"/>
          <w:lang w:val="ru-RU"/>
        </w:rPr>
        <w:t>քանակը՝</w:t>
      </w:r>
      <w:r w:rsidR="001F5C28" w:rsidRPr="001F2EE5">
        <w:rPr>
          <w:sz w:val="24"/>
          <w:szCs w:val="24"/>
          <w:lang w:val="ru-RU"/>
        </w:rPr>
        <w:t xml:space="preserve"> </w:t>
      </w:r>
      <w:r w:rsidR="00445755">
        <w:rPr>
          <w:b/>
          <w:sz w:val="24"/>
          <w:szCs w:val="24"/>
          <w:lang w:val="hy-AM"/>
        </w:rPr>
        <w:t>540</w:t>
      </w:r>
      <w:r w:rsidR="001F5C28" w:rsidRPr="001F2EE5">
        <w:rPr>
          <w:sz w:val="24"/>
          <w:szCs w:val="24"/>
          <w:lang w:val="ru-RU"/>
        </w:rPr>
        <w:t>:</w:t>
      </w:r>
    </w:p>
    <w:p w14:paraId="5E2A9339" w14:textId="41ADEF8B" w:rsidR="00F61080" w:rsidRPr="00A276D1" w:rsidRDefault="007F2291" w:rsidP="00A707F6">
      <w:pPr>
        <w:ind w:firstLine="567"/>
        <w:jc w:val="left"/>
        <w:rPr>
          <w:sz w:val="24"/>
          <w:szCs w:val="24"/>
          <w:lang w:val="ru-RU"/>
        </w:rPr>
      </w:pPr>
      <w:r w:rsidRPr="001F2EE5">
        <w:rPr>
          <w:rFonts w:cs="Sylfaen"/>
          <w:b/>
          <w:i/>
          <w:sz w:val="24"/>
          <w:szCs w:val="24"/>
          <w:lang w:val="ru-RU"/>
        </w:rPr>
        <w:t>4.</w:t>
      </w:r>
      <w:r w:rsidR="001F5C28" w:rsidRPr="00261835">
        <w:rPr>
          <w:rFonts w:cs="Sylfaen"/>
          <w:b/>
          <w:i/>
          <w:sz w:val="24"/>
          <w:szCs w:val="24"/>
          <w:lang w:val="ru-RU"/>
        </w:rPr>
        <w:t>Բնակավայրերի</w:t>
      </w:r>
      <w:r w:rsidR="001F5C28" w:rsidRPr="001F2EE5">
        <w:rPr>
          <w:b/>
          <w:i/>
          <w:sz w:val="24"/>
          <w:szCs w:val="24"/>
          <w:lang w:val="ru-RU"/>
        </w:rPr>
        <w:t xml:space="preserve"> </w:t>
      </w:r>
      <w:r w:rsidR="001F5C28" w:rsidRPr="00261835">
        <w:rPr>
          <w:rFonts w:cs="Sylfaen"/>
          <w:b/>
          <w:i/>
          <w:sz w:val="24"/>
          <w:szCs w:val="24"/>
          <w:lang w:val="ru-RU"/>
        </w:rPr>
        <w:t>այցելությունների</w:t>
      </w:r>
      <w:r w:rsidR="001F5C28" w:rsidRPr="001F2EE5">
        <w:rPr>
          <w:b/>
          <w:i/>
          <w:sz w:val="24"/>
          <w:szCs w:val="24"/>
          <w:lang w:val="ru-RU"/>
        </w:rPr>
        <w:t xml:space="preserve"> </w:t>
      </w:r>
      <w:r w:rsidR="001F5C28" w:rsidRPr="00261835">
        <w:rPr>
          <w:rFonts w:cs="Sylfaen"/>
          <w:b/>
          <w:i/>
          <w:sz w:val="24"/>
          <w:szCs w:val="24"/>
          <w:lang w:val="ru-RU"/>
        </w:rPr>
        <w:t>քանակը</w:t>
      </w:r>
      <w:r w:rsidR="001F5C28" w:rsidRPr="00261835">
        <w:rPr>
          <w:rFonts w:cs="Sylfaen"/>
          <w:sz w:val="24"/>
          <w:szCs w:val="24"/>
          <w:lang w:val="ru-RU"/>
        </w:rPr>
        <w:t>՝</w:t>
      </w:r>
      <w:r w:rsidR="001F5C28" w:rsidRPr="001F2EE5">
        <w:rPr>
          <w:sz w:val="24"/>
          <w:szCs w:val="24"/>
          <w:lang w:val="ru-RU"/>
        </w:rPr>
        <w:t xml:space="preserve"> </w:t>
      </w:r>
      <w:r w:rsidR="00445755">
        <w:rPr>
          <w:rFonts w:cs="Sylfaen"/>
          <w:sz w:val="24"/>
          <w:szCs w:val="24"/>
          <w:lang w:val="ru-RU"/>
        </w:rPr>
        <w:t>127</w:t>
      </w:r>
      <w:r w:rsidR="00F61080" w:rsidRPr="00A276D1">
        <w:rPr>
          <w:b/>
          <w:sz w:val="24"/>
          <w:szCs w:val="24"/>
          <w:lang w:val="hy-AM"/>
        </w:rPr>
        <w:t>, որից</w:t>
      </w:r>
      <w:r w:rsidR="00F61080" w:rsidRPr="00A276D1">
        <w:rPr>
          <w:b/>
          <w:sz w:val="24"/>
          <w:szCs w:val="24"/>
          <w:lang w:val="ru-RU"/>
        </w:rPr>
        <w:t>`</w:t>
      </w:r>
      <w:r w:rsidR="00F61080" w:rsidRPr="00A276D1">
        <w:rPr>
          <w:b/>
          <w:sz w:val="24"/>
          <w:szCs w:val="24"/>
          <w:lang w:val="hy-AM"/>
        </w:rPr>
        <w:t xml:space="preserve"> </w:t>
      </w:r>
      <w:r w:rsidR="00445755">
        <w:rPr>
          <w:b/>
          <w:sz w:val="24"/>
          <w:szCs w:val="24"/>
          <w:lang w:val="ru-RU"/>
        </w:rPr>
        <w:t>8</w:t>
      </w:r>
      <w:r w:rsidR="00F61080">
        <w:rPr>
          <w:b/>
          <w:sz w:val="24"/>
          <w:szCs w:val="24"/>
          <w:lang w:val="ru-RU"/>
        </w:rPr>
        <w:t>-</w:t>
      </w:r>
      <w:r w:rsidR="00F61080" w:rsidRPr="00650DF0">
        <w:rPr>
          <w:sz w:val="24"/>
          <w:szCs w:val="24"/>
          <w:lang w:val="hy-AM"/>
        </w:rPr>
        <w:t xml:space="preserve"> ական անգամ Լորուտ , </w:t>
      </w:r>
      <w:r w:rsidR="00F61080">
        <w:rPr>
          <w:sz w:val="24"/>
          <w:szCs w:val="24"/>
          <w:lang w:val="hy-AM"/>
        </w:rPr>
        <w:t>Մարց, Շամուտ, Ահնիձոր, Աթան, Քարինջ, Դսեղ, Չկալով</w:t>
      </w:r>
      <w:r w:rsidR="00F61080" w:rsidRPr="00650DF0">
        <w:rPr>
          <w:sz w:val="24"/>
          <w:szCs w:val="24"/>
          <w:lang w:val="hy-AM"/>
        </w:rPr>
        <w:t xml:space="preserve"> </w:t>
      </w:r>
      <w:r w:rsidR="00F61080" w:rsidRPr="00A276D1">
        <w:rPr>
          <w:sz w:val="24"/>
          <w:szCs w:val="24"/>
          <w:lang w:val="hy-AM"/>
        </w:rPr>
        <w:t>բնակավայրեր</w:t>
      </w:r>
      <w:r w:rsidR="00F61080" w:rsidRPr="00A276D1">
        <w:rPr>
          <w:b/>
          <w:sz w:val="24"/>
          <w:szCs w:val="24"/>
          <w:lang w:val="ru-RU"/>
        </w:rPr>
        <w:t xml:space="preserve"> </w:t>
      </w:r>
      <w:r w:rsidR="00F61080" w:rsidRPr="00650DF0">
        <w:rPr>
          <w:sz w:val="24"/>
          <w:szCs w:val="24"/>
          <w:lang w:val="hy-AM"/>
        </w:rPr>
        <w:t xml:space="preserve">են այցելել Թումանյան քաղաքից և </w:t>
      </w:r>
      <w:r w:rsidR="00445755">
        <w:rPr>
          <w:sz w:val="24"/>
          <w:szCs w:val="24"/>
          <w:lang w:val="hy-AM"/>
        </w:rPr>
        <w:t>63</w:t>
      </w:r>
      <w:r w:rsidR="00F61080" w:rsidRPr="00650DF0">
        <w:rPr>
          <w:sz w:val="24"/>
          <w:szCs w:val="24"/>
          <w:lang w:val="hy-AM"/>
        </w:rPr>
        <w:t xml:space="preserve">  անգամ Թումանյան քաղաք են այցելել 8 գյուղական բնակավայրերից:</w:t>
      </w:r>
      <w:r w:rsidR="00F61080" w:rsidRPr="00A276D1">
        <w:rPr>
          <w:b/>
          <w:sz w:val="24"/>
          <w:szCs w:val="24"/>
          <w:lang w:val="ru-RU"/>
        </w:rPr>
        <w:t xml:space="preserve"> </w:t>
      </w:r>
    </w:p>
    <w:p w14:paraId="75665D8C" w14:textId="486DF887" w:rsidR="001F5C28" w:rsidRPr="00AD164C" w:rsidRDefault="007F2291" w:rsidP="00A707F6">
      <w:pPr>
        <w:jc w:val="left"/>
        <w:rPr>
          <w:sz w:val="24"/>
          <w:szCs w:val="24"/>
          <w:lang w:val="ru-RU"/>
        </w:rPr>
      </w:pPr>
      <w:r w:rsidRPr="00AD164C">
        <w:rPr>
          <w:rFonts w:cs="Sylfaen"/>
          <w:b/>
          <w:i/>
          <w:sz w:val="24"/>
          <w:szCs w:val="24"/>
          <w:lang w:val="ru-RU"/>
        </w:rPr>
        <w:t>5.</w:t>
      </w:r>
      <w:r w:rsidR="001F5C28" w:rsidRPr="00261835">
        <w:rPr>
          <w:rFonts w:cs="Sylfaen"/>
          <w:b/>
          <w:i/>
          <w:sz w:val="24"/>
          <w:szCs w:val="24"/>
          <w:lang w:val="ru-RU"/>
        </w:rPr>
        <w:t>Ավագանու</w:t>
      </w:r>
      <w:r w:rsidR="001F5C28" w:rsidRPr="00AD164C">
        <w:rPr>
          <w:b/>
          <w:i/>
          <w:sz w:val="24"/>
          <w:szCs w:val="24"/>
          <w:lang w:val="ru-RU"/>
        </w:rPr>
        <w:t xml:space="preserve"> </w:t>
      </w:r>
      <w:r w:rsidR="001F5C28" w:rsidRPr="00261835">
        <w:rPr>
          <w:rFonts w:cs="Sylfaen"/>
          <w:b/>
          <w:i/>
          <w:sz w:val="24"/>
          <w:szCs w:val="24"/>
          <w:lang w:val="ru-RU"/>
        </w:rPr>
        <w:t>նիստերի</w:t>
      </w:r>
      <w:r w:rsidR="001F5C28" w:rsidRPr="00AD164C">
        <w:rPr>
          <w:b/>
          <w:i/>
          <w:sz w:val="24"/>
          <w:szCs w:val="24"/>
          <w:lang w:val="ru-RU"/>
        </w:rPr>
        <w:t xml:space="preserve"> </w:t>
      </w:r>
      <w:r w:rsidR="001F5C28" w:rsidRPr="00261835">
        <w:rPr>
          <w:rFonts w:cs="Sylfaen"/>
          <w:b/>
          <w:i/>
          <w:sz w:val="24"/>
          <w:szCs w:val="24"/>
          <w:lang w:val="ru-RU"/>
        </w:rPr>
        <w:t>քանակը՝</w:t>
      </w:r>
      <w:r w:rsidR="001F5C28" w:rsidRPr="00AD164C">
        <w:rPr>
          <w:sz w:val="24"/>
          <w:szCs w:val="24"/>
          <w:lang w:val="ru-RU"/>
        </w:rPr>
        <w:t xml:space="preserve"> </w:t>
      </w:r>
      <w:proofErr w:type="spellStart"/>
      <w:r w:rsidR="001F5C28" w:rsidRPr="00261835">
        <w:rPr>
          <w:rFonts w:cs="Sylfaen"/>
          <w:sz w:val="24"/>
          <w:szCs w:val="24"/>
        </w:rPr>
        <w:t>թվով</w:t>
      </w:r>
      <w:proofErr w:type="spellEnd"/>
      <w:r w:rsidR="00F61080">
        <w:rPr>
          <w:rFonts w:cs="Sylfaen"/>
          <w:sz w:val="24"/>
          <w:szCs w:val="24"/>
          <w:lang w:val="hy-AM"/>
        </w:rPr>
        <w:t xml:space="preserve">  2</w:t>
      </w:r>
      <w:r w:rsidR="001F5C28" w:rsidRPr="00AD164C">
        <w:rPr>
          <w:sz w:val="24"/>
          <w:szCs w:val="24"/>
          <w:lang w:val="ru-RU"/>
        </w:rPr>
        <w:t>:</w:t>
      </w:r>
    </w:p>
    <w:p w14:paraId="731FB406" w14:textId="77777777" w:rsidR="000922EB" w:rsidRDefault="007F2291" w:rsidP="00A707F6">
      <w:pPr>
        <w:jc w:val="left"/>
        <w:rPr>
          <w:sz w:val="24"/>
          <w:szCs w:val="24"/>
          <w:lang w:val="ru-RU"/>
        </w:rPr>
      </w:pPr>
      <w:r w:rsidRPr="00AD164C">
        <w:rPr>
          <w:rFonts w:cs="Sylfaen"/>
          <w:b/>
          <w:sz w:val="24"/>
          <w:szCs w:val="24"/>
          <w:lang w:val="ru-RU"/>
        </w:rPr>
        <w:t>6.</w:t>
      </w:r>
      <w:r w:rsidR="001F5C28" w:rsidRPr="00261835">
        <w:rPr>
          <w:rFonts w:cs="Sylfaen"/>
          <w:b/>
          <w:sz w:val="24"/>
          <w:szCs w:val="24"/>
          <w:lang w:val="ru-RU"/>
        </w:rPr>
        <w:t>Ավագանու</w:t>
      </w:r>
      <w:r w:rsidR="001F5C28" w:rsidRPr="00AD164C">
        <w:rPr>
          <w:b/>
          <w:sz w:val="24"/>
          <w:szCs w:val="24"/>
          <w:lang w:val="ru-RU"/>
        </w:rPr>
        <w:t xml:space="preserve"> </w:t>
      </w:r>
      <w:r w:rsidR="001F5C28" w:rsidRPr="00261835">
        <w:rPr>
          <w:rFonts w:cs="Sylfaen"/>
          <w:b/>
          <w:sz w:val="24"/>
          <w:szCs w:val="24"/>
          <w:lang w:val="ru-RU"/>
        </w:rPr>
        <w:t>մշտական</w:t>
      </w:r>
      <w:r w:rsidR="001F5C28" w:rsidRPr="00AD164C">
        <w:rPr>
          <w:b/>
          <w:sz w:val="24"/>
          <w:szCs w:val="24"/>
          <w:lang w:val="ru-RU"/>
        </w:rPr>
        <w:t xml:space="preserve"> </w:t>
      </w:r>
      <w:r w:rsidR="001F5C28" w:rsidRPr="00261835">
        <w:rPr>
          <w:rFonts w:cs="Sylfaen"/>
          <w:b/>
          <w:sz w:val="24"/>
          <w:szCs w:val="24"/>
          <w:lang w:val="ru-RU"/>
        </w:rPr>
        <w:t>հանձնաժողովների</w:t>
      </w:r>
      <w:r w:rsidR="001F5C28" w:rsidRPr="00AD164C">
        <w:rPr>
          <w:b/>
          <w:sz w:val="24"/>
          <w:szCs w:val="24"/>
          <w:lang w:val="ru-RU"/>
        </w:rPr>
        <w:t xml:space="preserve"> </w:t>
      </w:r>
      <w:r w:rsidR="001F5C28" w:rsidRPr="00261835">
        <w:rPr>
          <w:rFonts w:cs="Sylfaen"/>
          <w:b/>
          <w:sz w:val="24"/>
          <w:szCs w:val="24"/>
          <w:lang w:val="ru-RU"/>
        </w:rPr>
        <w:t>քանակը՝</w:t>
      </w:r>
      <w:r w:rsidRPr="00AD164C">
        <w:rPr>
          <w:rFonts w:cs="Sylfaen"/>
          <w:b/>
          <w:sz w:val="24"/>
          <w:szCs w:val="24"/>
          <w:lang w:val="ru-RU"/>
        </w:rPr>
        <w:t xml:space="preserve"> </w:t>
      </w:r>
      <w:proofErr w:type="spellStart"/>
      <w:r w:rsidRPr="00261835">
        <w:rPr>
          <w:rFonts w:cs="Sylfaen"/>
          <w:sz w:val="24"/>
          <w:szCs w:val="24"/>
        </w:rPr>
        <w:t>թվով</w:t>
      </w:r>
      <w:proofErr w:type="spellEnd"/>
      <w:r w:rsidR="001F5C28" w:rsidRPr="00AD164C">
        <w:rPr>
          <w:rFonts w:cs="Sylfaen"/>
          <w:b/>
          <w:sz w:val="24"/>
          <w:szCs w:val="24"/>
          <w:lang w:val="ru-RU"/>
        </w:rPr>
        <w:t xml:space="preserve"> 4</w:t>
      </w:r>
      <w:r w:rsidR="001F5C28" w:rsidRPr="00AD164C">
        <w:rPr>
          <w:sz w:val="24"/>
          <w:szCs w:val="24"/>
          <w:lang w:val="ru-RU"/>
        </w:rPr>
        <w:t>:</w:t>
      </w:r>
    </w:p>
    <w:p w14:paraId="23E154BE" w14:textId="77777777" w:rsidR="009C2071" w:rsidRDefault="009C2071" w:rsidP="00A707F6">
      <w:pPr>
        <w:ind w:firstLine="0"/>
        <w:jc w:val="left"/>
        <w:rPr>
          <w:color w:val="333333"/>
          <w:shd w:val="clear" w:color="auto" w:fill="FFFFFF"/>
          <w:lang w:val="ru-RU"/>
        </w:rPr>
      </w:pPr>
      <w:r w:rsidRPr="009C2071">
        <w:rPr>
          <w:color w:val="333333"/>
          <w:shd w:val="clear" w:color="auto" w:fill="FFFFFF"/>
          <w:lang w:val="ru-RU"/>
        </w:rPr>
        <w:t>1)</w:t>
      </w:r>
      <w:proofErr w:type="spellStart"/>
      <w:r>
        <w:rPr>
          <w:color w:val="333333"/>
          <w:shd w:val="clear" w:color="auto" w:fill="FFFFFF"/>
        </w:rPr>
        <w:t>Կրթության</w:t>
      </w:r>
      <w:proofErr w:type="spellEnd"/>
      <w:r w:rsidRPr="009C2071">
        <w:rPr>
          <w:color w:val="333333"/>
          <w:shd w:val="clear" w:color="auto" w:fill="FFFFFF"/>
          <w:lang w:val="ru-RU"/>
        </w:rPr>
        <w:t xml:space="preserve">, </w:t>
      </w:r>
      <w:proofErr w:type="spellStart"/>
      <w:r>
        <w:rPr>
          <w:color w:val="333333"/>
          <w:shd w:val="clear" w:color="auto" w:fill="FFFFFF"/>
        </w:rPr>
        <w:t>գիտության</w:t>
      </w:r>
      <w:proofErr w:type="spellEnd"/>
      <w:r w:rsidRPr="009C2071">
        <w:rPr>
          <w:color w:val="333333"/>
          <w:shd w:val="clear" w:color="auto" w:fill="FFFFFF"/>
          <w:lang w:val="ru-RU"/>
        </w:rPr>
        <w:t xml:space="preserve">, </w:t>
      </w:r>
      <w:proofErr w:type="spellStart"/>
      <w:r>
        <w:rPr>
          <w:color w:val="333333"/>
          <w:shd w:val="clear" w:color="auto" w:fill="FFFFFF"/>
        </w:rPr>
        <w:t>մշակույթի</w:t>
      </w:r>
      <w:proofErr w:type="spellEnd"/>
      <w:r w:rsidRPr="009C2071">
        <w:rPr>
          <w:color w:val="333333"/>
          <w:shd w:val="clear" w:color="auto" w:fill="FFFFFF"/>
          <w:lang w:val="ru-RU"/>
        </w:rPr>
        <w:t xml:space="preserve">, </w:t>
      </w:r>
      <w:proofErr w:type="spellStart"/>
      <w:r>
        <w:rPr>
          <w:color w:val="333333"/>
          <w:shd w:val="clear" w:color="auto" w:fill="FFFFFF"/>
        </w:rPr>
        <w:t>սպորտի</w:t>
      </w:r>
      <w:proofErr w:type="spellEnd"/>
      <w:r w:rsidRPr="009C2071">
        <w:rPr>
          <w:color w:val="333333"/>
          <w:shd w:val="clear" w:color="auto" w:fill="FFFFFF"/>
          <w:lang w:val="ru-RU"/>
        </w:rPr>
        <w:t xml:space="preserve"> </w:t>
      </w:r>
      <w:r>
        <w:rPr>
          <w:color w:val="333333"/>
          <w:shd w:val="clear" w:color="auto" w:fill="FFFFFF"/>
        </w:rPr>
        <w:t>և</w:t>
      </w:r>
      <w:r w:rsidRPr="009C2071">
        <w:rPr>
          <w:color w:val="333333"/>
          <w:shd w:val="clear" w:color="auto" w:fill="FFFFFF"/>
          <w:lang w:val="ru-RU"/>
        </w:rPr>
        <w:t xml:space="preserve"> </w:t>
      </w:r>
      <w:proofErr w:type="spellStart"/>
      <w:r>
        <w:rPr>
          <w:color w:val="333333"/>
          <w:shd w:val="clear" w:color="auto" w:fill="FFFFFF"/>
        </w:rPr>
        <w:t>սոցիալական</w:t>
      </w:r>
      <w:proofErr w:type="spellEnd"/>
      <w:r w:rsidRPr="009C2071">
        <w:rPr>
          <w:color w:val="333333"/>
          <w:shd w:val="clear" w:color="auto" w:fill="FFFFFF"/>
          <w:lang w:val="ru-RU"/>
        </w:rPr>
        <w:t xml:space="preserve"> </w:t>
      </w:r>
      <w:proofErr w:type="spellStart"/>
      <w:r>
        <w:rPr>
          <w:color w:val="333333"/>
          <w:shd w:val="clear" w:color="auto" w:fill="FFFFFF"/>
        </w:rPr>
        <w:t>հարցերի</w:t>
      </w:r>
      <w:proofErr w:type="spellEnd"/>
      <w:r w:rsidRPr="009C2071">
        <w:rPr>
          <w:color w:val="333333"/>
          <w:shd w:val="clear" w:color="auto" w:fill="FFFFFF"/>
          <w:lang w:val="ru-RU"/>
        </w:rPr>
        <w:t xml:space="preserve"> </w:t>
      </w:r>
    </w:p>
    <w:p w14:paraId="169BA8C8" w14:textId="4BC401CA" w:rsidR="000922EB" w:rsidRPr="000922EB" w:rsidRDefault="009C2071" w:rsidP="00A707F6">
      <w:pPr>
        <w:ind w:firstLine="0"/>
        <w:jc w:val="left"/>
        <w:rPr>
          <w:rFonts w:cs="Sylfaen"/>
          <w:sz w:val="24"/>
          <w:szCs w:val="24"/>
          <w:lang w:val="ru-RU"/>
        </w:rPr>
      </w:pPr>
      <w:r w:rsidRPr="009C2071">
        <w:rPr>
          <w:color w:val="333333"/>
          <w:shd w:val="clear" w:color="auto" w:fill="FFFFFF"/>
          <w:lang w:val="ru-RU"/>
        </w:rPr>
        <w:t>2)</w:t>
      </w:r>
      <w:proofErr w:type="spellStart"/>
      <w:r>
        <w:rPr>
          <w:color w:val="333333"/>
          <w:shd w:val="clear" w:color="auto" w:fill="FFFFFF"/>
        </w:rPr>
        <w:t>Ֆինանսավարկային</w:t>
      </w:r>
      <w:proofErr w:type="spellEnd"/>
      <w:r w:rsidRPr="009C2071">
        <w:rPr>
          <w:color w:val="333333"/>
          <w:shd w:val="clear" w:color="auto" w:fill="FFFFFF"/>
          <w:lang w:val="ru-RU"/>
        </w:rPr>
        <w:t xml:space="preserve">, </w:t>
      </w:r>
      <w:proofErr w:type="spellStart"/>
      <w:r>
        <w:rPr>
          <w:color w:val="333333"/>
          <w:shd w:val="clear" w:color="auto" w:fill="FFFFFF"/>
        </w:rPr>
        <w:t>բյուջետային</w:t>
      </w:r>
      <w:proofErr w:type="spellEnd"/>
      <w:r w:rsidRPr="009C2071">
        <w:rPr>
          <w:color w:val="333333"/>
          <w:shd w:val="clear" w:color="auto" w:fill="FFFFFF"/>
          <w:lang w:val="ru-RU"/>
        </w:rPr>
        <w:t xml:space="preserve"> </w:t>
      </w:r>
      <w:r>
        <w:rPr>
          <w:color w:val="333333"/>
          <w:shd w:val="clear" w:color="auto" w:fill="FFFFFF"/>
        </w:rPr>
        <w:t>և</w:t>
      </w:r>
      <w:r w:rsidRPr="009C2071">
        <w:rPr>
          <w:color w:val="333333"/>
          <w:shd w:val="clear" w:color="auto" w:fill="FFFFFF"/>
          <w:lang w:val="ru-RU"/>
        </w:rPr>
        <w:t xml:space="preserve"> </w:t>
      </w:r>
      <w:proofErr w:type="spellStart"/>
      <w:r>
        <w:rPr>
          <w:color w:val="333333"/>
          <w:shd w:val="clear" w:color="auto" w:fill="FFFFFF"/>
        </w:rPr>
        <w:t>տնտեսական</w:t>
      </w:r>
      <w:proofErr w:type="spellEnd"/>
      <w:r w:rsidRPr="009C2071">
        <w:rPr>
          <w:color w:val="333333"/>
          <w:shd w:val="clear" w:color="auto" w:fill="FFFFFF"/>
          <w:lang w:val="ru-RU"/>
        </w:rPr>
        <w:t xml:space="preserve"> </w:t>
      </w:r>
      <w:proofErr w:type="spellStart"/>
      <w:r>
        <w:rPr>
          <w:color w:val="333333"/>
          <w:shd w:val="clear" w:color="auto" w:fill="FFFFFF"/>
        </w:rPr>
        <w:t>հարցերի</w:t>
      </w:r>
      <w:proofErr w:type="spellEnd"/>
      <w:r w:rsidR="000922EB" w:rsidRPr="000922EB">
        <w:rPr>
          <w:rFonts w:cs="Sylfaen"/>
          <w:sz w:val="24"/>
          <w:szCs w:val="24"/>
          <w:lang w:val="ru-RU"/>
        </w:rPr>
        <w:t>,</w:t>
      </w:r>
    </w:p>
    <w:p w14:paraId="6CA6CE48" w14:textId="766595B2" w:rsidR="000922EB" w:rsidRDefault="009C2071" w:rsidP="00A707F6">
      <w:pPr>
        <w:ind w:firstLine="0"/>
        <w:jc w:val="left"/>
        <w:rPr>
          <w:rFonts w:cs="Sylfaen"/>
          <w:sz w:val="24"/>
          <w:szCs w:val="24"/>
          <w:lang w:val="ru-RU"/>
        </w:rPr>
      </w:pPr>
      <w:r w:rsidRPr="009C2071">
        <w:rPr>
          <w:color w:val="333333"/>
          <w:shd w:val="clear" w:color="auto" w:fill="FFFFFF"/>
          <w:lang w:val="ru-RU"/>
        </w:rPr>
        <w:t>3)</w:t>
      </w:r>
      <w:proofErr w:type="spellStart"/>
      <w:r>
        <w:rPr>
          <w:color w:val="333333"/>
          <w:shd w:val="clear" w:color="auto" w:fill="FFFFFF"/>
        </w:rPr>
        <w:t>Քաղաքաշինության</w:t>
      </w:r>
      <w:proofErr w:type="spellEnd"/>
      <w:r w:rsidRPr="009C2071">
        <w:rPr>
          <w:color w:val="333333"/>
          <w:shd w:val="clear" w:color="auto" w:fill="FFFFFF"/>
          <w:lang w:val="ru-RU"/>
        </w:rPr>
        <w:t xml:space="preserve"> </w:t>
      </w:r>
      <w:r>
        <w:rPr>
          <w:color w:val="333333"/>
          <w:shd w:val="clear" w:color="auto" w:fill="FFFFFF"/>
        </w:rPr>
        <w:t>և</w:t>
      </w:r>
      <w:r w:rsidRPr="009C2071">
        <w:rPr>
          <w:color w:val="333333"/>
          <w:shd w:val="clear" w:color="auto" w:fill="FFFFFF"/>
          <w:lang w:val="ru-RU"/>
        </w:rPr>
        <w:t xml:space="preserve"> </w:t>
      </w:r>
      <w:proofErr w:type="spellStart"/>
      <w:r>
        <w:rPr>
          <w:color w:val="333333"/>
          <w:shd w:val="clear" w:color="auto" w:fill="FFFFFF"/>
        </w:rPr>
        <w:t>հողօգտագործման</w:t>
      </w:r>
      <w:proofErr w:type="spellEnd"/>
      <w:r w:rsidRPr="009C2071">
        <w:rPr>
          <w:color w:val="333333"/>
          <w:shd w:val="clear" w:color="auto" w:fill="FFFFFF"/>
          <w:lang w:val="ru-RU"/>
        </w:rPr>
        <w:t xml:space="preserve"> </w:t>
      </w:r>
      <w:proofErr w:type="spellStart"/>
      <w:r>
        <w:rPr>
          <w:color w:val="333333"/>
          <w:shd w:val="clear" w:color="auto" w:fill="FFFFFF"/>
        </w:rPr>
        <w:t>հարցերի</w:t>
      </w:r>
      <w:proofErr w:type="spellEnd"/>
      <w:r w:rsidR="000922EB" w:rsidRPr="000922EB">
        <w:rPr>
          <w:rFonts w:cs="Sylfaen"/>
          <w:sz w:val="24"/>
          <w:szCs w:val="24"/>
          <w:lang w:val="ru-RU"/>
        </w:rPr>
        <w:t>,</w:t>
      </w:r>
    </w:p>
    <w:p w14:paraId="322CD43D" w14:textId="1A8DCAAE" w:rsidR="009C2071" w:rsidRPr="009C2071" w:rsidRDefault="009C2071" w:rsidP="00A707F6">
      <w:pPr>
        <w:ind w:firstLine="0"/>
        <w:jc w:val="left"/>
        <w:rPr>
          <w:rFonts w:ascii="Arial" w:hAnsi="Arial" w:cs="Arial"/>
          <w:sz w:val="24"/>
          <w:szCs w:val="24"/>
          <w:lang w:val="hy-AM"/>
        </w:rPr>
      </w:pPr>
      <w:r w:rsidRPr="009C2071">
        <w:rPr>
          <w:color w:val="333333"/>
          <w:shd w:val="clear" w:color="auto" w:fill="FFFFFF"/>
          <w:lang w:val="ru-RU"/>
        </w:rPr>
        <w:t>4)</w:t>
      </w:r>
      <w:proofErr w:type="spellStart"/>
      <w:r>
        <w:rPr>
          <w:color w:val="333333"/>
          <w:shd w:val="clear" w:color="auto" w:fill="FFFFFF"/>
        </w:rPr>
        <w:t>Գյուղատնտեսության</w:t>
      </w:r>
      <w:proofErr w:type="spellEnd"/>
      <w:r w:rsidRPr="009C2071">
        <w:rPr>
          <w:color w:val="333333"/>
          <w:shd w:val="clear" w:color="auto" w:fill="FFFFFF"/>
          <w:lang w:val="ru-RU"/>
        </w:rPr>
        <w:t xml:space="preserve">, </w:t>
      </w:r>
      <w:proofErr w:type="spellStart"/>
      <w:r>
        <w:rPr>
          <w:color w:val="333333"/>
          <w:shd w:val="clear" w:color="auto" w:fill="FFFFFF"/>
        </w:rPr>
        <w:t>բնության</w:t>
      </w:r>
      <w:proofErr w:type="spellEnd"/>
      <w:r w:rsidRPr="009C2071">
        <w:rPr>
          <w:color w:val="333333"/>
          <w:shd w:val="clear" w:color="auto" w:fill="FFFFFF"/>
          <w:lang w:val="ru-RU"/>
        </w:rPr>
        <w:t xml:space="preserve"> </w:t>
      </w:r>
      <w:r>
        <w:rPr>
          <w:color w:val="333333"/>
          <w:shd w:val="clear" w:color="auto" w:fill="FFFFFF"/>
        </w:rPr>
        <w:t>և</w:t>
      </w:r>
      <w:r w:rsidRPr="009C2071">
        <w:rPr>
          <w:color w:val="333333"/>
          <w:shd w:val="clear" w:color="auto" w:fill="FFFFFF"/>
          <w:lang w:val="ru-RU"/>
        </w:rPr>
        <w:t xml:space="preserve"> </w:t>
      </w:r>
      <w:proofErr w:type="spellStart"/>
      <w:r>
        <w:rPr>
          <w:color w:val="333333"/>
          <w:shd w:val="clear" w:color="auto" w:fill="FFFFFF"/>
        </w:rPr>
        <w:t>շրջակա</w:t>
      </w:r>
      <w:proofErr w:type="spellEnd"/>
      <w:r w:rsidRPr="009C2071">
        <w:rPr>
          <w:color w:val="333333"/>
          <w:shd w:val="clear" w:color="auto" w:fill="FFFFFF"/>
          <w:lang w:val="ru-RU"/>
        </w:rPr>
        <w:t xml:space="preserve"> </w:t>
      </w:r>
      <w:proofErr w:type="spellStart"/>
      <w:r>
        <w:rPr>
          <w:color w:val="333333"/>
          <w:shd w:val="clear" w:color="auto" w:fill="FFFFFF"/>
        </w:rPr>
        <w:t>միջավայրի</w:t>
      </w:r>
      <w:proofErr w:type="spellEnd"/>
      <w:r w:rsidRPr="009C2071">
        <w:rPr>
          <w:color w:val="333333"/>
          <w:shd w:val="clear" w:color="auto" w:fill="FFFFFF"/>
          <w:lang w:val="ru-RU"/>
        </w:rPr>
        <w:t xml:space="preserve"> </w:t>
      </w:r>
      <w:proofErr w:type="spellStart"/>
      <w:r>
        <w:rPr>
          <w:color w:val="333333"/>
          <w:shd w:val="clear" w:color="auto" w:fill="FFFFFF"/>
        </w:rPr>
        <w:t>պահպանության</w:t>
      </w:r>
      <w:proofErr w:type="spellEnd"/>
      <w:r>
        <w:rPr>
          <w:rFonts w:ascii="Calibri" w:hAnsi="Calibri" w:cs="Calibri"/>
          <w:color w:val="333333"/>
          <w:shd w:val="clear" w:color="auto" w:fill="FFFFFF"/>
        </w:rPr>
        <w:t> </w:t>
      </w:r>
      <w:r>
        <w:rPr>
          <w:rFonts w:ascii="Arial" w:hAnsi="Arial" w:cs="Arial"/>
          <w:color w:val="333333"/>
          <w:shd w:val="clear" w:color="auto" w:fill="FFFFFF"/>
          <w:lang w:val="hy-AM"/>
        </w:rPr>
        <w:t>հարցերի։</w:t>
      </w:r>
    </w:p>
    <w:p w14:paraId="3C5177E6" w14:textId="2D3E756F" w:rsidR="0074668C" w:rsidRDefault="007F2291" w:rsidP="0074668C">
      <w:pPr>
        <w:pStyle w:val="NormalWeb"/>
        <w:spacing w:before="0" w:beforeAutospacing="0" w:after="0" w:afterAutospacing="0" w:line="360" w:lineRule="auto"/>
        <w:jc w:val="both"/>
        <w:rPr>
          <w:rFonts w:ascii="Sylfaen" w:hAnsi="Sylfaen" w:cs="Tahoma"/>
          <w:color w:val="000000"/>
          <w:lang w:val="hy-AM"/>
        </w:rPr>
      </w:pPr>
      <w:r w:rsidRPr="005154C4">
        <w:rPr>
          <w:rFonts w:ascii="GHEA Grapalat" w:hAnsi="GHEA Grapalat" w:cs="Sylfaen"/>
          <w:b/>
          <w:i/>
          <w:lang w:val="hy-AM"/>
        </w:rPr>
        <w:t>7.</w:t>
      </w:r>
      <w:r w:rsidR="001F5C28" w:rsidRPr="005154C4">
        <w:rPr>
          <w:rFonts w:ascii="GHEA Grapalat" w:hAnsi="GHEA Grapalat" w:cs="Sylfaen"/>
          <w:b/>
          <w:i/>
          <w:lang w:val="hy-AM"/>
        </w:rPr>
        <w:t>Սոցիալական</w:t>
      </w:r>
      <w:r w:rsidR="001F5C28" w:rsidRPr="005154C4">
        <w:rPr>
          <w:rFonts w:ascii="GHEA Grapalat" w:hAnsi="GHEA Grapalat"/>
          <w:b/>
          <w:i/>
          <w:lang w:val="hy-AM"/>
        </w:rPr>
        <w:t xml:space="preserve"> </w:t>
      </w:r>
      <w:r w:rsidR="001F5C28" w:rsidRPr="005154C4">
        <w:rPr>
          <w:rFonts w:ascii="GHEA Grapalat" w:hAnsi="GHEA Grapalat" w:cs="Sylfaen"/>
          <w:b/>
          <w:i/>
          <w:lang w:val="hy-AM"/>
        </w:rPr>
        <w:t>աշխատողի</w:t>
      </w:r>
      <w:r w:rsidR="001F5C28" w:rsidRPr="005154C4">
        <w:rPr>
          <w:rFonts w:ascii="GHEA Grapalat" w:hAnsi="GHEA Grapalat"/>
          <w:b/>
          <w:i/>
          <w:lang w:val="hy-AM"/>
        </w:rPr>
        <w:t xml:space="preserve"> </w:t>
      </w:r>
      <w:r w:rsidR="001F5C28" w:rsidRPr="005154C4">
        <w:rPr>
          <w:rFonts w:ascii="GHEA Grapalat" w:hAnsi="GHEA Grapalat" w:cs="Sylfaen"/>
          <w:b/>
          <w:i/>
          <w:lang w:val="hy-AM"/>
        </w:rPr>
        <w:t>կողմից</w:t>
      </w:r>
      <w:r w:rsidR="001F5C28" w:rsidRPr="005154C4">
        <w:rPr>
          <w:rFonts w:ascii="GHEA Grapalat" w:hAnsi="GHEA Grapalat"/>
          <w:b/>
          <w:i/>
          <w:lang w:val="hy-AM"/>
        </w:rPr>
        <w:t xml:space="preserve"> </w:t>
      </w:r>
      <w:r w:rsidR="001F5C28" w:rsidRPr="005154C4">
        <w:rPr>
          <w:rFonts w:ascii="GHEA Grapalat" w:hAnsi="GHEA Grapalat" w:cs="Sylfaen"/>
          <w:b/>
          <w:i/>
          <w:lang w:val="hy-AM"/>
        </w:rPr>
        <w:t>տնային</w:t>
      </w:r>
      <w:r w:rsidR="001F5C28" w:rsidRPr="005154C4">
        <w:rPr>
          <w:rFonts w:ascii="GHEA Grapalat" w:hAnsi="GHEA Grapalat"/>
          <w:b/>
          <w:i/>
          <w:lang w:val="hy-AM"/>
        </w:rPr>
        <w:t xml:space="preserve"> </w:t>
      </w:r>
      <w:r w:rsidR="001F5C28" w:rsidRPr="005154C4">
        <w:rPr>
          <w:rFonts w:ascii="GHEA Grapalat" w:hAnsi="GHEA Grapalat" w:cs="Sylfaen"/>
          <w:b/>
          <w:i/>
          <w:lang w:val="hy-AM"/>
        </w:rPr>
        <w:t>այցելությունների</w:t>
      </w:r>
      <w:r w:rsidR="001F5C28" w:rsidRPr="005154C4">
        <w:rPr>
          <w:rFonts w:ascii="GHEA Grapalat" w:hAnsi="GHEA Grapalat"/>
          <w:b/>
          <w:i/>
          <w:lang w:val="hy-AM"/>
        </w:rPr>
        <w:t xml:space="preserve"> </w:t>
      </w:r>
      <w:r w:rsidR="001F5C28" w:rsidRPr="005154C4">
        <w:rPr>
          <w:rFonts w:ascii="GHEA Grapalat" w:hAnsi="GHEA Grapalat" w:cs="Sylfaen"/>
          <w:b/>
          <w:i/>
          <w:lang w:val="hy-AM"/>
        </w:rPr>
        <w:t>քանակը</w:t>
      </w:r>
      <w:r w:rsidR="001F5C28" w:rsidRPr="005154C4">
        <w:rPr>
          <w:rFonts w:ascii="GHEA Grapalat" w:hAnsi="GHEA Grapalat"/>
          <w:lang w:val="hy-AM"/>
        </w:rPr>
        <w:t xml:space="preserve">` </w:t>
      </w:r>
    </w:p>
    <w:p w14:paraId="1C717CF6" w14:textId="7907CF1A" w:rsidR="0074668C" w:rsidRDefault="0074668C" w:rsidP="0074668C">
      <w:pPr>
        <w:pStyle w:val="NormalWeb"/>
        <w:spacing w:before="0" w:beforeAutospacing="0" w:after="0" w:afterAutospacing="0" w:line="360" w:lineRule="auto"/>
        <w:jc w:val="both"/>
        <w:rPr>
          <w:rFonts w:ascii="Sylfaen" w:hAnsi="Sylfaen" w:cs="Tahoma"/>
          <w:color w:val="000000"/>
          <w:lang w:val="hy-AM"/>
        </w:rPr>
      </w:pPr>
      <w:r>
        <w:rPr>
          <w:rFonts w:ascii="Sylfaen" w:hAnsi="Sylfaen" w:cs="Tahoma"/>
          <w:color w:val="000000"/>
          <w:lang w:val="hy-AM"/>
        </w:rPr>
        <w:t>թվով 126,   որից՝ 40-ը ք. Թումանյանում, 16-ը՝ գ</w:t>
      </w:r>
      <w:r>
        <w:rPr>
          <w:rFonts w:ascii="Arial Unicode MS" w:eastAsia="Arial Unicode MS" w:hAnsi="Arial Unicode MS" w:cs="Arial Unicode MS" w:hint="eastAsia"/>
          <w:color w:val="000000"/>
          <w:lang w:val="hy-AM"/>
        </w:rPr>
        <w:t>․</w:t>
      </w:r>
      <w:r>
        <w:rPr>
          <w:color w:val="000000"/>
          <w:lang w:val="hy-AM"/>
        </w:rPr>
        <w:t xml:space="preserve"> </w:t>
      </w:r>
      <w:r>
        <w:rPr>
          <w:rFonts w:ascii="Sylfaen" w:hAnsi="Sylfaen" w:cs="Tahoma"/>
          <w:color w:val="000000"/>
          <w:lang w:val="hy-AM"/>
        </w:rPr>
        <w:t xml:space="preserve">Աթանում,  </w:t>
      </w:r>
      <w:r>
        <w:rPr>
          <w:color w:val="000000"/>
          <w:lang w:val="hy-AM"/>
        </w:rPr>
        <w:t>28-ը՝ Դսեղում, 8-ը՝ 8</w:t>
      </w:r>
      <w:r>
        <w:rPr>
          <w:rFonts w:ascii="Sylfaen" w:hAnsi="Sylfaen" w:cs="Tahoma"/>
          <w:color w:val="000000"/>
          <w:lang w:val="hy-AM"/>
        </w:rPr>
        <w:t>՝ գ</w:t>
      </w:r>
      <w:r>
        <w:rPr>
          <w:rFonts w:ascii="Arial Unicode MS" w:eastAsia="Arial Unicode MS" w:hAnsi="Arial Unicode MS" w:cs="Arial Unicode MS" w:hint="eastAsia"/>
          <w:color w:val="000000"/>
          <w:lang w:val="hy-AM"/>
        </w:rPr>
        <w:t>․</w:t>
      </w:r>
      <w:r>
        <w:rPr>
          <w:color w:val="000000"/>
          <w:lang w:val="hy-AM"/>
        </w:rPr>
        <w:t>Շամուտում, 6-ը՝ Չկալովում, 20-ը՝ Քարինջում։</w:t>
      </w:r>
    </w:p>
    <w:p w14:paraId="48D3AB01" w14:textId="502BEEB4" w:rsidR="0074668C" w:rsidRDefault="0074668C" w:rsidP="0074668C">
      <w:pPr>
        <w:pStyle w:val="NormalWeb"/>
        <w:spacing w:before="0" w:beforeAutospacing="0" w:after="0" w:afterAutospacing="0" w:line="360" w:lineRule="auto"/>
        <w:jc w:val="both"/>
        <w:rPr>
          <w:rFonts w:ascii="Sylfaen" w:hAnsi="Sylfaen" w:cs="Tahoma"/>
          <w:color w:val="000000"/>
          <w:lang w:val="hy-AM"/>
        </w:rPr>
      </w:pPr>
      <w:r>
        <w:rPr>
          <w:rFonts w:ascii="Sylfaen" w:hAnsi="Sylfaen" w:cs="Tahoma"/>
          <w:color w:val="000000"/>
          <w:lang w:val="hy-AM"/>
        </w:rPr>
        <w:tab/>
        <w:t>Թումանյան քաղաքում և 8 բնակավայրերում կատարված  տնայցերի արդյունքում իրականացվել է կարիքների  գնահատում, վերագնահատում, ինչպես նաև</w:t>
      </w:r>
      <w:r w:rsidRPr="0074668C">
        <w:rPr>
          <w:rFonts w:ascii="Sylfaen" w:hAnsi="Sylfaen" w:cs="Tahoma"/>
          <w:color w:val="000000"/>
          <w:lang w:val="hy-AM"/>
        </w:rPr>
        <w:t>,</w:t>
      </w:r>
      <w:r>
        <w:rPr>
          <w:rFonts w:ascii="Sylfaen" w:hAnsi="Sylfaen" w:cs="Tahoma"/>
          <w:color w:val="000000"/>
          <w:lang w:val="hy-AM"/>
        </w:rPr>
        <w:t xml:space="preserve"> նախկինում կյանքի դժվարին իրավիճակում հայտնված  ընտանիքների նկատմամբ մոնիթորինգ։</w:t>
      </w:r>
    </w:p>
    <w:p w14:paraId="7B5423B2" w14:textId="77777777" w:rsidR="0074668C" w:rsidRDefault="0074668C" w:rsidP="0074668C">
      <w:pPr>
        <w:pStyle w:val="NormalWeb"/>
        <w:spacing w:before="0" w:beforeAutospacing="0" w:after="0" w:afterAutospacing="0" w:line="360" w:lineRule="auto"/>
        <w:jc w:val="both"/>
        <w:rPr>
          <w:rFonts w:ascii="Sylfaen" w:hAnsi="Sylfaen" w:cs="Tahoma"/>
          <w:color w:val="000000"/>
          <w:lang w:val="hy-AM"/>
        </w:rPr>
      </w:pPr>
      <w:r>
        <w:rPr>
          <w:rFonts w:ascii="Sylfaen" w:hAnsi="Sylfaen" w:cs="Tahoma"/>
          <w:color w:val="000000"/>
          <w:lang w:val="hy-AM"/>
        </w:rPr>
        <w:tab/>
      </w:r>
      <w:r w:rsidRPr="00C2584D">
        <w:rPr>
          <w:rFonts w:ascii="Sylfaen" w:hAnsi="Sylfaen" w:cs="Tahoma"/>
          <w:color w:val="000000"/>
          <w:lang w:val="hy-AM"/>
        </w:rPr>
        <w:t>Տնայցերի արդյունքում բացահայտվել են նաև նոր ընտանիքներ։ Իրականացվել է ուղղորդում՝ տարբեր սոցիալական աջակցության ծրագրերից օգտվելու համար։</w:t>
      </w:r>
    </w:p>
    <w:p w14:paraId="65EA57CD" w14:textId="69E78649" w:rsidR="0074668C" w:rsidRDefault="0074668C" w:rsidP="0074668C">
      <w:pPr>
        <w:pStyle w:val="NormalWeb"/>
        <w:spacing w:before="0" w:beforeAutospacing="0" w:after="0" w:afterAutospacing="0" w:line="360" w:lineRule="auto"/>
        <w:ind w:hanging="142"/>
        <w:jc w:val="both"/>
        <w:rPr>
          <w:rFonts w:ascii="Sylfaen" w:hAnsi="Sylfaen" w:cs="Tahoma"/>
          <w:color w:val="000000"/>
          <w:lang w:val="hy-AM"/>
        </w:rPr>
      </w:pPr>
      <w:r>
        <w:rPr>
          <w:rFonts w:ascii="Sylfaen" w:hAnsi="Sylfaen" w:cs="Tahoma"/>
          <w:color w:val="000000"/>
          <w:lang w:val="hy-AM"/>
        </w:rPr>
        <w:tab/>
        <w:t>Թումանյան համայնքում հուլիս, օգոստոս սեպտեմբեր  ամիսներին սոցիալապես անապահով, բազմազավակ, միայնակ տարեցներին, հաշմանդամություն ունեցող անձանց տրվել են աջակցություններ</w:t>
      </w:r>
      <w:r>
        <w:rPr>
          <w:rFonts w:ascii="Arial Unicode MS" w:eastAsia="Arial Unicode MS" w:hAnsi="Arial Unicode MS" w:cs="Arial Unicode MS" w:hint="eastAsia"/>
          <w:color w:val="000000"/>
          <w:lang w:val="hy-AM"/>
        </w:rPr>
        <w:t>․</w:t>
      </w:r>
    </w:p>
    <w:p w14:paraId="6A37424A" w14:textId="0B73BBF3" w:rsidR="0074668C" w:rsidRDefault="0074668C" w:rsidP="0074668C">
      <w:pPr>
        <w:pStyle w:val="NormalWeb"/>
        <w:numPr>
          <w:ilvl w:val="0"/>
          <w:numId w:val="3"/>
        </w:numPr>
        <w:spacing w:before="0" w:beforeAutospacing="0" w:after="0" w:afterAutospacing="0" w:line="360" w:lineRule="auto"/>
        <w:jc w:val="both"/>
        <w:rPr>
          <w:rFonts w:ascii="Sylfaen" w:hAnsi="Sylfaen" w:cs="Tahoma"/>
          <w:color w:val="000000"/>
          <w:lang w:val="hy-AM"/>
        </w:rPr>
      </w:pPr>
      <w:r>
        <w:rPr>
          <w:rFonts w:ascii="Sylfaen" w:hAnsi="Sylfaen" w:cs="Tahoma"/>
          <w:color w:val="000000"/>
          <w:lang w:val="hy-AM"/>
        </w:rPr>
        <w:lastRenderedPageBreak/>
        <w:t xml:space="preserve">Թումանյանի համայնքապետարանի  ֆինանսավորմամբ Թումանյան համայնքի բոլոր բնակավայրերից 10 երեխաներ իրենց ամառային հանգիստն են անցկացրել Գուգարաց թեմի Ծիծեռնակ  ճամբարում՝ մեկ շաբաթ տևողությամբ։ </w:t>
      </w:r>
    </w:p>
    <w:p w14:paraId="64F70385" w14:textId="4FD7BC3F" w:rsidR="0074668C" w:rsidRDefault="0074668C" w:rsidP="0074668C">
      <w:pPr>
        <w:pStyle w:val="NormalWeb"/>
        <w:numPr>
          <w:ilvl w:val="0"/>
          <w:numId w:val="3"/>
        </w:numPr>
        <w:spacing w:before="0" w:beforeAutospacing="0" w:after="0" w:afterAutospacing="0" w:line="360" w:lineRule="auto"/>
        <w:jc w:val="both"/>
        <w:rPr>
          <w:rFonts w:ascii="Sylfaen" w:hAnsi="Sylfaen" w:cs="Tahoma"/>
          <w:color w:val="000000"/>
          <w:lang w:val="hy-AM"/>
        </w:rPr>
      </w:pPr>
      <w:r w:rsidRPr="001E12D0">
        <w:rPr>
          <w:rFonts w:ascii="Sylfaen" w:hAnsi="Sylfaen" w:cs="Tahoma"/>
          <w:color w:val="000000"/>
          <w:lang w:val="hy-AM"/>
        </w:rPr>
        <w:t>Թումանյանի համայնքապետարանի  համագործակցության արդյունքում  «Հայ եմ» հասարակական կազմակերպության կողմից Թումանյան համայնքի Դսեղ բնակավայրի 15 միայնակ, անժառանգ և սոցիալապես անապահով ընտանիքներին տրամադրվեց</w:t>
      </w:r>
      <w:r>
        <w:rPr>
          <w:rFonts w:ascii="Sylfaen" w:hAnsi="Sylfaen" w:cs="Tahoma"/>
          <w:color w:val="000000"/>
          <w:lang w:val="hy-AM"/>
        </w:rPr>
        <w:t>ին</w:t>
      </w:r>
      <w:r w:rsidRPr="001E12D0">
        <w:rPr>
          <w:rFonts w:ascii="Sylfaen" w:hAnsi="Sylfaen" w:cs="Tahoma"/>
          <w:color w:val="000000"/>
          <w:lang w:val="hy-AM"/>
        </w:rPr>
        <w:t xml:space="preserve">  սննդի փաթեթ և անկո</w:t>
      </w:r>
      <w:r>
        <w:rPr>
          <w:rFonts w:ascii="Sylfaen" w:hAnsi="Sylfaen" w:cs="Tahoma"/>
          <w:color w:val="000000"/>
          <w:lang w:val="hy-AM"/>
        </w:rPr>
        <w:t>ղնային հավաքածու խոհանոցի սրբիչ</w:t>
      </w:r>
      <w:r w:rsidRPr="001E12D0">
        <w:rPr>
          <w:rFonts w:ascii="Sylfaen" w:hAnsi="Sylfaen" w:cs="Tahoma"/>
          <w:color w:val="000000"/>
          <w:lang w:val="hy-AM"/>
        </w:rPr>
        <w:t>ներ  և  երեսսրբիչներ։</w:t>
      </w:r>
    </w:p>
    <w:p w14:paraId="734F0212" w14:textId="77777777" w:rsidR="0074668C" w:rsidRDefault="0074668C" w:rsidP="0074668C">
      <w:pPr>
        <w:pStyle w:val="NormalWeb"/>
        <w:numPr>
          <w:ilvl w:val="0"/>
          <w:numId w:val="3"/>
        </w:numPr>
        <w:spacing w:before="0" w:beforeAutospacing="0" w:after="0" w:afterAutospacing="0" w:line="360" w:lineRule="auto"/>
        <w:jc w:val="both"/>
        <w:rPr>
          <w:rFonts w:ascii="Sylfaen" w:hAnsi="Sylfaen" w:cs="Tahoma"/>
          <w:color w:val="000000"/>
          <w:lang w:val="hy-AM"/>
        </w:rPr>
      </w:pPr>
      <w:r w:rsidRPr="001E12D0">
        <w:rPr>
          <w:rFonts w:ascii="Sylfaen" w:hAnsi="Sylfaen" w:cs="Tahoma"/>
          <w:color w:val="000000"/>
          <w:lang w:val="hy-AM"/>
        </w:rPr>
        <w:t>«Դիակոնիա» բարեգործական հիմնադրամի աջակցությամբ Թումանյան համայնքի Թումանյան քաղաքի սոցիալապես անապահով 2 ընտանիքների տրամադրվել է հավի ճուտ, (յուրաքանչուր ընտանիքի 50 հավի ճուտ)։</w:t>
      </w:r>
    </w:p>
    <w:p w14:paraId="390F56F0" w14:textId="77777777" w:rsidR="0074668C" w:rsidRDefault="0074668C" w:rsidP="0074668C">
      <w:pPr>
        <w:pStyle w:val="NormalWeb"/>
        <w:numPr>
          <w:ilvl w:val="0"/>
          <w:numId w:val="3"/>
        </w:numPr>
        <w:spacing w:before="0" w:beforeAutospacing="0" w:after="0" w:afterAutospacing="0" w:line="360" w:lineRule="auto"/>
        <w:jc w:val="both"/>
        <w:rPr>
          <w:rFonts w:ascii="Sylfaen" w:hAnsi="Sylfaen" w:cs="Tahoma"/>
          <w:color w:val="000000"/>
          <w:lang w:val="hy-AM"/>
        </w:rPr>
      </w:pPr>
      <w:r w:rsidRPr="001E12D0">
        <w:rPr>
          <w:rFonts w:ascii="Sylfaen" w:hAnsi="Sylfaen" w:cs="Tahoma"/>
          <w:color w:val="000000"/>
          <w:lang w:val="hy-AM"/>
        </w:rPr>
        <w:t>«Դիակոնիա» բարեգործական հիմնադրամի աջակցությամբ Թումանյան համայնքի Թումանյան քաղաքի սոցիալապես անապահով 2 ընտանիքի տրամադրվել է լվացքի մեքենա, հագուստ։</w:t>
      </w:r>
    </w:p>
    <w:p w14:paraId="1C870C55" w14:textId="77777777" w:rsidR="0074668C" w:rsidRDefault="0074668C" w:rsidP="0074668C">
      <w:pPr>
        <w:pStyle w:val="NormalWeb"/>
        <w:numPr>
          <w:ilvl w:val="0"/>
          <w:numId w:val="3"/>
        </w:numPr>
        <w:spacing w:before="0" w:beforeAutospacing="0" w:after="0" w:afterAutospacing="0" w:line="360" w:lineRule="auto"/>
        <w:jc w:val="both"/>
        <w:rPr>
          <w:rFonts w:ascii="Sylfaen" w:hAnsi="Sylfaen" w:cs="Tahoma"/>
          <w:color w:val="000000"/>
          <w:lang w:val="hy-AM"/>
        </w:rPr>
      </w:pPr>
      <w:r w:rsidRPr="001E12D0">
        <w:rPr>
          <w:rFonts w:ascii="Sylfaen" w:hAnsi="Sylfaen" w:cs="Tahoma"/>
          <w:color w:val="000000"/>
          <w:lang w:val="hy-AM"/>
        </w:rPr>
        <w:t>Դիակոնիա» բարեգործական հիմնադրամի աջակցությամբ Թումանյան համայնքի Թումանյան քաղաքից Դիակոնիայի շահառու հանդիսացող 17  տարեցներ հուլիս, օգոստոս, սեպտեմբեր ամիսներին  ստացել են աջակցություն։</w:t>
      </w:r>
    </w:p>
    <w:p w14:paraId="03F0D5E0" w14:textId="77777777" w:rsidR="0074668C" w:rsidRDefault="0074668C" w:rsidP="0074668C">
      <w:pPr>
        <w:pStyle w:val="NormalWeb"/>
        <w:numPr>
          <w:ilvl w:val="0"/>
          <w:numId w:val="3"/>
        </w:numPr>
        <w:spacing w:before="0" w:beforeAutospacing="0" w:after="0" w:afterAutospacing="0" w:line="360" w:lineRule="auto"/>
        <w:jc w:val="both"/>
        <w:rPr>
          <w:rFonts w:ascii="Sylfaen" w:hAnsi="Sylfaen" w:cs="Tahoma"/>
          <w:color w:val="000000"/>
          <w:lang w:val="hy-AM"/>
        </w:rPr>
      </w:pPr>
      <w:r w:rsidRPr="001E12D0">
        <w:rPr>
          <w:rFonts w:ascii="Sylfaen" w:hAnsi="Sylfaen" w:cs="Tahoma"/>
          <w:color w:val="000000"/>
          <w:lang w:val="hy-AM"/>
        </w:rPr>
        <w:t>Դիակոնիա» բարեգործական հիմնադրամի աջակցությամբ Թումանյան համայնքի Դսեղ բնակավայրի Դիակոնիայի շահառու հանդիսացող 11  տարեցներ հուլիս, օգոստոս, սեպտեմբեր ամիսներին  ստացել են աջակցություն։</w:t>
      </w:r>
    </w:p>
    <w:p w14:paraId="4949A04E" w14:textId="77777777" w:rsidR="0074668C" w:rsidRDefault="0074668C" w:rsidP="0074668C">
      <w:pPr>
        <w:pStyle w:val="NormalWeb"/>
        <w:numPr>
          <w:ilvl w:val="0"/>
          <w:numId w:val="3"/>
        </w:numPr>
        <w:spacing w:before="0" w:beforeAutospacing="0" w:after="0" w:afterAutospacing="0" w:line="360" w:lineRule="auto"/>
        <w:jc w:val="both"/>
        <w:rPr>
          <w:rFonts w:ascii="Sylfaen" w:hAnsi="Sylfaen" w:cs="Tahoma"/>
          <w:color w:val="000000"/>
          <w:lang w:val="hy-AM"/>
        </w:rPr>
      </w:pPr>
      <w:r w:rsidRPr="001E12D0">
        <w:rPr>
          <w:rFonts w:ascii="Sylfaen" w:hAnsi="Sylfaen" w:cs="Tahoma"/>
          <w:color w:val="000000"/>
          <w:lang w:val="hy-AM"/>
        </w:rPr>
        <w:t xml:space="preserve">«Դիակոնիա» բարեգործական հիմնադրամի աջակցությամբ Թումանյան համայնքի Թումանյան քաղաքի Դիակոնիայի շահառու հանդիսացող 14 երեխաների ընտանիքները հուլիս, օգոստոս, սեպտեմբեր ամիսներին ստացել են աջակցություն։ </w:t>
      </w:r>
    </w:p>
    <w:p w14:paraId="2897B770" w14:textId="77777777" w:rsidR="0074668C" w:rsidRDefault="0074668C" w:rsidP="0074668C">
      <w:pPr>
        <w:pStyle w:val="NormalWeb"/>
        <w:numPr>
          <w:ilvl w:val="0"/>
          <w:numId w:val="3"/>
        </w:numPr>
        <w:spacing w:before="0" w:beforeAutospacing="0" w:after="0" w:afterAutospacing="0" w:line="360" w:lineRule="auto"/>
        <w:jc w:val="both"/>
        <w:rPr>
          <w:rFonts w:ascii="Sylfaen" w:hAnsi="Sylfaen" w:cs="Tahoma"/>
          <w:color w:val="000000"/>
          <w:lang w:val="hy-AM"/>
        </w:rPr>
      </w:pPr>
      <w:r w:rsidRPr="001E12D0">
        <w:rPr>
          <w:rFonts w:ascii="Sylfaen" w:hAnsi="Sylfaen" w:cs="Tahoma"/>
          <w:color w:val="000000"/>
          <w:lang w:val="hy-AM"/>
        </w:rPr>
        <w:t xml:space="preserve">«Դիակոնիա» բարեգործական հիմնադրամի աջակցությամբ Թումանյան համայնքի Քարինջ բնակավայրի Դիակոնիայի շահառու հանդիսացող 12 երեխաների ընտանիքները հուլիս, օգոստոս, սեպտեմբեր ամիսներին ստացել են աջակցություն։ </w:t>
      </w:r>
    </w:p>
    <w:p w14:paraId="5F651B21" w14:textId="2E0E74A8" w:rsidR="0074668C" w:rsidRDefault="0074668C" w:rsidP="0074668C">
      <w:pPr>
        <w:pStyle w:val="NormalWeb"/>
        <w:numPr>
          <w:ilvl w:val="0"/>
          <w:numId w:val="3"/>
        </w:numPr>
        <w:spacing w:before="0" w:beforeAutospacing="0" w:after="0" w:afterAutospacing="0" w:line="360" w:lineRule="auto"/>
        <w:jc w:val="both"/>
        <w:rPr>
          <w:rFonts w:ascii="Sylfaen" w:hAnsi="Sylfaen" w:cs="Tahoma"/>
          <w:color w:val="000000"/>
          <w:lang w:val="hy-AM"/>
        </w:rPr>
      </w:pPr>
      <w:r>
        <w:rPr>
          <w:rFonts w:ascii="Sylfaen" w:hAnsi="Sylfaen" w:cs="Tahoma"/>
          <w:color w:val="000000"/>
          <w:lang w:val="hy-AM"/>
        </w:rPr>
        <w:lastRenderedPageBreak/>
        <w:t>Թումանյանի համայնքապետարան</w:t>
      </w:r>
      <w:r w:rsidRPr="001E12D0">
        <w:rPr>
          <w:rFonts w:ascii="Sylfaen" w:hAnsi="Sylfaen" w:cs="Tahoma"/>
          <w:color w:val="000000"/>
          <w:lang w:val="hy-AM"/>
        </w:rPr>
        <w:t>ի և  Դիակոնիա բարեգործական հիմնադրամի համագործակցության արդյունքում Թումանյան համայնքի 4 բնակավայրերի`Աթանի, Ահնիձորի, Շամուտի և  և Չկալովի</w:t>
      </w:r>
      <w:r>
        <w:rPr>
          <w:rFonts w:ascii="Sylfaen" w:hAnsi="Sylfaen" w:cs="Tahoma"/>
          <w:color w:val="000000"/>
          <w:lang w:val="hy-AM"/>
        </w:rPr>
        <w:t>,</w:t>
      </w:r>
      <w:r w:rsidRPr="001E12D0">
        <w:rPr>
          <w:rFonts w:ascii="Sylfaen" w:hAnsi="Sylfaen" w:cs="Tahoma"/>
          <w:color w:val="000000"/>
          <w:lang w:val="hy-AM"/>
        </w:rPr>
        <w:t xml:space="preserve"> 8-</w:t>
      </w:r>
      <w:r>
        <w:rPr>
          <w:rFonts w:ascii="Sylfaen" w:hAnsi="Sylfaen" w:cs="Tahoma"/>
          <w:color w:val="000000"/>
          <w:lang w:val="hy-AM"/>
        </w:rPr>
        <w:t>14 տարեկան դպրոցահասակ երեխաներ</w:t>
      </w:r>
      <w:r w:rsidRPr="001E12D0">
        <w:rPr>
          <w:rFonts w:ascii="Sylfaen" w:hAnsi="Sylfaen" w:cs="Tahoma"/>
          <w:color w:val="000000"/>
          <w:lang w:val="hy-AM"/>
        </w:rPr>
        <w:t xml:space="preserve"> (73 աշակերտ) ստացան գրենական պիտույքներ, պայուսակ, կոշիկներ, դպրոցական հագուստ և սպորտային կոշիկներ։</w:t>
      </w:r>
    </w:p>
    <w:p w14:paraId="44CE99DA" w14:textId="7B9E2207" w:rsidR="0074668C" w:rsidRDefault="0074668C" w:rsidP="0074668C">
      <w:pPr>
        <w:pStyle w:val="NormalWeb"/>
        <w:numPr>
          <w:ilvl w:val="0"/>
          <w:numId w:val="3"/>
        </w:numPr>
        <w:spacing w:before="0" w:beforeAutospacing="0" w:after="0" w:afterAutospacing="0" w:line="360" w:lineRule="auto"/>
        <w:jc w:val="both"/>
        <w:rPr>
          <w:rFonts w:ascii="Sylfaen" w:hAnsi="Sylfaen" w:cs="Tahoma"/>
          <w:color w:val="000000"/>
          <w:lang w:val="hy-AM"/>
        </w:rPr>
      </w:pPr>
      <w:r w:rsidRPr="001E12D0">
        <w:rPr>
          <w:rFonts w:ascii="Sylfaen" w:hAnsi="Sylfaen" w:cs="Tahoma"/>
          <w:color w:val="000000"/>
          <w:lang w:val="hy-AM"/>
        </w:rPr>
        <w:t>Թումանյանի համայնքապետարանի և ՀԿ կենտրոնի համագործակության արդյունքում Թումանյան համայնքում մեկնարկել է տեղական սոցիալական ծրագիր</w:t>
      </w:r>
      <w:r>
        <w:rPr>
          <w:rFonts w:ascii="Sylfaen" w:hAnsi="Sylfaen" w:cs="Tahoma"/>
          <w:color w:val="000000"/>
          <w:lang w:val="hy-AM"/>
        </w:rPr>
        <w:t>,</w:t>
      </w:r>
      <w:r w:rsidRPr="001E12D0">
        <w:rPr>
          <w:rFonts w:ascii="Sylfaen" w:hAnsi="Sylfaen" w:cs="Tahoma"/>
          <w:color w:val="000000"/>
          <w:lang w:val="hy-AM"/>
        </w:rPr>
        <w:t xml:space="preserve"> որի արդյունքում 4 ընտանիքներ ստացան աջակցություն։ </w:t>
      </w:r>
    </w:p>
    <w:p w14:paraId="44F12A5E" w14:textId="77777777" w:rsidR="0074668C" w:rsidRPr="001E12D0" w:rsidRDefault="0074668C" w:rsidP="0074668C">
      <w:pPr>
        <w:pStyle w:val="NormalWeb"/>
        <w:numPr>
          <w:ilvl w:val="0"/>
          <w:numId w:val="3"/>
        </w:numPr>
        <w:spacing w:before="0" w:beforeAutospacing="0" w:after="0" w:afterAutospacing="0" w:line="360" w:lineRule="auto"/>
        <w:jc w:val="both"/>
        <w:rPr>
          <w:rFonts w:ascii="Sylfaen" w:hAnsi="Sylfaen" w:cs="Tahoma"/>
          <w:color w:val="000000"/>
          <w:lang w:val="hy-AM"/>
        </w:rPr>
      </w:pPr>
      <w:r w:rsidRPr="001E12D0">
        <w:rPr>
          <w:rFonts w:ascii="Sylfaen" w:hAnsi="Sylfaen" w:cs="Tahoma"/>
          <w:color w:val="000000"/>
          <w:lang w:val="hy-AM"/>
        </w:rPr>
        <w:t>Թումանյանի համայնքապետարանի սոցիալական աջակցության հանձնաժողովը գումարել է 2 նիստ  արդյունքում Թումանյան համայնքում</w:t>
      </w:r>
      <w:r>
        <w:rPr>
          <w:rFonts w:ascii="Sylfaen" w:hAnsi="Sylfaen" w:cs="Tahoma"/>
          <w:color w:val="000000"/>
          <w:lang w:val="hy-AM"/>
        </w:rPr>
        <w:t xml:space="preserve"> 2023թ</w:t>
      </w:r>
      <w:r>
        <w:rPr>
          <w:rFonts w:ascii="Arial Unicode MS" w:eastAsia="Arial Unicode MS" w:hAnsi="Arial Unicode MS" w:cs="Arial Unicode MS" w:hint="eastAsia"/>
          <w:color w:val="000000"/>
          <w:lang w:val="hy-AM"/>
        </w:rPr>
        <w:t>․</w:t>
      </w:r>
      <w:r w:rsidRPr="001E12D0">
        <w:rPr>
          <w:rFonts w:ascii="Sylfaen" w:hAnsi="Sylfaen" w:cs="Tahoma"/>
          <w:color w:val="000000"/>
          <w:lang w:val="hy-AM"/>
        </w:rPr>
        <w:t xml:space="preserve"> ծնված 14 երեխաների ծնողներին տրամադրվել է միանվագ դրամական աջակցություն։ </w:t>
      </w:r>
    </w:p>
    <w:p w14:paraId="72F340BF" w14:textId="77777777" w:rsidR="0074668C" w:rsidRPr="00231652" w:rsidRDefault="0074668C" w:rsidP="0074668C">
      <w:pPr>
        <w:pStyle w:val="NormalWeb"/>
        <w:spacing w:before="0" w:beforeAutospacing="0" w:after="0" w:afterAutospacing="0" w:line="360" w:lineRule="auto"/>
        <w:jc w:val="both"/>
        <w:rPr>
          <w:rFonts w:ascii="Sylfaen" w:hAnsi="Sylfaen" w:cs="Tahoma"/>
          <w:color w:val="000000"/>
          <w:lang w:val="hy-AM"/>
        </w:rPr>
      </w:pPr>
      <w:r>
        <w:rPr>
          <w:rFonts w:ascii="Sylfaen" w:hAnsi="Sylfaen" w:cs="Tahoma"/>
          <w:color w:val="000000"/>
          <w:lang w:val="hy-AM"/>
        </w:rPr>
        <w:tab/>
      </w:r>
      <w:r w:rsidRPr="00231652">
        <w:rPr>
          <w:rFonts w:ascii="Sylfaen" w:hAnsi="Sylfaen" w:cs="Tahoma"/>
          <w:color w:val="000000"/>
          <w:lang w:val="hy-AM"/>
        </w:rPr>
        <w:t>Սոցիալական աշխատողը ամբողջ եռամսյակի ընթացքում իր կապը պահել է  սոցիալական ծառայության տարածքային գործակալության աշխատակիցների հետ, ինչպես նաև Թումանյան համայնքի բոլոր բնակավայրերի վարչական ներկայացուցիչների, 2-րդ կարգի մասնագետների հետ՝ բնակավայրերում առկա սոցիալական խնդիրների բացահայտման համար</w:t>
      </w:r>
      <w:r w:rsidRPr="00231652">
        <w:rPr>
          <w:rFonts w:ascii="Tahoma" w:hAnsi="Tahoma" w:cs="Tahoma"/>
          <w:color w:val="000000"/>
          <w:sz w:val="27"/>
          <w:szCs w:val="27"/>
          <w:lang w:val="hy-AM"/>
        </w:rPr>
        <w:t>։</w:t>
      </w:r>
    </w:p>
    <w:p w14:paraId="5B46C272" w14:textId="77777777" w:rsidR="00445755" w:rsidRPr="00231652" w:rsidRDefault="00445755" w:rsidP="00445755">
      <w:pPr>
        <w:pStyle w:val="NormalWeb"/>
        <w:spacing w:line="360" w:lineRule="auto"/>
        <w:jc w:val="both"/>
        <w:rPr>
          <w:rFonts w:ascii="Sylfaen" w:hAnsi="Sylfaen" w:cs="Tahoma"/>
          <w:color w:val="000000"/>
          <w:lang w:val="hy-AM"/>
        </w:rPr>
      </w:pPr>
    </w:p>
    <w:p w14:paraId="3A0B0CD7" w14:textId="534FA3C4" w:rsidR="00AD164C" w:rsidRPr="00F778F4" w:rsidRDefault="007F2291" w:rsidP="00C37E0B">
      <w:pPr>
        <w:pStyle w:val="NormalWeb"/>
        <w:spacing w:line="360" w:lineRule="auto"/>
        <w:rPr>
          <w:b/>
          <w:lang w:val="hy-AM"/>
        </w:rPr>
      </w:pPr>
      <w:r w:rsidRPr="00F778F4">
        <w:rPr>
          <w:rFonts w:cs="Sylfaen"/>
          <w:b/>
          <w:i/>
          <w:lang w:val="hy-AM"/>
        </w:rPr>
        <w:t>8.</w:t>
      </w:r>
      <w:r w:rsidR="001F5C28" w:rsidRPr="00F778F4">
        <w:rPr>
          <w:rFonts w:cs="Sylfaen"/>
          <w:b/>
          <w:i/>
          <w:lang w:val="hy-AM"/>
        </w:rPr>
        <w:t>Նախադպրոցական</w:t>
      </w:r>
      <w:r w:rsidR="001F5C28" w:rsidRPr="00F778F4">
        <w:rPr>
          <w:b/>
          <w:i/>
          <w:lang w:val="hy-AM"/>
        </w:rPr>
        <w:t xml:space="preserve"> </w:t>
      </w:r>
      <w:r w:rsidR="001F5C28" w:rsidRPr="00F778F4">
        <w:rPr>
          <w:rFonts w:cs="Sylfaen"/>
          <w:b/>
          <w:i/>
          <w:lang w:val="hy-AM"/>
        </w:rPr>
        <w:t>և</w:t>
      </w:r>
      <w:r w:rsidR="001F5C28" w:rsidRPr="00F778F4">
        <w:rPr>
          <w:b/>
          <w:i/>
          <w:lang w:val="hy-AM"/>
        </w:rPr>
        <w:t xml:space="preserve"> </w:t>
      </w:r>
      <w:r w:rsidR="001F5C28" w:rsidRPr="00F778F4">
        <w:rPr>
          <w:rFonts w:cs="Sylfaen"/>
          <w:b/>
          <w:i/>
          <w:lang w:val="hy-AM"/>
        </w:rPr>
        <w:t>արտադպրոցական</w:t>
      </w:r>
      <w:r w:rsidR="001F5C28" w:rsidRPr="00F778F4">
        <w:rPr>
          <w:b/>
          <w:i/>
          <w:lang w:val="hy-AM"/>
        </w:rPr>
        <w:t xml:space="preserve"> </w:t>
      </w:r>
      <w:r w:rsidR="001F5C28" w:rsidRPr="00F778F4">
        <w:rPr>
          <w:rFonts w:cs="Sylfaen"/>
          <w:b/>
          <w:i/>
          <w:lang w:val="hy-AM"/>
        </w:rPr>
        <w:t>կրթության</w:t>
      </w:r>
      <w:r w:rsidR="001F5C28" w:rsidRPr="00F778F4">
        <w:rPr>
          <w:b/>
          <w:i/>
          <w:lang w:val="hy-AM"/>
        </w:rPr>
        <w:t xml:space="preserve"> </w:t>
      </w:r>
      <w:r w:rsidR="001F5C28" w:rsidRPr="00F778F4">
        <w:rPr>
          <w:rFonts w:cs="Sylfaen"/>
          <w:b/>
          <w:i/>
          <w:lang w:val="hy-AM"/>
        </w:rPr>
        <w:t>հաստատություններ</w:t>
      </w:r>
      <w:r w:rsidR="001F5C28" w:rsidRPr="00F778F4">
        <w:rPr>
          <w:b/>
          <w:i/>
          <w:lang w:val="hy-AM"/>
        </w:rPr>
        <w:t xml:space="preserve"> </w:t>
      </w:r>
      <w:r w:rsidR="001F5C28" w:rsidRPr="00F778F4">
        <w:rPr>
          <w:rFonts w:cs="Sylfaen"/>
          <w:b/>
          <w:i/>
          <w:lang w:val="hy-AM"/>
        </w:rPr>
        <w:t>կատարված</w:t>
      </w:r>
      <w:r w:rsidR="001F5C28" w:rsidRPr="00F778F4">
        <w:rPr>
          <w:b/>
          <w:i/>
          <w:lang w:val="hy-AM"/>
        </w:rPr>
        <w:t xml:space="preserve"> </w:t>
      </w:r>
      <w:r w:rsidR="001F5C28" w:rsidRPr="00F778F4">
        <w:rPr>
          <w:rFonts w:cs="Sylfaen"/>
          <w:b/>
          <w:i/>
          <w:lang w:val="hy-AM"/>
        </w:rPr>
        <w:t>այցեր</w:t>
      </w:r>
      <w:r w:rsidRPr="00F778F4">
        <w:rPr>
          <w:b/>
          <w:i/>
          <w:lang w:val="hy-AM"/>
        </w:rPr>
        <w:t>՝</w:t>
      </w:r>
      <w:r w:rsidR="00F4187C" w:rsidRPr="00F778F4">
        <w:rPr>
          <w:b/>
          <w:i/>
          <w:lang w:val="hy-AM"/>
        </w:rPr>
        <w:t xml:space="preserve"> </w:t>
      </w:r>
      <w:r w:rsidR="00F4187C" w:rsidRPr="00F778F4">
        <w:rPr>
          <w:lang w:val="hy-AM"/>
        </w:rPr>
        <w:t xml:space="preserve"> </w:t>
      </w:r>
    </w:p>
    <w:p w14:paraId="0F057384" w14:textId="3650304E" w:rsidR="009051C6" w:rsidRDefault="00445755" w:rsidP="00A707F6">
      <w:pPr>
        <w:ind w:left="720" w:firstLine="0"/>
        <w:jc w:val="left"/>
        <w:rPr>
          <w:rFonts w:cs="Sylfaen"/>
          <w:i/>
          <w:sz w:val="24"/>
          <w:szCs w:val="24"/>
          <w:lang w:val="hy-AM"/>
        </w:rPr>
      </w:pPr>
      <w:r w:rsidRPr="00445755">
        <w:rPr>
          <w:rFonts w:cs="Sylfaen"/>
          <w:i/>
          <w:sz w:val="24"/>
          <w:szCs w:val="24"/>
          <w:lang w:val="hy-AM"/>
        </w:rPr>
        <w:t>115</w:t>
      </w:r>
      <w:r w:rsidR="009051C6" w:rsidRPr="009051C6">
        <w:rPr>
          <w:rFonts w:cs="Sylfaen"/>
          <w:i/>
          <w:sz w:val="24"/>
          <w:szCs w:val="24"/>
          <w:lang w:val="hy-AM"/>
        </w:rPr>
        <w:t>-Այցերի ընթացքում ստուգվում են երեխաների հաճախելիությունը , հակահամաճարակային կանոնների պահպանումը</w:t>
      </w:r>
      <w:r w:rsidRPr="00445755">
        <w:rPr>
          <w:rFonts w:cs="Sylfaen"/>
          <w:i/>
          <w:sz w:val="24"/>
          <w:szCs w:val="24"/>
          <w:lang w:val="hy-AM"/>
        </w:rPr>
        <w:t>:</w:t>
      </w:r>
    </w:p>
    <w:p w14:paraId="007DB769" w14:textId="77777777" w:rsidR="008869B1" w:rsidRPr="00445755" w:rsidRDefault="008869B1" w:rsidP="00A707F6">
      <w:pPr>
        <w:ind w:left="720" w:firstLine="0"/>
        <w:jc w:val="left"/>
        <w:rPr>
          <w:rFonts w:cs="Sylfaen"/>
          <w:i/>
          <w:sz w:val="24"/>
          <w:szCs w:val="24"/>
          <w:lang w:val="hy-AM"/>
        </w:rPr>
      </w:pPr>
    </w:p>
    <w:p w14:paraId="4D23E81E" w14:textId="5F2D4799" w:rsidR="004934C3" w:rsidRPr="0091687E" w:rsidRDefault="007F2291" w:rsidP="00A707F6">
      <w:pPr>
        <w:ind w:left="720" w:firstLine="0"/>
        <w:jc w:val="left"/>
        <w:rPr>
          <w:rFonts w:cs="Sylfaen"/>
          <w:b/>
          <w:i/>
          <w:sz w:val="24"/>
          <w:szCs w:val="24"/>
          <w:lang w:val="hy-AM"/>
        </w:rPr>
      </w:pPr>
      <w:r w:rsidRPr="0091687E">
        <w:rPr>
          <w:rFonts w:cs="Sylfaen"/>
          <w:b/>
          <w:i/>
          <w:sz w:val="24"/>
          <w:szCs w:val="24"/>
          <w:lang w:val="hy-AM"/>
        </w:rPr>
        <w:t>9.</w:t>
      </w:r>
      <w:r w:rsidR="001F5C28" w:rsidRPr="0091687E">
        <w:rPr>
          <w:rFonts w:cs="Sylfaen"/>
          <w:b/>
          <w:i/>
          <w:sz w:val="24"/>
          <w:szCs w:val="24"/>
          <w:lang w:val="hy-AM"/>
        </w:rPr>
        <w:t>Դպրոցական</w:t>
      </w:r>
      <w:r w:rsidR="001F5C28" w:rsidRPr="0091687E">
        <w:rPr>
          <w:b/>
          <w:i/>
          <w:sz w:val="24"/>
          <w:szCs w:val="24"/>
          <w:lang w:val="hy-AM"/>
        </w:rPr>
        <w:t xml:space="preserve"> </w:t>
      </w:r>
      <w:r w:rsidR="001F5C28" w:rsidRPr="0091687E">
        <w:rPr>
          <w:rFonts w:cs="Sylfaen"/>
          <w:b/>
          <w:i/>
          <w:sz w:val="24"/>
          <w:szCs w:val="24"/>
          <w:lang w:val="hy-AM"/>
        </w:rPr>
        <w:t>տարիքի</w:t>
      </w:r>
      <w:r w:rsidR="001F5C28" w:rsidRPr="0091687E">
        <w:rPr>
          <w:b/>
          <w:i/>
          <w:sz w:val="24"/>
          <w:szCs w:val="24"/>
          <w:lang w:val="hy-AM"/>
        </w:rPr>
        <w:t xml:space="preserve"> </w:t>
      </w:r>
      <w:r w:rsidR="001F5C28" w:rsidRPr="0091687E">
        <w:rPr>
          <w:rFonts w:cs="Sylfaen"/>
          <w:b/>
          <w:i/>
          <w:sz w:val="24"/>
          <w:szCs w:val="24"/>
          <w:lang w:val="hy-AM"/>
        </w:rPr>
        <w:t>երեխաների</w:t>
      </w:r>
      <w:r w:rsidR="001F5C28" w:rsidRPr="0091687E">
        <w:rPr>
          <w:b/>
          <w:i/>
          <w:sz w:val="24"/>
          <w:szCs w:val="24"/>
          <w:lang w:val="hy-AM"/>
        </w:rPr>
        <w:t xml:space="preserve"> </w:t>
      </w:r>
      <w:r w:rsidR="001F5C28" w:rsidRPr="0091687E">
        <w:rPr>
          <w:rFonts w:cs="Sylfaen"/>
          <w:b/>
          <w:i/>
          <w:sz w:val="24"/>
          <w:szCs w:val="24"/>
          <w:lang w:val="hy-AM"/>
        </w:rPr>
        <w:t>քանակը</w:t>
      </w:r>
      <w:r w:rsidR="001F5C28" w:rsidRPr="0091687E">
        <w:rPr>
          <w:b/>
          <w:i/>
          <w:sz w:val="24"/>
          <w:szCs w:val="24"/>
          <w:lang w:val="hy-AM"/>
        </w:rPr>
        <w:t xml:space="preserve">, </w:t>
      </w:r>
      <w:r w:rsidR="001F5C28" w:rsidRPr="0091687E">
        <w:rPr>
          <w:rFonts w:cs="Sylfaen"/>
          <w:b/>
          <w:i/>
          <w:sz w:val="24"/>
          <w:szCs w:val="24"/>
          <w:lang w:val="hy-AM"/>
        </w:rPr>
        <w:t>որոնք</w:t>
      </w:r>
      <w:r w:rsidR="001F5C28" w:rsidRPr="0091687E">
        <w:rPr>
          <w:b/>
          <w:i/>
          <w:sz w:val="24"/>
          <w:szCs w:val="24"/>
          <w:lang w:val="hy-AM"/>
        </w:rPr>
        <w:t xml:space="preserve"> </w:t>
      </w:r>
      <w:r w:rsidR="001F5C28" w:rsidRPr="0091687E">
        <w:rPr>
          <w:rFonts w:cs="Sylfaen"/>
          <w:b/>
          <w:i/>
          <w:sz w:val="24"/>
          <w:szCs w:val="24"/>
          <w:lang w:val="hy-AM"/>
        </w:rPr>
        <w:t>դուրս</w:t>
      </w:r>
      <w:r w:rsidR="001F5C28" w:rsidRPr="0091687E">
        <w:rPr>
          <w:b/>
          <w:i/>
          <w:sz w:val="24"/>
          <w:szCs w:val="24"/>
          <w:lang w:val="hy-AM"/>
        </w:rPr>
        <w:t xml:space="preserve"> </w:t>
      </w:r>
      <w:r w:rsidR="001F5C28" w:rsidRPr="0091687E">
        <w:rPr>
          <w:rFonts w:cs="Sylfaen"/>
          <w:b/>
          <w:i/>
          <w:sz w:val="24"/>
          <w:szCs w:val="24"/>
          <w:lang w:val="hy-AM"/>
        </w:rPr>
        <w:t>են</w:t>
      </w:r>
      <w:r w:rsidR="001F5C28" w:rsidRPr="0091687E">
        <w:rPr>
          <w:b/>
          <w:i/>
          <w:sz w:val="24"/>
          <w:szCs w:val="24"/>
          <w:lang w:val="hy-AM"/>
        </w:rPr>
        <w:t xml:space="preserve"> </w:t>
      </w:r>
      <w:r w:rsidR="001F5C28" w:rsidRPr="0091687E">
        <w:rPr>
          <w:rFonts w:cs="Sylfaen"/>
          <w:b/>
          <w:i/>
          <w:sz w:val="24"/>
          <w:szCs w:val="24"/>
          <w:lang w:val="hy-AM"/>
        </w:rPr>
        <w:t>մնացել</w:t>
      </w:r>
      <w:r w:rsidR="001F5C28" w:rsidRPr="0091687E">
        <w:rPr>
          <w:b/>
          <w:i/>
          <w:sz w:val="24"/>
          <w:szCs w:val="24"/>
          <w:lang w:val="hy-AM"/>
        </w:rPr>
        <w:t xml:space="preserve"> </w:t>
      </w:r>
      <w:r w:rsidR="001F5C28" w:rsidRPr="0091687E">
        <w:rPr>
          <w:rFonts w:cs="Sylfaen"/>
          <w:b/>
          <w:i/>
          <w:sz w:val="24"/>
          <w:szCs w:val="24"/>
          <w:lang w:val="hy-AM"/>
        </w:rPr>
        <w:t>ուսումնական</w:t>
      </w:r>
      <w:r w:rsidR="001F5C28" w:rsidRPr="0091687E">
        <w:rPr>
          <w:b/>
          <w:i/>
          <w:sz w:val="24"/>
          <w:szCs w:val="24"/>
          <w:lang w:val="hy-AM"/>
        </w:rPr>
        <w:t xml:space="preserve"> </w:t>
      </w:r>
      <w:r w:rsidR="005B20DC" w:rsidRPr="0091687E">
        <w:rPr>
          <w:rFonts w:cs="Sylfaen"/>
          <w:b/>
          <w:i/>
          <w:sz w:val="24"/>
          <w:szCs w:val="24"/>
          <w:lang w:val="hy-AM"/>
        </w:rPr>
        <w:t>պրոցեսից․</w:t>
      </w:r>
    </w:p>
    <w:p w14:paraId="6B053306" w14:textId="0A8859FE" w:rsidR="005B20DC" w:rsidRPr="00840255" w:rsidRDefault="005B20DC" w:rsidP="00A707F6">
      <w:pPr>
        <w:ind w:left="720" w:firstLine="0"/>
        <w:jc w:val="left"/>
        <w:rPr>
          <w:sz w:val="24"/>
          <w:szCs w:val="24"/>
          <w:lang w:val="hy-AM"/>
        </w:rPr>
      </w:pPr>
      <w:r w:rsidRPr="005B20DC">
        <w:rPr>
          <w:sz w:val="24"/>
          <w:szCs w:val="24"/>
          <w:lang w:val="hy-AM"/>
        </w:rPr>
        <w:lastRenderedPageBreak/>
        <w:t>3-Թումանյան համայնքում ուսումնական պրոցեսից դուրս են մնացել՝ Մարց գյուղում 1 աշակերտ,Լորուտ գյուղում 1 աշակերտ,Աթան գյուղում 1 աշակերտ</w:t>
      </w:r>
    </w:p>
    <w:p w14:paraId="758CAFB8" w14:textId="77777777" w:rsidR="001F5C28" w:rsidRDefault="007F2291" w:rsidP="00A707F6">
      <w:pPr>
        <w:jc w:val="left"/>
        <w:rPr>
          <w:b/>
          <w:sz w:val="24"/>
          <w:szCs w:val="24"/>
          <w:lang w:val="hy-AM"/>
        </w:rPr>
      </w:pPr>
      <w:r w:rsidRPr="0091687E">
        <w:rPr>
          <w:rFonts w:cs="Sylfaen"/>
          <w:b/>
          <w:i/>
          <w:sz w:val="24"/>
          <w:szCs w:val="24"/>
          <w:lang w:val="hy-AM"/>
        </w:rPr>
        <w:t>10.</w:t>
      </w:r>
      <w:r w:rsidR="001F5C28" w:rsidRPr="0091687E">
        <w:rPr>
          <w:rFonts w:cs="Sylfaen"/>
          <w:b/>
          <w:i/>
          <w:sz w:val="24"/>
          <w:szCs w:val="24"/>
          <w:lang w:val="hy-AM"/>
        </w:rPr>
        <w:t>Հանրային</w:t>
      </w:r>
      <w:r w:rsidR="001F5C28" w:rsidRPr="0091687E">
        <w:rPr>
          <w:b/>
          <w:i/>
          <w:sz w:val="24"/>
          <w:szCs w:val="24"/>
          <w:lang w:val="hy-AM"/>
        </w:rPr>
        <w:t xml:space="preserve"> </w:t>
      </w:r>
      <w:r w:rsidR="001F5C28" w:rsidRPr="0091687E">
        <w:rPr>
          <w:rFonts w:cs="Sylfaen"/>
          <w:b/>
          <w:i/>
          <w:sz w:val="24"/>
          <w:szCs w:val="24"/>
          <w:lang w:val="hy-AM"/>
        </w:rPr>
        <w:t>միջոցառումներ՝</w:t>
      </w:r>
      <w:r w:rsidR="001F5C28" w:rsidRPr="0091687E">
        <w:rPr>
          <w:b/>
          <w:sz w:val="24"/>
          <w:szCs w:val="24"/>
          <w:lang w:val="hy-AM"/>
        </w:rPr>
        <w:t xml:space="preserve"> </w:t>
      </w:r>
    </w:p>
    <w:p w14:paraId="51C9BFF9" w14:textId="1585FEBE" w:rsidR="008869B1" w:rsidRPr="008869B1" w:rsidRDefault="00C739B6" w:rsidP="00C739B6">
      <w:pPr>
        <w:ind w:left="720" w:firstLine="0"/>
        <w:jc w:val="left"/>
        <w:rPr>
          <w:sz w:val="24"/>
          <w:szCs w:val="24"/>
          <w:lang w:val="hy-AM"/>
        </w:rPr>
      </w:pPr>
      <w:r>
        <w:rPr>
          <w:sz w:val="24"/>
          <w:szCs w:val="24"/>
          <w:lang w:val="hy-AM"/>
        </w:rPr>
        <w:t>8-</w:t>
      </w:r>
      <w:r w:rsidR="008869B1" w:rsidRPr="008869B1">
        <w:rPr>
          <w:sz w:val="24"/>
          <w:szCs w:val="24"/>
          <w:lang w:val="hy-AM"/>
        </w:rPr>
        <w:t xml:space="preserve"> Հուլիսի 22-ին Դսեղ բնակավայրում տեղի ունեցավ «Ուտելի բույսերի փառատոնը»՝</w:t>
      </w:r>
      <w:r w:rsidRPr="00C739B6">
        <w:rPr>
          <w:sz w:val="24"/>
          <w:szCs w:val="24"/>
          <w:lang w:val="hy-AM"/>
        </w:rPr>
        <w:t xml:space="preserve"> </w:t>
      </w:r>
      <w:r w:rsidR="008869B1" w:rsidRPr="008869B1">
        <w:rPr>
          <w:sz w:val="24"/>
          <w:szCs w:val="24"/>
          <w:lang w:val="hy-AM"/>
        </w:rPr>
        <w:t xml:space="preserve">ՀՀ էկոնոմիկայի նախարարության զբոսաշրջության կոմիտեի Լոռու մարզպետարանի, Թումանյանի համայնքապետարանի աջակցությամբ։ </w:t>
      </w:r>
    </w:p>
    <w:p w14:paraId="43D68547" w14:textId="77777777" w:rsidR="008869B1" w:rsidRPr="008869B1" w:rsidRDefault="008869B1" w:rsidP="008869B1">
      <w:pPr>
        <w:ind w:left="720" w:firstLine="0"/>
        <w:jc w:val="left"/>
        <w:rPr>
          <w:sz w:val="24"/>
          <w:szCs w:val="24"/>
          <w:lang w:val="hy-AM"/>
        </w:rPr>
      </w:pPr>
      <w:r w:rsidRPr="008869B1">
        <w:rPr>
          <w:sz w:val="24"/>
          <w:szCs w:val="24"/>
          <w:lang w:val="hy-AM"/>
        </w:rPr>
        <w:t xml:space="preserve">Արդեն չորրորդ անգամ Ուտելի բույսերի փառատոնը կազմակերպվում է ՀԿ կենտրոնի կողմից։ Այս տարի «Ուտելի բույսերի փառատոնի» կարգախոսն է՝ «Արի՛ Լոռի, գնանք քոլի»։ </w:t>
      </w:r>
    </w:p>
    <w:p w14:paraId="0DA7E134" w14:textId="0FF5C4E3" w:rsidR="00C739B6" w:rsidRDefault="00C739B6" w:rsidP="008869B1">
      <w:pPr>
        <w:ind w:left="720" w:firstLine="0"/>
        <w:jc w:val="left"/>
        <w:rPr>
          <w:sz w:val="24"/>
          <w:szCs w:val="24"/>
          <w:lang w:val="hy-AM"/>
        </w:rPr>
      </w:pPr>
      <w:r w:rsidRPr="00C739B6">
        <w:rPr>
          <w:sz w:val="24"/>
          <w:szCs w:val="24"/>
          <w:lang w:val="hy-AM"/>
        </w:rPr>
        <w:t xml:space="preserve">Օգոստոսի 12-ին Դսեղի մշակույթի տանը  կազմակերպվեց Տեսանյութի  դիտում և քննարկում` «Խոսում են Լոռվա երիտասարդները»  թեմայով՝ նվիրված  Երիտասարդության միջազգային օրվան                                     </w:t>
      </w:r>
      <w:r>
        <w:rPr>
          <w:sz w:val="24"/>
          <w:szCs w:val="24"/>
          <w:lang w:val="hy-AM"/>
        </w:rPr>
        <w:t xml:space="preserve">                      </w:t>
      </w:r>
      <w:r w:rsidRPr="00C739B6">
        <w:rPr>
          <w:sz w:val="24"/>
          <w:szCs w:val="24"/>
          <w:lang w:val="hy-AM"/>
        </w:rPr>
        <w:t>Օգոստոսի 15-ին իրանահայ երեխաները Հովհ. Թումանյանի տուն֊թանգարանի բակում   բեմադրեցին «Մի կաթիլ մեղրը», «Անխելք մարդը» հեքիաթները։Օգոստոսի 27-ին Հովհ. Թումանյանի տուն֊թանգարանում Եվրոպական ժառանգության օրեր միջոցառման շրջանակներում կազմակերպվեց ցուցահանդես</w:t>
      </w:r>
      <w:r>
        <w:rPr>
          <w:sz w:val="24"/>
          <w:szCs w:val="24"/>
          <w:lang w:val="hy-AM"/>
        </w:rPr>
        <w:t xml:space="preserve"> </w:t>
      </w:r>
    </w:p>
    <w:p w14:paraId="35B8B175" w14:textId="1EC447CD" w:rsidR="00C739B6" w:rsidRDefault="00C739B6" w:rsidP="008869B1">
      <w:pPr>
        <w:ind w:left="720" w:firstLine="0"/>
        <w:jc w:val="left"/>
        <w:rPr>
          <w:sz w:val="24"/>
          <w:szCs w:val="24"/>
          <w:lang w:val="hy-AM"/>
        </w:rPr>
      </w:pPr>
      <w:r>
        <w:rPr>
          <w:sz w:val="24"/>
          <w:szCs w:val="24"/>
          <w:lang w:val="hy-AM"/>
        </w:rPr>
        <w:t xml:space="preserve">Օգոստոսի 28-ին </w:t>
      </w:r>
      <w:r w:rsidRPr="00C739B6">
        <w:rPr>
          <w:sz w:val="24"/>
          <w:szCs w:val="24"/>
          <w:lang w:val="hy-AM"/>
        </w:rPr>
        <w:t>ՀՀ Վարչապետ Ն.Փաշինյանը,ՏԿԵՆ Գ.Սանոսյանը,Լոռու մարզպետ Ա.Խաչառրյանը,Թումանյան համայնքի ղեկավար Ս.Թումանյանը և այլ պաշտոնատար անձիnք շրջայց կատարեցին Թումանյան համայnքում:Այցելեցին Դսեղ բնակավայրի նորակառույց առողջության կենտրոն,ինչպես նաև, Քարինջ բնակավայր, որտեղ ականատես եղան ճանապարհի շինարարական աշխատանքներին:</w:t>
      </w:r>
    </w:p>
    <w:p w14:paraId="6D99752D" w14:textId="4F37D277" w:rsidR="00C739B6" w:rsidRDefault="00C739B6" w:rsidP="008869B1">
      <w:pPr>
        <w:ind w:left="720" w:firstLine="0"/>
        <w:jc w:val="left"/>
        <w:rPr>
          <w:sz w:val="24"/>
          <w:szCs w:val="24"/>
          <w:lang w:val="hy-AM"/>
        </w:rPr>
      </w:pPr>
      <w:r w:rsidRPr="00C739B6">
        <w:rPr>
          <w:sz w:val="24"/>
          <w:szCs w:val="24"/>
          <w:lang w:val="hy-AM"/>
        </w:rPr>
        <w:t xml:space="preserve"> </w:t>
      </w:r>
      <w:r>
        <w:rPr>
          <w:sz w:val="24"/>
          <w:szCs w:val="24"/>
          <w:lang w:val="hy-AM"/>
        </w:rPr>
        <w:t>Ս</w:t>
      </w:r>
      <w:r w:rsidRPr="00C739B6">
        <w:rPr>
          <w:sz w:val="24"/>
          <w:szCs w:val="24"/>
          <w:lang w:val="hy-AM"/>
        </w:rPr>
        <w:t>եպտեմբերի   1-ին   Թումանյան համայնքի դպրոցներում կազմակերպվեց</w:t>
      </w:r>
      <w:r>
        <w:rPr>
          <w:sz w:val="24"/>
          <w:szCs w:val="24"/>
          <w:lang w:val="hy-AM"/>
        </w:rPr>
        <w:t xml:space="preserve">ին </w:t>
      </w:r>
      <w:r w:rsidRPr="00C739B6">
        <w:rPr>
          <w:sz w:val="24"/>
          <w:szCs w:val="24"/>
          <w:lang w:val="hy-AM"/>
        </w:rPr>
        <w:t>միջոցառումներ՝ Գիտելիքի և դպրության օրվա առթիվ։ Թումանյանի համայնքապետարանի կողմից  դպրոցի 1-ին դասարանցիներին նվիրվեց</w:t>
      </w:r>
      <w:r>
        <w:rPr>
          <w:sz w:val="24"/>
          <w:szCs w:val="24"/>
          <w:lang w:val="hy-AM"/>
        </w:rPr>
        <w:t>ին</w:t>
      </w:r>
      <w:r w:rsidRPr="00C739B6">
        <w:rPr>
          <w:sz w:val="24"/>
          <w:szCs w:val="24"/>
          <w:lang w:val="hy-AM"/>
        </w:rPr>
        <w:t xml:space="preserve"> գրենական պիտույքներ։2023թ.սեպտեմբերի 6-ին ՀՀ զինված ուժերը պայմանագրային զինծառայողներով համալրելու, ինչպես նաև կանանց </w:t>
      </w:r>
      <w:r w:rsidRPr="00C739B6">
        <w:rPr>
          <w:sz w:val="24"/>
          <w:szCs w:val="24"/>
          <w:lang w:val="hy-AM"/>
        </w:rPr>
        <w:lastRenderedPageBreak/>
        <w:t>նորաստեղծ գումարտակում զինվորական ծառայության անցնելու վերաբերյալ բացատրական և քարոզչական աշխատանքներ իրականացնելու, զինծառայողներին տրվող սոցիալական երաշխիքները, արտոնությունները և ծառայությանն առնչվող բոլոր մանրամասները ներկայացնելու նպատակով Թումանյան քաղաքի  մշակույթի պալատում անցկացվեց հանդիպում-քննարկում՝ համայնքապետարանների աշխատակազմի պատասխանատունների հետ։ Իրազեկման հանդիպում-քննարկման ընթացքում ՊՆ պաշտոնատար անձինք ներկայացրեցին կանանց նորաստեղծ գումարտակում զինվորական ծառայության անցնելու պայմանները, աշխատավարձի, ատեստավորման, հավելավճարի, այդ թվում վերջին շրջանում սոցիալական երաշխիքների ուղղությամբ կատարված օրենսդրական փոփոխությունները, որոնք ուղղված են պայմանագրային զինվորական ծառայությունը առավել գրավիչ դարձնելուն։ Հանդիպումների մասնակիցների կողմից հնչեցին մի շարք հարցեր, որոնց վերաբերյալ տրվեցին պարզաբանումներ։ 2023թ.սեպտեմբերի 27-ից մեկնարկել ենք ԼՂ–ից բռնի տեղահանված անձանց աջակցելու համար աշխատանքները՝ լրացվել են անձանց կարիքները՝ կացարան, սնունդ, հագուստ, այլ անհրաժեշտ պարագաներ:Համայնքի ղեկավարի կողմից ստեղծված աշխատանքային խմբի գլխավորությամբ առաջնային ապահովել ենք կացարանով և ցուցաբերել առաջնային անհրաժեշտության օգնություն:Յուրաքանչյուր օրվա մինչև ժամը 14:00 գրանցված քաղաքացիների  տվյալները ներկայացրել ենք մարզպետարան:</w:t>
      </w:r>
    </w:p>
    <w:p w14:paraId="6AEB6F95" w14:textId="0695A3C7" w:rsidR="001F5C28" w:rsidRPr="00596C1F" w:rsidRDefault="007F2291" w:rsidP="008869B1">
      <w:pPr>
        <w:ind w:left="720" w:firstLine="0"/>
        <w:jc w:val="left"/>
        <w:rPr>
          <w:b/>
          <w:i/>
          <w:sz w:val="24"/>
          <w:szCs w:val="24"/>
          <w:lang w:val="hy-AM"/>
        </w:rPr>
      </w:pPr>
      <w:r w:rsidRPr="00596C1F">
        <w:rPr>
          <w:rFonts w:cs="Sylfaen"/>
          <w:b/>
          <w:i/>
          <w:sz w:val="24"/>
          <w:szCs w:val="24"/>
          <w:lang w:val="hy-AM"/>
        </w:rPr>
        <w:t>11.</w:t>
      </w:r>
      <w:r w:rsidR="001F5C28" w:rsidRPr="00596C1F">
        <w:rPr>
          <w:rFonts w:cs="Sylfaen"/>
          <w:b/>
          <w:i/>
          <w:sz w:val="24"/>
          <w:szCs w:val="24"/>
          <w:lang w:val="hy-AM"/>
        </w:rPr>
        <w:t>Սահմանափակ</w:t>
      </w:r>
      <w:r w:rsidR="001F5C28" w:rsidRPr="00596C1F">
        <w:rPr>
          <w:b/>
          <w:i/>
          <w:sz w:val="24"/>
          <w:szCs w:val="24"/>
          <w:lang w:val="hy-AM"/>
        </w:rPr>
        <w:t xml:space="preserve"> </w:t>
      </w:r>
      <w:r w:rsidR="001F5C28" w:rsidRPr="00596C1F">
        <w:rPr>
          <w:rFonts w:cs="Sylfaen"/>
          <w:b/>
          <w:i/>
          <w:sz w:val="24"/>
          <w:szCs w:val="24"/>
          <w:lang w:val="hy-AM"/>
        </w:rPr>
        <w:t>ֆիզիկական</w:t>
      </w:r>
      <w:r w:rsidR="001F5C28" w:rsidRPr="00596C1F">
        <w:rPr>
          <w:b/>
          <w:i/>
          <w:sz w:val="24"/>
          <w:szCs w:val="24"/>
          <w:lang w:val="hy-AM"/>
        </w:rPr>
        <w:t xml:space="preserve"> </w:t>
      </w:r>
      <w:r w:rsidR="001F5C28" w:rsidRPr="00596C1F">
        <w:rPr>
          <w:rFonts w:cs="Sylfaen"/>
          <w:b/>
          <w:i/>
          <w:sz w:val="24"/>
          <w:szCs w:val="24"/>
          <w:lang w:val="hy-AM"/>
        </w:rPr>
        <w:t>հնարավորություններ</w:t>
      </w:r>
      <w:r w:rsidR="001F5C28" w:rsidRPr="00596C1F">
        <w:rPr>
          <w:b/>
          <w:i/>
          <w:sz w:val="24"/>
          <w:szCs w:val="24"/>
          <w:lang w:val="hy-AM"/>
        </w:rPr>
        <w:t xml:space="preserve"> </w:t>
      </w:r>
      <w:r w:rsidR="001F5C28" w:rsidRPr="00596C1F">
        <w:rPr>
          <w:rFonts w:cs="Sylfaen"/>
          <w:b/>
          <w:i/>
          <w:sz w:val="24"/>
          <w:szCs w:val="24"/>
          <w:lang w:val="hy-AM"/>
        </w:rPr>
        <w:t>ունեցող</w:t>
      </w:r>
      <w:r w:rsidR="001F5C28" w:rsidRPr="00596C1F">
        <w:rPr>
          <w:b/>
          <w:i/>
          <w:sz w:val="24"/>
          <w:szCs w:val="24"/>
          <w:lang w:val="hy-AM"/>
        </w:rPr>
        <w:t xml:space="preserve"> </w:t>
      </w:r>
      <w:r w:rsidR="001F5C28" w:rsidRPr="00596C1F">
        <w:rPr>
          <w:rFonts w:cs="Sylfaen"/>
          <w:b/>
          <w:i/>
          <w:sz w:val="24"/>
          <w:szCs w:val="24"/>
          <w:lang w:val="hy-AM"/>
        </w:rPr>
        <w:t>ընտրողների</w:t>
      </w:r>
      <w:r w:rsidR="001F5C28" w:rsidRPr="00596C1F">
        <w:rPr>
          <w:b/>
          <w:i/>
          <w:sz w:val="24"/>
          <w:szCs w:val="24"/>
          <w:lang w:val="hy-AM"/>
        </w:rPr>
        <w:t xml:space="preserve"> </w:t>
      </w:r>
      <w:r w:rsidR="001F5C28" w:rsidRPr="00596C1F">
        <w:rPr>
          <w:rFonts w:cs="Sylfaen"/>
          <w:b/>
          <w:i/>
          <w:sz w:val="24"/>
          <w:szCs w:val="24"/>
          <w:lang w:val="hy-AM"/>
        </w:rPr>
        <w:t>ընտրական</w:t>
      </w:r>
      <w:r w:rsidR="001F5C28" w:rsidRPr="00596C1F">
        <w:rPr>
          <w:b/>
          <w:i/>
          <w:sz w:val="24"/>
          <w:szCs w:val="24"/>
          <w:lang w:val="hy-AM"/>
        </w:rPr>
        <w:t xml:space="preserve"> </w:t>
      </w:r>
      <w:r w:rsidR="001F5C28" w:rsidRPr="00596C1F">
        <w:rPr>
          <w:rFonts w:cs="Sylfaen"/>
          <w:b/>
          <w:i/>
          <w:sz w:val="24"/>
          <w:szCs w:val="24"/>
          <w:lang w:val="hy-AM"/>
        </w:rPr>
        <w:t>իրավունքի</w:t>
      </w:r>
      <w:r w:rsidR="001F5C28" w:rsidRPr="00596C1F">
        <w:rPr>
          <w:b/>
          <w:i/>
          <w:sz w:val="24"/>
          <w:szCs w:val="24"/>
          <w:lang w:val="hy-AM"/>
        </w:rPr>
        <w:t xml:space="preserve"> </w:t>
      </w:r>
      <w:r w:rsidR="001F5C28" w:rsidRPr="00596C1F">
        <w:rPr>
          <w:rFonts w:cs="Sylfaen"/>
          <w:b/>
          <w:i/>
          <w:sz w:val="24"/>
          <w:szCs w:val="24"/>
          <w:lang w:val="hy-AM"/>
        </w:rPr>
        <w:t>իրականացման</w:t>
      </w:r>
      <w:r w:rsidR="001F5C28" w:rsidRPr="00596C1F">
        <w:rPr>
          <w:b/>
          <w:i/>
          <w:sz w:val="24"/>
          <w:szCs w:val="24"/>
          <w:lang w:val="hy-AM"/>
        </w:rPr>
        <w:t xml:space="preserve"> </w:t>
      </w:r>
      <w:r w:rsidR="001F5C28" w:rsidRPr="00596C1F">
        <w:rPr>
          <w:rFonts w:cs="Sylfaen"/>
          <w:b/>
          <w:i/>
          <w:sz w:val="24"/>
          <w:szCs w:val="24"/>
          <w:lang w:val="hy-AM"/>
        </w:rPr>
        <w:t>մատչելիությունն</w:t>
      </w:r>
      <w:r w:rsidR="001F5C28" w:rsidRPr="00596C1F">
        <w:rPr>
          <w:b/>
          <w:i/>
          <w:sz w:val="24"/>
          <w:szCs w:val="24"/>
          <w:lang w:val="hy-AM"/>
        </w:rPr>
        <w:t xml:space="preserve"> </w:t>
      </w:r>
      <w:r w:rsidR="001F5C28" w:rsidRPr="00596C1F">
        <w:rPr>
          <w:rFonts w:cs="Sylfaen"/>
          <w:b/>
          <w:i/>
          <w:sz w:val="24"/>
          <w:szCs w:val="24"/>
          <w:lang w:val="hy-AM"/>
        </w:rPr>
        <w:t>ապահովելու</w:t>
      </w:r>
      <w:r w:rsidR="001F5C28" w:rsidRPr="00596C1F">
        <w:rPr>
          <w:b/>
          <w:i/>
          <w:sz w:val="24"/>
          <w:szCs w:val="24"/>
          <w:lang w:val="hy-AM"/>
        </w:rPr>
        <w:t xml:space="preserve"> </w:t>
      </w:r>
      <w:r w:rsidR="001F5C28" w:rsidRPr="00596C1F">
        <w:rPr>
          <w:rFonts w:cs="Sylfaen"/>
          <w:b/>
          <w:i/>
          <w:sz w:val="24"/>
          <w:szCs w:val="24"/>
          <w:lang w:val="hy-AM"/>
        </w:rPr>
        <w:t>համար</w:t>
      </w:r>
      <w:r w:rsidR="001F5C28" w:rsidRPr="00596C1F">
        <w:rPr>
          <w:b/>
          <w:i/>
          <w:sz w:val="24"/>
          <w:szCs w:val="24"/>
          <w:lang w:val="hy-AM"/>
        </w:rPr>
        <w:t xml:space="preserve"> </w:t>
      </w:r>
      <w:r w:rsidR="001F5C28" w:rsidRPr="00596C1F">
        <w:rPr>
          <w:rFonts w:cs="Sylfaen"/>
          <w:b/>
          <w:i/>
          <w:sz w:val="24"/>
          <w:szCs w:val="24"/>
          <w:lang w:val="hy-AM"/>
        </w:rPr>
        <w:t>տեղամասային</w:t>
      </w:r>
      <w:r w:rsidR="001F5C28" w:rsidRPr="00596C1F">
        <w:rPr>
          <w:b/>
          <w:i/>
          <w:sz w:val="24"/>
          <w:szCs w:val="24"/>
          <w:lang w:val="hy-AM"/>
        </w:rPr>
        <w:t xml:space="preserve"> </w:t>
      </w:r>
      <w:r w:rsidR="001F5C28" w:rsidRPr="00596C1F">
        <w:rPr>
          <w:rFonts w:cs="Sylfaen"/>
          <w:b/>
          <w:i/>
          <w:sz w:val="24"/>
          <w:szCs w:val="24"/>
          <w:lang w:val="hy-AM"/>
        </w:rPr>
        <w:t>կենտրոններում</w:t>
      </w:r>
      <w:r w:rsidR="001F5C28" w:rsidRPr="00596C1F">
        <w:rPr>
          <w:b/>
          <w:i/>
          <w:sz w:val="24"/>
          <w:szCs w:val="24"/>
          <w:lang w:val="hy-AM"/>
        </w:rPr>
        <w:t xml:space="preserve"> </w:t>
      </w:r>
      <w:r w:rsidR="001F5C28" w:rsidRPr="00596C1F">
        <w:rPr>
          <w:rFonts w:cs="Sylfaen"/>
          <w:b/>
          <w:i/>
          <w:sz w:val="24"/>
          <w:szCs w:val="24"/>
          <w:lang w:val="hy-AM"/>
        </w:rPr>
        <w:t>ձեռնարկված</w:t>
      </w:r>
      <w:r w:rsidR="001F5C28" w:rsidRPr="00596C1F">
        <w:rPr>
          <w:b/>
          <w:i/>
          <w:sz w:val="24"/>
          <w:szCs w:val="24"/>
          <w:lang w:val="hy-AM"/>
        </w:rPr>
        <w:t xml:space="preserve"> </w:t>
      </w:r>
      <w:r w:rsidR="001F5C28" w:rsidRPr="00596C1F">
        <w:rPr>
          <w:rFonts w:cs="Sylfaen"/>
          <w:b/>
          <w:i/>
          <w:sz w:val="24"/>
          <w:szCs w:val="24"/>
          <w:lang w:val="hy-AM"/>
        </w:rPr>
        <w:t>միջոցներ՝</w:t>
      </w:r>
    </w:p>
    <w:p w14:paraId="6524A994" w14:textId="77777777" w:rsidR="001F5C28" w:rsidRPr="00EC0C96" w:rsidRDefault="001F5C28" w:rsidP="00A707F6">
      <w:pPr>
        <w:ind w:firstLine="0"/>
        <w:jc w:val="left"/>
        <w:rPr>
          <w:rFonts w:cs="Sylfaen"/>
          <w:sz w:val="24"/>
          <w:szCs w:val="24"/>
          <w:lang w:val="hy-AM"/>
        </w:rPr>
      </w:pPr>
      <w:r w:rsidRPr="00EC0C96">
        <w:rPr>
          <w:rFonts w:cs="Sylfaen"/>
          <w:sz w:val="24"/>
          <w:szCs w:val="24"/>
          <w:lang w:val="hy-AM"/>
        </w:rPr>
        <w:t>Սահմանափակ ֆիզիկական հնարավորություններ ունեցող ընտրողների ընտրական իրավունքի իրականացման մատչելիությունն ապահովվել է 80%-ով:</w:t>
      </w:r>
    </w:p>
    <w:p w14:paraId="4A8A75BF" w14:textId="77777777" w:rsidR="001F5C28" w:rsidRDefault="007F2291" w:rsidP="00A707F6">
      <w:pPr>
        <w:ind w:left="720" w:firstLine="0"/>
        <w:jc w:val="left"/>
        <w:rPr>
          <w:rFonts w:cs="Sylfaen"/>
          <w:b/>
          <w:i/>
          <w:sz w:val="24"/>
          <w:szCs w:val="24"/>
          <w:lang w:val="hy-AM"/>
        </w:rPr>
      </w:pPr>
      <w:r w:rsidRPr="00EC0C96">
        <w:rPr>
          <w:rFonts w:cs="Sylfaen"/>
          <w:b/>
          <w:i/>
          <w:sz w:val="24"/>
          <w:szCs w:val="24"/>
          <w:lang w:val="hy-AM"/>
        </w:rPr>
        <w:lastRenderedPageBreak/>
        <w:t>12.</w:t>
      </w:r>
      <w:r w:rsidR="001F5C28" w:rsidRPr="00EC0C96">
        <w:rPr>
          <w:rFonts w:cs="Sylfaen"/>
          <w:b/>
          <w:i/>
          <w:sz w:val="24"/>
          <w:szCs w:val="24"/>
          <w:lang w:val="hy-AM"/>
        </w:rPr>
        <w:t>Աղբահանության</w:t>
      </w:r>
      <w:r w:rsidR="001F5C28" w:rsidRPr="00EC0C96">
        <w:rPr>
          <w:b/>
          <w:i/>
          <w:sz w:val="24"/>
          <w:szCs w:val="24"/>
          <w:lang w:val="hy-AM"/>
        </w:rPr>
        <w:t xml:space="preserve"> </w:t>
      </w:r>
      <w:r w:rsidR="001F5C28" w:rsidRPr="00EC0C96">
        <w:rPr>
          <w:rFonts w:cs="Sylfaen"/>
          <w:b/>
          <w:i/>
          <w:sz w:val="24"/>
          <w:szCs w:val="24"/>
          <w:lang w:val="hy-AM"/>
        </w:rPr>
        <w:t>և</w:t>
      </w:r>
      <w:r w:rsidR="001F5C28" w:rsidRPr="00EC0C96">
        <w:rPr>
          <w:b/>
          <w:i/>
          <w:sz w:val="24"/>
          <w:szCs w:val="24"/>
          <w:lang w:val="hy-AM"/>
        </w:rPr>
        <w:t xml:space="preserve"> </w:t>
      </w:r>
      <w:r w:rsidR="001F5C28" w:rsidRPr="00EC0C96">
        <w:rPr>
          <w:rFonts w:cs="Sylfaen"/>
          <w:b/>
          <w:i/>
          <w:sz w:val="24"/>
          <w:szCs w:val="24"/>
          <w:lang w:val="hy-AM"/>
        </w:rPr>
        <w:t>սանիտարական</w:t>
      </w:r>
      <w:r w:rsidR="001F5C28" w:rsidRPr="00EC0C96">
        <w:rPr>
          <w:b/>
          <w:i/>
          <w:sz w:val="24"/>
          <w:szCs w:val="24"/>
          <w:lang w:val="hy-AM"/>
        </w:rPr>
        <w:t xml:space="preserve"> </w:t>
      </w:r>
      <w:r w:rsidR="001F5C28" w:rsidRPr="00EC0C96">
        <w:rPr>
          <w:rFonts w:cs="Sylfaen"/>
          <w:b/>
          <w:i/>
          <w:sz w:val="24"/>
          <w:szCs w:val="24"/>
          <w:lang w:val="hy-AM"/>
        </w:rPr>
        <w:t>մաքրման</w:t>
      </w:r>
      <w:r w:rsidR="001F5C28" w:rsidRPr="00EC0C96">
        <w:rPr>
          <w:b/>
          <w:i/>
          <w:sz w:val="24"/>
          <w:szCs w:val="24"/>
          <w:lang w:val="hy-AM"/>
        </w:rPr>
        <w:t xml:space="preserve"> </w:t>
      </w:r>
      <w:r w:rsidR="001F5C28" w:rsidRPr="00EC0C96">
        <w:rPr>
          <w:rFonts w:cs="Sylfaen"/>
          <w:b/>
          <w:i/>
          <w:sz w:val="24"/>
          <w:szCs w:val="24"/>
          <w:lang w:val="hy-AM"/>
        </w:rPr>
        <w:t>աշխատանքների</w:t>
      </w:r>
      <w:r w:rsidR="001F5C28" w:rsidRPr="00EC0C96">
        <w:rPr>
          <w:b/>
          <w:i/>
          <w:sz w:val="24"/>
          <w:szCs w:val="24"/>
          <w:lang w:val="hy-AM"/>
        </w:rPr>
        <w:t xml:space="preserve"> </w:t>
      </w:r>
      <w:r w:rsidR="001F5C28" w:rsidRPr="00EC0C96">
        <w:rPr>
          <w:rFonts w:cs="Sylfaen"/>
          <w:b/>
          <w:i/>
          <w:sz w:val="24"/>
          <w:szCs w:val="24"/>
          <w:lang w:val="hy-AM"/>
        </w:rPr>
        <w:t>իրականացում՝</w:t>
      </w:r>
    </w:p>
    <w:p w14:paraId="15D5AF7F" w14:textId="331FFE83" w:rsidR="0074668C" w:rsidRDefault="0074668C" w:rsidP="00A707F6">
      <w:pPr>
        <w:ind w:left="720" w:firstLine="0"/>
        <w:jc w:val="left"/>
        <w:rPr>
          <w:b/>
          <w:i/>
          <w:sz w:val="24"/>
          <w:szCs w:val="24"/>
          <w:lang w:val="hy-AM"/>
        </w:rPr>
      </w:pPr>
      <w:r w:rsidRPr="0074668C">
        <w:rPr>
          <w:b/>
          <w:i/>
          <w:sz w:val="24"/>
          <w:szCs w:val="24"/>
          <w:lang w:val="hy-AM"/>
        </w:rPr>
        <w:t>Թումանյան քաղաքում կատարվել են փողոցների ամենօրյա մաքրման աշխատանքներ</w:t>
      </w:r>
      <w:r w:rsidR="008D1E45">
        <w:rPr>
          <w:b/>
          <w:i/>
          <w:sz w:val="24"/>
          <w:szCs w:val="24"/>
          <w:lang w:val="hy-AM"/>
        </w:rPr>
        <w:t>, 20</w:t>
      </w:r>
      <w:r w:rsidRPr="0074668C">
        <w:rPr>
          <w:b/>
          <w:i/>
          <w:sz w:val="24"/>
          <w:szCs w:val="24"/>
          <w:lang w:val="hy-AM"/>
        </w:rPr>
        <w:t xml:space="preserve"> անգամ աղբահանություն, փողոցների փոսալցման</w:t>
      </w:r>
      <w:r w:rsidR="008D1E45">
        <w:rPr>
          <w:b/>
          <w:i/>
          <w:sz w:val="24"/>
          <w:szCs w:val="24"/>
          <w:lang w:val="hy-AM"/>
        </w:rPr>
        <w:t>,</w:t>
      </w:r>
      <w:r w:rsidRPr="0074668C">
        <w:rPr>
          <w:b/>
          <w:i/>
          <w:sz w:val="24"/>
          <w:szCs w:val="24"/>
          <w:lang w:val="hy-AM"/>
        </w:rPr>
        <w:t xml:space="preserve"> 6-րդ փողոցի 13-րդ շենքի ջրագծի վերակառուցման աշխատանքներ։</w:t>
      </w:r>
    </w:p>
    <w:p w14:paraId="063056DD" w14:textId="77777777" w:rsidR="0074668C" w:rsidRDefault="0074668C" w:rsidP="00A707F6">
      <w:pPr>
        <w:ind w:left="720" w:firstLine="0"/>
        <w:jc w:val="left"/>
        <w:rPr>
          <w:b/>
          <w:i/>
          <w:sz w:val="24"/>
          <w:szCs w:val="24"/>
          <w:lang w:val="hy-AM"/>
        </w:rPr>
      </w:pPr>
      <w:r w:rsidRPr="0074668C">
        <w:rPr>
          <w:b/>
          <w:i/>
          <w:sz w:val="24"/>
          <w:szCs w:val="24"/>
          <w:lang w:val="hy-AM"/>
        </w:rPr>
        <w:t>Ահնիձոր բնակավայրում կատարվել է 1 անգամ աղբահանություն և դեպի սար տանող ճանապարհի հարթեցման, խճապատման  աշխատանքներ։</w:t>
      </w:r>
    </w:p>
    <w:p w14:paraId="269FA998" w14:textId="0DA24132" w:rsidR="0074668C" w:rsidRDefault="0074668C" w:rsidP="00A707F6">
      <w:pPr>
        <w:ind w:left="720" w:firstLine="0"/>
        <w:jc w:val="left"/>
        <w:rPr>
          <w:b/>
          <w:i/>
          <w:sz w:val="24"/>
          <w:szCs w:val="24"/>
          <w:lang w:val="hy-AM"/>
        </w:rPr>
      </w:pPr>
      <w:r w:rsidRPr="0074668C">
        <w:rPr>
          <w:b/>
          <w:i/>
          <w:sz w:val="24"/>
          <w:szCs w:val="24"/>
          <w:lang w:val="hy-AM"/>
        </w:rPr>
        <w:t xml:space="preserve">Դսեղ բնակավայրում կատարվել է </w:t>
      </w:r>
      <w:r w:rsidR="008D1E45">
        <w:rPr>
          <w:b/>
          <w:i/>
          <w:sz w:val="24"/>
          <w:szCs w:val="24"/>
          <w:lang w:val="hy-AM"/>
        </w:rPr>
        <w:t>8</w:t>
      </w:r>
      <w:r w:rsidRPr="0074668C">
        <w:rPr>
          <w:b/>
          <w:i/>
          <w:sz w:val="24"/>
          <w:szCs w:val="24"/>
          <w:lang w:val="hy-AM"/>
        </w:rPr>
        <w:t xml:space="preserve"> անգամ աղբահանություն, դեպի սարեր տանող ճանապարհի հարթեցման,</w:t>
      </w:r>
      <w:r w:rsidR="008D1E45">
        <w:rPr>
          <w:b/>
          <w:i/>
          <w:sz w:val="24"/>
          <w:szCs w:val="24"/>
          <w:lang w:val="hy-AM"/>
        </w:rPr>
        <w:t xml:space="preserve"> </w:t>
      </w:r>
      <w:r w:rsidRPr="0074668C">
        <w:rPr>
          <w:b/>
          <w:i/>
          <w:sz w:val="24"/>
          <w:szCs w:val="24"/>
          <w:lang w:val="hy-AM"/>
        </w:rPr>
        <w:t>ներբնակավայրային ճանապարհների հարթեցման</w:t>
      </w:r>
      <w:r w:rsidR="008D1E45">
        <w:rPr>
          <w:b/>
          <w:i/>
          <w:sz w:val="24"/>
          <w:szCs w:val="24"/>
          <w:lang w:val="hy-AM"/>
        </w:rPr>
        <w:t xml:space="preserve">, </w:t>
      </w:r>
      <w:r w:rsidR="008D1E45" w:rsidRPr="0074668C">
        <w:rPr>
          <w:b/>
          <w:i/>
          <w:sz w:val="24"/>
          <w:szCs w:val="24"/>
          <w:lang w:val="hy-AM"/>
        </w:rPr>
        <w:t>խմելու ջրի ներքին ցանցի վերանորոգման,ներբնակավայրային ճանապարհների խճապատման և  հարթեցման աշխատանքներ,մոտ. 800 մ տարածք</w:t>
      </w:r>
      <w:r w:rsidR="008D1E45">
        <w:rPr>
          <w:b/>
          <w:i/>
          <w:sz w:val="24"/>
          <w:szCs w:val="24"/>
          <w:lang w:val="hy-AM"/>
        </w:rPr>
        <w:t>,</w:t>
      </w:r>
      <w:r w:rsidRPr="0074668C">
        <w:rPr>
          <w:b/>
          <w:i/>
          <w:sz w:val="24"/>
          <w:szCs w:val="24"/>
          <w:lang w:val="hy-AM"/>
        </w:rPr>
        <w:t xml:space="preserve"> աշխատանքներ։</w:t>
      </w:r>
    </w:p>
    <w:p w14:paraId="057ADBBF" w14:textId="77777777" w:rsidR="008C42CB" w:rsidRDefault="0074668C" w:rsidP="00A707F6">
      <w:pPr>
        <w:ind w:left="720" w:firstLine="0"/>
        <w:jc w:val="left"/>
        <w:rPr>
          <w:b/>
          <w:i/>
          <w:sz w:val="24"/>
          <w:szCs w:val="24"/>
          <w:lang w:val="hy-AM"/>
        </w:rPr>
      </w:pPr>
      <w:r w:rsidRPr="0074668C">
        <w:rPr>
          <w:b/>
          <w:i/>
          <w:sz w:val="24"/>
          <w:szCs w:val="24"/>
          <w:lang w:val="hy-AM"/>
        </w:rPr>
        <w:t>Լորուտ բնակավայրում կատարվել է</w:t>
      </w:r>
      <w:r w:rsidR="008C42CB">
        <w:rPr>
          <w:b/>
          <w:i/>
          <w:sz w:val="24"/>
          <w:szCs w:val="24"/>
          <w:lang w:val="hy-AM"/>
        </w:rPr>
        <w:t xml:space="preserve"> 2</w:t>
      </w:r>
      <w:r w:rsidRPr="0074668C">
        <w:rPr>
          <w:b/>
          <w:i/>
          <w:sz w:val="24"/>
          <w:szCs w:val="24"/>
          <w:lang w:val="hy-AM"/>
        </w:rPr>
        <w:t xml:space="preserve"> անգամ աղբահանություն,</w:t>
      </w:r>
      <w:r w:rsidR="008C42CB" w:rsidRPr="008C42CB">
        <w:rPr>
          <w:b/>
          <w:i/>
          <w:sz w:val="24"/>
          <w:szCs w:val="24"/>
          <w:lang w:val="hy-AM"/>
        </w:rPr>
        <w:t xml:space="preserve"> </w:t>
      </w:r>
      <w:r w:rsidR="008C42CB" w:rsidRPr="0074668C">
        <w:rPr>
          <w:b/>
          <w:i/>
          <w:sz w:val="24"/>
          <w:szCs w:val="24"/>
          <w:lang w:val="hy-AM"/>
        </w:rPr>
        <w:t>խմելու ջրի ներքին ցանցի վերանորոգման</w:t>
      </w:r>
      <w:r w:rsidR="008C42CB">
        <w:rPr>
          <w:b/>
          <w:i/>
          <w:sz w:val="24"/>
          <w:szCs w:val="24"/>
          <w:lang w:val="hy-AM"/>
        </w:rPr>
        <w:t>,</w:t>
      </w:r>
      <w:r w:rsidRPr="0074668C">
        <w:rPr>
          <w:b/>
          <w:i/>
          <w:sz w:val="24"/>
          <w:szCs w:val="24"/>
          <w:lang w:val="hy-AM"/>
        </w:rPr>
        <w:t xml:space="preserve">  սելավատարների մաքրման աշխատանքներ։</w:t>
      </w:r>
    </w:p>
    <w:p w14:paraId="63AD2BC7" w14:textId="27A96152" w:rsidR="008D1E45" w:rsidRDefault="0074668C" w:rsidP="00A707F6">
      <w:pPr>
        <w:ind w:left="720" w:firstLine="0"/>
        <w:jc w:val="left"/>
        <w:rPr>
          <w:b/>
          <w:i/>
          <w:sz w:val="24"/>
          <w:szCs w:val="24"/>
          <w:lang w:val="hy-AM"/>
        </w:rPr>
      </w:pPr>
      <w:r w:rsidRPr="0074668C">
        <w:rPr>
          <w:b/>
          <w:i/>
          <w:sz w:val="24"/>
          <w:szCs w:val="24"/>
          <w:lang w:val="hy-AM"/>
        </w:rPr>
        <w:t xml:space="preserve">Մարց բնակավայրում կատարվել է </w:t>
      </w:r>
      <w:r w:rsidR="008C42CB">
        <w:rPr>
          <w:b/>
          <w:i/>
          <w:sz w:val="24"/>
          <w:szCs w:val="24"/>
          <w:lang w:val="hy-AM"/>
        </w:rPr>
        <w:t>3</w:t>
      </w:r>
      <w:r w:rsidRPr="0074668C">
        <w:rPr>
          <w:b/>
          <w:i/>
          <w:sz w:val="24"/>
          <w:szCs w:val="24"/>
          <w:lang w:val="hy-AM"/>
        </w:rPr>
        <w:t xml:space="preserve"> անգամ աղբահանություն,ներբնակավայրային ճանապարհների հարթեցման, խմելու ջրի ջրագծի արտաքին ցանցի վերանորոգման աշխատանքներ։</w:t>
      </w:r>
    </w:p>
    <w:p w14:paraId="01E3F11A" w14:textId="73898C04" w:rsidR="008D1E45" w:rsidRDefault="0074668C" w:rsidP="00A707F6">
      <w:pPr>
        <w:ind w:left="720" w:firstLine="0"/>
        <w:jc w:val="left"/>
        <w:rPr>
          <w:b/>
          <w:i/>
          <w:sz w:val="24"/>
          <w:szCs w:val="24"/>
          <w:lang w:val="hy-AM"/>
        </w:rPr>
      </w:pPr>
      <w:r w:rsidRPr="0074668C">
        <w:rPr>
          <w:b/>
          <w:i/>
          <w:sz w:val="24"/>
          <w:szCs w:val="24"/>
          <w:lang w:val="hy-AM"/>
        </w:rPr>
        <w:t>Չկալով բնակավայրում կատարվել են սելավատարների մաքրման</w:t>
      </w:r>
      <w:r w:rsidR="008C42CB">
        <w:rPr>
          <w:b/>
          <w:i/>
          <w:sz w:val="24"/>
          <w:szCs w:val="24"/>
          <w:lang w:val="hy-AM"/>
        </w:rPr>
        <w:t>,</w:t>
      </w:r>
      <w:r w:rsidR="008C42CB" w:rsidRPr="0074668C">
        <w:rPr>
          <w:b/>
          <w:i/>
          <w:sz w:val="24"/>
          <w:szCs w:val="24"/>
          <w:lang w:val="hy-AM"/>
        </w:rPr>
        <w:t xml:space="preserve"> խմելու ջրի արտաքին ցանցի վերանորոգման աշխատանքներ</w:t>
      </w:r>
      <w:r w:rsidR="008C42CB">
        <w:rPr>
          <w:b/>
          <w:i/>
          <w:sz w:val="24"/>
          <w:szCs w:val="24"/>
          <w:lang w:val="hy-AM"/>
        </w:rPr>
        <w:t>՝</w:t>
      </w:r>
      <w:r w:rsidR="008C42CB" w:rsidRPr="0074668C">
        <w:rPr>
          <w:b/>
          <w:i/>
          <w:sz w:val="24"/>
          <w:szCs w:val="24"/>
          <w:lang w:val="hy-AM"/>
        </w:rPr>
        <w:t xml:space="preserve"> մոտ 150մ. տարածք և ներբնակավայրային ճանապարհների հարթեցման և խճապատման </w:t>
      </w:r>
      <w:r w:rsidRPr="0074668C">
        <w:rPr>
          <w:b/>
          <w:i/>
          <w:sz w:val="24"/>
          <w:szCs w:val="24"/>
          <w:lang w:val="hy-AM"/>
        </w:rPr>
        <w:t>աշխատանքներ։</w:t>
      </w:r>
    </w:p>
    <w:p w14:paraId="46CBA0DA" w14:textId="2905585A" w:rsidR="008D1E45" w:rsidRDefault="0074668C" w:rsidP="00A707F6">
      <w:pPr>
        <w:ind w:left="720" w:firstLine="0"/>
        <w:jc w:val="left"/>
        <w:rPr>
          <w:b/>
          <w:i/>
          <w:sz w:val="24"/>
          <w:szCs w:val="24"/>
          <w:lang w:val="hy-AM"/>
        </w:rPr>
      </w:pPr>
      <w:r w:rsidRPr="0074668C">
        <w:rPr>
          <w:b/>
          <w:i/>
          <w:sz w:val="24"/>
          <w:szCs w:val="24"/>
          <w:lang w:val="hy-AM"/>
        </w:rPr>
        <w:t xml:space="preserve">Շամուտ բնակավայրում կատարվել է </w:t>
      </w:r>
      <w:r w:rsidR="008C42CB">
        <w:rPr>
          <w:b/>
          <w:i/>
          <w:sz w:val="24"/>
          <w:szCs w:val="24"/>
          <w:lang w:val="hy-AM"/>
        </w:rPr>
        <w:t>3</w:t>
      </w:r>
      <w:r w:rsidRPr="0074668C">
        <w:rPr>
          <w:b/>
          <w:i/>
          <w:sz w:val="24"/>
          <w:szCs w:val="24"/>
          <w:lang w:val="hy-AM"/>
        </w:rPr>
        <w:t xml:space="preserve"> անգամ աղբահանություն և սելավատարների մաքրման </w:t>
      </w:r>
      <w:r w:rsidR="008D1E45">
        <w:rPr>
          <w:b/>
          <w:i/>
          <w:sz w:val="24"/>
          <w:szCs w:val="24"/>
          <w:lang w:val="hy-AM"/>
        </w:rPr>
        <w:t xml:space="preserve">և </w:t>
      </w:r>
      <w:r w:rsidR="008D1E45" w:rsidRPr="0074668C">
        <w:rPr>
          <w:b/>
          <w:i/>
          <w:sz w:val="24"/>
          <w:szCs w:val="24"/>
          <w:lang w:val="hy-AM"/>
        </w:rPr>
        <w:t xml:space="preserve">դեպի սար տանող ճանապարհի հարթեցման, խճապատման  աշխատանքներ </w:t>
      </w:r>
      <w:r w:rsidRPr="0074668C">
        <w:rPr>
          <w:b/>
          <w:i/>
          <w:sz w:val="24"/>
          <w:szCs w:val="24"/>
          <w:lang w:val="hy-AM"/>
        </w:rPr>
        <w:t>աշխատանքներ։</w:t>
      </w:r>
    </w:p>
    <w:p w14:paraId="02B12601" w14:textId="29398B1E" w:rsidR="0074668C" w:rsidRDefault="0074668C" w:rsidP="00A707F6">
      <w:pPr>
        <w:ind w:left="720" w:firstLine="0"/>
        <w:jc w:val="left"/>
        <w:rPr>
          <w:b/>
          <w:i/>
          <w:sz w:val="24"/>
          <w:szCs w:val="24"/>
          <w:lang w:val="hy-AM"/>
        </w:rPr>
      </w:pPr>
      <w:r w:rsidRPr="0074668C">
        <w:rPr>
          <w:b/>
          <w:i/>
          <w:sz w:val="24"/>
          <w:szCs w:val="24"/>
          <w:lang w:val="hy-AM"/>
        </w:rPr>
        <w:t xml:space="preserve">Քարինջ բնակավայրում կատարվել է </w:t>
      </w:r>
      <w:r w:rsidR="008C42CB">
        <w:rPr>
          <w:b/>
          <w:i/>
          <w:sz w:val="24"/>
          <w:szCs w:val="24"/>
          <w:lang w:val="hy-AM"/>
        </w:rPr>
        <w:t>3</w:t>
      </w:r>
      <w:r w:rsidRPr="0074668C">
        <w:rPr>
          <w:b/>
          <w:i/>
          <w:sz w:val="24"/>
          <w:szCs w:val="24"/>
          <w:lang w:val="hy-AM"/>
        </w:rPr>
        <w:t xml:space="preserve"> անգամ աղբահանություն և սելավատարների մաքրման աշխատանքներ։</w:t>
      </w:r>
    </w:p>
    <w:p w14:paraId="16CB3970" w14:textId="73648294" w:rsidR="0074668C" w:rsidRDefault="0074668C" w:rsidP="00A707F6">
      <w:pPr>
        <w:ind w:left="720" w:firstLine="0"/>
        <w:jc w:val="left"/>
        <w:rPr>
          <w:b/>
          <w:i/>
          <w:sz w:val="24"/>
          <w:szCs w:val="24"/>
          <w:lang w:val="hy-AM"/>
        </w:rPr>
      </w:pPr>
      <w:r w:rsidRPr="0074668C">
        <w:rPr>
          <w:b/>
          <w:i/>
          <w:sz w:val="24"/>
          <w:szCs w:val="24"/>
          <w:lang w:val="hy-AM"/>
        </w:rPr>
        <w:lastRenderedPageBreak/>
        <w:t>Աթան բնակավայրերում կատարվել են դեպի սար տանող ճանապարհի հարթեցման, խճապատման  աշխատանքներ</w:t>
      </w:r>
      <w:r w:rsidR="008C42CB">
        <w:rPr>
          <w:b/>
          <w:i/>
          <w:sz w:val="24"/>
          <w:szCs w:val="24"/>
          <w:lang w:val="hy-AM"/>
        </w:rPr>
        <w:t>։</w:t>
      </w:r>
      <w:r w:rsidR="008C42CB" w:rsidRPr="0074668C">
        <w:rPr>
          <w:b/>
          <w:i/>
          <w:sz w:val="24"/>
          <w:szCs w:val="24"/>
          <w:lang w:val="hy-AM"/>
        </w:rPr>
        <w:t xml:space="preserve"> </w:t>
      </w:r>
    </w:p>
    <w:p w14:paraId="2AE5B83C" w14:textId="610BA524" w:rsidR="005E4ABD" w:rsidRDefault="007F2291" w:rsidP="00A707F6">
      <w:pPr>
        <w:ind w:left="720" w:firstLine="0"/>
        <w:jc w:val="left"/>
        <w:rPr>
          <w:rFonts w:cs="Sylfaen"/>
          <w:sz w:val="24"/>
          <w:szCs w:val="24"/>
          <w:lang w:val="hy-AM"/>
        </w:rPr>
      </w:pPr>
      <w:r w:rsidRPr="001F2EE5">
        <w:rPr>
          <w:rFonts w:cs="Sylfaen"/>
          <w:b/>
          <w:i/>
          <w:sz w:val="24"/>
          <w:szCs w:val="24"/>
          <w:lang w:val="hy-AM"/>
        </w:rPr>
        <w:t>13.</w:t>
      </w:r>
      <w:r w:rsidR="001F5C28" w:rsidRPr="001F2EE5">
        <w:rPr>
          <w:rFonts w:cs="Sylfaen"/>
          <w:b/>
          <w:i/>
          <w:sz w:val="24"/>
          <w:szCs w:val="24"/>
          <w:lang w:val="hy-AM"/>
        </w:rPr>
        <w:t>Համայնքի</w:t>
      </w:r>
      <w:r w:rsidR="001F5C28" w:rsidRPr="001F2EE5">
        <w:rPr>
          <w:b/>
          <w:i/>
          <w:sz w:val="24"/>
          <w:szCs w:val="24"/>
          <w:lang w:val="hy-AM"/>
        </w:rPr>
        <w:t xml:space="preserve"> </w:t>
      </w:r>
      <w:r w:rsidR="001F5C28" w:rsidRPr="001F2EE5">
        <w:rPr>
          <w:rFonts w:cs="Sylfaen"/>
          <w:b/>
          <w:i/>
          <w:sz w:val="24"/>
          <w:szCs w:val="24"/>
          <w:lang w:val="hy-AM"/>
        </w:rPr>
        <w:t>վարչական</w:t>
      </w:r>
      <w:r w:rsidR="001F5C28" w:rsidRPr="001F2EE5">
        <w:rPr>
          <w:b/>
          <w:i/>
          <w:sz w:val="24"/>
          <w:szCs w:val="24"/>
          <w:lang w:val="hy-AM"/>
        </w:rPr>
        <w:t xml:space="preserve"> </w:t>
      </w:r>
      <w:r w:rsidR="001F5C28" w:rsidRPr="001F2EE5">
        <w:rPr>
          <w:rFonts w:cs="Sylfaen"/>
          <w:b/>
          <w:i/>
          <w:sz w:val="24"/>
          <w:szCs w:val="24"/>
          <w:lang w:val="hy-AM"/>
        </w:rPr>
        <w:t>տարածքում</w:t>
      </w:r>
      <w:r w:rsidR="001F5C28" w:rsidRPr="001F2EE5">
        <w:rPr>
          <w:b/>
          <w:i/>
          <w:sz w:val="24"/>
          <w:szCs w:val="24"/>
          <w:lang w:val="hy-AM"/>
        </w:rPr>
        <w:t xml:space="preserve"> </w:t>
      </w:r>
      <w:r w:rsidR="001F5C28" w:rsidRPr="001F2EE5">
        <w:rPr>
          <w:rFonts w:cs="Sylfaen"/>
          <w:b/>
          <w:i/>
          <w:sz w:val="24"/>
          <w:szCs w:val="24"/>
          <w:lang w:val="hy-AM"/>
        </w:rPr>
        <w:t>բիզնես</w:t>
      </w:r>
      <w:r w:rsidR="001F5C28" w:rsidRPr="001F2EE5">
        <w:rPr>
          <w:b/>
          <w:i/>
          <w:sz w:val="24"/>
          <w:szCs w:val="24"/>
          <w:lang w:val="hy-AM"/>
        </w:rPr>
        <w:t xml:space="preserve"> </w:t>
      </w:r>
      <w:r w:rsidR="001F5C28" w:rsidRPr="001F2EE5">
        <w:rPr>
          <w:rFonts w:cs="Sylfaen"/>
          <w:b/>
          <w:i/>
          <w:sz w:val="24"/>
          <w:szCs w:val="24"/>
          <w:lang w:val="hy-AM"/>
        </w:rPr>
        <w:t>գործունեություն</w:t>
      </w:r>
      <w:r w:rsidR="001F5C28" w:rsidRPr="001F2EE5">
        <w:rPr>
          <w:b/>
          <w:i/>
          <w:sz w:val="24"/>
          <w:szCs w:val="24"/>
          <w:lang w:val="hy-AM"/>
        </w:rPr>
        <w:t xml:space="preserve"> </w:t>
      </w:r>
      <w:r w:rsidR="001F5C28" w:rsidRPr="001F2EE5">
        <w:rPr>
          <w:rFonts w:cs="Sylfaen"/>
          <w:b/>
          <w:i/>
          <w:sz w:val="24"/>
          <w:szCs w:val="24"/>
          <w:lang w:val="hy-AM"/>
        </w:rPr>
        <w:t>իրականացնող</w:t>
      </w:r>
      <w:r w:rsidR="001F5C28" w:rsidRPr="001F2EE5">
        <w:rPr>
          <w:b/>
          <w:i/>
          <w:sz w:val="24"/>
          <w:szCs w:val="24"/>
          <w:lang w:val="hy-AM"/>
        </w:rPr>
        <w:t xml:space="preserve"> </w:t>
      </w:r>
      <w:r w:rsidR="001F5C28" w:rsidRPr="001F2EE5">
        <w:rPr>
          <w:rFonts w:cs="Sylfaen"/>
          <w:b/>
          <w:i/>
          <w:sz w:val="24"/>
          <w:szCs w:val="24"/>
          <w:lang w:val="hy-AM"/>
        </w:rPr>
        <w:t>գործարարների</w:t>
      </w:r>
      <w:r w:rsidR="001F5C28" w:rsidRPr="001F2EE5">
        <w:rPr>
          <w:b/>
          <w:i/>
          <w:sz w:val="24"/>
          <w:szCs w:val="24"/>
          <w:lang w:val="hy-AM"/>
        </w:rPr>
        <w:t xml:space="preserve"> </w:t>
      </w:r>
      <w:r w:rsidR="001F5C28" w:rsidRPr="001F2EE5">
        <w:rPr>
          <w:rFonts w:cs="Sylfaen"/>
          <w:b/>
          <w:i/>
          <w:sz w:val="24"/>
          <w:szCs w:val="24"/>
          <w:lang w:val="hy-AM"/>
        </w:rPr>
        <w:t>և</w:t>
      </w:r>
      <w:r w:rsidR="001F5C28" w:rsidRPr="001F2EE5">
        <w:rPr>
          <w:b/>
          <w:i/>
          <w:sz w:val="24"/>
          <w:szCs w:val="24"/>
          <w:lang w:val="hy-AM"/>
        </w:rPr>
        <w:t xml:space="preserve"> </w:t>
      </w:r>
      <w:r w:rsidR="001F5C28" w:rsidRPr="001F2EE5">
        <w:rPr>
          <w:rFonts w:cs="Sylfaen"/>
          <w:b/>
          <w:i/>
          <w:sz w:val="24"/>
          <w:szCs w:val="24"/>
          <w:lang w:val="hy-AM"/>
        </w:rPr>
        <w:t>ձեռնարկատերերի</w:t>
      </w:r>
      <w:r w:rsidR="001F5C28" w:rsidRPr="001F2EE5">
        <w:rPr>
          <w:b/>
          <w:i/>
          <w:sz w:val="24"/>
          <w:szCs w:val="24"/>
          <w:lang w:val="hy-AM"/>
        </w:rPr>
        <w:t xml:space="preserve"> </w:t>
      </w:r>
      <w:r w:rsidR="001F5C28" w:rsidRPr="001F2EE5">
        <w:rPr>
          <w:rFonts w:cs="Sylfaen"/>
          <w:b/>
          <w:i/>
          <w:sz w:val="24"/>
          <w:szCs w:val="24"/>
          <w:lang w:val="hy-AM"/>
        </w:rPr>
        <w:t>հետ</w:t>
      </w:r>
      <w:r w:rsidR="001F5C28" w:rsidRPr="001F2EE5">
        <w:rPr>
          <w:b/>
          <w:i/>
          <w:sz w:val="24"/>
          <w:szCs w:val="24"/>
          <w:lang w:val="hy-AM"/>
        </w:rPr>
        <w:t xml:space="preserve"> </w:t>
      </w:r>
      <w:r w:rsidR="001F5C28" w:rsidRPr="001F2EE5">
        <w:rPr>
          <w:rFonts w:cs="Sylfaen"/>
          <w:b/>
          <w:i/>
          <w:sz w:val="24"/>
          <w:szCs w:val="24"/>
          <w:lang w:val="hy-AM"/>
        </w:rPr>
        <w:t>հանդիպումներ</w:t>
      </w:r>
      <w:r w:rsidRPr="001F2EE5">
        <w:rPr>
          <w:rFonts w:cs="Sylfaen"/>
          <w:sz w:val="24"/>
          <w:szCs w:val="24"/>
          <w:lang w:val="hy-AM"/>
        </w:rPr>
        <w:t>՝</w:t>
      </w:r>
    </w:p>
    <w:p w14:paraId="49D9AB5D" w14:textId="24B95766" w:rsidR="001F5C28" w:rsidRDefault="001F5C28" w:rsidP="00A707F6">
      <w:pPr>
        <w:ind w:firstLine="0"/>
        <w:jc w:val="left"/>
        <w:rPr>
          <w:rFonts w:cs="Sylfaen"/>
          <w:sz w:val="24"/>
          <w:szCs w:val="24"/>
          <w:lang w:val="hy-AM"/>
        </w:rPr>
      </w:pPr>
      <w:r w:rsidRPr="001F2EE5">
        <w:rPr>
          <w:rFonts w:cs="Sylfaen"/>
          <w:sz w:val="24"/>
          <w:szCs w:val="24"/>
          <w:lang w:val="hy-AM"/>
        </w:rPr>
        <w:t>թվով</w:t>
      </w:r>
      <w:r w:rsidR="007F2291" w:rsidRPr="001F2EE5">
        <w:rPr>
          <w:rFonts w:cs="Sylfaen"/>
          <w:sz w:val="24"/>
          <w:szCs w:val="24"/>
          <w:lang w:val="hy-AM"/>
        </w:rPr>
        <w:t xml:space="preserve"> </w:t>
      </w:r>
      <w:r w:rsidRPr="001F2EE5">
        <w:rPr>
          <w:rFonts w:cs="Sylfaen"/>
          <w:sz w:val="24"/>
          <w:szCs w:val="24"/>
          <w:lang w:val="hy-AM"/>
        </w:rPr>
        <w:t xml:space="preserve"> </w:t>
      </w:r>
      <w:r w:rsidR="000410F0">
        <w:rPr>
          <w:rFonts w:cs="Sylfaen"/>
          <w:b/>
          <w:sz w:val="24"/>
          <w:szCs w:val="24"/>
          <w:lang w:val="hy-AM"/>
        </w:rPr>
        <w:t>25</w:t>
      </w:r>
      <w:r w:rsidR="007F2291" w:rsidRPr="001F2EE5">
        <w:rPr>
          <w:rFonts w:cs="Sylfaen"/>
          <w:sz w:val="24"/>
          <w:szCs w:val="24"/>
          <w:lang w:val="hy-AM"/>
        </w:rPr>
        <w:t>:</w:t>
      </w:r>
    </w:p>
    <w:p w14:paraId="397713F3" w14:textId="26F3638E" w:rsidR="000410F0" w:rsidRDefault="000410F0" w:rsidP="00A707F6">
      <w:pPr>
        <w:ind w:firstLine="0"/>
        <w:jc w:val="left"/>
        <w:rPr>
          <w:rFonts w:cs="Sylfaen"/>
          <w:sz w:val="24"/>
          <w:szCs w:val="24"/>
          <w:lang w:val="hy-AM"/>
        </w:rPr>
      </w:pPr>
      <w:r w:rsidRPr="000410F0">
        <w:rPr>
          <w:rFonts w:cs="Sylfaen"/>
          <w:sz w:val="24"/>
          <w:szCs w:val="24"/>
          <w:lang w:val="hy-AM"/>
        </w:rPr>
        <w:t>ԱՁ-ների և ՍՊԸ-ների տնօրեններից ընդունվել են օղու և ծխախոտի վաճառքի թույլտվություններ տրամադրելու հայտեր։Թումանյան համայնքի բնակավայրերում բիզնես գործունեություն իրականացնող ձեռնարկատերերին տրվել են  ոգելից խմիչքի և ծխախոտի վաճառքի թույլտվություններ:</w:t>
      </w:r>
    </w:p>
    <w:p w14:paraId="14C753BE" w14:textId="77777777" w:rsidR="001F5C28" w:rsidRDefault="007F2291" w:rsidP="00A707F6">
      <w:pPr>
        <w:ind w:left="720" w:firstLine="0"/>
        <w:jc w:val="left"/>
        <w:rPr>
          <w:rFonts w:cs="Sylfaen"/>
          <w:b/>
          <w:i/>
          <w:sz w:val="24"/>
          <w:szCs w:val="24"/>
          <w:lang w:val="hy-AM"/>
        </w:rPr>
      </w:pPr>
      <w:r w:rsidRPr="001F2EE5">
        <w:rPr>
          <w:rFonts w:cs="Sylfaen"/>
          <w:b/>
          <w:i/>
          <w:sz w:val="24"/>
          <w:szCs w:val="24"/>
          <w:lang w:val="hy-AM"/>
        </w:rPr>
        <w:t>14.</w:t>
      </w:r>
      <w:r w:rsidR="001F5C28" w:rsidRPr="001F2EE5">
        <w:rPr>
          <w:rFonts w:cs="Sylfaen"/>
          <w:b/>
          <w:i/>
          <w:sz w:val="24"/>
          <w:szCs w:val="24"/>
          <w:lang w:val="hy-AM"/>
        </w:rPr>
        <w:t>Համայնքի</w:t>
      </w:r>
      <w:r w:rsidR="001F5C28" w:rsidRPr="001F2EE5">
        <w:rPr>
          <w:b/>
          <w:i/>
          <w:sz w:val="24"/>
          <w:szCs w:val="24"/>
          <w:lang w:val="hy-AM"/>
        </w:rPr>
        <w:t xml:space="preserve"> </w:t>
      </w:r>
      <w:r w:rsidR="001F5C28" w:rsidRPr="001F2EE5">
        <w:rPr>
          <w:rFonts w:cs="Sylfaen"/>
          <w:b/>
          <w:i/>
          <w:sz w:val="24"/>
          <w:szCs w:val="24"/>
          <w:lang w:val="hy-AM"/>
        </w:rPr>
        <w:t>կառավարման</w:t>
      </w:r>
      <w:r w:rsidR="001F5C28" w:rsidRPr="001F2EE5">
        <w:rPr>
          <w:b/>
          <w:i/>
          <w:sz w:val="24"/>
          <w:szCs w:val="24"/>
          <w:lang w:val="hy-AM"/>
        </w:rPr>
        <w:t xml:space="preserve"> </w:t>
      </w:r>
      <w:r w:rsidR="001F5C28" w:rsidRPr="001F2EE5">
        <w:rPr>
          <w:rFonts w:cs="Sylfaen"/>
          <w:b/>
          <w:i/>
          <w:sz w:val="24"/>
          <w:szCs w:val="24"/>
          <w:lang w:val="hy-AM"/>
        </w:rPr>
        <w:t>տեղեկատվական</w:t>
      </w:r>
      <w:r w:rsidR="001F5C28" w:rsidRPr="001F2EE5">
        <w:rPr>
          <w:b/>
          <w:i/>
          <w:sz w:val="24"/>
          <w:szCs w:val="24"/>
          <w:lang w:val="hy-AM"/>
        </w:rPr>
        <w:t xml:space="preserve"> </w:t>
      </w:r>
      <w:r w:rsidR="001F5C28" w:rsidRPr="001F2EE5">
        <w:rPr>
          <w:rFonts w:cs="Sylfaen"/>
          <w:b/>
          <w:i/>
          <w:sz w:val="24"/>
          <w:szCs w:val="24"/>
          <w:lang w:val="hy-AM"/>
        </w:rPr>
        <w:t>համակարգի</w:t>
      </w:r>
      <w:r w:rsidR="001F5C28" w:rsidRPr="001F2EE5">
        <w:rPr>
          <w:b/>
          <w:i/>
          <w:sz w:val="24"/>
          <w:szCs w:val="24"/>
          <w:lang w:val="hy-AM"/>
        </w:rPr>
        <w:t xml:space="preserve"> (</w:t>
      </w:r>
      <w:r w:rsidR="001F5C28" w:rsidRPr="001F2EE5">
        <w:rPr>
          <w:rFonts w:cs="Sylfaen"/>
          <w:b/>
          <w:i/>
          <w:sz w:val="24"/>
          <w:szCs w:val="24"/>
          <w:lang w:val="hy-AM"/>
        </w:rPr>
        <w:t>ՀԿՏՀ</w:t>
      </w:r>
      <w:r w:rsidR="001F5C28" w:rsidRPr="001F2EE5">
        <w:rPr>
          <w:b/>
          <w:i/>
          <w:sz w:val="24"/>
          <w:szCs w:val="24"/>
          <w:lang w:val="hy-AM"/>
        </w:rPr>
        <w:t xml:space="preserve"> </w:t>
      </w:r>
      <w:r w:rsidR="001F5C28" w:rsidRPr="001F2EE5">
        <w:rPr>
          <w:rFonts w:cs="Sylfaen"/>
          <w:b/>
          <w:i/>
          <w:sz w:val="24"/>
          <w:szCs w:val="24"/>
          <w:lang w:val="hy-AM"/>
        </w:rPr>
        <w:t>կամ</w:t>
      </w:r>
      <w:r w:rsidR="001F5C28" w:rsidRPr="001F2EE5">
        <w:rPr>
          <w:b/>
          <w:i/>
          <w:sz w:val="24"/>
          <w:szCs w:val="24"/>
          <w:lang w:val="hy-AM"/>
        </w:rPr>
        <w:t xml:space="preserve"> </w:t>
      </w:r>
      <w:r w:rsidR="001F5C28" w:rsidRPr="001F2EE5">
        <w:rPr>
          <w:rFonts w:cs="Sylfaen"/>
          <w:b/>
          <w:i/>
          <w:sz w:val="24"/>
          <w:szCs w:val="24"/>
          <w:lang w:val="hy-AM"/>
        </w:rPr>
        <w:t>համարժեք</w:t>
      </w:r>
      <w:r w:rsidR="001F5C28" w:rsidRPr="001F2EE5">
        <w:rPr>
          <w:b/>
          <w:i/>
          <w:sz w:val="24"/>
          <w:szCs w:val="24"/>
          <w:lang w:val="hy-AM"/>
        </w:rPr>
        <w:t>)</w:t>
      </w:r>
      <w:r w:rsidR="008842A0" w:rsidRPr="001F2EE5">
        <w:rPr>
          <w:b/>
          <w:i/>
          <w:sz w:val="24"/>
          <w:szCs w:val="24"/>
          <w:lang w:val="hy-AM"/>
        </w:rPr>
        <w:t xml:space="preserve">  </w:t>
      </w:r>
      <w:r w:rsidR="001F5C28" w:rsidRPr="001F2EE5">
        <w:rPr>
          <w:rFonts w:cs="Sylfaen"/>
          <w:b/>
          <w:i/>
          <w:sz w:val="24"/>
          <w:szCs w:val="24"/>
          <w:lang w:val="hy-AM"/>
        </w:rPr>
        <w:t>լիարժեք</w:t>
      </w:r>
      <w:r w:rsidR="001F5C28" w:rsidRPr="001F2EE5">
        <w:rPr>
          <w:b/>
          <w:i/>
          <w:sz w:val="24"/>
          <w:szCs w:val="24"/>
          <w:lang w:val="hy-AM"/>
        </w:rPr>
        <w:t xml:space="preserve"> </w:t>
      </w:r>
      <w:r w:rsidR="001F5C28" w:rsidRPr="001F2EE5">
        <w:rPr>
          <w:rFonts w:cs="Sylfaen"/>
          <w:b/>
          <w:i/>
          <w:sz w:val="24"/>
          <w:szCs w:val="24"/>
          <w:lang w:val="hy-AM"/>
        </w:rPr>
        <w:t>և</w:t>
      </w:r>
      <w:r w:rsidR="001F5C28" w:rsidRPr="001F2EE5">
        <w:rPr>
          <w:b/>
          <w:i/>
          <w:sz w:val="24"/>
          <w:szCs w:val="24"/>
          <w:lang w:val="hy-AM"/>
        </w:rPr>
        <w:t xml:space="preserve"> </w:t>
      </w:r>
      <w:r w:rsidR="001F5C28" w:rsidRPr="001F2EE5">
        <w:rPr>
          <w:rFonts w:cs="Sylfaen"/>
          <w:b/>
          <w:i/>
          <w:sz w:val="24"/>
          <w:szCs w:val="24"/>
          <w:lang w:val="hy-AM"/>
        </w:rPr>
        <w:t>արդյունավետ</w:t>
      </w:r>
      <w:r w:rsidR="001F5C28" w:rsidRPr="001F2EE5">
        <w:rPr>
          <w:b/>
          <w:i/>
          <w:sz w:val="24"/>
          <w:szCs w:val="24"/>
          <w:lang w:val="hy-AM"/>
        </w:rPr>
        <w:t xml:space="preserve"> </w:t>
      </w:r>
      <w:r w:rsidR="001F5C28" w:rsidRPr="001F2EE5">
        <w:rPr>
          <w:rFonts w:cs="Sylfaen"/>
          <w:b/>
          <w:i/>
          <w:sz w:val="24"/>
          <w:szCs w:val="24"/>
          <w:lang w:val="hy-AM"/>
        </w:rPr>
        <w:t>շահագործման</w:t>
      </w:r>
      <w:r w:rsidR="001F5C28" w:rsidRPr="001F2EE5">
        <w:rPr>
          <w:b/>
          <w:i/>
          <w:sz w:val="24"/>
          <w:szCs w:val="24"/>
          <w:lang w:val="hy-AM"/>
        </w:rPr>
        <w:t xml:space="preserve"> </w:t>
      </w:r>
      <w:r w:rsidR="001F5C28" w:rsidRPr="001F2EE5">
        <w:rPr>
          <w:rFonts w:cs="Sylfaen"/>
          <w:b/>
          <w:i/>
          <w:sz w:val="24"/>
          <w:szCs w:val="24"/>
          <w:lang w:val="hy-AM"/>
        </w:rPr>
        <w:t>աշխատանքներ</w:t>
      </w:r>
      <w:r w:rsidR="00D30A59" w:rsidRPr="001F2EE5">
        <w:rPr>
          <w:rFonts w:cs="Sylfaen"/>
          <w:b/>
          <w:i/>
          <w:sz w:val="24"/>
          <w:szCs w:val="24"/>
          <w:lang w:val="hy-AM"/>
        </w:rPr>
        <w:t>՝</w:t>
      </w:r>
    </w:p>
    <w:p w14:paraId="3DE45D3E" w14:textId="53CE6938" w:rsidR="00D30A59" w:rsidRPr="001F2EE5" w:rsidRDefault="000410F0" w:rsidP="00A707F6">
      <w:pPr>
        <w:ind w:left="720" w:firstLine="0"/>
        <w:jc w:val="left"/>
        <w:rPr>
          <w:rFonts w:cs="Sylfaen"/>
          <w:sz w:val="24"/>
          <w:szCs w:val="24"/>
          <w:lang w:val="hy-AM"/>
        </w:rPr>
      </w:pPr>
      <w:r w:rsidRPr="00C23BC0">
        <w:rPr>
          <w:color w:val="000000" w:themeColor="text1"/>
          <w:sz w:val="24"/>
          <w:szCs w:val="24"/>
          <w:lang w:val="hy-AM"/>
        </w:rPr>
        <w:t>Հա</w:t>
      </w:r>
      <w:r>
        <w:rPr>
          <w:color w:val="000000" w:themeColor="text1"/>
          <w:sz w:val="24"/>
          <w:szCs w:val="24"/>
          <w:lang w:val="hy-AM"/>
        </w:rPr>
        <w:t>մայնքն</w:t>
      </w:r>
      <w:r w:rsidRPr="00C23BC0">
        <w:rPr>
          <w:color w:val="000000" w:themeColor="text1"/>
          <w:sz w:val="24"/>
          <w:szCs w:val="24"/>
          <w:lang w:val="hy-AM"/>
        </w:rPr>
        <w:t xml:space="preserve"> ա</w:t>
      </w:r>
      <w:r>
        <w:rPr>
          <w:color w:val="000000" w:themeColor="text1"/>
          <w:sz w:val="24"/>
          <w:szCs w:val="24"/>
          <w:lang w:val="hy-AM"/>
        </w:rPr>
        <w:t>պահով</w:t>
      </w:r>
      <w:r w:rsidRPr="00C23BC0">
        <w:rPr>
          <w:color w:val="000000" w:themeColor="text1"/>
          <w:sz w:val="24"/>
          <w:szCs w:val="24"/>
          <w:lang w:val="hy-AM"/>
        </w:rPr>
        <w:t xml:space="preserve">ում է tumanyancity.am կայք-էջի լիակատար շահագործում. փաստաշրջանառություն,համայնքի ղեկավարի որոշումներ, կարգադրություններ, ավագանու որոշումներ, բյուջեի եկամուտների և ծախսերի կատարողականների դիտման մատչելություն: </w:t>
      </w:r>
    </w:p>
    <w:p w14:paraId="7CD9D65B" w14:textId="66FDE156" w:rsidR="00444B24" w:rsidRDefault="007F2291" w:rsidP="00A707F6">
      <w:pPr>
        <w:jc w:val="left"/>
        <w:rPr>
          <w:sz w:val="24"/>
          <w:szCs w:val="24"/>
          <w:lang w:val="hy-AM"/>
        </w:rPr>
      </w:pPr>
      <w:r w:rsidRPr="001F2EE5">
        <w:rPr>
          <w:rFonts w:cs="Sylfaen"/>
          <w:b/>
          <w:i/>
          <w:sz w:val="24"/>
          <w:szCs w:val="24"/>
          <w:lang w:val="hy-AM"/>
        </w:rPr>
        <w:t>15.</w:t>
      </w:r>
      <w:r w:rsidR="001F5C28" w:rsidRPr="001F2EE5">
        <w:rPr>
          <w:rFonts w:cs="Sylfaen"/>
          <w:b/>
          <w:i/>
          <w:sz w:val="24"/>
          <w:szCs w:val="24"/>
          <w:lang w:val="hy-AM"/>
        </w:rPr>
        <w:t>Ավագանու</w:t>
      </w:r>
      <w:r w:rsidR="001F5C28" w:rsidRPr="001F2EE5">
        <w:rPr>
          <w:b/>
          <w:i/>
          <w:sz w:val="24"/>
          <w:szCs w:val="24"/>
          <w:lang w:val="hy-AM"/>
        </w:rPr>
        <w:t xml:space="preserve"> </w:t>
      </w:r>
      <w:r w:rsidR="001F5C28" w:rsidRPr="001F2EE5">
        <w:rPr>
          <w:rFonts w:cs="Sylfaen"/>
          <w:b/>
          <w:i/>
          <w:sz w:val="24"/>
          <w:szCs w:val="24"/>
          <w:lang w:val="hy-AM"/>
        </w:rPr>
        <w:t>հրապարակային</w:t>
      </w:r>
      <w:r w:rsidR="001F5C28" w:rsidRPr="001F2EE5">
        <w:rPr>
          <w:b/>
          <w:i/>
          <w:sz w:val="24"/>
          <w:szCs w:val="24"/>
          <w:lang w:val="hy-AM"/>
        </w:rPr>
        <w:t xml:space="preserve">  </w:t>
      </w:r>
      <w:r w:rsidR="001F5C28" w:rsidRPr="001F2EE5">
        <w:rPr>
          <w:rFonts w:cs="Sylfaen"/>
          <w:b/>
          <w:i/>
          <w:sz w:val="24"/>
          <w:szCs w:val="24"/>
          <w:lang w:val="hy-AM"/>
        </w:rPr>
        <w:t>նիստերի</w:t>
      </w:r>
      <w:r w:rsidR="001F5C28" w:rsidRPr="001F2EE5">
        <w:rPr>
          <w:b/>
          <w:i/>
          <w:sz w:val="24"/>
          <w:szCs w:val="24"/>
          <w:lang w:val="hy-AM"/>
        </w:rPr>
        <w:t xml:space="preserve"> </w:t>
      </w:r>
      <w:r w:rsidR="001F5C28" w:rsidRPr="001F2EE5">
        <w:rPr>
          <w:rFonts w:cs="Sylfaen"/>
          <w:b/>
          <w:i/>
          <w:sz w:val="24"/>
          <w:szCs w:val="24"/>
          <w:lang w:val="hy-AM"/>
        </w:rPr>
        <w:t>առցանց</w:t>
      </w:r>
      <w:r w:rsidR="001F5C28" w:rsidRPr="001F2EE5">
        <w:rPr>
          <w:b/>
          <w:i/>
          <w:sz w:val="24"/>
          <w:szCs w:val="24"/>
          <w:lang w:val="hy-AM"/>
        </w:rPr>
        <w:t xml:space="preserve"> </w:t>
      </w:r>
      <w:r w:rsidR="001F5C28" w:rsidRPr="001F2EE5">
        <w:rPr>
          <w:rFonts w:cs="Sylfaen"/>
          <w:b/>
          <w:i/>
          <w:sz w:val="24"/>
          <w:szCs w:val="24"/>
          <w:lang w:val="hy-AM"/>
        </w:rPr>
        <w:t>հեռարձակ</w:t>
      </w:r>
      <w:r w:rsidR="00D30A59" w:rsidRPr="001F2EE5">
        <w:rPr>
          <w:rFonts w:cs="Sylfaen"/>
          <w:b/>
          <w:i/>
          <w:sz w:val="24"/>
          <w:szCs w:val="24"/>
          <w:lang w:val="hy-AM"/>
        </w:rPr>
        <w:t>ում</w:t>
      </w:r>
      <w:r w:rsidRPr="001F2EE5">
        <w:rPr>
          <w:sz w:val="24"/>
          <w:szCs w:val="24"/>
          <w:lang w:val="hy-AM"/>
        </w:rPr>
        <w:t>՝</w:t>
      </w:r>
      <w:r w:rsidR="001F5C28" w:rsidRPr="001F2EE5">
        <w:rPr>
          <w:sz w:val="24"/>
          <w:szCs w:val="24"/>
          <w:lang w:val="hy-AM"/>
        </w:rPr>
        <w:t xml:space="preserve"> </w:t>
      </w:r>
      <w:r w:rsidR="00D30A59" w:rsidRPr="001F2EE5">
        <w:rPr>
          <w:sz w:val="24"/>
          <w:szCs w:val="24"/>
          <w:lang w:val="hy-AM"/>
        </w:rPr>
        <w:t xml:space="preserve"> </w:t>
      </w:r>
      <w:r w:rsidR="00D842F8" w:rsidRPr="00D842F8">
        <w:rPr>
          <w:sz w:val="24"/>
          <w:szCs w:val="24"/>
          <w:lang w:val="hy-AM"/>
        </w:rPr>
        <w:t xml:space="preserve">Ապահովվել է </w:t>
      </w:r>
      <w:r w:rsidR="000410F0">
        <w:rPr>
          <w:sz w:val="24"/>
          <w:szCs w:val="24"/>
          <w:lang w:val="hy-AM"/>
        </w:rPr>
        <w:t>2 ն</w:t>
      </w:r>
      <w:r w:rsidR="00D842F8" w:rsidRPr="00D842F8">
        <w:rPr>
          <w:sz w:val="24"/>
          <w:szCs w:val="24"/>
          <w:lang w:val="hy-AM"/>
        </w:rPr>
        <w:t xml:space="preserve">իստի ուղիղ </w:t>
      </w:r>
      <w:r w:rsidR="000410F0">
        <w:rPr>
          <w:sz w:val="24"/>
          <w:szCs w:val="24"/>
          <w:lang w:val="hy-AM"/>
        </w:rPr>
        <w:t>հեռարձակում</w:t>
      </w:r>
      <w:r w:rsidR="00D842F8" w:rsidRPr="00D842F8">
        <w:rPr>
          <w:sz w:val="24"/>
          <w:szCs w:val="24"/>
          <w:lang w:val="hy-AM"/>
        </w:rPr>
        <w:t>:</w:t>
      </w:r>
    </w:p>
    <w:p w14:paraId="454065FE" w14:textId="77777777" w:rsidR="00444B24" w:rsidRPr="00444B24" w:rsidRDefault="00444B24" w:rsidP="00444B24">
      <w:pPr>
        <w:rPr>
          <w:sz w:val="24"/>
          <w:szCs w:val="24"/>
          <w:lang w:val="hy-AM"/>
        </w:rPr>
      </w:pPr>
    </w:p>
    <w:p w14:paraId="34BA86AC" w14:textId="5295A826" w:rsidR="00444B24" w:rsidRDefault="00444B24" w:rsidP="00444B24">
      <w:pPr>
        <w:rPr>
          <w:sz w:val="24"/>
          <w:szCs w:val="24"/>
          <w:lang w:val="hy-AM"/>
        </w:rPr>
      </w:pPr>
    </w:p>
    <w:p w14:paraId="4E4AAB4D" w14:textId="77777777" w:rsidR="00444B24" w:rsidRPr="00DF7B49" w:rsidRDefault="00444B24" w:rsidP="00444B24">
      <w:pPr>
        <w:ind w:firstLine="0"/>
        <w:jc w:val="center"/>
        <w:rPr>
          <w:b/>
          <w:lang w:val="hy-AM"/>
        </w:rPr>
      </w:pPr>
      <w:r>
        <w:rPr>
          <w:sz w:val="24"/>
          <w:szCs w:val="24"/>
          <w:lang w:val="hy-AM"/>
        </w:rPr>
        <w:tab/>
      </w:r>
      <w:r w:rsidRPr="00DF7B49">
        <w:rPr>
          <w:rFonts w:cs="Arial"/>
          <w:b/>
          <w:lang w:val="hy-AM"/>
        </w:rPr>
        <w:t>Թումանյան</w:t>
      </w:r>
      <w:r w:rsidRPr="00DF7B49">
        <w:rPr>
          <w:b/>
          <w:lang w:val="hy-AM"/>
        </w:rPr>
        <w:t xml:space="preserve"> </w:t>
      </w:r>
      <w:r w:rsidRPr="00DF7B49">
        <w:rPr>
          <w:rFonts w:cs="Arial"/>
          <w:b/>
          <w:lang w:val="hy-AM"/>
        </w:rPr>
        <w:t>համայն</w:t>
      </w:r>
      <w:r w:rsidRPr="00DF7B49">
        <w:rPr>
          <w:b/>
          <w:lang w:val="hy-AM"/>
        </w:rPr>
        <w:t>ք</w:t>
      </w:r>
    </w:p>
    <w:p w14:paraId="219A855D" w14:textId="77777777" w:rsidR="00444B24" w:rsidRPr="00DF7B49" w:rsidRDefault="00444B24" w:rsidP="00444B24">
      <w:pPr>
        <w:tabs>
          <w:tab w:val="left" w:pos="6861"/>
        </w:tabs>
        <w:jc w:val="left"/>
        <w:rPr>
          <w:lang w:val="hy-AM"/>
        </w:rPr>
      </w:pPr>
      <w:r w:rsidRPr="00DF7B49">
        <w:rPr>
          <w:rFonts w:eastAsia="Times New Roman" w:cs="Sylfaen"/>
          <w:color w:val="000000"/>
          <w:lang w:val="hy-AM" w:eastAsia="ru-RU"/>
        </w:rPr>
        <w:t>ՀՀ</w:t>
      </w:r>
      <w:r w:rsidRPr="00DF7B49">
        <w:rPr>
          <w:rFonts w:eastAsia="Times New Roman" w:cs="Calibri"/>
          <w:color w:val="000000"/>
          <w:lang w:val="hy-AM" w:eastAsia="ru-RU"/>
        </w:rPr>
        <w:t xml:space="preserve"> </w:t>
      </w:r>
      <w:r w:rsidRPr="00DF7B49">
        <w:rPr>
          <w:rFonts w:eastAsia="Times New Roman" w:cs="Sylfaen"/>
          <w:color w:val="000000"/>
          <w:lang w:val="hy-AM" w:eastAsia="ru-RU"/>
        </w:rPr>
        <w:t>Ազգային</w:t>
      </w:r>
      <w:r w:rsidRPr="00DF7B49">
        <w:rPr>
          <w:rFonts w:eastAsia="Times New Roman" w:cs="Calibri"/>
          <w:color w:val="000000"/>
          <w:lang w:val="hy-AM" w:eastAsia="ru-RU"/>
        </w:rPr>
        <w:t xml:space="preserve"> </w:t>
      </w:r>
      <w:r w:rsidRPr="00DF7B49">
        <w:rPr>
          <w:rFonts w:eastAsia="Times New Roman" w:cs="Sylfaen"/>
          <w:color w:val="000000"/>
          <w:lang w:val="hy-AM" w:eastAsia="ru-RU"/>
        </w:rPr>
        <w:t>ժողովի</w:t>
      </w:r>
      <w:r w:rsidRPr="00DF7B49">
        <w:rPr>
          <w:rFonts w:eastAsia="Times New Roman" w:cs="Calibri"/>
          <w:color w:val="000000"/>
          <w:lang w:val="hy-AM" w:eastAsia="ru-RU"/>
        </w:rPr>
        <w:t xml:space="preserve"> </w:t>
      </w:r>
      <w:r w:rsidRPr="00DF7B49">
        <w:rPr>
          <w:rFonts w:eastAsia="Times New Roman" w:cs="Sylfaen"/>
          <w:color w:val="000000"/>
          <w:lang w:val="hy-AM" w:eastAsia="ru-RU"/>
        </w:rPr>
        <w:t>կողմից</w:t>
      </w:r>
      <w:r w:rsidRPr="00DF7B49">
        <w:rPr>
          <w:rFonts w:eastAsia="Times New Roman" w:cs="Calibri"/>
          <w:color w:val="000000"/>
          <w:lang w:val="hy-AM" w:eastAsia="ru-RU"/>
        </w:rPr>
        <w:t xml:space="preserve"> 2021 </w:t>
      </w:r>
      <w:r w:rsidRPr="00DF7B49">
        <w:rPr>
          <w:rFonts w:eastAsia="Times New Roman" w:cs="Sylfaen"/>
          <w:color w:val="000000"/>
          <w:lang w:val="hy-AM" w:eastAsia="ru-RU"/>
        </w:rPr>
        <w:t>թվականի</w:t>
      </w:r>
      <w:r w:rsidRPr="00DF7B49">
        <w:rPr>
          <w:rFonts w:eastAsia="Times New Roman" w:cs="Calibri"/>
          <w:color w:val="000000"/>
          <w:lang w:val="hy-AM" w:eastAsia="ru-RU"/>
        </w:rPr>
        <w:t xml:space="preserve"> </w:t>
      </w:r>
      <w:r w:rsidRPr="00DF7B49">
        <w:rPr>
          <w:rFonts w:eastAsia="Times New Roman" w:cs="Sylfaen"/>
          <w:color w:val="000000"/>
          <w:lang w:val="hy-AM" w:eastAsia="ru-RU"/>
        </w:rPr>
        <w:t>սեպտեմբերի</w:t>
      </w:r>
      <w:r w:rsidRPr="00DF7B49">
        <w:rPr>
          <w:rFonts w:eastAsia="Times New Roman" w:cs="Calibri"/>
          <w:color w:val="000000"/>
          <w:lang w:val="hy-AM" w:eastAsia="ru-RU"/>
        </w:rPr>
        <w:t xml:space="preserve"> 24-</w:t>
      </w:r>
      <w:r w:rsidRPr="00DF7B49">
        <w:rPr>
          <w:rFonts w:eastAsia="Times New Roman" w:cs="Sylfaen"/>
          <w:color w:val="000000"/>
          <w:lang w:val="hy-AM" w:eastAsia="ru-RU"/>
        </w:rPr>
        <w:t>ի</w:t>
      </w:r>
      <w:r w:rsidRPr="00DF7B49">
        <w:rPr>
          <w:rFonts w:eastAsia="Times New Roman" w:cs="Calibri"/>
          <w:color w:val="000000"/>
          <w:lang w:val="hy-AM" w:eastAsia="ru-RU"/>
        </w:rPr>
        <w:t xml:space="preserve"> &lt;&lt;</w:t>
      </w:r>
      <w:r w:rsidRPr="00DF7B49">
        <w:rPr>
          <w:rFonts w:eastAsia="Times New Roman" w:cs="Sylfaen"/>
          <w:color w:val="000000"/>
          <w:lang w:val="hy-AM" w:eastAsia="ru-RU"/>
        </w:rPr>
        <w:t>Հայաստանի</w:t>
      </w:r>
      <w:r w:rsidRPr="00DF7B49">
        <w:rPr>
          <w:rFonts w:eastAsia="Times New Roman" w:cs="Calibri"/>
          <w:color w:val="000000"/>
          <w:lang w:val="hy-AM" w:eastAsia="ru-RU"/>
        </w:rPr>
        <w:t xml:space="preserve"> </w:t>
      </w:r>
      <w:r w:rsidRPr="00DF7B49">
        <w:rPr>
          <w:rFonts w:eastAsia="Times New Roman" w:cs="Sylfaen"/>
          <w:color w:val="000000"/>
          <w:lang w:val="hy-AM" w:eastAsia="ru-RU"/>
        </w:rPr>
        <w:t>Հանրապետության</w:t>
      </w:r>
      <w:r w:rsidRPr="00DF7B49">
        <w:rPr>
          <w:rFonts w:eastAsia="Times New Roman" w:cs="Calibri"/>
          <w:color w:val="000000"/>
          <w:lang w:val="hy-AM" w:eastAsia="ru-RU"/>
        </w:rPr>
        <w:t xml:space="preserve"> </w:t>
      </w:r>
      <w:r w:rsidRPr="00DF7B49">
        <w:rPr>
          <w:rFonts w:eastAsia="Times New Roman" w:cs="Sylfaen"/>
          <w:color w:val="000000"/>
          <w:lang w:val="hy-AM" w:eastAsia="ru-RU"/>
        </w:rPr>
        <w:t>վարչատարածքային</w:t>
      </w:r>
      <w:r w:rsidRPr="00DF7B49">
        <w:rPr>
          <w:rFonts w:eastAsia="Times New Roman" w:cs="Calibri"/>
          <w:color w:val="000000"/>
          <w:lang w:val="hy-AM" w:eastAsia="ru-RU"/>
        </w:rPr>
        <w:t xml:space="preserve"> </w:t>
      </w:r>
      <w:r w:rsidRPr="00DF7B49">
        <w:rPr>
          <w:rFonts w:eastAsia="Times New Roman" w:cs="Sylfaen"/>
          <w:color w:val="000000"/>
          <w:lang w:val="hy-AM" w:eastAsia="ru-RU"/>
        </w:rPr>
        <w:t>բաժանման</w:t>
      </w:r>
      <w:r w:rsidRPr="00DF7B49">
        <w:rPr>
          <w:rFonts w:eastAsia="Times New Roman" w:cs="Calibri"/>
          <w:color w:val="000000"/>
          <w:lang w:val="hy-AM" w:eastAsia="ru-RU"/>
        </w:rPr>
        <w:t xml:space="preserve"> </w:t>
      </w:r>
      <w:r w:rsidRPr="00DF7B49">
        <w:rPr>
          <w:rFonts w:eastAsia="Times New Roman" w:cs="Sylfaen"/>
          <w:color w:val="000000"/>
          <w:lang w:val="hy-AM" w:eastAsia="ru-RU"/>
        </w:rPr>
        <w:t>մասին</w:t>
      </w:r>
      <w:r w:rsidRPr="00DF7B49">
        <w:rPr>
          <w:rFonts w:eastAsia="Times New Roman" w:cs="Calibri"/>
          <w:color w:val="000000"/>
          <w:lang w:val="hy-AM" w:eastAsia="ru-RU"/>
        </w:rPr>
        <w:t xml:space="preserve"> </w:t>
      </w:r>
      <w:r w:rsidRPr="00DF7B49">
        <w:rPr>
          <w:rFonts w:eastAsia="Times New Roman" w:cs="Sylfaen"/>
          <w:color w:val="000000"/>
          <w:lang w:val="hy-AM" w:eastAsia="ru-RU"/>
        </w:rPr>
        <w:t>Հայաստանի</w:t>
      </w:r>
      <w:r w:rsidRPr="00DF7B49">
        <w:rPr>
          <w:rFonts w:eastAsia="Times New Roman" w:cs="Calibri"/>
          <w:color w:val="000000"/>
          <w:lang w:val="hy-AM" w:eastAsia="ru-RU"/>
        </w:rPr>
        <w:t xml:space="preserve"> </w:t>
      </w:r>
      <w:r w:rsidRPr="00DF7B49">
        <w:rPr>
          <w:rFonts w:eastAsia="Times New Roman" w:cs="Sylfaen"/>
          <w:color w:val="000000"/>
          <w:lang w:val="hy-AM" w:eastAsia="ru-RU"/>
        </w:rPr>
        <w:t>Հանրապետության</w:t>
      </w:r>
      <w:r w:rsidRPr="00DF7B49">
        <w:rPr>
          <w:rFonts w:eastAsia="Times New Roman" w:cs="Calibri"/>
          <w:color w:val="000000"/>
          <w:lang w:val="hy-AM" w:eastAsia="ru-RU"/>
        </w:rPr>
        <w:t xml:space="preserve"> </w:t>
      </w:r>
      <w:r w:rsidRPr="00DF7B49">
        <w:rPr>
          <w:rFonts w:eastAsia="Times New Roman" w:cs="Sylfaen"/>
          <w:color w:val="000000"/>
          <w:lang w:val="hy-AM" w:eastAsia="ru-RU"/>
        </w:rPr>
        <w:t>օրենքում</w:t>
      </w:r>
      <w:r w:rsidRPr="00DF7B49">
        <w:rPr>
          <w:rFonts w:eastAsia="Times New Roman" w:cs="Calibri"/>
          <w:color w:val="000000"/>
          <w:lang w:val="hy-AM" w:eastAsia="ru-RU"/>
        </w:rPr>
        <w:t xml:space="preserve"> </w:t>
      </w:r>
      <w:r w:rsidRPr="00DF7B49">
        <w:rPr>
          <w:rFonts w:eastAsia="Times New Roman" w:cs="Sylfaen"/>
          <w:color w:val="000000"/>
          <w:lang w:val="hy-AM" w:eastAsia="ru-RU"/>
        </w:rPr>
        <w:t>լրացումներ</w:t>
      </w:r>
      <w:r w:rsidRPr="00DF7B49">
        <w:rPr>
          <w:rFonts w:eastAsia="Times New Roman" w:cs="Calibri"/>
          <w:color w:val="000000"/>
          <w:lang w:val="hy-AM" w:eastAsia="ru-RU"/>
        </w:rPr>
        <w:t xml:space="preserve"> </w:t>
      </w:r>
      <w:r w:rsidRPr="00DF7B49">
        <w:rPr>
          <w:rFonts w:eastAsia="Times New Roman" w:cs="Sylfaen"/>
          <w:color w:val="000000"/>
          <w:lang w:val="hy-AM" w:eastAsia="ru-RU"/>
        </w:rPr>
        <w:t>և</w:t>
      </w:r>
      <w:r w:rsidRPr="00DF7B49">
        <w:rPr>
          <w:rFonts w:eastAsia="Times New Roman" w:cs="Calibri"/>
          <w:color w:val="000000"/>
          <w:lang w:val="hy-AM" w:eastAsia="ru-RU"/>
        </w:rPr>
        <w:t xml:space="preserve"> </w:t>
      </w:r>
      <w:r w:rsidRPr="00DF7B49">
        <w:rPr>
          <w:rFonts w:eastAsia="Times New Roman" w:cs="Sylfaen"/>
          <w:color w:val="000000"/>
          <w:lang w:val="hy-AM" w:eastAsia="ru-RU"/>
        </w:rPr>
        <w:t>փոփոխություններ</w:t>
      </w:r>
      <w:r w:rsidRPr="00DF7B49">
        <w:rPr>
          <w:rFonts w:eastAsia="Times New Roman" w:cs="Calibri"/>
          <w:color w:val="000000"/>
          <w:lang w:val="hy-AM" w:eastAsia="ru-RU"/>
        </w:rPr>
        <w:t xml:space="preserve"> </w:t>
      </w:r>
      <w:r w:rsidRPr="00DF7B49">
        <w:rPr>
          <w:rFonts w:eastAsia="Times New Roman" w:cs="Sylfaen"/>
          <w:color w:val="000000"/>
          <w:lang w:val="hy-AM" w:eastAsia="ru-RU"/>
        </w:rPr>
        <w:t>կատարելու</w:t>
      </w:r>
      <w:r w:rsidRPr="00DF7B49">
        <w:rPr>
          <w:rFonts w:eastAsia="Times New Roman" w:cs="Calibri"/>
          <w:color w:val="000000"/>
          <w:lang w:val="hy-AM" w:eastAsia="ru-RU"/>
        </w:rPr>
        <w:t xml:space="preserve"> </w:t>
      </w:r>
      <w:r w:rsidRPr="00DF7B49">
        <w:rPr>
          <w:rFonts w:eastAsia="Times New Roman" w:cs="Sylfaen"/>
          <w:color w:val="000000"/>
          <w:lang w:val="hy-AM" w:eastAsia="ru-RU"/>
        </w:rPr>
        <w:t>մասին</w:t>
      </w:r>
      <w:r w:rsidRPr="00DF7B49">
        <w:rPr>
          <w:rFonts w:eastAsia="Times New Roman" w:cs="Calibri"/>
          <w:color w:val="000000"/>
          <w:lang w:val="hy-AM" w:eastAsia="ru-RU"/>
        </w:rPr>
        <w:t xml:space="preserve">&gt;&gt; </w:t>
      </w:r>
      <w:r w:rsidRPr="00DF7B49">
        <w:rPr>
          <w:rFonts w:eastAsia="Times New Roman" w:cs="Sylfaen"/>
          <w:color w:val="000000"/>
          <w:lang w:val="hy-AM" w:eastAsia="ru-RU"/>
        </w:rPr>
        <w:t>ՀՀ</w:t>
      </w:r>
      <w:r w:rsidRPr="00DF7B49">
        <w:rPr>
          <w:rFonts w:eastAsia="Times New Roman" w:cs="Calibri"/>
          <w:color w:val="000000"/>
          <w:lang w:val="hy-AM" w:eastAsia="ru-RU"/>
        </w:rPr>
        <w:t xml:space="preserve"> </w:t>
      </w:r>
      <w:r w:rsidRPr="00DF7B49">
        <w:rPr>
          <w:rFonts w:eastAsia="Times New Roman" w:cs="Sylfaen"/>
          <w:color w:val="000000"/>
          <w:lang w:val="hy-AM" w:eastAsia="ru-RU"/>
        </w:rPr>
        <w:t>օրենքի</w:t>
      </w:r>
      <w:r w:rsidRPr="00DF7B49">
        <w:rPr>
          <w:rFonts w:eastAsia="Times New Roman" w:cs="Calibri"/>
          <w:color w:val="000000"/>
          <w:lang w:val="hy-AM" w:eastAsia="ru-RU"/>
        </w:rPr>
        <w:t xml:space="preserve"> </w:t>
      </w:r>
      <w:r w:rsidRPr="00DF7B49">
        <w:rPr>
          <w:rFonts w:eastAsia="Times New Roman" w:cs="Sylfaen"/>
          <w:color w:val="000000"/>
          <w:lang w:val="hy-AM" w:eastAsia="ru-RU"/>
        </w:rPr>
        <w:t>համաձայն՝</w:t>
      </w:r>
      <w:r w:rsidRPr="00DF7B49">
        <w:rPr>
          <w:rFonts w:eastAsia="Times New Roman" w:cs="Calibri"/>
          <w:color w:val="000000"/>
          <w:lang w:val="hy-AM" w:eastAsia="ru-RU"/>
        </w:rPr>
        <w:t xml:space="preserve"> </w:t>
      </w:r>
      <w:r w:rsidRPr="00DF7B49">
        <w:rPr>
          <w:rFonts w:eastAsia="Times New Roman" w:cs="Sylfaen"/>
          <w:color w:val="000000"/>
          <w:lang w:val="hy-AM" w:eastAsia="ru-RU"/>
        </w:rPr>
        <w:t>Թումանյան</w:t>
      </w:r>
      <w:r w:rsidRPr="00DF7B49">
        <w:rPr>
          <w:rFonts w:eastAsia="Times New Roman" w:cs="Calibri"/>
          <w:color w:val="000000"/>
          <w:lang w:val="hy-AM" w:eastAsia="ru-RU"/>
        </w:rPr>
        <w:t xml:space="preserve">, </w:t>
      </w:r>
      <w:r w:rsidRPr="00DF7B49">
        <w:rPr>
          <w:rFonts w:eastAsia="Times New Roman" w:cs="Sylfaen"/>
          <w:color w:val="000000"/>
          <w:lang w:val="hy-AM" w:eastAsia="ru-RU"/>
        </w:rPr>
        <w:t>Դսեղ</w:t>
      </w:r>
      <w:r w:rsidRPr="00DF7B49">
        <w:rPr>
          <w:rFonts w:eastAsia="Times New Roman" w:cs="Calibri"/>
          <w:color w:val="000000"/>
          <w:lang w:val="hy-AM" w:eastAsia="ru-RU"/>
        </w:rPr>
        <w:t xml:space="preserve"> </w:t>
      </w:r>
      <w:r w:rsidRPr="00DF7B49">
        <w:rPr>
          <w:rFonts w:eastAsia="Times New Roman" w:cs="Sylfaen"/>
          <w:color w:val="000000"/>
          <w:lang w:val="hy-AM" w:eastAsia="ru-RU"/>
        </w:rPr>
        <w:t>և</w:t>
      </w:r>
      <w:r w:rsidRPr="00DF7B49">
        <w:rPr>
          <w:rFonts w:eastAsia="Times New Roman" w:cs="Calibri"/>
          <w:color w:val="000000"/>
          <w:lang w:val="hy-AM" w:eastAsia="ru-RU"/>
        </w:rPr>
        <w:t xml:space="preserve"> </w:t>
      </w:r>
      <w:r w:rsidRPr="00DF7B49">
        <w:rPr>
          <w:rFonts w:eastAsia="Times New Roman" w:cs="Sylfaen"/>
          <w:color w:val="000000"/>
          <w:lang w:val="hy-AM" w:eastAsia="ru-RU"/>
        </w:rPr>
        <w:t>Չկալով</w:t>
      </w:r>
      <w:r w:rsidRPr="00DF7B49">
        <w:rPr>
          <w:rFonts w:eastAsia="Times New Roman" w:cs="Calibri"/>
          <w:color w:val="000000"/>
          <w:lang w:val="hy-AM" w:eastAsia="ru-RU"/>
        </w:rPr>
        <w:t xml:space="preserve"> </w:t>
      </w:r>
      <w:r w:rsidRPr="00DF7B49">
        <w:rPr>
          <w:rFonts w:eastAsia="Times New Roman" w:cs="Sylfaen"/>
          <w:color w:val="000000"/>
          <w:lang w:val="hy-AM" w:eastAsia="ru-RU"/>
        </w:rPr>
        <w:t>համայնքների</w:t>
      </w:r>
      <w:r w:rsidRPr="00DF7B49">
        <w:rPr>
          <w:rFonts w:eastAsia="Times New Roman" w:cs="Calibri"/>
          <w:color w:val="000000"/>
          <w:lang w:val="hy-AM" w:eastAsia="ru-RU"/>
        </w:rPr>
        <w:t xml:space="preserve"> </w:t>
      </w:r>
      <w:r w:rsidRPr="00DF7B49">
        <w:rPr>
          <w:rFonts w:eastAsia="Times New Roman" w:cs="Sylfaen"/>
          <w:color w:val="000000"/>
          <w:lang w:val="hy-AM" w:eastAsia="ru-RU"/>
        </w:rPr>
        <w:t>միավորման</w:t>
      </w:r>
      <w:r w:rsidRPr="00DF7B49">
        <w:rPr>
          <w:rFonts w:eastAsia="Times New Roman" w:cs="Calibri"/>
          <w:color w:val="000000"/>
          <w:lang w:val="hy-AM" w:eastAsia="ru-RU"/>
        </w:rPr>
        <w:t xml:space="preserve"> </w:t>
      </w:r>
      <w:r w:rsidRPr="00DF7B49">
        <w:rPr>
          <w:rFonts w:eastAsia="Times New Roman" w:cs="Sylfaen"/>
          <w:color w:val="000000"/>
          <w:lang w:val="hy-AM" w:eastAsia="ru-RU"/>
        </w:rPr>
        <w:t>արդյունքում</w:t>
      </w:r>
      <w:r w:rsidRPr="00DF7B49">
        <w:rPr>
          <w:rFonts w:eastAsia="Times New Roman" w:cs="Calibri"/>
          <w:color w:val="000000"/>
          <w:lang w:val="hy-AM" w:eastAsia="ru-RU"/>
        </w:rPr>
        <w:t xml:space="preserve"> </w:t>
      </w:r>
      <w:r w:rsidRPr="00DF7B49">
        <w:rPr>
          <w:rFonts w:eastAsia="Times New Roman" w:cs="Sylfaen"/>
          <w:color w:val="000000"/>
          <w:lang w:val="hy-AM" w:eastAsia="ru-RU"/>
        </w:rPr>
        <w:t>ձևավորվել</w:t>
      </w:r>
      <w:r w:rsidRPr="00DF7B49">
        <w:rPr>
          <w:rFonts w:eastAsia="Times New Roman" w:cs="Calibri"/>
          <w:color w:val="000000"/>
          <w:lang w:val="hy-AM" w:eastAsia="ru-RU"/>
        </w:rPr>
        <w:t xml:space="preserve"> </w:t>
      </w:r>
      <w:r w:rsidRPr="00DF7B49">
        <w:rPr>
          <w:rFonts w:eastAsia="Times New Roman" w:cs="Sylfaen"/>
          <w:color w:val="000000"/>
          <w:lang w:val="hy-AM" w:eastAsia="ru-RU"/>
        </w:rPr>
        <w:t>է</w:t>
      </w:r>
      <w:r w:rsidRPr="00DF7B49">
        <w:rPr>
          <w:rFonts w:eastAsia="Times New Roman" w:cs="Calibri"/>
          <w:color w:val="000000"/>
          <w:lang w:val="hy-AM" w:eastAsia="ru-RU"/>
        </w:rPr>
        <w:t xml:space="preserve"> </w:t>
      </w:r>
      <w:r w:rsidRPr="00DF7B49">
        <w:rPr>
          <w:rFonts w:eastAsia="Times New Roman" w:cs="Sylfaen"/>
          <w:color w:val="000000"/>
          <w:lang w:val="hy-AM" w:eastAsia="ru-RU"/>
        </w:rPr>
        <w:t>Թումանյան</w:t>
      </w:r>
      <w:r w:rsidRPr="00DF7B49">
        <w:rPr>
          <w:rFonts w:eastAsia="Times New Roman" w:cs="Calibri"/>
          <w:color w:val="000000"/>
          <w:lang w:val="hy-AM" w:eastAsia="ru-RU"/>
        </w:rPr>
        <w:t xml:space="preserve"> </w:t>
      </w:r>
      <w:r w:rsidRPr="00DF7B49">
        <w:rPr>
          <w:rFonts w:eastAsia="Times New Roman" w:cs="Sylfaen"/>
          <w:color w:val="000000"/>
          <w:lang w:val="hy-AM" w:eastAsia="ru-RU"/>
        </w:rPr>
        <w:t>համայնքը</w:t>
      </w:r>
      <w:r w:rsidRPr="00DF7B49">
        <w:rPr>
          <w:rFonts w:eastAsia="Times New Roman" w:cs="Calibri"/>
          <w:color w:val="000000"/>
          <w:lang w:val="hy-AM" w:eastAsia="ru-RU"/>
        </w:rPr>
        <w:t xml:space="preserve">: </w:t>
      </w:r>
      <w:r w:rsidRPr="00DF7B49">
        <w:rPr>
          <w:rFonts w:eastAsia="Times New Roman" w:cs="Sylfaen"/>
          <w:color w:val="000000"/>
          <w:lang w:val="hy-AM" w:eastAsia="ru-RU"/>
        </w:rPr>
        <w:t>Թումանյան</w:t>
      </w:r>
      <w:r w:rsidRPr="00DF7B49">
        <w:rPr>
          <w:rFonts w:eastAsia="Times New Roman" w:cs="Calibri"/>
          <w:color w:val="000000"/>
          <w:lang w:val="hy-AM" w:eastAsia="ru-RU"/>
        </w:rPr>
        <w:t xml:space="preserve"> </w:t>
      </w:r>
      <w:r w:rsidRPr="00DF7B49">
        <w:rPr>
          <w:rFonts w:eastAsia="Times New Roman" w:cs="Sylfaen"/>
          <w:color w:val="000000"/>
          <w:lang w:val="hy-AM" w:eastAsia="ru-RU"/>
        </w:rPr>
        <w:t>համայնքը</w:t>
      </w:r>
      <w:r w:rsidRPr="00DF7B49">
        <w:rPr>
          <w:rFonts w:eastAsia="Times New Roman" w:cs="Calibri"/>
          <w:color w:val="000000"/>
          <w:lang w:val="hy-AM" w:eastAsia="ru-RU"/>
        </w:rPr>
        <w:t xml:space="preserve"> </w:t>
      </w:r>
      <w:r w:rsidRPr="00DF7B49">
        <w:rPr>
          <w:rFonts w:eastAsia="Times New Roman" w:cs="Sylfaen"/>
          <w:color w:val="000000"/>
          <w:lang w:val="hy-AM" w:eastAsia="ru-RU"/>
        </w:rPr>
        <w:t>բազմաբնակավայր</w:t>
      </w:r>
      <w:r w:rsidRPr="00DF7B49">
        <w:rPr>
          <w:rFonts w:eastAsia="Times New Roman" w:cs="Calibri"/>
          <w:color w:val="000000"/>
          <w:lang w:val="hy-AM" w:eastAsia="ru-RU"/>
        </w:rPr>
        <w:t xml:space="preserve"> </w:t>
      </w:r>
      <w:r w:rsidRPr="00DF7B49">
        <w:rPr>
          <w:rFonts w:eastAsia="Times New Roman" w:cs="Sylfaen"/>
          <w:color w:val="000000"/>
          <w:lang w:val="hy-AM" w:eastAsia="ru-RU"/>
        </w:rPr>
        <w:t>համայնք</w:t>
      </w:r>
      <w:r w:rsidRPr="00DF7B49">
        <w:rPr>
          <w:rFonts w:eastAsia="Times New Roman" w:cs="Calibri"/>
          <w:color w:val="000000"/>
          <w:lang w:val="hy-AM" w:eastAsia="ru-RU"/>
        </w:rPr>
        <w:t xml:space="preserve"> </w:t>
      </w:r>
      <w:r w:rsidRPr="00DF7B49">
        <w:rPr>
          <w:rFonts w:eastAsia="Times New Roman" w:cs="Sylfaen"/>
          <w:color w:val="000000"/>
          <w:lang w:val="hy-AM" w:eastAsia="ru-RU"/>
        </w:rPr>
        <w:t>է</w:t>
      </w:r>
      <w:r w:rsidRPr="00DF7B49">
        <w:rPr>
          <w:rFonts w:eastAsia="Times New Roman" w:cs="Calibri"/>
          <w:color w:val="000000"/>
          <w:lang w:val="hy-AM" w:eastAsia="ru-RU"/>
        </w:rPr>
        <w:t xml:space="preserve">: </w:t>
      </w:r>
      <w:r w:rsidRPr="00DF7B49">
        <w:rPr>
          <w:rFonts w:eastAsia="Times New Roman" w:cs="Sylfaen"/>
          <w:color w:val="000000"/>
          <w:lang w:val="hy-AM" w:eastAsia="ru-RU"/>
        </w:rPr>
        <w:t>Թումանյան</w:t>
      </w:r>
      <w:r w:rsidRPr="00DF7B49">
        <w:rPr>
          <w:rFonts w:eastAsia="Times New Roman" w:cs="Calibri"/>
          <w:color w:val="000000"/>
          <w:lang w:val="hy-AM" w:eastAsia="ru-RU"/>
        </w:rPr>
        <w:t xml:space="preserve"> </w:t>
      </w:r>
      <w:r w:rsidRPr="00DF7B49">
        <w:rPr>
          <w:rFonts w:eastAsia="Times New Roman" w:cs="Sylfaen"/>
          <w:color w:val="000000"/>
          <w:lang w:val="hy-AM" w:eastAsia="ru-RU"/>
        </w:rPr>
        <w:t>համայնքի</w:t>
      </w:r>
      <w:r w:rsidRPr="00DF7B49">
        <w:rPr>
          <w:rFonts w:eastAsia="Times New Roman" w:cs="Calibri"/>
          <w:color w:val="000000"/>
          <w:lang w:val="hy-AM" w:eastAsia="ru-RU"/>
        </w:rPr>
        <w:t xml:space="preserve"> </w:t>
      </w:r>
      <w:r w:rsidRPr="00DF7B49">
        <w:rPr>
          <w:rFonts w:eastAsia="Times New Roman" w:cs="Sylfaen"/>
          <w:color w:val="000000"/>
          <w:lang w:val="hy-AM" w:eastAsia="ru-RU"/>
        </w:rPr>
        <w:t>կազմում</w:t>
      </w:r>
      <w:r w:rsidRPr="00DF7B49">
        <w:rPr>
          <w:rFonts w:eastAsia="Times New Roman" w:cs="Calibri"/>
          <w:color w:val="000000"/>
          <w:lang w:val="hy-AM" w:eastAsia="ru-RU"/>
        </w:rPr>
        <w:t xml:space="preserve"> </w:t>
      </w:r>
      <w:r w:rsidRPr="00DF7B49">
        <w:rPr>
          <w:rFonts w:eastAsia="Times New Roman" w:cs="Sylfaen"/>
          <w:color w:val="000000"/>
          <w:lang w:val="hy-AM" w:eastAsia="ru-RU"/>
        </w:rPr>
        <w:t>ընդգրկված</w:t>
      </w:r>
      <w:r w:rsidRPr="00DF7B49">
        <w:rPr>
          <w:rFonts w:eastAsia="Times New Roman" w:cs="Calibri"/>
          <w:color w:val="000000"/>
          <w:lang w:val="hy-AM" w:eastAsia="ru-RU"/>
        </w:rPr>
        <w:t xml:space="preserve"> </w:t>
      </w:r>
      <w:r w:rsidRPr="00DF7B49">
        <w:rPr>
          <w:rFonts w:eastAsia="Times New Roman" w:cs="Sylfaen"/>
          <w:color w:val="000000"/>
          <w:lang w:val="hy-AM" w:eastAsia="ru-RU"/>
        </w:rPr>
        <w:t>բնակավայրերն</w:t>
      </w:r>
      <w:r w:rsidRPr="00DF7B49">
        <w:rPr>
          <w:rFonts w:eastAsia="Times New Roman" w:cs="Calibri"/>
          <w:color w:val="000000"/>
          <w:lang w:val="hy-AM" w:eastAsia="ru-RU"/>
        </w:rPr>
        <w:t xml:space="preserve"> </w:t>
      </w:r>
      <w:r w:rsidRPr="00DF7B49">
        <w:rPr>
          <w:rFonts w:eastAsia="Times New Roman" w:cs="Sylfaen"/>
          <w:color w:val="000000"/>
          <w:lang w:val="hy-AM" w:eastAsia="ru-RU"/>
        </w:rPr>
        <w:t>են՝</w:t>
      </w:r>
      <w:r w:rsidRPr="00DF7B49">
        <w:rPr>
          <w:rFonts w:eastAsia="Times New Roman" w:cs="Calibri"/>
          <w:color w:val="000000"/>
          <w:lang w:val="hy-AM" w:eastAsia="ru-RU"/>
        </w:rPr>
        <w:t xml:space="preserve"> </w:t>
      </w:r>
      <w:r w:rsidRPr="00DF7B49">
        <w:rPr>
          <w:rFonts w:eastAsia="Times New Roman" w:cs="Sylfaen"/>
          <w:color w:val="000000"/>
          <w:lang w:val="hy-AM" w:eastAsia="ru-RU"/>
        </w:rPr>
        <w:t>քաղաք</w:t>
      </w:r>
      <w:r w:rsidRPr="00DF7B49">
        <w:rPr>
          <w:rFonts w:eastAsia="Times New Roman" w:cs="Calibri"/>
          <w:color w:val="000000"/>
          <w:lang w:val="hy-AM" w:eastAsia="ru-RU"/>
        </w:rPr>
        <w:t xml:space="preserve"> </w:t>
      </w:r>
      <w:r w:rsidRPr="00DF7B49">
        <w:rPr>
          <w:rFonts w:eastAsia="Times New Roman" w:cs="Sylfaen"/>
          <w:color w:val="000000"/>
          <w:lang w:val="hy-AM" w:eastAsia="ru-RU"/>
        </w:rPr>
        <w:t>Թումանյանը</w:t>
      </w:r>
      <w:r w:rsidRPr="00DF7B49">
        <w:rPr>
          <w:rFonts w:eastAsia="Times New Roman" w:cs="Calibri"/>
          <w:color w:val="000000"/>
          <w:lang w:val="hy-AM" w:eastAsia="ru-RU"/>
        </w:rPr>
        <w:t xml:space="preserve"> </w:t>
      </w:r>
      <w:r w:rsidRPr="00DF7B49">
        <w:rPr>
          <w:rFonts w:eastAsia="Times New Roman" w:cs="Sylfaen"/>
          <w:color w:val="000000"/>
          <w:lang w:val="hy-AM" w:eastAsia="ru-RU"/>
        </w:rPr>
        <w:t>և</w:t>
      </w:r>
      <w:r w:rsidRPr="00DF7B49">
        <w:rPr>
          <w:rFonts w:eastAsia="Times New Roman" w:cs="Calibri"/>
          <w:color w:val="000000"/>
          <w:lang w:val="hy-AM" w:eastAsia="ru-RU"/>
        </w:rPr>
        <w:t xml:space="preserve"> </w:t>
      </w:r>
      <w:r w:rsidRPr="00DF7B49">
        <w:rPr>
          <w:rFonts w:eastAsia="Times New Roman" w:cs="Sylfaen"/>
          <w:color w:val="000000"/>
          <w:lang w:val="hy-AM" w:eastAsia="ru-RU"/>
        </w:rPr>
        <w:t>Աթան</w:t>
      </w:r>
      <w:r w:rsidRPr="00DF7B49">
        <w:rPr>
          <w:rFonts w:eastAsia="Times New Roman" w:cs="Calibri"/>
          <w:color w:val="000000"/>
          <w:lang w:val="hy-AM" w:eastAsia="ru-RU"/>
        </w:rPr>
        <w:t xml:space="preserve">, </w:t>
      </w:r>
      <w:r w:rsidRPr="00DF7B49">
        <w:rPr>
          <w:rFonts w:eastAsia="Times New Roman" w:cs="Sylfaen"/>
          <w:color w:val="000000"/>
          <w:lang w:val="hy-AM" w:eastAsia="ru-RU"/>
        </w:rPr>
        <w:t>Ահնիձոր</w:t>
      </w:r>
      <w:r w:rsidRPr="00DF7B49">
        <w:rPr>
          <w:rFonts w:eastAsia="Times New Roman" w:cs="Calibri"/>
          <w:color w:val="000000"/>
          <w:lang w:val="hy-AM" w:eastAsia="ru-RU"/>
        </w:rPr>
        <w:t>,</w:t>
      </w:r>
      <w:r w:rsidRPr="00DF7B49">
        <w:rPr>
          <w:rFonts w:eastAsia="Times New Roman" w:cs="Sylfaen"/>
          <w:color w:val="000000"/>
          <w:lang w:val="hy-AM" w:eastAsia="ru-RU"/>
        </w:rPr>
        <w:t>Դսեղ</w:t>
      </w:r>
      <w:r w:rsidRPr="00DF7B49">
        <w:rPr>
          <w:rFonts w:eastAsia="Times New Roman" w:cs="Calibri"/>
          <w:color w:val="000000"/>
          <w:lang w:val="hy-AM" w:eastAsia="ru-RU"/>
        </w:rPr>
        <w:t xml:space="preserve">, </w:t>
      </w:r>
      <w:r w:rsidRPr="00DF7B49">
        <w:rPr>
          <w:rFonts w:eastAsia="Times New Roman" w:cs="Sylfaen"/>
          <w:color w:val="000000"/>
          <w:lang w:val="hy-AM" w:eastAsia="ru-RU"/>
        </w:rPr>
        <w:t>Լորուտ</w:t>
      </w:r>
      <w:r w:rsidRPr="00DF7B49">
        <w:rPr>
          <w:rFonts w:eastAsia="Times New Roman" w:cs="Calibri"/>
          <w:color w:val="000000"/>
          <w:lang w:val="hy-AM" w:eastAsia="ru-RU"/>
        </w:rPr>
        <w:t xml:space="preserve">, </w:t>
      </w:r>
      <w:r w:rsidRPr="00DF7B49">
        <w:rPr>
          <w:rFonts w:eastAsia="Times New Roman" w:cs="Sylfaen"/>
          <w:color w:val="000000"/>
          <w:lang w:val="hy-AM" w:eastAsia="ru-RU"/>
        </w:rPr>
        <w:t>Մարց</w:t>
      </w:r>
      <w:r w:rsidRPr="00DF7B49">
        <w:rPr>
          <w:rFonts w:eastAsia="Times New Roman" w:cs="Calibri"/>
          <w:color w:val="000000"/>
          <w:lang w:val="hy-AM" w:eastAsia="ru-RU"/>
        </w:rPr>
        <w:t xml:space="preserve">, </w:t>
      </w:r>
      <w:r w:rsidRPr="00DF7B49">
        <w:rPr>
          <w:rFonts w:eastAsia="Times New Roman" w:cs="Sylfaen"/>
          <w:color w:val="000000"/>
          <w:lang w:val="hy-AM" w:eastAsia="ru-RU"/>
        </w:rPr>
        <w:t>Շամուտ</w:t>
      </w:r>
      <w:r w:rsidRPr="00DF7B49">
        <w:rPr>
          <w:rFonts w:eastAsia="Times New Roman" w:cs="Calibri"/>
          <w:color w:val="000000"/>
          <w:lang w:val="hy-AM" w:eastAsia="ru-RU"/>
        </w:rPr>
        <w:t xml:space="preserve">, </w:t>
      </w:r>
      <w:r w:rsidRPr="00DF7B49">
        <w:rPr>
          <w:rFonts w:eastAsia="Times New Roman" w:cs="Sylfaen"/>
          <w:color w:val="000000"/>
          <w:lang w:val="hy-AM" w:eastAsia="ru-RU"/>
        </w:rPr>
        <w:t>Չկալով</w:t>
      </w:r>
      <w:r w:rsidRPr="00DF7B49">
        <w:rPr>
          <w:rFonts w:eastAsia="Times New Roman" w:cs="Calibri"/>
          <w:color w:val="000000"/>
          <w:lang w:val="hy-AM" w:eastAsia="ru-RU"/>
        </w:rPr>
        <w:t>,</w:t>
      </w:r>
      <w:r w:rsidRPr="00DF7B49">
        <w:rPr>
          <w:rFonts w:eastAsia="Times New Roman" w:cs="Sylfaen"/>
          <w:color w:val="000000"/>
          <w:lang w:val="hy-AM" w:eastAsia="ru-RU"/>
        </w:rPr>
        <w:t>Քարինջ</w:t>
      </w:r>
      <w:r w:rsidRPr="00DF7B49">
        <w:rPr>
          <w:rFonts w:eastAsia="Times New Roman" w:cs="Calibri"/>
          <w:color w:val="000000"/>
          <w:lang w:val="hy-AM" w:eastAsia="ru-RU"/>
        </w:rPr>
        <w:t xml:space="preserve"> </w:t>
      </w:r>
      <w:r w:rsidRPr="00DF7B49">
        <w:rPr>
          <w:rFonts w:eastAsia="Times New Roman" w:cs="Sylfaen"/>
          <w:color w:val="000000"/>
          <w:lang w:val="hy-AM" w:eastAsia="ru-RU"/>
        </w:rPr>
        <w:t>գյուղերը</w:t>
      </w:r>
      <w:r w:rsidRPr="00DF7B49">
        <w:rPr>
          <w:rFonts w:eastAsia="Times New Roman" w:cs="Calibri"/>
          <w:color w:val="000000"/>
          <w:lang w:val="hy-AM" w:eastAsia="ru-RU"/>
        </w:rPr>
        <w:t xml:space="preserve">: </w:t>
      </w:r>
      <w:r w:rsidRPr="00DF7B49">
        <w:rPr>
          <w:rFonts w:eastAsia="Times New Roman" w:cs="Sylfaen"/>
          <w:color w:val="000000"/>
          <w:lang w:val="hy-AM" w:eastAsia="ru-RU"/>
        </w:rPr>
        <w:t>Համայնքի</w:t>
      </w:r>
      <w:r w:rsidRPr="00DF7B49">
        <w:rPr>
          <w:rFonts w:eastAsia="Times New Roman" w:cs="Calibri"/>
          <w:color w:val="000000"/>
          <w:lang w:val="hy-AM" w:eastAsia="ru-RU"/>
        </w:rPr>
        <w:t xml:space="preserve"> </w:t>
      </w:r>
      <w:r w:rsidRPr="00DF7B49">
        <w:rPr>
          <w:rFonts w:eastAsia="Times New Roman" w:cs="Sylfaen"/>
          <w:color w:val="000000"/>
          <w:lang w:val="hy-AM" w:eastAsia="ru-RU"/>
        </w:rPr>
        <w:t>կենտրոնն</w:t>
      </w:r>
      <w:r w:rsidRPr="00DF7B49">
        <w:rPr>
          <w:rFonts w:eastAsia="Times New Roman" w:cs="Calibri"/>
          <w:color w:val="000000"/>
          <w:lang w:val="hy-AM" w:eastAsia="ru-RU"/>
        </w:rPr>
        <w:t xml:space="preserve"> </w:t>
      </w:r>
      <w:r w:rsidRPr="00DF7B49">
        <w:rPr>
          <w:rFonts w:eastAsia="Times New Roman" w:cs="Sylfaen"/>
          <w:color w:val="000000"/>
          <w:lang w:val="hy-AM" w:eastAsia="ru-RU"/>
        </w:rPr>
        <w:t>է</w:t>
      </w:r>
      <w:r w:rsidRPr="00DF7B49">
        <w:rPr>
          <w:rFonts w:eastAsia="Times New Roman" w:cs="Calibri"/>
          <w:color w:val="000000"/>
          <w:lang w:val="hy-AM" w:eastAsia="ru-RU"/>
        </w:rPr>
        <w:t xml:space="preserve"> </w:t>
      </w:r>
      <w:r w:rsidRPr="00DF7B49">
        <w:rPr>
          <w:rFonts w:eastAsia="Times New Roman" w:cs="Sylfaen"/>
          <w:color w:val="000000"/>
          <w:lang w:val="hy-AM" w:eastAsia="ru-RU"/>
        </w:rPr>
        <w:t>հանդիսանում</w:t>
      </w:r>
      <w:r w:rsidRPr="00DF7B49">
        <w:rPr>
          <w:rFonts w:eastAsia="Times New Roman" w:cs="Calibri"/>
          <w:color w:val="000000"/>
          <w:lang w:val="hy-AM" w:eastAsia="ru-RU"/>
        </w:rPr>
        <w:t xml:space="preserve"> </w:t>
      </w:r>
      <w:r w:rsidRPr="00DF7B49">
        <w:rPr>
          <w:rFonts w:eastAsia="Times New Roman" w:cs="Sylfaen"/>
          <w:color w:val="000000"/>
          <w:lang w:val="hy-AM" w:eastAsia="ru-RU"/>
        </w:rPr>
        <w:t>Թումանյան</w:t>
      </w:r>
      <w:r w:rsidRPr="00DF7B49">
        <w:rPr>
          <w:rFonts w:eastAsia="Times New Roman" w:cs="Calibri"/>
          <w:color w:val="000000"/>
          <w:lang w:val="hy-AM" w:eastAsia="ru-RU"/>
        </w:rPr>
        <w:t xml:space="preserve"> </w:t>
      </w:r>
      <w:r w:rsidRPr="00DF7B49">
        <w:rPr>
          <w:rFonts w:eastAsia="Times New Roman" w:cs="Sylfaen"/>
          <w:color w:val="000000"/>
          <w:lang w:val="hy-AM" w:eastAsia="ru-RU"/>
        </w:rPr>
        <w:t>քաղաքը</w:t>
      </w:r>
      <w:r w:rsidRPr="00DF7B49">
        <w:rPr>
          <w:rFonts w:eastAsia="Times New Roman" w:cs="Calibri"/>
          <w:color w:val="000000"/>
          <w:lang w:val="hy-AM" w:eastAsia="ru-RU"/>
        </w:rPr>
        <w:t>:</w:t>
      </w:r>
    </w:p>
    <w:p w14:paraId="3FFAF2D6" w14:textId="77777777" w:rsidR="00444B24" w:rsidRPr="00DF7B49" w:rsidRDefault="00444B24" w:rsidP="00444B24">
      <w:pPr>
        <w:spacing w:line="312" w:lineRule="auto"/>
        <w:ind w:firstLine="0"/>
        <w:jc w:val="both"/>
        <w:rPr>
          <w:sz w:val="21"/>
          <w:szCs w:val="21"/>
          <w:lang w:val="hy-AM"/>
        </w:rPr>
      </w:pPr>
      <w:r w:rsidRPr="00DF7B49">
        <w:rPr>
          <w:sz w:val="21"/>
          <w:szCs w:val="21"/>
          <w:lang w:val="hy-AM"/>
        </w:rPr>
        <w:lastRenderedPageBreak/>
        <w:t>Խոշորացման արդյունքում ձևավորվել է առավել մրցակցային ավագանի, հաստիքների վերաբաշխում, ինչի արդյունքում կրկնվող հաստիքները (աշխատակազմի</w:t>
      </w:r>
      <w:r>
        <w:rPr>
          <w:sz w:val="21"/>
          <w:szCs w:val="21"/>
          <w:lang w:val="hy-AM"/>
        </w:rPr>
        <w:t xml:space="preserve"> </w:t>
      </w:r>
      <w:r w:rsidRPr="00DF7B49">
        <w:rPr>
          <w:sz w:val="21"/>
          <w:szCs w:val="21"/>
          <w:lang w:val="hy-AM"/>
        </w:rPr>
        <w:t xml:space="preserve">քարտուղար, ֆինանսիստ, հաշվապահ և այլն) փոխարինվել են ծառայություններ մատուցող հաստիքներով: </w:t>
      </w:r>
    </w:p>
    <w:p w14:paraId="1942E279" w14:textId="77777777" w:rsidR="00444B24" w:rsidRPr="00D86251" w:rsidRDefault="00444B24" w:rsidP="00444B24">
      <w:pPr>
        <w:ind w:firstLine="0"/>
        <w:jc w:val="both"/>
        <w:rPr>
          <w:sz w:val="21"/>
          <w:szCs w:val="21"/>
          <w:lang w:val="hy-AM"/>
        </w:rPr>
      </w:pPr>
      <w:r w:rsidRPr="00D86251">
        <w:rPr>
          <w:rFonts w:cs="Arial"/>
          <w:sz w:val="21"/>
          <w:szCs w:val="21"/>
          <w:lang w:val="hy-AM"/>
        </w:rPr>
        <w:t>Թումանյան</w:t>
      </w:r>
      <w:r w:rsidRPr="00D86251">
        <w:rPr>
          <w:sz w:val="21"/>
          <w:szCs w:val="21"/>
          <w:lang w:val="hy-AM"/>
        </w:rPr>
        <w:t xml:space="preserve"> </w:t>
      </w:r>
      <w:r w:rsidRPr="00D86251">
        <w:rPr>
          <w:rFonts w:cs="Arial"/>
          <w:sz w:val="21"/>
          <w:szCs w:val="21"/>
          <w:lang w:val="hy-AM"/>
        </w:rPr>
        <w:t>խոշարացված</w:t>
      </w:r>
      <w:r w:rsidRPr="00D86251">
        <w:rPr>
          <w:sz w:val="21"/>
          <w:szCs w:val="21"/>
          <w:lang w:val="hy-AM"/>
        </w:rPr>
        <w:t xml:space="preserve"> </w:t>
      </w:r>
      <w:r w:rsidRPr="00D86251">
        <w:rPr>
          <w:rFonts w:cs="Arial"/>
          <w:sz w:val="21"/>
          <w:szCs w:val="21"/>
          <w:lang w:val="hy-AM"/>
        </w:rPr>
        <w:t>համայնքի</w:t>
      </w:r>
      <w:r w:rsidRPr="00D86251">
        <w:rPr>
          <w:sz w:val="21"/>
          <w:szCs w:val="21"/>
          <w:lang w:val="hy-AM"/>
        </w:rPr>
        <w:t xml:space="preserve"> բյուջեի միջոցների հաշվին մարվել են.</w:t>
      </w:r>
    </w:p>
    <w:p w14:paraId="35F6F08F" w14:textId="77777777" w:rsidR="00444B24" w:rsidRPr="00D86251" w:rsidRDefault="00444B24" w:rsidP="00444B24">
      <w:pPr>
        <w:ind w:firstLine="0"/>
        <w:jc w:val="both"/>
        <w:rPr>
          <w:sz w:val="21"/>
          <w:szCs w:val="21"/>
          <w:lang w:val="hy-AM"/>
        </w:rPr>
      </w:pPr>
      <w:r w:rsidRPr="00D86251">
        <w:rPr>
          <w:rFonts w:cs="Arial"/>
          <w:sz w:val="21"/>
          <w:szCs w:val="21"/>
          <w:lang w:val="hy-AM"/>
        </w:rPr>
        <w:t xml:space="preserve">Չկալով  </w:t>
      </w:r>
      <w:r w:rsidRPr="00D86251">
        <w:rPr>
          <w:sz w:val="21"/>
          <w:szCs w:val="21"/>
          <w:lang w:val="hy-AM"/>
        </w:rPr>
        <w:t xml:space="preserve">նախկին համայնքի </w:t>
      </w:r>
      <w:r w:rsidRPr="00D86251">
        <w:rPr>
          <w:rFonts w:cs="Arial"/>
          <w:sz w:val="21"/>
          <w:szCs w:val="21"/>
          <w:lang w:val="hy-AM"/>
        </w:rPr>
        <w:t>հարկային</w:t>
      </w:r>
      <w:r w:rsidRPr="00D86251">
        <w:rPr>
          <w:sz w:val="21"/>
          <w:szCs w:val="21"/>
          <w:lang w:val="hy-AM"/>
        </w:rPr>
        <w:t xml:space="preserve"> </w:t>
      </w:r>
      <w:r w:rsidRPr="00D86251">
        <w:rPr>
          <w:rFonts w:cs="Arial"/>
          <w:sz w:val="21"/>
          <w:szCs w:val="21"/>
          <w:lang w:val="hy-AM"/>
        </w:rPr>
        <w:t>պարտավորությունները</w:t>
      </w:r>
      <w:r w:rsidRPr="00D86251">
        <w:rPr>
          <w:sz w:val="21"/>
          <w:szCs w:val="21"/>
          <w:lang w:val="hy-AM"/>
        </w:rPr>
        <w:t xml:space="preserve"> 692,0 հազ. </w:t>
      </w:r>
      <w:r w:rsidRPr="00D86251">
        <w:rPr>
          <w:rFonts w:cs="Arial"/>
          <w:sz w:val="21"/>
          <w:szCs w:val="21"/>
          <w:lang w:val="hy-AM"/>
        </w:rPr>
        <w:t xml:space="preserve">ՀՀ </w:t>
      </w:r>
      <w:r w:rsidRPr="00D86251">
        <w:rPr>
          <w:sz w:val="21"/>
          <w:szCs w:val="21"/>
          <w:lang w:val="hy-AM"/>
        </w:rPr>
        <w:t xml:space="preserve"> դր. գումարը</w:t>
      </w:r>
      <w:r>
        <w:rPr>
          <w:sz w:val="21"/>
          <w:szCs w:val="21"/>
          <w:lang w:val="hy-AM"/>
        </w:rPr>
        <w:t>,</w:t>
      </w:r>
    </w:p>
    <w:p w14:paraId="5D77650E" w14:textId="77777777" w:rsidR="00444B24" w:rsidRPr="00D86251" w:rsidRDefault="00444B24" w:rsidP="00444B24">
      <w:pPr>
        <w:ind w:firstLine="0"/>
        <w:jc w:val="both"/>
        <w:rPr>
          <w:sz w:val="21"/>
          <w:szCs w:val="21"/>
          <w:lang w:val="hy-AM"/>
        </w:rPr>
      </w:pPr>
      <w:r w:rsidRPr="00D86251">
        <w:rPr>
          <w:rFonts w:cs="Arial"/>
          <w:sz w:val="21"/>
          <w:szCs w:val="21"/>
          <w:lang w:val="hy-AM"/>
        </w:rPr>
        <w:t>Թումանյան</w:t>
      </w:r>
      <w:r w:rsidRPr="00D86251">
        <w:rPr>
          <w:sz w:val="21"/>
          <w:szCs w:val="21"/>
          <w:lang w:val="hy-AM"/>
        </w:rPr>
        <w:t xml:space="preserve"> </w:t>
      </w:r>
      <w:r w:rsidRPr="00D86251">
        <w:rPr>
          <w:rFonts w:cs="Arial"/>
          <w:sz w:val="21"/>
          <w:szCs w:val="21"/>
          <w:lang w:val="hy-AM"/>
        </w:rPr>
        <w:t>քաղաքի</w:t>
      </w:r>
      <w:r w:rsidRPr="00D86251">
        <w:rPr>
          <w:sz w:val="21"/>
          <w:szCs w:val="21"/>
          <w:lang w:val="hy-AM"/>
        </w:rPr>
        <w:t xml:space="preserve">  </w:t>
      </w:r>
      <w:r w:rsidRPr="00D86251">
        <w:rPr>
          <w:rFonts w:cs="Arial"/>
          <w:sz w:val="21"/>
          <w:szCs w:val="21"/>
          <w:lang w:val="hy-AM"/>
        </w:rPr>
        <w:t>փողոցների</w:t>
      </w:r>
      <w:r w:rsidRPr="00D86251">
        <w:rPr>
          <w:sz w:val="21"/>
          <w:szCs w:val="21"/>
          <w:lang w:val="hy-AM"/>
        </w:rPr>
        <w:t xml:space="preserve"> </w:t>
      </w:r>
      <w:r w:rsidRPr="00D86251">
        <w:rPr>
          <w:rFonts w:cs="Arial"/>
          <w:sz w:val="21"/>
          <w:szCs w:val="21"/>
          <w:lang w:val="hy-AM"/>
        </w:rPr>
        <w:t>բարեկարգման</w:t>
      </w:r>
      <w:r w:rsidRPr="00D86251">
        <w:rPr>
          <w:sz w:val="21"/>
          <w:szCs w:val="21"/>
          <w:lang w:val="hy-AM"/>
        </w:rPr>
        <w:t xml:space="preserve"> </w:t>
      </w:r>
      <w:r w:rsidRPr="00D86251">
        <w:rPr>
          <w:rFonts w:cs="Arial"/>
          <w:sz w:val="21"/>
          <w:szCs w:val="21"/>
          <w:lang w:val="hy-AM"/>
        </w:rPr>
        <w:t xml:space="preserve">աշխատանքների </w:t>
      </w:r>
      <w:r w:rsidRPr="00D86251">
        <w:rPr>
          <w:sz w:val="21"/>
          <w:szCs w:val="21"/>
          <w:lang w:val="hy-AM"/>
        </w:rPr>
        <w:t xml:space="preserve"> </w:t>
      </w:r>
      <w:r w:rsidRPr="00D86251">
        <w:rPr>
          <w:rFonts w:cs="Arial"/>
          <w:sz w:val="21"/>
          <w:szCs w:val="21"/>
          <w:lang w:val="hy-AM"/>
        </w:rPr>
        <w:t>համաֆինանսավորման</w:t>
      </w:r>
      <w:r w:rsidRPr="00D86251">
        <w:rPr>
          <w:sz w:val="21"/>
          <w:szCs w:val="21"/>
          <w:lang w:val="hy-AM"/>
        </w:rPr>
        <w:t xml:space="preserve"> </w:t>
      </w:r>
      <w:r w:rsidRPr="00D86251">
        <w:rPr>
          <w:rFonts w:cs="Arial"/>
          <w:sz w:val="21"/>
          <w:szCs w:val="21"/>
          <w:lang w:val="hy-AM"/>
        </w:rPr>
        <w:t xml:space="preserve">պարտավորություններից </w:t>
      </w:r>
      <w:r w:rsidRPr="00D86251">
        <w:rPr>
          <w:sz w:val="21"/>
          <w:szCs w:val="21"/>
          <w:lang w:val="hy-AM"/>
        </w:rPr>
        <w:t xml:space="preserve"> </w:t>
      </w:r>
      <w:r w:rsidRPr="00D86251">
        <w:rPr>
          <w:rFonts w:cs="Arial"/>
          <w:sz w:val="21"/>
          <w:szCs w:val="21"/>
          <w:lang w:val="hy-AM"/>
        </w:rPr>
        <w:t>գոյացած</w:t>
      </w:r>
      <w:r w:rsidRPr="00D86251">
        <w:rPr>
          <w:sz w:val="21"/>
          <w:szCs w:val="21"/>
          <w:lang w:val="hy-AM"/>
        </w:rPr>
        <w:t xml:space="preserve"> 17802,2  հազ. </w:t>
      </w:r>
      <w:r w:rsidRPr="00D86251">
        <w:rPr>
          <w:rFonts w:cs="Arial"/>
          <w:sz w:val="21"/>
          <w:szCs w:val="21"/>
          <w:lang w:val="hy-AM"/>
        </w:rPr>
        <w:t>ՀՀ</w:t>
      </w:r>
      <w:r w:rsidRPr="00D86251">
        <w:rPr>
          <w:sz w:val="21"/>
          <w:szCs w:val="21"/>
          <w:lang w:val="hy-AM"/>
        </w:rPr>
        <w:t xml:space="preserve">  դր. գումարը</w:t>
      </w:r>
      <w:r>
        <w:rPr>
          <w:sz w:val="21"/>
          <w:szCs w:val="21"/>
          <w:lang w:val="hy-AM"/>
        </w:rPr>
        <w:t>,</w:t>
      </w:r>
    </w:p>
    <w:p w14:paraId="486CB263" w14:textId="77777777" w:rsidR="00444B24" w:rsidRPr="00D86251" w:rsidRDefault="00444B24" w:rsidP="00444B24">
      <w:pPr>
        <w:ind w:firstLine="0"/>
        <w:jc w:val="both"/>
        <w:rPr>
          <w:sz w:val="21"/>
          <w:szCs w:val="21"/>
          <w:lang w:val="hy-AM"/>
        </w:rPr>
      </w:pPr>
      <w:r w:rsidRPr="00D86251">
        <w:rPr>
          <w:rFonts w:cs="Arial"/>
          <w:sz w:val="21"/>
          <w:szCs w:val="21"/>
          <w:lang w:val="hy-AM"/>
        </w:rPr>
        <w:t>Դսեղ</w:t>
      </w:r>
      <w:r w:rsidRPr="00D86251">
        <w:rPr>
          <w:sz w:val="21"/>
          <w:szCs w:val="21"/>
          <w:lang w:val="hy-AM"/>
        </w:rPr>
        <w:t xml:space="preserve"> </w:t>
      </w:r>
      <w:r w:rsidRPr="00D86251">
        <w:rPr>
          <w:rFonts w:cs="Arial"/>
          <w:sz w:val="21"/>
          <w:szCs w:val="21"/>
          <w:lang w:val="hy-AM"/>
        </w:rPr>
        <w:t>բնակավայրի</w:t>
      </w:r>
      <w:r w:rsidRPr="00D86251">
        <w:rPr>
          <w:sz w:val="21"/>
          <w:szCs w:val="21"/>
          <w:lang w:val="hy-AM"/>
        </w:rPr>
        <w:t xml:space="preserve"> </w:t>
      </w:r>
      <w:r w:rsidRPr="00D86251">
        <w:rPr>
          <w:rFonts w:cs="Arial"/>
          <w:sz w:val="21"/>
          <w:szCs w:val="21"/>
          <w:lang w:val="hy-AM"/>
        </w:rPr>
        <w:t>մանկապարտեզ</w:t>
      </w:r>
      <w:r w:rsidRPr="00D86251">
        <w:rPr>
          <w:sz w:val="21"/>
          <w:szCs w:val="21"/>
          <w:lang w:val="hy-AM"/>
        </w:rPr>
        <w:t xml:space="preserve"> </w:t>
      </w:r>
      <w:r w:rsidRPr="00D86251">
        <w:rPr>
          <w:rFonts w:cs="Arial"/>
          <w:sz w:val="21"/>
          <w:szCs w:val="21"/>
          <w:lang w:val="hy-AM"/>
        </w:rPr>
        <w:t>տանող</w:t>
      </w:r>
      <w:r w:rsidRPr="00D86251">
        <w:rPr>
          <w:sz w:val="21"/>
          <w:szCs w:val="21"/>
          <w:lang w:val="hy-AM"/>
        </w:rPr>
        <w:t xml:space="preserve"> </w:t>
      </w:r>
      <w:r w:rsidRPr="00D86251">
        <w:rPr>
          <w:rFonts w:cs="Arial"/>
          <w:sz w:val="21"/>
          <w:szCs w:val="21"/>
          <w:lang w:val="hy-AM"/>
        </w:rPr>
        <w:t>ճանապարհի</w:t>
      </w:r>
      <w:r w:rsidRPr="00D86251">
        <w:rPr>
          <w:sz w:val="21"/>
          <w:szCs w:val="21"/>
          <w:lang w:val="hy-AM"/>
        </w:rPr>
        <w:t xml:space="preserve"> </w:t>
      </w:r>
      <w:r w:rsidRPr="00D86251">
        <w:rPr>
          <w:rFonts w:cs="Arial"/>
          <w:sz w:val="21"/>
          <w:szCs w:val="21"/>
          <w:lang w:val="hy-AM"/>
        </w:rPr>
        <w:t>աշխատանքների</w:t>
      </w:r>
      <w:r w:rsidRPr="00D86251">
        <w:rPr>
          <w:sz w:val="21"/>
          <w:szCs w:val="21"/>
          <w:lang w:val="hy-AM"/>
        </w:rPr>
        <w:t xml:space="preserve"> </w:t>
      </w:r>
      <w:r w:rsidRPr="00D86251">
        <w:rPr>
          <w:rFonts w:cs="Arial"/>
          <w:sz w:val="21"/>
          <w:szCs w:val="21"/>
          <w:lang w:val="hy-AM"/>
        </w:rPr>
        <w:t>համաֆինանսավորման</w:t>
      </w:r>
      <w:r w:rsidRPr="00D86251">
        <w:rPr>
          <w:sz w:val="21"/>
          <w:szCs w:val="21"/>
          <w:lang w:val="hy-AM"/>
        </w:rPr>
        <w:t xml:space="preserve"> </w:t>
      </w:r>
      <w:r w:rsidRPr="00D86251">
        <w:rPr>
          <w:rFonts w:cs="Arial"/>
          <w:sz w:val="21"/>
          <w:szCs w:val="21"/>
          <w:lang w:val="hy-AM"/>
        </w:rPr>
        <w:t>պարտավորություններից</w:t>
      </w:r>
      <w:r w:rsidRPr="00D86251">
        <w:rPr>
          <w:sz w:val="21"/>
          <w:szCs w:val="21"/>
          <w:lang w:val="hy-AM"/>
        </w:rPr>
        <w:t xml:space="preserve"> </w:t>
      </w:r>
      <w:r w:rsidRPr="00D86251">
        <w:rPr>
          <w:rFonts w:cs="Arial"/>
          <w:sz w:val="21"/>
          <w:szCs w:val="21"/>
          <w:lang w:val="hy-AM"/>
        </w:rPr>
        <w:t>գոյացած</w:t>
      </w:r>
      <w:r w:rsidRPr="00D86251">
        <w:rPr>
          <w:sz w:val="21"/>
          <w:szCs w:val="21"/>
          <w:lang w:val="hy-AM"/>
        </w:rPr>
        <w:t xml:space="preserve">  29466,5 հազ. </w:t>
      </w:r>
      <w:r w:rsidRPr="00D86251">
        <w:rPr>
          <w:rFonts w:cs="Arial"/>
          <w:sz w:val="21"/>
          <w:szCs w:val="21"/>
          <w:lang w:val="hy-AM"/>
        </w:rPr>
        <w:t>ՀՀ</w:t>
      </w:r>
      <w:r w:rsidRPr="00D86251">
        <w:rPr>
          <w:sz w:val="21"/>
          <w:szCs w:val="21"/>
          <w:lang w:val="hy-AM"/>
        </w:rPr>
        <w:t xml:space="preserve">  դր. գումարը</w:t>
      </w:r>
      <w:r>
        <w:rPr>
          <w:sz w:val="21"/>
          <w:szCs w:val="21"/>
          <w:lang w:val="hy-AM"/>
        </w:rPr>
        <w:t>:</w:t>
      </w:r>
    </w:p>
    <w:p w14:paraId="0D0453D0" w14:textId="77777777" w:rsidR="00444B24" w:rsidRPr="00DF7B49" w:rsidRDefault="00444B24" w:rsidP="00444B24">
      <w:pPr>
        <w:spacing w:line="312" w:lineRule="auto"/>
        <w:ind w:firstLine="0"/>
        <w:jc w:val="both"/>
        <w:rPr>
          <w:sz w:val="21"/>
          <w:szCs w:val="21"/>
          <w:lang w:val="hy-AM"/>
        </w:rPr>
      </w:pPr>
      <w:r w:rsidRPr="00DF7B49">
        <w:rPr>
          <w:sz w:val="21"/>
          <w:szCs w:val="21"/>
          <w:lang w:val="hy-AM"/>
        </w:rPr>
        <w:t>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w:t>
      </w:r>
    </w:p>
    <w:p w14:paraId="7A100FDA" w14:textId="77777777" w:rsidR="00444B24" w:rsidRPr="00DF7B49" w:rsidRDefault="00444B24" w:rsidP="00444B24">
      <w:pPr>
        <w:spacing w:line="312" w:lineRule="auto"/>
        <w:jc w:val="both"/>
        <w:rPr>
          <w:sz w:val="21"/>
          <w:szCs w:val="21"/>
          <w:lang w:val="hy-AM"/>
        </w:rPr>
      </w:pPr>
      <w:r w:rsidRPr="00DF7B49">
        <w:rPr>
          <w:sz w:val="21"/>
          <w:szCs w:val="21"/>
          <w:lang w:val="hy-AM"/>
        </w:rPr>
        <w:t xml:space="preserve">Թումանյան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w:t>
      </w:r>
      <w:r>
        <w:rPr>
          <w:sz w:val="21"/>
          <w:szCs w:val="21"/>
          <w:lang w:val="hy-AM"/>
        </w:rPr>
        <w:t>գանձման</w:t>
      </w:r>
      <w:r w:rsidRPr="00DF7B49">
        <w:rPr>
          <w:sz w:val="21"/>
          <w:szCs w:val="21"/>
          <w:lang w:val="hy-AM"/>
        </w:rPr>
        <w:t xml:space="preserve">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14:paraId="553D0E5D" w14:textId="77777777" w:rsidR="00444B24" w:rsidRPr="00DF7B49" w:rsidRDefault="00444B24" w:rsidP="00444B24">
      <w:pPr>
        <w:spacing w:line="312" w:lineRule="auto"/>
        <w:jc w:val="both"/>
        <w:rPr>
          <w:sz w:val="21"/>
          <w:szCs w:val="21"/>
          <w:lang w:val="hy-AM"/>
        </w:rPr>
      </w:pPr>
      <w:r w:rsidRPr="00DF7B49">
        <w:rPr>
          <w:sz w:val="21"/>
          <w:szCs w:val="21"/>
          <w:lang w:val="hy-AM"/>
        </w:rPr>
        <w:t>Համայքապետարանն ունի պաշտոնական համացանցային կայք (tumanyancity.am), ինչը  մեծապես նպաստում է համայնքի ղեկավարի և ավագանու գործունեության</w:t>
      </w:r>
      <w:r>
        <w:rPr>
          <w:sz w:val="21"/>
          <w:szCs w:val="21"/>
          <w:lang w:val="hy-AM"/>
        </w:rPr>
        <w:t xml:space="preserve"> </w:t>
      </w:r>
      <w:r w:rsidRPr="00DF7B49">
        <w:rPr>
          <w:sz w:val="21"/>
          <w:szCs w:val="21"/>
          <w:lang w:val="hy-AM"/>
        </w:rPr>
        <w:t>հրապարականության</w:t>
      </w:r>
      <w:r>
        <w:rPr>
          <w:sz w:val="21"/>
          <w:szCs w:val="21"/>
          <w:lang w:val="hy-AM"/>
        </w:rPr>
        <w:t xml:space="preserve">, </w:t>
      </w:r>
      <w:r w:rsidRPr="00DF7B49">
        <w:rPr>
          <w:sz w:val="21"/>
          <w:szCs w:val="21"/>
          <w:lang w:val="hy-AM"/>
        </w:rPr>
        <w:t xml:space="preserve">թափանցիկության և հաշվետվողականության ապահովմանը: </w:t>
      </w:r>
    </w:p>
    <w:p w14:paraId="225CDC7B" w14:textId="77777777" w:rsidR="00444B24" w:rsidRPr="00DF7B49" w:rsidRDefault="00444B24" w:rsidP="00444B24">
      <w:pPr>
        <w:spacing w:line="312" w:lineRule="auto"/>
        <w:jc w:val="both"/>
        <w:rPr>
          <w:sz w:val="21"/>
          <w:szCs w:val="21"/>
          <w:lang w:val="hy-AM"/>
        </w:rPr>
      </w:pPr>
      <w:r w:rsidRPr="00DF7B49">
        <w:rPr>
          <w:sz w:val="21"/>
          <w:szCs w:val="21"/>
          <w:lang w:val="hy-AM"/>
        </w:rPr>
        <w:t>Համայնքում ապահովված է նաև ավագանու նիստերի և հանրային նշանակության այլ միջոցառումների առցանց հեռարձակումը համացանցում:</w:t>
      </w:r>
    </w:p>
    <w:p w14:paraId="5F83143A" w14:textId="77777777" w:rsidR="00444B24" w:rsidRPr="00DF7B49" w:rsidRDefault="00444B24" w:rsidP="00444B24">
      <w:pPr>
        <w:spacing w:line="240" w:lineRule="auto"/>
        <w:ind w:left="720" w:firstLine="0"/>
        <w:contextualSpacing/>
        <w:jc w:val="left"/>
        <w:rPr>
          <w:rFonts w:cs="Arial"/>
          <w:lang w:val="hy-AM"/>
        </w:rPr>
      </w:pPr>
      <w:r w:rsidRPr="00DF7B49">
        <w:rPr>
          <w:rFonts w:cs="Arial"/>
          <w:lang w:val="hy-AM"/>
        </w:rPr>
        <w:t xml:space="preserve"> </w:t>
      </w:r>
    </w:p>
    <w:p w14:paraId="42ABE217" w14:textId="77777777" w:rsidR="00444B24" w:rsidRPr="00DF7B49" w:rsidRDefault="00444B24" w:rsidP="00444B24">
      <w:pPr>
        <w:spacing w:line="312" w:lineRule="auto"/>
        <w:jc w:val="both"/>
        <w:rPr>
          <w:sz w:val="21"/>
          <w:szCs w:val="21"/>
          <w:lang w:val="hy-AM"/>
        </w:rPr>
      </w:pPr>
    </w:p>
    <w:tbl>
      <w:tblPr>
        <w:tblW w:w="10548" w:type="dxa"/>
        <w:jc w:val="center"/>
        <w:tblLook w:val="04A0" w:firstRow="1" w:lastRow="0" w:firstColumn="1" w:lastColumn="0" w:noHBand="0" w:noVBand="1"/>
      </w:tblPr>
      <w:tblGrid>
        <w:gridCol w:w="4619"/>
        <w:gridCol w:w="2527"/>
        <w:gridCol w:w="1925"/>
        <w:gridCol w:w="1477"/>
      </w:tblGrid>
      <w:tr w:rsidR="00444B24" w:rsidRPr="00DF7B49" w14:paraId="1F898210" w14:textId="77777777" w:rsidTr="000C6952">
        <w:trPr>
          <w:trHeight w:val="388"/>
          <w:jc w:val="center"/>
        </w:trPr>
        <w:tc>
          <w:tcPr>
            <w:tcW w:w="9071" w:type="dxa"/>
            <w:gridSpan w:val="3"/>
            <w:tcBorders>
              <w:top w:val="single" w:sz="4" w:space="0" w:color="auto"/>
              <w:left w:val="single" w:sz="4" w:space="0" w:color="auto"/>
              <w:bottom w:val="single" w:sz="4" w:space="0" w:color="000000"/>
              <w:right w:val="single" w:sz="4" w:space="0" w:color="auto"/>
            </w:tcBorders>
            <w:noWrap/>
            <w:vAlign w:val="center"/>
            <w:hideMark/>
          </w:tcPr>
          <w:p w14:paraId="570D7135" w14:textId="77777777" w:rsidR="00444B24" w:rsidRPr="00DF7B49" w:rsidRDefault="00444B24" w:rsidP="000C6952">
            <w:pPr>
              <w:spacing w:line="240" w:lineRule="auto"/>
              <w:ind w:firstLine="0"/>
              <w:jc w:val="center"/>
              <w:rPr>
                <w:rFonts w:cs="Sylfaen"/>
                <w:lang w:val="hy-AM"/>
              </w:rPr>
            </w:pPr>
            <w:r w:rsidRPr="00DF7B49">
              <w:rPr>
                <w:rFonts w:eastAsia="Times New Roman" w:cs="Times New Roman"/>
                <w:b/>
                <w:bCs/>
                <w:color w:val="000000"/>
                <w:sz w:val="28"/>
                <w:szCs w:val="28"/>
                <w:lang w:val="hy-AM" w:eastAsia="ru-RU"/>
              </w:rPr>
              <w:t>Համայնքի հաստիքներ</w:t>
            </w:r>
          </w:p>
        </w:tc>
        <w:tc>
          <w:tcPr>
            <w:tcW w:w="1477" w:type="dxa"/>
            <w:tcBorders>
              <w:top w:val="single" w:sz="4" w:space="0" w:color="auto"/>
              <w:left w:val="single" w:sz="4" w:space="0" w:color="auto"/>
              <w:bottom w:val="single" w:sz="4" w:space="0" w:color="000000"/>
              <w:right w:val="single" w:sz="4" w:space="0" w:color="auto"/>
            </w:tcBorders>
            <w:hideMark/>
          </w:tcPr>
          <w:p w14:paraId="39BCEAD3" w14:textId="77777777" w:rsidR="00444B24" w:rsidRPr="00DF7B49" w:rsidRDefault="00444B24" w:rsidP="000C6952">
            <w:pPr>
              <w:spacing w:line="240" w:lineRule="auto"/>
              <w:ind w:firstLine="0"/>
              <w:jc w:val="center"/>
              <w:rPr>
                <w:rFonts w:eastAsia="Times New Roman" w:cs="Times New Roman"/>
                <w:b/>
                <w:bCs/>
                <w:color w:val="000000"/>
                <w:sz w:val="28"/>
                <w:szCs w:val="28"/>
                <w:lang w:val="hy-AM" w:eastAsia="ru-RU"/>
              </w:rPr>
            </w:pPr>
            <w:r w:rsidRPr="00DF7B49">
              <w:rPr>
                <w:rFonts w:eastAsia="Times New Roman" w:cs="Times New Roman"/>
                <w:b/>
                <w:bCs/>
                <w:color w:val="000000"/>
                <w:sz w:val="20"/>
                <w:szCs w:val="20"/>
                <w:lang w:val="hy-AM" w:eastAsia="ru-RU"/>
              </w:rPr>
              <w:t>Ավագանու անդամներ</w:t>
            </w:r>
          </w:p>
        </w:tc>
      </w:tr>
      <w:tr w:rsidR="00444B24" w:rsidRPr="00444B24" w14:paraId="77C153EA" w14:textId="77777777" w:rsidTr="000C6952">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noWrap/>
            <w:vAlign w:val="center"/>
            <w:hideMark/>
          </w:tcPr>
          <w:p w14:paraId="794F5861" w14:textId="77777777" w:rsidR="00444B24" w:rsidRPr="00DF7B49" w:rsidRDefault="00444B24" w:rsidP="000C6952">
            <w:pPr>
              <w:pStyle w:val="NoSpacing"/>
              <w:spacing w:line="360" w:lineRule="auto"/>
              <w:ind w:firstLine="720"/>
              <w:jc w:val="center"/>
              <w:rPr>
                <w:rFonts w:ascii="GHEA Grapalat" w:hAnsi="GHEA Grapalat" w:cs="Calibri"/>
                <w:b/>
                <w:bCs/>
                <w:sz w:val="20"/>
                <w:szCs w:val="20"/>
              </w:rPr>
            </w:pPr>
            <w:proofErr w:type="spellStart"/>
            <w:r w:rsidRPr="00DF7B49">
              <w:rPr>
                <w:rFonts w:ascii="GHEA Grapalat" w:hAnsi="GHEA Grapalat" w:cs="Sylfaen"/>
                <w:b/>
                <w:bCs/>
                <w:sz w:val="20"/>
                <w:szCs w:val="20"/>
              </w:rPr>
              <w:t>Համայնք</w:t>
            </w:r>
            <w:proofErr w:type="spellEnd"/>
            <w:r w:rsidRPr="00DF7B49">
              <w:rPr>
                <w:rFonts w:ascii="GHEA Grapalat" w:hAnsi="GHEA Grapalat" w:cs="Sylfaen"/>
                <w:b/>
                <w:bCs/>
                <w:sz w:val="20"/>
                <w:szCs w:val="20"/>
              </w:rPr>
              <w:br/>
            </w:r>
            <w:r w:rsidRPr="00DF7B49">
              <w:rPr>
                <w:rFonts w:ascii="GHEA Grapalat" w:hAnsi="GHEA Grapalat" w:cs="Calibri"/>
                <w:b/>
                <w:bCs/>
                <w:sz w:val="20"/>
                <w:szCs w:val="20"/>
              </w:rPr>
              <w:t xml:space="preserve"> (</w:t>
            </w:r>
            <w:proofErr w:type="spellStart"/>
            <w:r w:rsidRPr="00DF7B49">
              <w:rPr>
                <w:rFonts w:ascii="GHEA Grapalat" w:hAnsi="GHEA Grapalat" w:cs="Sylfaen"/>
                <w:b/>
                <w:bCs/>
                <w:sz w:val="20"/>
                <w:szCs w:val="20"/>
              </w:rPr>
              <w:t>բնակավայր</w:t>
            </w:r>
            <w:proofErr w:type="spellEnd"/>
            <w:r w:rsidRPr="00DF7B49">
              <w:rPr>
                <w:rFonts w:ascii="GHEA Grapalat" w:hAnsi="GHEA Grapalat" w:cs="Calibri"/>
                <w:b/>
                <w:bCs/>
                <w:sz w:val="20"/>
                <w:szCs w:val="20"/>
              </w:rPr>
              <w:t>)</w:t>
            </w:r>
          </w:p>
        </w:tc>
        <w:tc>
          <w:tcPr>
            <w:tcW w:w="2527" w:type="dxa"/>
            <w:tcBorders>
              <w:top w:val="single" w:sz="4" w:space="0" w:color="auto"/>
              <w:left w:val="nil"/>
              <w:bottom w:val="single" w:sz="4" w:space="0" w:color="auto"/>
              <w:right w:val="nil"/>
            </w:tcBorders>
            <w:noWrap/>
            <w:vAlign w:val="center"/>
            <w:hideMark/>
          </w:tcPr>
          <w:p w14:paraId="73FE86C2" w14:textId="77777777" w:rsidR="00444B24" w:rsidRPr="00DF7B49" w:rsidRDefault="00444B24" w:rsidP="000C6952">
            <w:pPr>
              <w:pStyle w:val="NoSpacing"/>
              <w:spacing w:line="360" w:lineRule="auto"/>
              <w:ind w:firstLine="720"/>
              <w:jc w:val="center"/>
              <w:rPr>
                <w:rFonts w:ascii="GHEA Grapalat" w:hAnsi="GHEA Grapalat" w:cs="Sylfaen"/>
                <w:b/>
                <w:bCs/>
                <w:sz w:val="20"/>
                <w:szCs w:val="20"/>
                <w:lang w:val="hy-AM"/>
              </w:rPr>
            </w:pPr>
            <w:r w:rsidRPr="00DF7B49">
              <w:rPr>
                <w:rFonts w:ascii="GHEA Grapalat" w:hAnsi="GHEA Grapalat" w:cs="Sylfaen"/>
                <w:b/>
                <w:bCs/>
                <w:sz w:val="20"/>
                <w:szCs w:val="20"/>
                <w:lang w:val="hy-AM"/>
              </w:rPr>
              <w:t xml:space="preserve">Միավորումից </w:t>
            </w:r>
          </w:p>
          <w:p w14:paraId="0684B4B2" w14:textId="77777777" w:rsidR="00444B24" w:rsidRPr="00DF7B49" w:rsidRDefault="00444B24" w:rsidP="000C6952">
            <w:pPr>
              <w:pStyle w:val="NoSpacing"/>
              <w:spacing w:line="360" w:lineRule="auto"/>
              <w:ind w:firstLine="720"/>
              <w:jc w:val="center"/>
              <w:rPr>
                <w:rFonts w:ascii="GHEA Grapalat" w:hAnsi="GHEA Grapalat" w:cs="Calibri"/>
                <w:b/>
                <w:bCs/>
                <w:sz w:val="20"/>
                <w:szCs w:val="20"/>
                <w:lang w:val="hy-AM"/>
              </w:rPr>
            </w:pPr>
            <w:r w:rsidRPr="00DF7B49">
              <w:rPr>
                <w:rFonts w:ascii="GHEA Grapalat" w:hAnsi="GHEA Grapalat" w:cs="Sylfaen"/>
                <w:b/>
                <w:bCs/>
                <w:sz w:val="20"/>
                <w:szCs w:val="20"/>
                <w:lang w:val="hy-AM"/>
              </w:rPr>
              <w:t>առաջ</w:t>
            </w:r>
          </w:p>
        </w:tc>
        <w:tc>
          <w:tcPr>
            <w:tcW w:w="1925" w:type="dxa"/>
            <w:tcBorders>
              <w:top w:val="single" w:sz="4" w:space="0" w:color="auto"/>
              <w:left w:val="single" w:sz="4" w:space="0" w:color="auto"/>
              <w:bottom w:val="single" w:sz="4" w:space="0" w:color="auto"/>
              <w:right w:val="single" w:sz="4" w:space="0" w:color="auto"/>
            </w:tcBorders>
            <w:noWrap/>
            <w:vAlign w:val="center"/>
            <w:hideMark/>
          </w:tcPr>
          <w:p w14:paraId="2C14B9A7" w14:textId="77777777" w:rsidR="00444B24" w:rsidRPr="00DF7B49" w:rsidRDefault="00444B24" w:rsidP="000C6952">
            <w:pPr>
              <w:pStyle w:val="NoSpacing"/>
              <w:spacing w:line="360" w:lineRule="auto"/>
              <w:ind w:firstLine="720"/>
              <w:jc w:val="center"/>
              <w:rPr>
                <w:rFonts w:ascii="GHEA Grapalat" w:hAnsi="GHEA Grapalat" w:cs="Sylfaen"/>
                <w:b/>
                <w:bCs/>
                <w:sz w:val="20"/>
                <w:szCs w:val="20"/>
                <w:lang w:val="hy-AM"/>
              </w:rPr>
            </w:pPr>
            <w:r w:rsidRPr="00DF7B49">
              <w:rPr>
                <w:rFonts w:ascii="GHEA Grapalat" w:hAnsi="GHEA Grapalat" w:cs="Sylfaen"/>
                <w:b/>
                <w:bCs/>
                <w:sz w:val="20"/>
                <w:szCs w:val="20"/>
                <w:lang w:val="hy-AM"/>
              </w:rPr>
              <w:t>Միավորումից հետո</w:t>
            </w:r>
          </w:p>
          <w:p w14:paraId="3222FCDB" w14:textId="77777777" w:rsidR="00444B24" w:rsidRPr="00DF7B49" w:rsidRDefault="00444B24" w:rsidP="000C6952">
            <w:pPr>
              <w:pStyle w:val="NoSpacing"/>
              <w:spacing w:line="360" w:lineRule="auto"/>
              <w:ind w:firstLine="720"/>
              <w:jc w:val="center"/>
              <w:rPr>
                <w:rFonts w:ascii="GHEA Grapalat" w:hAnsi="GHEA Grapalat" w:cs="Calibri"/>
                <w:b/>
                <w:bCs/>
                <w:sz w:val="20"/>
                <w:szCs w:val="20"/>
                <w:lang w:val="hy-AM"/>
              </w:rPr>
            </w:pPr>
            <w:r w:rsidRPr="00DF7B49">
              <w:rPr>
                <w:rFonts w:ascii="GHEA Grapalat" w:hAnsi="GHEA Grapalat" w:cs="Sylfaen"/>
                <w:b/>
                <w:bCs/>
                <w:sz w:val="20"/>
                <w:szCs w:val="20"/>
                <w:lang w:val="hy-AM"/>
              </w:rPr>
              <w:lastRenderedPageBreak/>
              <w:t>(ներառյալ բնակավայրերում առկա հաստիքների թիվը)</w:t>
            </w:r>
          </w:p>
        </w:tc>
        <w:tc>
          <w:tcPr>
            <w:tcW w:w="1477" w:type="dxa"/>
            <w:tcBorders>
              <w:top w:val="single" w:sz="4" w:space="0" w:color="auto"/>
              <w:left w:val="single" w:sz="4" w:space="0" w:color="auto"/>
              <w:bottom w:val="single" w:sz="4" w:space="0" w:color="auto"/>
              <w:right w:val="single" w:sz="4" w:space="0" w:color="auto"/>
            </w:tcBorders>
          </w:tcPr>
          <w:p w14:paraId="034B3873" w14:textId="77777777" w:rsidR="00444B24" w:rsidRPr="00DF7B49" w:rsidRDefault="00444B24" w:rsidP="000C6952">
            <w:pPr>
              <w:pStyle w:val="NoSpacing"/>
              <w:spacing w:line="360" w:lineRule="auto"/>
              <w:ind w:firstLine="720"/>
              <w:jc w:val="center"/>
              <w:rPr>
                <w:rFonts w:ascii="GHEA Grapalat" w:hAnsi="GHEA Grapalat" w:cs="Sylfaen"/>
                <w:b/>
                <w:bCs/>
                <w:sz w:val="20"/>
                <w:szCs w:val="20"/>
                <w:lang w:val="hy-AM"/>
              </w:rPr>
            </w:pPr>
          </w:p>
        </w:tc>
      </w:tr>
      <w:tr w:rsidR="00444B24" w:rsidRPr="00DF7B49" w14:paraId="5AD3019E" w14:textId="77777777" w:rsidTr="000C6952">
        <w:trPr>
          <w:trHeight w:val="44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EBD246E" w14:textId="77777777" w:rsidR="00444B24" w:rsidRPr="00DF7B49" w:rsidRDefault="00444B24" w:rsidP="000C6952">
            <w:pPr>
              <w:spacing w:line="256" w:lineRule="auto"/>
              <w:ind w:firstLine="0"/>
              <w:jc w:val="left"/>
              <w:rPr>
                <w:rFonts w:eastAsia="SimSun" w:cs="Calibri"/>
                <w:b/>
                <w:bCs/>
                <w:sz w:val="20"/>
                <w:szCs w:val="20"/>
                <w:lang w:val="hy-AM"/>
              </w:rPr>
            </w:pPr>
          </w:p>
        </w:tc>
        <w:tc>
          <w:tcPr>
            <w:tcW w:w="2527" w:type="dxa"/>
            <w:tcBorders>
              <w:top w:val="nil"/>
              <w:left w:val="nil"/>
              <w:bottom w:val="single" w:sz="4" w:space="0" w:color="auto"/>
              <w:right w:val="single" w:sz="4" w:space="0" w:color="auto"/>
            </w:tcBorders>
            <w:noWrap/>
            <w:vAlign w:val="center"/>
            <w:hideMark/>
          </w:tcPr>
          <w:p w14:paraId="492B7A6F" w14:textId="77777777" w:rsidR="00444B24" w:rsidRPr="00DF7B49" w:rsidRDefault="00444B24" w:rsidP="000C6952">
            <w:pPr>
              <w:pStyle w:val="NoSpacing"/>
              <w:spacing w:line="360" w:lineRule="auto"/>
              <w:ind w:firstLine="720"/>
              <w:jc w:val="center"/>
              <w:rPr>
                <w:rFonts w:ascii="GHEA Grapalat" w:hAnsi="GHEA Grapalat" w:cs="Calibri"/>
                <w:b/>
                <w:bCs/>
                <w:sz w:val="20"/>
                <w:szCs w:val="20"/>
              </w:rPr>
            </w:pPr>
            <w:proofErr w:type="spellStart"/>
            <w:r w:rsidRPr="00DF7B49">
              <w:rPr>
                <w:rFonts w:ascii="GHEA Grapalat" w:hAnsi="GHEA Grapalat" w:cs="Sylfaen"/>
                <w:b/>
                <w:bCs/>
                <w:sz w:val="20"/>
                <w:szCs w:val="20"/>
              </w:rPr>
              <w:t>Հաստիք</w:t>
            </w:r>
            <w:proofErr w:type="spellEnd"/>
          </w:p>
        </w:tc>
        <w:tc>
          <w:tcPr>
            <w:tcW w:w="1925" w:type="dxa"/>
            <w:tcBorders>
              <w:top w:val="nil"/>
              <w:left w:val="single" w:sz="4" w:space="0" w:color="auto"/>
              <w:bottom w:val="single" w:sz="4" w:space="0" w:color="auto"/>
              <w:right w:val="single" w:sz="4" w:space="0" w:color="auto"/>
            </w:tcBorders>
            <w:noWrap/>
            <w:vAlign w:val="center"/>
            <w:hideMark/>
          </w:tcPr>
          <w:p w14:paraId="2404D270" w14:textId="77777777" w:rsidR="00444B24" w:rsidRPr="00DF7B49" w:rsidRDefault="00444B24" w:rsidP="000C6952">
            <w:pPr>
              <w:pStyle w:val="NoSpacing"/>
              <w:spacing w:line="360" w:lineRule="auto"/>
              <w:ind w:firstLine="720"/>
              <w:jc w:val="center"/>
              <w:rPr>
                <w:rFonts w:ascii="GHEA Grapalat" w:hAnsi="GHEA Grapalat" w:cs="Calibri"/>
                <w:b/>
                <w:bCs/>
                <w:sz w:val="20"/>
                <w:szCs w:val="20"/>
              </w:rPr>
            </w:pPr>
            <w:proofErr w:type="spellStart"/>
            <w:r w:rsidRPr="00DF7B49">
              <w:rPr>
                <w:rFonts w:ascii="GHEA Grapalat" w:hAnsi="GHEA Grapalat" w:cs="Sylfaen"/>
                <w:b/>
                <w:bCs/>
                <w:sz w:val="20"/>
                <w:szCs w:val="20"/>
              </w:rPr>
              <w:t>Հաստիք</w:t>
            </w:r>
            <w:proofErr w:type="spellEnd"/>
          </w:p>
        </w:tc>
        <w:tc>
          <w:tcPr>
            <w:tcW w:w="1477" w:type="dxa"/>
            <w:tcBorders>
              <w:top w:val="nil"/>
              <w:left w:val="single" w:sz="4" w:space="0" w:color="auto"/>
              <w:bottom w:val="single" w:sz="4" w:space="0" w:color="auto"/>
              <w:right w:val="single" w:sz="4" w:space="0" w:color="auto"/>
            </w:tcBorders>
          </w:tcPr>
          <w:p w14:paraId="6809CB8E" w14:textId="77777777" w:rsidR="00444B24" w:rsidRPr="00DF7B49" w:rsidRDefault="00444B24" w:rsidP="000C6952">
            <w:pPr>
              <w:pStyle w:val="NoSpacing"/>
              <w:spacing w:line="360" w:lineRule="auto"/>
              <w:ind w:firstLine="720"/>
              <w:jc w:val="center"/>
              <w:rPr>
                <w:rFonts w:ascii="GHEA Grapalat" w:hAnsi="GHEA Grapalat" w:cs="Sylfaen"/>
                <w:b/>
                <w:bCs/>
                <w:sz w:val="20"/>
                <w:szCs w:val="20"/>
              </w:rPr>
            </w:pPr>
          </w:p>
        </w:tc>
      </w:tr>
      <w:tr w:rsidR="00444B24" w:rsidRPr="00DF7B49" w14:paraId="4F718D78" w14:textId="77777777" w:rsidTr="000C6952">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14:paraId="6BF1EDFA" w14:textId="77777777" w:rsidR="00444B24" w:rsidRPr="00DF7B49" w:rsidRDefault="00444B24" w:rsidP="000C6952">
            <w:pPr>
              <w:pStyle w:val="NoSpacing"/>
              <w:spacing w:line="360" w:lineRule="auto"/>
              <w:ind w:firstLine="720"/>
              <w:jc w:val="both"/>
              <w:rPr>
                <w:rFonts w:ascii="GHEA Grapalat" w:hAnsi="GHEA Grapalat" w:cs="Calibri"/>
                <w:b/>
                <w:bCs/>
              </w:rPr>
            </w:pPr>
            <w:r w:rsidRPr="00DF7B49">
              <w:rPr>
                <w:rFonts w:ascii="GHEA Grapalat" w:hAnsi="GHEA Grapalat" w:cs="Sylfaen"/>
                <w:b/>
                <w:bCs/>
                <w:lang w:val="hy-AM"/>
              </w:rPr>
              <w:t>Թումանյան</w:t>
            </w:r>
          </w:p>
        </w:tc>
        <w:tc>
          <w:tcPr>
            <w:tcW w:w="2527" w:type="dxa"/>
            <w:tcBorders>
              <w:top w:val="nil"/>
              <w:left w:val="nil"/>
              <w:bottom w:val="single" w:sz="4" w:space="0" w:color="auto"/>
              <w:right w:val="single" w:sz="4" w:space="0" w:color="auto"/>
            </w:tcBorders>
            <w:noWrap/>
            <w:vAlign w:val="center"/>
            <w:hideMark/>
          </w:tcPr>
          <w:p w14:paraId="3B437905" w14:textId="77777777" w:rsidR="00444B24" w:rsidRPr="00DF7B49" w:rsidRDefault="00444B24" w:rsidP="000C6952">
            <w:pPr>
              <w:rPr>
                <w:rFonts w:cs="Calibri"/>
                <w:b/>
                <w:bCs/>
              </w:rPr>
            </w:pPr>
          </w:p>
        </w:tc>
        <w:tc>
          <w:tcPr>
            <w:tcW w:w="1925" w:type="dxa"/>
            <w:tcBorders>
              <w:top w:val="nil"/>
              <w:left w:val="single" w:sz="4" w:space="0" w:color="auto"/>
              <w:bottom w:val="single" w:sz="4" w:space="0" w:color="000000"/>
              <w:right w:val="single" w:sz="4" w:space="0" w:color="auto"/>
            </w:tcBorders>
            <w:shd w:val="clear" w:color="auto" w:fill="FFFFFF"/>
            <w:noWrap/>
            <w:vAlign w:val="center"/>
          </w:tcPr>
          <w:p w14:paraId="26868F8E" w14:textId="77777777" w:rsidR="00444B24" w:rsidRPr="00DF7B49" w:rsidRDefault="00444B24" w:rsidP="000C6952">
            <w:pPr>
              <w:pStyle w:val="NoSpacing"/>
              <w:spacing w:line="360" w:lineRule="auto"/>
              <w:ind w:firstLine="720"/>
              <w:jc w:val="center"/>
              <w:rPr>
                <w:rFonts w:ascii="GHEA Grapalat" w:hAnsi="GHEA Grapalat" w:cs="Calibri"/>
                <w:lang w:val="hy-AM"/>
              </w:rPr>
            </w:pPr>
          </w:p>
        </w:tc>
        <w:tc>
          <w:tcPr>
            <w:tcW w:w="1477" w:type="dxa"/>
            <w:tcBorders>
              <w:top w:val="nil"/>
              <w:left w:val="single" w:sz="4" w:space="0" w:color="auto"/>
              <w:bottom w:val="single" w:sz="4" w:space="0" w:color="000000"/>
              <w:right w:val="single" w:sz="4" w:space="0" w:color="auto"/>
            </w:tcBorders>
            <w:shd w:val="clear" w:color="auto" w:fill="FFFFFF"/>
          </w:tcPr>
          <w:p w14:paraId="133E1327" w14:textId="77777777" w:rsidR="00444B24" w:rsidRPr="00DF7B49" w:rsidRDefault="00444B24" w:rsidP="000C6952">
            <w:pPr>
              <w:pStyle w:val="NoSpacing"/>
              <w:spacing w:line="360" w:lineRule="auto"/>
              <w:ind w:firstLine="720"/>
              <w:jc w:val="center"/>
              <w:rPr>
                <w:rFonts w:ascii="GHEA Grapalat" w:hAnsi="GHEA Grapalat" w:cs="Calibri"/>
                <w:lang w:val="hy-AM"/>
              </w:rPr>
            </w:pPr>
          </w:p>
        </w:tc>
      </w:tr>
      <w:tr w:rsidR="00444B24" w:rsidRPr="00DF7B49" w14:paraId="49C19401" w14:textId="77777777" w:rsidTr="000C6952">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14:paraId="524D0750" w14:textId="77777777" w:rsidR="00444B24" w:rsidRPr="00DF7B49" w:rsidRDefault="00444B24" w:rsidP="00444B24">
            <w:pPr>
              <w:pStyle w:val="NoSpacing"/>
              <w:numPr>
                <w:ilvl w:val="0"/>
                <w:numId w:val="4"/>
              </w:numPr>
              <w:spacing w:line="360" w:lineRule="auto"/>
              <w:jc w:val="both"/>
              <w:rPr>
                <w:rFonts w:ascii="GHEA Grapalat" w:hAnsi="GHEA Grapalat" w:cs="Calibri"/>
              </w:rPr>
            </w:pPr>
            <w:r w:rsidRPr="00DF7B49">
              <w:rPr>
                <w:rFonts w:ascii="GHEA Grapalat" w:hAnsi="GHEA Grapalat" w:cs="Calibri"/>
                <w:lang w:val="hy-AM"/>
              </w:rPr>
              <w:t>Թումանյան</w:t>
            </w:r>
          </w:p>
        </w:tc>
        <w:tc>
          <w:tcPr>
            <w:tcW w:w="2527" w:type="dxa"/>
            <w:tcBorders>
              <w:top w:val="nil"/>
              <w:left w:val="nil"/>
              <w:bottom w:val="single" w:sz="4" w:space="0" w:color="auto"/>
              <w:right w:val="single" w:sz="4" w:space="0" w:color="auto"/>
            </w:tcBorders>
            <w:noWrap/>
            <w:vAlign w:val="center"/>
            <w:hideMark/>
          </w:tcPr>
          <w:p w14:paraId="701E7648" w14:textId="77777777" w:rsidR="00444B24" w:rsidRPr="00DF7B49" w:rsidRDefault="00444B24" w:rsidP="000C6952">
            <w:pPr>
              <w:pStyle w:val="NoSpacing"/>
              <w:spacing w:line="360" w:lineRule="auto"/>
              <w:ind w:firstLine="720"/>
              <w:jc w:val="center"/>
              <w:rPr>
                <w:rFonts w:ascii="GHEA Grapalat" w:hAnsi="GHEA Grapalat"/>
                <w:bCs/>
                <w:sz w:val="20"/>
                <w:szCs w:val="20"/>
                <w:lang w:val="hy-AM"/>
              </w:rPr>
            </w:pPr>
            <w:r w:rsidRPr="00DF7B49">
              <w:rPr>
                <w:rFonts w:ascii="GHEA Grapalat" w:hAnsi="GHEA Grapalat"/>
                <w:bCs/>
                <w:sz w:val="20"/>
                <w:szCs w:val="20"/>
                <w:lang w:val="hy-AM"/>
              </w:rPr>
              <w:t>16</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14:paraId="5BAC8969" w14:textId="77777777" w:rsidR="00444B24" w:rsidRPr="00DF7B49" w:rsidRDefault="00444B24" w:rsidP="000C6952">
            <w:pPr>
              <w:pStyle w:val="NoSpacing"/>
              <w:spacing w:line="360" w:lineRule="auto"/>
              <w:ind w:firstLine="720"/>
              <w:jc w:val="center"/>
              <w:rPr>
                <w:rFonts w:ascii="GHEA Grapalat" w:hAnsi="GHEA Grapalat" w:cs="Calibri"/>
                <w:lang w:val="hy-AM"/>
              </w:rPr>
            </w:pPr>
            <w:r>
              <w:rPr>
                <w:rFonts w:ascii="GHEA Grapalat" w:hAnsi="GHEA Grapalat" w:cs="Calibri"/>
                <w:lang w:val="hy-AM"/>
              </w:rPr>
              <w:t>24</w:t>
            </w:r>
          </w:p>
        </w:tc>
        <w:tc>
          <w:tcPr>
            <w:tcW w:w="1477" w:type="dxa"/>
            <w:tcBorders>
              <w:top w:val="nil"/>
              <w:left w:val="single" w:sz="4" w:space="0" w:color="auto"/>
              <w:bottom w:val="single" w:sz="4" w:space="0" w:color="000000"/>
              <w:right w:val="single" w:sz="4" w:space="0" w:color="auto"/>
            </w:tcBorders>
            <w:shd w:val="clear" w:color="auto" w:fill="FFFFFF"/>
            <w:hideMark/>
          </w:tcPr>
          <w:p w14:paraId="052078A9" w14:textId="77777777" w:rsidR="00444B24" w:rsidRPr="00DF7B49" w:rsidRDefault="00444B24" w:rsidP="000C6952">
            <w:pPr>
              <w:pStyle w:val="NoSpacing"/>
              <w:spacing w:line="360" w:lineRule="auto"/>
              <w:ind w:firstLine="720"/>
              <w:jc w:val="center"/>
              <w:rPr>
                <w:rFonts w:ascii="GHEA Grapalat" w:hAnsi="GHEA Grapalat" w:cs="Calibri"/>
                <w:lang w:val="hy-AM"/>
              </w:rPr>
            </w:pPr>
            <w:r w:rsidRPr="00DF7B49">
              <w:rPr>
                <w:rFonts w:ascii="GHEA Grapalat" w:hAnsi="GHEA Grapalat" w:cs="Calibri"/>
                <w:lang w:val="hy-AM"/>
              </w:rPr>
              <w:t>3</w:t>
            </w:r>
          </w:p>
        </w:tc>
      </w:tr>
      <w:tr w:rsidR="00444B24" w:rsidRPr="00DF7B49" w14:paraId="6EEDE804" w14:textId="77777777" w:rsidTr="000C6952">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14:paraId="2257D570" w14:textId="77777777" w:rsidR="00444B24" w:rsidRPr="00DF7B49" w:rsidRDefault="00444B24" w:rsidP="00444B24">
            <w:pPr>
              <w:pStyle w:val="NoSpacing"/>
              <w:numPr>
                <w:ilvl w:val="0"/>
                <w:numId w:val="4"/>
              </w:numPr>
              <w:spacing w:line="360" w:lineRule="auto"/>
              <w:jc w:val="both"/>
              <w:rPr>
                <w:rFonts w:ascii="GHEA Grapalat" w:hAnsi="GHEA Grapalat" w:cs="Calibri"/>
              </w:rPr>
            </w:pPr>
            <w:r w:rsidRPr="00DF7B49">
              <w:rPr>
                <w:rFonts w:ascii="GHEA Grapalat" w:hAnsi="GHEA Grapalat" w:cs="Calibri"/>
                <w:lang w:val="hy-AM"/>
              </w:rPr>
              <w:t>Աթան</w:t>
            </w:r>
          </w:p>
        </w:tc>
        <w:tc>
          <w:tcPr>
            <w:tcW w:w="2527" w:type="dxa"/>
            <w:tcBorders>
              <w:top w:val="nil"/>
              <w:left w:val="nil"/>
              <w:bottom w:val="single" w:sz="4" w:space="0" w:color="auto"/>
              <w:right w:val="single" w:sz="4" w:space="0" w:color="auto"/>
            </w:tcBorders>
            <w:noWrap/>
            <w:vAlign w:val="center"/>
            <w:hideMark/>
          </w:tcPr>
          <w:p w14:paraId="1EA3F2D2" w14:textId="77777777" w:rsidR="00444B24" w:rsidRPr="00DF7B49" w:rsidRDefault="00444B24" w:rsidP="000C6952">
            <w:pPr>
              <w:pStyle w:val="NoSpacing"/>
              <w:spacing w:line="360" w:lineRule="auto"/>
              <w:ind w:firstLine="720"/>
              <w:jc w:val="center"/>
              <w:rPr>
                <w:rFonts w:ascii="GHEA Grapalat" w:hAnsi="GHEA Grapalat"/>
                <w:bCs/>
                <w:sz w:val="20"/>
                <w:szCs w:val="20"/>
                <w:lang w:val="hy-AM"/>
              </w:rPr>
            </w:pPr>
            <w:r w:rsidRPr="00DF7B49">
              <w:rPr>
                <w:rFonts w:ascii="GHEA Grapalat" w:hAnsi="GHEA Grapalat"/>
                <w:bCs/>
                <w:sz w:val="20"/>
                <w:szCs w:val="20"/>
                <w:lang w:val="hy-AM"/>
              </w:rPr>
              <w:t>2</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14:paraId="12A7208F" w14:textId="77777777" w:rsidR="00444B24" w:rsidRPr="00DF7B49" w:rsidRDefault="00444B24" w:rsidP="000C6952">
            <w:pPr>
              <w:pStyle w:val="NoSpacing"/>
              <w:spacing w:line="360" w:lineRule="auto"/>
              <w:ind w:firstLine="720"/>
              <w:jc w:val="center"/>
              <w:rPr>
                <w:rFonts w:ascii="GHEA Grapalat" w:hAnsi="GHEA Grapalat" w:cs="Calibri"/>
                <w:lang w:val="hy-AM"/>
              </w:rPr>
            </w:pPr>
            <w:r w:rsidRPr="00DF7B49">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hideMark/>
          </w:tcPr>
          <w:p w14:paraId="3098BF41" w14:textId="77777777" w:rsidR="00444B24" w:rsidRPr="00DF7B49" w:rsidRDefault="00444B24" w:rsidP="000C6952">
            <w:pPr>
              <w:pStyle w:val="NoSpacing"/>
              <w:spacing w:line="360" w:lineRule="auto"/>
              <w:ind w:firstLine="720"/>
              <w:jc w:val="center"/>
              <w:rPr>
                <w:rFonts w:ascii="GHEA Grapalat" w:hAnsi="GHEA Grapalat" w:cs="Calibri"/>
                <w:lang w:val="hy-AM"/>
              </w:rPr>
            </w:pPr>
            <w:r w:rsidRPr="00DF7B49">
              <w:rPr>
                <w:rFonts w:ascii="GHEA Grapalat" w:hAnsi="GHEA Grapalat" w:cs="Calibri"/>
                <w:lang w:val="hy-AM"/>
              </w:rPr>
              <w:t>0</w:t>
            </w:r>
          </w:p>
        </w:tc>
      </w:tr>
      <w:tr w:rsidR="00444B24" w:rsidRPr="00DF7B49" w14:paraId="702DB769" w14:textId="77777777" w:rsidTr="000C6952">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14:paraId="37EAE5A1" w14:textId="77777777" w:rsidR="00444B24" w:rsidRPr="00DF7B49" w:rsidRDefault="00444B24" w:rsidP="00444B24">
            <w:pPr>
              <w:pStyle w:val="NoSpacing"/>
              <w:numPr>
                <w:ilvl w:val="0"/>
                <w:numId w:val="4"/>
              </w:numPr>
              <w:spacing w:line="360" w:lineRule="auto"/>
              <w:jc w:val="both"/>
              <w:rPr>
                <w:rFonts w:ascii="GHEA Grapalat" w:hAnsi="GHEA Grapalat" w:cs="Calibri"/>
                <w:lang w:val="hy-AM"/>
              </w:rPr>
            </w:pPr>
            <w:r w:rsidRPr="00DF7B49">
              <w:rPr>
                <w:rFonts w:ascii="GHEA Grapalat" w:hAnsi="GHEA Grapalat" w:cs="Calibri"/>
                <w:lang w:val="hy-AM"/>
              </w:rPr>
              <w:t>Ահնիձոր</w:t>
            </w:r>
          </w:p>
        </w:tc>
        <w:tc>
          <w:tcPr>
            <w:tcW w:w="2527" w:type="dxa"/>
            <w:tcBorders>
              <w:top w:val="nil"/>
              <w:left w:val="nil"/>
              <w:bottom w:val="single" w:sz="4" w:space="0" w:color="auto"/>
              <w:right w:val="single" w:sz="4" w:space="0" w:color="auto"/>
            </w:tcBorders>
            <w:noWrap/>
            <w:vAlign w:val="center"/>
            <w:hideMark/>
          </w:tcPr>
          <w:p w14:paraId="497814D9" w14:textId="77777777" w:rsidR="00444B24" w:rsidRPr="00DF7B49" w:rsidRDefault="00444B24" w:rsidP="000C6952">
            <w:pPr>
              <w:pStyle w:val="NoSpacing"/>
              <w:spacing w:line="360" w:lineRule="auto"/>
              <w:ind w:firstLine="720"/>
              <w:jc w:val="center"/>
              <w:rPr>
                <w:rFonts w:ascii="GHEA Grapalat" w:hAnsi="GHEA Grapalat"/>
                <w:bCs/>
                <w:sz w:val="20"/>
                <w:szCs w:val="20"/>
                <w:lang w:val="hy-AM"/>
              </w:rPr>
            </w:pPr>
            <w:r w:rsidRPr="00DF7B49">
              <w:rPr>
                <w:rFonts w:ascii="GHEA Grapalat" w:hAnsi="GHEA Grapalat"/>
                <w:bCs/>
                <w:sz w:val="20"/>
                <w:szCs w:val="20"/>
                <w:lang w:val="hy-AM"/>
              </w:rPr>
              <w:t>2</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14:paraId="1EC4ADFD" w14:textId="77777777" w:rsidR="00444B24" w:rsidRPr="00DF7B49" w:rsidRDefault="00444B24" w:rsidP="000C6952">
            <w:pPr>
              <w:pStyle w:val="NoSpacing"/>
              <w:spacing w:line="360" w:lineRule="auto"/>
              <w:ind w:firstLine="720"/>
              <w:jc w:val="center"/>
              <w:rPr>
                <w:rFonts w:ascii="GHEA Grapalat" w:hAnsi="GHEA Grapalat" w:cs="Calibri"/>
                <w:lang w:val="hy-AM"/>
              </w:rPr>
            </w:pPr>
            <w:r w:rsidRPr="00DF7B49">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hideMark/>
          </w:tcPr>
          <w:p w14:paraId="7A537EA0" w14:textId="77777777" w:rsidR="00444B24" w:rsidRPr="00DF7B49" w:rsidRDefault="00444B24" w:rsidP="000C6952">
            <w:pPr>
              <w:pStyle w:val="NoSpacing"/>
              <w:spacing w:line="360" w:lineRule="auto"/>
              <w:ind w:firstLine="720"/>
              <w:jc w:val="center"/>
              <w:rPr>
                <w:rFonts w:ascii="GHEA Grapalat" w:hAnsi="GHEA Grapalat" w:cs="Calibri"/>
                <w:lang w:val="hy-AM"/>
              </w:rPr>
            </w:pPr>
            <w:r w:rsidRPr="00DF7B49">
              <w:rPr>
                <w:rFonts w:ascii="GHEA Grapalat" w:hAnsi="GHEA Grapalat" w:cs="Calibri"/>
                <w:lang w:val="hy-AM"/>
              </w:rPr>
              <w:t>0</w:t>
            </w:r>
          </w:p>
        </w:tc>
      </w:tr>
      <w:tr w:rsidR="00444B24" w:rsidRPr="00DF7B49" w14:paraId="39CFE91B" w14:textId="77777777" w:rsidTr="000C6952">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14:paraId="24E21794" w14:textId="77777777" w:rsidR="00444B24" w:rsidRPr="00DF7B49" w:rsidRDefault="00444B24" w:rsidP="00444B24">
            <w:pPr>
              <w:pStyle w:val="NoSpacing"/>
              <w:numPr>
                <w:ilvl w:val="0"/>
                <w:numId w:val="4"/>
              </w:numPr>
              <w:spacing w:line="360" w:lineRule="auto"/>
              <w:jc w:val="both"/>
              <w:rPr>
                <w:rFonts w:ascii="GHEA Grapalat" w:hAnsi="GHEA Grapalat" w:cs="Calibri"/>
                <w:lang w:val="hy-AM"/>
              </w:rPr>
            </w:pPr>
            <w:r w:rsidRPr="00DF7B49">
              <w:rPr>
                <w:rFonts w:ascii="GHEA Grapalat" w:hAnsi="GHEA Grapalat" w:cs="Calibri"/>
                <w:lang w:val="hy-AM"/>
              </w:rPr>
              <w:t>Դսեղ</w:t>
            </w:r>
          </w:p>
        </w:tc>
        <w:tc>
          <w:tcPr>
            <w:tcW w:w="2527" w:type="dxa"/>
            <w:tcBorders>
              <w:top w:val="nil"/>
              <w:left w:val="nil"/>
              <w:bottom w:val="single" w:sz="4" w:space="0" w:color="auto"/>
              <w:right w:val="single" w:sz="4" w:space="0" w:color="auto"/>
            </w:tcBorders>
            <w:noWrap/>
            <w:vAlign w:val="center"/>
            <w:hideMark/>
          </w:tcPr>
          <w:p w14:paraId="10AF59EB" w14:textId="77777777" w:rsidR="00444B24" w:rsidRPr="00DF7B49" w:rsidRDefault="00444B24" w:rsidP="000C6952">
            <w:pPr>
              <w:pStyle w:val="NoSpacing"/>
              <w:spacing w:line="360" w:lineRule="auto"/>
              <w:ind w:firstLine="720"/>
              <w:jc w:val="center"/>
              <w:rPr>
                <w:rFonts w:ascii="GHEA Grapalat" w:hAnsi="GHEA Grapalat"/>
                <w:bCs/>
                <w:sz w:val="20"/>
                <w:szCs w:val="20"/>
                <w:lang w:val="hy-AM"/>
              </w:rPr>
            </w:pPr>
            <w:r w:rsidRPr="00DF7B49">
              <w:rPr>
                <w:rFonts w:ascii="GHEA Grapalat" w:hAnsi="GHEA Grapalat"/>
                <w:bCs/>
                <w:sz w:val="20"/>
                <w:szCs w:val="20"/>
                <w:lang w:val="hy-AM"/>
              </w:rPr>
              <w:t>14</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14:paraId="321934FC" w14:textId="77777777" w:rsidR="00444B24" w:rsidRPr="00DF7B49" w:rsidRDefault="00444B24" w:rsidP="000C6952">
            <w:pPr>
              <w:pStyle w:val="NoSpacing"/>
              <w:spacing w:line="360" w:lineRule="auto"/>
              <w:ind w:firstLine="720"/>
              <w:jc w:val="center"/>
              <w:rPr>
                <w:rFonts w:ascii="GHEA Grapalat" w:hAnsi="GHEA Grapalat" w:cs="Calibri"/>
                <w:lang w:val="hy-AM"/>
              </w:rPr>
            </w:pPr>
            <w:r>
              <w:rPr>
                <w:rFonts w:ascii="GHEA Grapalat" w:hAnsi="GHEA Grapalat" w:cs="Calibri"/>
                <w:lang w:val="hy-AM"/>
              </w:rPr>
              <w:t>5</w:t>
            </w:r>
            <w:r w:rsidRPr="00DF7B49">
              <w:rPr>
                <w:rFonts w:ascii="GHEA Grapalat" w:hAnsi="GHEA Grapalat" w:cs="Calibri"/>
                <w:lang w:val="hy-AM"/>
              </w:rPr>
              <w:t>,5</w:t>
            </w:r>
          </w:p>
        </w:tc>
        <w:tc>
          <w:tcPr>
            <w:tcW w:w="1477" w:type="dxa"/>
            <w:tcBorders>
              <w:top w:val="nil"/>
              <w:left w:val="single" w:sz="4" w:space="0" w:color="auto"/>
              <w:bottom w:val="single" w:sz="4" w:space="0" w:color="000000"/>
              <w:right w:val="single" w:sz="4" w:space="0" w:color="auto"/>
            </w:tcBorders>
            <w:shd w:val="clear" w:color="auto" w:fill="FFFFFF"/>
            <w:hideMark/>
          </w:tcPr>
          <w:p w14:paraId="0C126C42" w14:textId="77777777" w:rsidR="00444B24" w:rsidRPr="00DF7B49" w:rsidRDefault="00444B24" w:rsidP="000C6952">
            <w:pPr>
              <w:pStyle w:val="NoSpacing"/>
              <w:spacing w:line="360" w:lineRule="auto"/>
              <w:ind w:firstLine="720"/>
              <w:jc w:val="center"/>
              <w:rPr>
                <w:rFonts w:ascii="GHEA Grapalat" w:hAnsi="GHEA Grapalat" w:cs="Calibri"/>
                <w:lang w:val="hy-AM"/>
              </w:rPr>
            </w:pPr>
            <w:r>
              <w:rPr>
                <w:rFonts w:ascii="GHEA Grapalat" w:hAnsi="GHEA Grapalat" w:cs="Calibri"/>
                <w:lang w:val="hy-AM"/>
              </w:rPr>
              <w:t>7</w:t>
            </w:r>
          </w:p>
        </w:tc>
      </w:tr>
      <w:tr w:rsidR="00444B24" w:rsidRPr="00DF7B49" w14:paraId="46E24323" w14:textId="77777777" w:rsidTr="000C6952">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14:paraId="782E956F" w14:textId="77777777" w:rsidR="00444B24" w:rsidRPr="00DF7B49" w:rsidRDefault="00444B24" w:rsidP="00444B24">
            <w:pPr>
              <w:pStyle w:val="NoSpacing"/>
              <w:numPr>
                <w:ilvl w:val="0"/>
                <w:numId w:val="4"/>
              </w:numPr>
              <w:spacing w:line="360" w:lineRule="auto"/>
              <w:jc w:val="both"/>
              <w:rPr>
                <w:rFonts w:ascii="GHEA Grapalat" w:hAnsi="GHEA Grapalat" w:cs="Calibri"/>
                <w:lang w:val="hy-AM"/>
              </w:rPr>
            </w:pPr>
            <w:r w:rsidRPr="00DF7B49">
              <w:rPr>
                <w:rFonts w:ascii="GHEA Grapalat" w:hAnsi="GHEA Grapalat" w:cs="Calibri"/>
                <w:lang w:val="hy-AM"/>
              </w:rPr>
              <w:t>Լորուտ</w:t>
            </w:r>
          </w:p>
        </w:tc>
        <w:tc>
          <w:tcPr>
            <w:tcW w:w="2527" w:type="dxa"/>
            <w:tcBorders>
              <w:top w:val="nil"/>
              <w:left w:val="nil"/>
              <w:bottom w:val="single" w:sz="4" w:space="0" w:color="auto"/>
              <w:right w:val="single" w:sz="4" w:space="0" w:color="auto"/>
            </w:tcBorders>
            <w:noWrap/>
            <w:vAlign w:val="center"/>
            <w:hideMark/>
          </w:tcPr>
          <w:p w14:paraId="2E27C15B" w14:textId="77777777" w:rsidR="00444B24" w:rsidRPr="00DF7B49" w:rsidRDefault="00444B24" w:rsidP="000C6952">
            <w:pPr>
              <w:pStyle w:val="NoSpacing"/>
              <w:spacing w:line="360" w:lineRule="auto"/>
              <w:ind w:firstLine="720"/>
              <w:jc w:val="center"/>
              <w:rPr>
                <w:rFonts w:ascii="GHEA Grapalat" w:hAnsi="GHEA Grapalat"/>
                <w:bCs/>
                <w:sz w:val="20"/>
                <w:szCs w:val="20"/>
                <w:lang w:val="hy-AM"/>
              </w:rPr>
            </w:pPr>
            <w:r w:rsidRPr="00DF7B49">
              <w:rPr>
                <w:rFonts w:ascii="GHEA Grapalat" w:hAnsi="GHEA Grapalat"/>
                <w:bCs/>
                <w:sz w:val="20"/>
                <w:szCs w:val="20"/>
                <w:lang w:val="hy-AM"/>
              </w:rPr>
              <w:t>2</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14:paraId="4631879D" w14:textId="77777777" w:rsidR="00444B24" w:rsidRPr="00DF7B49" w:rsidRDefault="00444B24" w:rsidP="000C6952">
            <w:pPr>
              <w:pStyle w:val="NoSpacing"/>
              <w:spacing w:line="360" w:lineRule="auto"/>
              <w:ind w:firstLine="720"/>
              <w:jc w:val="center"/>
              <w:rPr>
                <w:rFonts w:ascii="GHEA Grapalat" w:hAnsi="GHEA Grapalat" w:cs="Calibri"/>
                <w:lang w:val="hy-AM"/>
              </w:rPr>
            </w:pPr>
            <w:r w:rsidRPr="00DF7B49">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hideMark/>
          </w:tcPr>
          <w:p w14:paraId="752C7DC7" w14:textId="77777777" w:rsidR="00444B24" w:rsidRPr="00DF7B49" w:rsidRDefault="00444B24" w:rsidP="000C6952">
            <w:pPr>
              <w:pStyle w:val="NoSpacing"/>
              <w:spacing w:line="360" w:lineRule="auto"/>
              <w:ind w:firstLine="720"/>
              <w:jc w:val="center"/>
              <w:rPr>
                <w:rFonts w:ascii="GHEA Grapalat" w:hAnsi="GHEA Grapalat" w:cs="Calibri"/>
                <w:lang w:val="hy-AM"/>
              </w:rPr>
            </w:pPr>
            <w:r w:rsidRPr="00DF7B49">
              <w:rPr>
                <w:rFonts w:ascii="GHEA Grapalat" w:hAnsi="GHEA Grapalat" w:cs="Calibri"/>
                <w:lang w:val="hy-AM"/>
              </w:rPr>
              <w:t>2</w:t>
            </w:r>
          </w:p>
        </w:tc>
      </w:tr>
      <w:tr w:rsidR="00444B24" w:rsidRPr="00DF7B49" w14:paraId="2F2FCD68" w14:textId="77777777" w:rsidTr="000C6952">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14:paraId="71367BB1" w14:textId="77777777" w:rsidR="00444B24" w:rsidRPr="00DF7B49" w:rsidRDefault="00444B24" w:rsidP="00444B24">
            <w:pPr>
              <w:pStyle w:val="NoSpacing"/>
              <w:numPr>
                <w:ilvl w:val="0"/>
                <w:numId w:val="4"/>
              </w:numPr>
              <w:spacing w:line="360" w:lineRule="auto"/>
              <w:jc w:val="both"/>
              <w:rPr>
                <w:rFonts w:ascii="GHEA Grapalat" w:hAnsi="GHEA Grapalat" w:cs="Calibri"/>
                <w:lang w:val="hy-AM"/>
              </w:rPr>
            </w:pPr>
            <w:r w:rsidRPr="00DF7B49">
              <w:rPr>
                <w:rFonts w:ascii="GHEA Grapalat" w:hAnsi="GHEA Grapalat" w:cs="Calibri"/>
                <w:lang w:val="hy-AM"/>
              </w:rPr>
              <w:t>Մարց</w:t>
            </w:r>
          </w:p>
        </w:tc>
        <w:tc>
          <w:tcPr>
            <w:tcW w:w="2527" w:type="dxa"/>
            <w:tcBorders>
              <w:top w:val="nil"/>
              <w:left w:val="nil"/>
              <w:bottom w:val="single" w:sz="4" w:space="0" w:color="auto"/>
              <w:right w:val="single" w:sz="4" w:space="0" w:color="auto"/>
            </w:tcBorders>
            <w:noWrap/>
            <w:vAlign w:val="center"/>
            <w:hideMark/>
          </w:tcPr>
          <w:p w14:paraId="5234174E" w14:textId="77777777" w:rsidR="00444B24" w:rsidRPr="00DF7B49" w:rsidRDefault="00444B24" w:rsidP="000C6952">
            <w:pPr>
              <w:pStyle w:val="NoSpacing"/>
              <w:spacing w:line="360" w:lineRule="auto"/>
              <w:ind w:firstLine="720"/>
              <w:jc w:val="center"/>
              <w:rPr>
                <w:rFonts w:ascii="GHEA Grapalat" w:hAnsi="GHEA Grapalat"/>
                <w:bCs/>
                <w:sz w:val="20"/>
                <w:szCs w:val="20"/>
                <w:lang w:val="hy-AM"/>
              </w:rPr>
            </w:pPr>
            <w:r w:rsidRPr="00DF7B49">
              <w:rPr>
                <w:rFonts w:ascii="GHEA Grapalat" w:hAnsi="GHEA Grapalat"/>
                <w:bCs/>
                <w:sz w:val="20"/>
                <w:szCs w:val="20"/>
                <w:lang w:val="hy-AM"/>
              </w:rPr>
              <w:t>2</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14:paraId="336EFBA8" w14:textId="77777777" w:rsidR="00444B24" w:rsidRPr="00DF7B49" w:rsidRDefault="00444B24" w:rsidP="000C6952">
            <w:pPr>
              <w:pStyle w:val="NoSpacing"/>
              <w:spacing w:line="360" w:lineRule="auto"/>
              <w:ind w:firstLine="720"/>
              <w:jc w:val="center"/>
              <w:rPr>
                <w:rFonts w:ascii="GHEA Grapalat" w:hAnsi="GHEA Grapalat" w:cs="Calibri"/>
                <w:lang w:val="hy-AM"/>
              </w:rPr>
            </w:pPr>
            <w:r w:rsidRPr="00DF7B49">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hideMark/>
          </w:tcPr>
          <w:p w14:paraId="43B91A39" w14:textId="77777777" w:rsidR="00444B24" w:rsidRPr="00DF7B49" w:rsidRDefault="00444B24" w:rsidP="000C6952">
            <w:pPr>
              <w:pStyle w:val="NoSpacing"/>
              <w:spacing w:line="360" w:lineRule="auto"/>
              <w:ind w:firstLine="720"/>
              <w:jc w:val="center"/>
              <w:rPr>
                <w:rFonts w:ascii="GHEA Grapalat" w:hAnsi="GHEA Grapalat" w:cs="Calibri"/>
                <w:lang w:val="hy-AM"/>
              </w:rPr>
            </w:pPr>
            <w:r w:rsidRPr="00DF7B49">
              <w:rPr>
                <w:rFonts w:ascii="GHEA Grapalat" w:hAnsi="GHEA Grapalat" w:cs="Calibri"/>
                <w:lang w:val="hy-AM"/>
              </w:rPr>
              <w:t>1</w:t>
            </w:r>
          </w:p>
        </w:tc>
      </w:tr>
      <w:tr w:rsidR="00444B24" w:rsidRPr="00DF7B49" w14:paraId="0CA641D9" w14:textId="77777777" w:rsidTr="000C6952">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14:paraId="57E7DA4F" w14:textId="77777777" w:rsidR="00444B24" w:rsidRPr="00DF7B49" w:rsidRDefault="00444B24" w:rsidP="00444B24">
            <w:pPr>
              <w:pStyle w:val="NoSpacing"/>
              <w:numPr>
                <w:ilvl w:val="0"/>
                <w:numId w:val="4"/>
              </w:numPr>
              <w:spacing w:line="360" w:lineRule="auto"/>
              <w:jc w:val="both"/>
              <w:rPr>
                <w:rFonts w:ascii="GHEA Grapalat" w:hAnsi="GHEA Grapalat" w:cs="Calibri"/>
                <w:lang w:val="hy-AM"/>
              </w:rPr>
            </w:pPr>
            <w:r w:rsidRPr="00DF7B49">
              <w:rPr>
                <w:rFonts w:ascii="GHEA Grapalat" w:hAnsi="GHEA Grapalat" w:cs="Calibri"/>
                <w:lang w:val="hy-AM"/>
              </w:rPr>
              <w:t>Շամուտ</w:t>
            </w:r>
          </w:p>
        </w:tc>
        <w:tc>
          <w:tcPr>
            <w:tcW w:w="2527" w:type="dxa"/>
            <w:tcBorders>
              <w:top w:val="nil"/>
              <w:left w:val="nil"/>
              <w:bottom w:val="single" w:sz="4" w:space="0" w:color="auto"/>
              <w:right w:val="single" w:sz="4" w:space="0" w:color="auto"/>
            </w:tcBorders>
            <w:noWrap/>
            <w:vAlign w:val="center"/>
            <w:hideMark/>
          </w:tcPr>
          <w:p w14:paraId="74AEE622" w14:textId="77777777" w:rsidR="00444B24" w:rsidRPr="00DF7B49" w:rsidRDefault="00444B24" w:rsidP="000C6952">
            <w:pPr>
              <w:pStyle w:val="NoSpacing"/>
              <w:spacing w:line="360" w:lineRule="auto"/>
              <w:ind w:firstLine="720"/>
              <w:jc w:val="center"/>
              <w:rPr>
                <w:rFonts w:ascii="GHEA Grapalat" w:hAnsi="GHEA Grapalat"/>
                <w:bCs/>
                <w:sz w:val="20"/>
                <w:szCs w:val="20"/>
                <w:lang w:val="hy-AM"/>
              </w:rPr>
            </w:pPr>
            <w:r w:rsidRPr="00DF7B49">
              <w:rPr>
                <w:rFonts w:ascii="GHEA Grapalat" w:hAnsi="GHEA Grapalat"/>
                <w:bCs/>
                <w:sz w:val="20"/>
                <w:szCs w:val="20"/>
                <w:lang w:val="hy-AM"/>
              </w:rPr>
              <w:t>2</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14:paraId="74BF9398" w14:textId="77777777" w:rsidR="00444B24" w:rsidRPr="00DF7B49" w:rsidRDefault="00444B24" w:rsidP="000C6952">
            <w:pPr>
              <w:pStyle w:val="NoSpacing"/>
              <w:spacing w:line="360" w:lineRule="auto"/>
              <w:ind w:firstLine="720"/>
              <w:jc w:val="center"/>
              <w:rPr>
                <w:rFonts w:ascii="GHEA Grapalat" w:hAnsi="GHEA Grapalat" w:cs="Calibri"/>
                <w:lang w:val="hy-AM"/>
              </w:rPr>
            </w:pPr>
            <w:r w:rsidRPr="00DF7B49">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hideMark/>
          </w:tcPr>
          <w:p w14:paraId="748E2820" w14:textId="77777777" w:rsidR="00444B24" w:rsidRPr="00DF7B49" w:rsidRDefault="00444B24" w:rsidP="000C6952">
            <w:pPr>
              <w:pStyle w:val="NoSpacing"/>
              <w:spacing w:line="360" w:lineRule="auto"/>
              <w:ind w:firstLine="720"/>
              <w:jc w:val="center"/>
              <w:rPr>
                <w:rFonts w:ascii="GHEA Grapalat" w:hAnsi="GHEA Grapalat" w:cs="Calibri"/>
                <w:lang w:val="hy-AM"/>
              </w:rPr>
            </w:pPr>
            <w:r w:rsidRPr="00DF7B49">
              <w:rPr>
                <w:rFonts w:ascii="GHEA Grapalat" w:hAnsi="GHEA Grapalat" w:cs="Calibri"/>
                <w:lang w:val="hy-AM"/>
              </w:rPr>
              <w:t>1</w:t>
            </w:r>
          </w:p>
        </w:tc>
      </w:tr>
      <w:tr w:rsidR="00444B24" w:rsidRPr="00DF7B49" w14:paraId="2DC15E18" w14:textId="77777777" w:rsidTr="000C6952">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14:paraId="6138DCCD" w14:textId="77777777" w:rsidR="00444B24" w:rsidRPr="00DF7B49" w:rsidRDefault="00444B24" w:rsidP="00444B24">
            <w:pPr>
              <w:pStyle w:val="NoSpacing"/>
              <w:numPr>
                <w:ilvl w:val="0"/>
                <w:numId w:val="4"/>
              </w:numPr>
              <w:spacing w:line="360" w:lineRule="auto"/>
              <w:jc w:val="both"/>
              <w:rPr>
                <w:rFonts w:ascii="GHEA Grapalat" w:hAnsi="GHEA Grapalat" w:cs="Calibri"/>
                <w:lang w:val="hy-AM"/>
              </w:rPr>
            </w:pPr>
            <w:r w:rsidRPr="00DF7B49">
              <w:rPr>
                <w:rFonts w:ascii="GHEA Grapalat" w:hAnsi="GHEA Grapalat" w:cs="Calibri"/>
                <w:lang w:val="hy-AM"/>
              </w:rPr>
              <w:t>Չկալով</w:t>
            </w:r>
          </w:p>
        </w:tc>
        <w:tc>
          <w:tcPr>
            <w:tcW w:w="2527" w:type="dxa"/>
            <w:tcBorders>
              <w:top w:val="nil"/>
              <w:left w:val="nil"/>
              <w:bottom w:val="single" w:sz="4" w:space="0" w:color="auto"/>
              <w:right w:val="single" w:sz="4" w:space="0" w:color="auto"/>
            </w:tcBorders>
            <w:noWrap/>
            <w:vAlign w:val="center"/>
            <w:hideMark/>
          </w:tcPr>
          <w:p w14:paraId="5D7B7C70" w14:textId="77777777" w:rsidR="00444B24" w:rsidRPr="00DF7B49" w:rsidRDefault="00444B24" w:rsidP="000C6952">
            <w:pPr>
              <w:pStyle w:val="NoSpacing"/>
              <w:spacing w:line="360" w:lineRule="auto"/>
              <w:ind w:firstLine="720"/>
              <w:jc w:val="center"/>
              <w:rPr>
                <w:rFonts w:ascii="GHEA Grapalat" w:hAnsi="GHEA Grapalat"/>
                <w:bCs/>
                <w:sz w:val="20"/>
                <w:szCs w:val="20"/>
                <w:lang w:val="hy-AM"/>
              </w:rPr>
            </w:pPr>
            <w:r>
              <w:rPr>
                <w:rFonts w:ascii="GHEA Grapalat" w:hAnsi="GHEA Grapalat"/>
                <w:bCs/>
                <w:sz w:val="20"/>
                <w:szCs w:val="20"/>
                <w:lang w:val="hy-AM"/>
              </w:rPr>
              <w:t>4</w:t>
            </w:r>
            <w:r w:rsidRPr="00DF7B49">
              <w:rPr>
                <w:rFonts w:ascii="GHEA Grapalat" w:hAnsi="GHEA Grapalat"/>
                <w:bCs/>
                <w:sz w:val="20"/>
                <w:szCs w:val="20"/>
                <w:lang w:val="hy-AM"/>
              </w:rPr>
              <w:t>,5</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14:paraId="6561B7F7" w14:textId="77777777" w:rsidR="00444B24" w:rsidRPr="00DF7B49" w:rsidRDefault="00444B24" w:rsidP="000C6952">
            <w:pPr>
              <w:pStyle w:val="NoSpacing"/>
              <w:spacing w:line="360" w:lineRule="auto"/>
              <w:ind w:firstLine="720"/>
              <w:jc w:val="center"/>
              <w:rPr>
                <w:rFonts w:ascii="GHEA Grapalat" w:hAnsi="GHEA Grapalat" w:cs="Calibri"/>
                <w:lang w:val="hy-AM"/>
              </w:rPr>
            </w:pPr>
            <w:r w:rsidRPr="00DF7B49">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hideMark/>
          </w:tcPr>
          <w:p w14:paraId="70DB726B" w14:textId="77777777" w:rsidR="00444B24" w:rsidRPr="00DF7B49" w:rsidRDefault="00444B24" w:rsidP="000C6952">
            <w:pPr>
              <w:pStyle w:val="NoSpacing"/>
              <w:spacing w:line="360" w:lineRule="auto"/>
              <w:ind w:firstLine="720"/>
              <w:jc w:val="center"/>
              <w:rPr>
                <w:rFonts w:ascii="GHEA Grapalat" w:hAnsi="GHEA Grapalat" w:cs="Calibri"/>
                <w:lang w:val="hy-AM"/>
              </w:rPr>
            </w:pPr>
            <w:r>
              <w:rPr>
                <w:rFonts w:ascii="GHEA Grapalat" w:hAnsi="GHEA Grapalat" w:cs="Calibri"/>
                <w:lang w:val="hy-AM"/>
              </w:rPr>
              <w:t>1</w:t>
            </w:r>
          </w:p>
        </w:tc>
      </w:tr>
      <w:tr w:rsidR="00444B24" w:rsidRPr="00DF7B49" w14:paraId="0733EF18" w14:textId="77777777" w:rsidTr="000C6952">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14:paraId="6E4395DC" w14:textId="77777777" w:rsidR="00444B24" w:rsidRPr="00DF7B49" w:rsidRDefault="00444B24" w:rsidP="00444B24">
            <w:pPr>
              <w:pStyle w:val="NoSpacing"/>
              <w:numPr>
                <w:ilvl w:val="0"/>
                <w:numId w:val="4"/>
              </w:numPr>
              <w:spacing w:line="360" w:lineRule="auto"/>
              <w:jc w:val="both"/>
              <w:rPr>
                <w:rFonts w:ascii="GHEA Grapalat" w:hAnsi="GHEA Grapalat" w:cs="Calibri"/>
                <w:lang w:val="hy-AM"/>
              </w:rPr>
            </w:pPr>
            <w:r w:rsidRPr="00DF7B49">
              <w:rPr>
                <w:rFonts w:ascii="GHEA Grapalat" w:hAnsi="GHEA Grapalat" w:cs="Calibri"/>
                <w:lang w:val="hy-AM"/>
              </w:rPr>
              <w:t>Քարինջ</w:t>
            </w:r>
          </w:p>
        </w:tc>
        <w:tc>
          <w:tcPr>
            <w:tcW w:w="2527" w:type="dxa"/>
            <w:tcBorders>
              <w:top w:val="nil"/>
              <w:left w:val="nil"/>
              <w:bottom w:val="single" w:sz="4" w:space="0" w:color="auto"/>
              <w:right w:val="single" w:sz="4" w:space="0" w:color="auto"/>
            </w:tcBorders>
            <w:noWrap/>
            <w:vAlign w:val="center"/>
            <w:hideMark/>
          </w:tcPr>
          <w:p w14:paraId="31D8FC47" w14:textId="77777777" w:rsidR="00444B24" w:rsidRPr="00DF7B49" w:rsidRDefault="00444B24" w:rsidP="000C6952">
            <w:pPr>
              <w:pStyle w:val="NoSpacing"/>
              <w:spacing w:line="360" w:lineRule="auto"/>
              <w:ind w:firstLine="720"/>
              <w:jc w:val="center"/>
              <w:rPr>
                <w:rFonts w:ascii="GHEA Grapalat" w:hAnsi="GHEA Grapalat"/>
                <w:bCs/>
                <w:sz w:val="20"/>
                <w:szCs w:val="20"/>
                <w:lang w:val="hy-AM"/>
              </w:rPr>
            </w:pPr>
            <w:r w:rsidRPr="00DF7B49">
              <w:rPr>
                <w:rFonts w:ascii="GHEA Grapalat" w:hAnsi="GHEA Grapalat"/>
                <w:bCs/>
                <w:sz w:val="20"/>
                <w:szCs w:val="20"/>
                <w:lang w:val="hy-AM"/>
              </w:rPr>
              <w:t>2</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14:paraId="6C53043C" w14:textId="77777777" w:rsidR="00444B24" w:rsidRPr="00DF7B49" w:rsidRDefault="00444B24" w:rsidP="000C6952">
            <w:pPr>
              <w:pStyle w:val="NoSpacing"/>
              <w:spacing w:line="360" w:lineRule="auto"/>
              <w:ind w:firstLine="720"/>
              <w:jc w:val="center"/>
              <w:rPr>
                <w:rFonts w:ascii="GHEA Grapalat" w:hAnsi="GHEA Grapalat" w:cs="Calibri"/>
                <w:lang w:val="hy-AM"/>
              </w:rPr>
            </w:pPr>
            <w:r w:rsidRPr="00DF7B49">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hideMark/>
          </w:tcPr>
          <w:p w14:paraId="47D666D6" w14:textId="77777777" w:rsidR="00444B24" w:rsidRPr="00DF7B49" w:rsidRDefault="00444B24" w:rsidP="000C6952">
            <w:pPr>
              <w:pStyle w:val="NoSpacing"/>
              <w:spacing w:line="360" w:lineRule="auto"/>
              <w:ind w:firstLine="720"/>
              <w:jc w:val="center"/>
              <w:rPr>
                <w:rFonts w:ascii="GHEA Grapalat" w:hAnsi="GHEA Grapalat" w:cs="Calibri"/>
                <w:lang w:val="hy-AM"/>
              </w:rPr>
            </w:pPr>
            <w:r w:rsidRPr="00DF7B49">
              <w:rPr>
                <w:rFonts w:ascii="GHEA Grapalat" w:hAnsi="GHEA Grapalat" w:cs="Calibri"/>
                <w:lang w:val="hy-AM"/>
              </w:rPr>
              <w:t>0</w:t>
            </w:r>
          </w:p>
        </w:tc>
      </w:tr>
      <w:tr w:rsidR="00444B24" w:rsidRPr="00DF7B49" w14:paraId="026342F0" w14:textId="77777777" w:rsidTr="000C6952">
        <w:trPr>
          <w:trHeight w:val="404"/>
          <w:jc w:val="center"/>
        </w:trPr>
        <w:tc>
          <w:tcPr>
            <w:tcW w:w="4619" w:type="dxa"/>
            <w:tcBorders>
              <w:top w:val="nil"/>
              <w:left w:val="single" w:sz="4" w:space="0" w:color="auto"/>
              <w:bottom w:val="single" w:sz="4" w:space="0" w:color="auto"/>
              <w:right w:val="single" w:sz="4" w:space="0" w:color="auto"/>
            </w:tcBorders>
            <w:noWrap/>
            <w:vAlign w:val="center"/>
            <w:hideMark/>
          </w:tcPr>
          <w:p w14:paraId="6E682CE7" w14:textId="77777777" w:rsidR="00444B24" w:rsidRPr="00DF7B49" w:rsidRDefault="00444B24" w:rsidP="000C6952">
            <w:pPr>
              <w:pStyle w:val="NoSpacing"/>
              <w:spacing w:line="360" w:lineRule="auto"/>
              <w:ind w:firstLine="720"/>
              <w:jc w:val="center"/>
              <w:rPr>
                <w:rFonts w:ascii="GHEA Grapalat" w:hAnsi="GHEA Grapalat" w:cs="Calibri"/>
                <w:b/>
                <w:color w:val="FF0000"/>
              </w:rPr>
            </w:pPr>
            <w:proofErr w:type="spellStart"/>
            <w:r w:rsidRPr="00DF7B49">
              <w:rPr>
                <w:rFonts w:ascii="GHEA Grapalat" w:hAnsi="GHEA Grapalat" w:cs="Sylfaen"/>
                <w:b/>
                <w:sz w:val="24"/>
                <w:szCs w:val="24"/>
              </w:rPr>
              <w:t>Ընդամենը</w:t>
            </w:r>
            <w:proofErr w:type="spellEnd"/>
          </w:p>
        </w:tc>
        <w:tc>
          <w:tcPr>
            <w:tcW w:w="2527" w:type="dxa"/>
            <w:tcBorders>
              <w:top w:val="nil"/>
              <w:left w:val="nil"/>
              <w:bottom w:val="single" w:sz="4" w:space="0" w:color="auto"/>
              <w:right w:val="single" w:sz="4" w:space="0" w:color="auto"/>
            </w:tcBorders>
            <w:noWrap/>
            <w:vAlign w:val="bottom"/>
            <w:hideMark/>
          </w:tcPr>
          <w:p w14:paraId="2D8F9B2C" w14:textId="77777777" w:rsidR="00444B24" w:rsidRPr="00DF7B49" w:rsidRDefault="00444B24" w:rsidP="000C6952">
            <w:pPr>
              <w:pStyle w:val="NoSpacing"/>
              <w:spacing w:line="360" w:lineRule="auto"/>
              <w:ind w:firstLine="720"/>
              <w:jc w:val="center"/>
              <w:rPr>
                <w:rFonts w:ascii="GHEA Grapalat" w:hAnsi="GHEA Grapalat" w:cs="Calibri"/>
                <w:b/>
                <w:color w:val="FF0000"/>
                <w:lang w:val="hy-AM"/>
              </w:rPr>
            </w:pPr>
            <w:r>
              <w:rPr>
                <w:rFonts w:ascii="GHEA Grapalat" w:hAnsi="GHEA Grapalat" w:cs="Calibri"/>
                <w:b/>
                <w:color w:val="000000" w:themeColor="text1"/>
                <w:lang w:val="hy-AM"/>
              </w:rPr>
              <w:t>46</w:t>
            </w:r>
            <w:r w:rsidRPr="00DF7B49">
              <w:rPr>
                <w:rFonts w:ascii="GHEA Grapalat" w:hAnsi="GHEA Grapalat" w:cs="Calibri"/>
                <w:b/>
                <w:color w:val="000000" w:themeColor="text1"/>
                <w:lang w:val="hy-AM"/>
              </w:rPr>
              <w:t>,5</w:t>
            </w:r>
          </w:p>
        </w:tc>
        <w:tc>
          <w:tcPr>
            <w:tcW w:w="1925" w:type="dxa"/>
            <w:tcBorders>
              <w:top w:val="nil"/>
              <w:left w:val="nil"/>
              <w:bottom w:val="single" w:sz="4" w:space="0" w:color="auto"/>
              <w:right w:val="single" w:sz="4" w:space="0" w:color="auto"/>
            </w:tcBorders>
            <w:shd w:val="clear" w:color="auto" w:fill="FFFFFF"/>
            <w:noWrap/>
            <w:vAlign w:val="center"/>
            <w:hideMark/>
          </w:tcPr>
          <w:p w14:paraId="7940A732" w14:textId="77777777" w:rsidR="00444B24" w:rsidRPr="00DF7B49" w:rsidRDefault="00444B24" w:rsidP="000C6952">
            <w:pPr>
              <w:pStyle w:val="NoSpacing"/>
              <w:spacing w:line="360" w:lineRule="auto"/>
              <w:ind w:firstLine="720"/>
              <w:jc w:val="center"/>
              <w:rPr>
                <w:rFonts w:ascii="GHEA Grapalat" w:hAnsi="GHEA Grapalat" w:cs="Calibri"/>
                <w:b/>
                <w:color w:val="FF0000"/>
                <w:lang w:val="hy-AM"/>
              </w:rPr>
            </w:pPr>
            <w:r>
              <w:rPr>
                <w:rFonts w:ascii="GHEA Grapalat" w:hAnsi="GHEA Grapalat" w:cs="Calibri"/>
                <w:b/>
                <w:lang w:val="hy-AM"/>
              </w:rPr>
              <w:t>43</w:t>
            </w:r>
            <w:r w:rsidRPr="00DF7B49">
              <w:rPr>
                <w:rFonts w:ascii="GHEA Grapalat" w:hAnsi="GHEA Grapalat" w:cs="Calibri"/>
                <w:b/>
                <w:lang w:val="hy-AM"/>
              </w:rPr>
              <w:t>,5</w:t>
            </w:r>
          </w:p>
        </w:tc>
        <w:tc>
          <w:tcPr>
            <w:tcW w:w="1477" w:type="dxa"/>
            <w:tcBorders>
              <w:top w:val="nil"/>
              <w:left w:val="nil"/>
              <w:bottom w:val="single" w:sz="4" w:space="0" w:color="auto"/>
              <w:right w:val="single" w:sz="4" w:space="0" w:color="auto"/>
            </w:tcBorders>
            <w:shd w:val="clear" w:color="auto" w:fill="FFFFFF"/>
            <w:hideMark/>
          </w:tcPr>
          <w:p w14:paraId="405B1C8E" w14:textId="77777777" w:rsidR="00444B24" w:rsidRPr="00DF7B49" w:rsidRDefault="00444B24" w:rsidP="000C6952">
            <w:pPr>
              <w:pStyle w:val="NoSpacing"/>
              <w:spacing w:line="360" w:lineRule="auto"/>
              <w:ind w:firstLine="720"/>
              <w:jc w:val="center"/>
              <w:rPr>
                <w:rFonts w:ascii="GHEA Grapalat" w:hAnsi="GHEA Grapalat" w:cs="Calibri"/>
                <w:b/>
                <w:color w:val="FF0000"/>
                <w:lang w:val="hy-AM"/>
              </w:rPr>
            </w:pPr>
            <w:r w:rsidRPr="00DF7B49">
              <w:rPr>
                <w:rFonts w:ascii="GHEA Grapalat" w:hAnsi="GHEA Grapalat" w:cs="Calibri"/>
                <w:b/>
                <w:color w:val="000000" w:themeColor="text1"/>
                <w:lang w:val="hy-AM"/>
              </w:rPr>
              <w:t>15</w:t>
            </w:r>
          </w:p>
        </w:tc>
      </w:tr>
    </w:tbl>
    <w:p w14:paraId="350BB260" w14:textId="77777777" w:rsidR="00444B24" w:rsidRPr="00DF7B49" w:rsidRDefault="00444B24" w:rsidP="00444B24">
      <w:pPr>
        <w:spacing w:line="240" w:lineRule="auto"/>
        <w:ind w:firstLine="0"/>
        <w:jc w:val="left"/>
        <w:rPr>
          <w:color w:val="FF0000"/>
          <w:lang w:val="hy-AM"/>
        </w:rPr>
      </w:pPr>
    </w:p>
    <w:tbl>
      <w:tblPr>
        <w:tblpPr w:leftFromText="180" w:rightFromText="180" w:bottomFromText="160" w:vertAnchor="text" w:horzAnchor="margin" w:tblpXSpec="center" w:tblpY="88"/>
        <w:tblW w:w="10548" w:type="dxa"/>
        <w:tblLook w:val="04A0" w:firstRow="1" w:lastRow="0" w:firstColumn="1" w:lastColumn="0" w:noHBand="0" w:noVBand="1"/>
      </w:tblPr>
      <w:tblGrid>
        <w:gridCol w:w="2538"/>
        <w:gridCol w:w="2279"/>
        <w:gridCol w:w="2279"/>
        <w:gridCol w:w="3452"/>
      </w:tblGrid>
      <w:tr w:rsidR="00444B24" w:rsidRPr="00444B24" w14:paraId="15B62159" w14:textId="77777777" w:rsidTr="000C6952">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14:paraId="1CC6E7C5" w14:textId="77777777" w:rsidR="00444B24" w:rsidRPr="00DF7B49" w:rsidRDefault="00444B24" w:rsidP="000C6952">
            <w:pPr>
              <w:spacing w:line="240" w:lineRule="auto"/>
              <w:ind w:firstLine="0"/>
              <w:jc w:val="center"/>
              <w:rPr>
                <w:rFonts w:eastAsia="Times New Roman" w:cs="Times New Roman"/>
                <w:b/>
                <w:bCs/>
                <w:color w:val="000000"/>
                <w:sz w:val="28"/>
                <w:szCs w:val="28"/>
                <w:lang w:val="hy-AM" w:eastAsia="ru-RU"/>
              </w:rPr>
            </w:pPr>
            <w:r w:rsidRPr="00DF7B49">
              <w:rPr>
                <w:rFonts w:eastAsia="Times New Roman" w:cs="Times New Roman"/>
                <w:b/>
                <w:bCs/>
                <w:color w:val="000000"/>
                <w:sz w:val="28"/>
                <w:szCs w:val="28"/>
                <w:lang w:val="hy-AM" w:eastAsia="ru-RU"/>
              </w:rPr>
              <w:t>Համայնքային ոչ առևտրային կազմակերպությունների հաստիքներ</w:t>
            </w:r>
          </w:p>
        </w:tc>
      </w:tr>
      <w:tr w:rsidR="00444B24" w:rsidRPr="00DF7B49" w14:paraId="76B177C2" w14:textId="77777777" w:rsidTr="000C6952">
        <w:trPr>
          <w:trHeight w:val="1077"/>
        </w:trPr>
        <w:tc>
          <w:tcPr>
            <w:tcW w:w="2538" w:type="dxa"/>
            <w:tcBorders>
              <w:top w:val="nil"/>
              <w:left w:val="single" w:sz="8" w:space="0" w:color="auto"/>
              <w:bottom w:val="single" w:sz="4" w:space="0" w:color="auto"/>
              <w:right w:val="single" w:sz="8" w:space="0" w:color="auto"/>
            </w:tcBorders>
            <w:noWrap/>
            <w:vAlign w:val="center"/>
            <w:hideMark/>
          </w:tcPr>
          <w:p w14:paraId="072A1054" w14:textId="77777777" w:rsidR="00444B24" w:rsidRPr="00DF7B49" w:rsidRDefault="00444B24" w:rsidP="000C6952">
            <w:pPr>
              <w:pStyle w:val="NoSpacing"/>
              <w:spacing w:line="360" w:lineRule="auto"/>
              <w:ind w:firstLine="720"/>
              <w:jc w:val="center"/>
              <w:rPr>
                <w:rFonts w:ascii="GHEA Grapalat" w:hAnsi="GHEA Grapalat" w:cs="Sylfaen"/>
                <w:b/>
                <w:bCs/>
                <w:sz w:val="20"/>
                <w:szCs w:val="20"/>
              </w:rPr>
            </w:pPr>
            <w:proofErr w:type="spellStart"/>
            <w:r w:rsidRPr="00DF7B49">
              <w:rPr>
                <w:rFonts w:ascii="GHEA Grapalat" w:hAnsi="GHEA Grapalat" w:cs="Sylfaen"/>
                <w:b/>
                <w:bCs/>
                <w:sz w:val="20"/>
                <w:szCs w:val="20"/>
              </w:rPr>
              <w:t>Համայնք</w:t>
            </w:r>
            <w:proofErr w:type="spellEnd"/>
          </w:p>
          <w:p w14:paraId="73C11472" w14:textId="77777777" w:rsidR="00444B24" w:rsidRPr="00DF7B49" w:rsidRDefault="00444B24" w:rsidP="000C6952">
            <w:pPr>
              <w:pStyle w:val="NoSpacing"/>
              <w:spacing w:line="360" w:lineRule="auto"/>
              <w:ind w:firstLine="720"/>
              <w:jc w:val="center"/>
              <w:rPr>
                <w:rFonts w:ascii="GHEA Grapalat" w:hAnsi="GHEA Grapalat" w:cs="Sylfaen"/>
                <w:b/>
                <w:bCs/>
                <w:sz w:val="20"/>
                <w:szCs w:val="20"/>
              </w:rPr>
            </w:pPr>
            <w:r w:rsidRPr="00DF7B49">
              <w:rPr>
                <w:rFonts w:ascii="GHEA Grapalat" w:hAnsi="GHEA Grapalat" w:cs="Sylfaen"/>
                <w:b/>
                <w:bCs/>
                <w:sz w:val="20"/>
                <w:szCs w:val="20"/>
              </w:rPr>
              <w:t>(</w:t>
            </w:r>
            <w:proofErr w:type="spellStart"/>
            <w:r w:rsidRPr="00DF7B49">
              <w:rPr>
                <w:rFonts w:ascii="GHEA Grapalat" w:hAnsi="GHEA Grapalat" w:cs="Sylfaen"/>
                <w:b/>
                <w:bCs/>
                <w:sz w:val="20"/>
                <w:szCs w:val="20"/>
              </w:rPr>
              <w:t>բնակավայր</w:t>
            </w:r>
            <w:proofErr w:type="spellEnd"/>
            <w:r w:rsidRPr="00DF7B49">
              <w:rPr>
                <w:rFonts w:ascii="GHEA Grapalat" w:hAnsi="GHEA Grapalat" w:cs="Sylfaen"/>
                <w:b/>
                <w:bCs/>
                <w:sz w:val="20"/>
                <w:szCs w:val="20"/>
              </w:rPr>
              <w:t>)</w:t>
            </w:r>
          </w:p>
        </w:tc>
        <w:tc>
          <w:tcPr>
            <w:tcW w:w="2279" w:type="dxa"/>
            <w:tcBorders>
              <w:top w:val="nil"/>
              <w:left w:val="nil"/>
              <w:bottom w:val="single" w:sz="4" w:space="0" w:color="auto"/>
              <w:right w:val="single" w:sz="4" w:space="0" w:color="auto"/>
            </w:tcBorders>
            <w:noWrap/>
            <w:vAlign w:val="center"/>
            <w:hideMark/>
          </w:tcPr>
          <w:p w14:paraId="513A4084" w14:textId="77777777" w:rsidR="00444B24" w:rsidRPr="00DF7B49" w:rsidRDefault="00444B24" w:rsidP="000C6952">
            <w:pPr>
              <w:pStyle w:val="NoSpacing"/>
              <w:spacing w:line="360" w:lineRule="auto"/>
              <w:ind w:firstLine="720"/>
              <w:jc w:val="center"/>
              <w:rPr>
                <w:rFonts w:ascii="GHEA Grapalat" w:hAnsi="GHEA Grapalat" w:cs="Sylfaen"/>
                <w:b/>
                <w:bCs/>
                <w:sz w:val="20"/>
                <w:szCs w:val="20"/>
              </w:rPr>
            </w:pPr>
            <w:proofErr w:type="spellStart"/>
            <w:r w:rsidRPr="00DF7B49">
              <w:rPr>
                <w:rFonts w:ascii="GHEA Grapalat" w:hAnsi="GHEA Grapalat" w:cs="Sylfaen"/>
                <w:b/>
                <w:bCs/>
                <w:sz w:val="20"/>
                <w:szCs w:val="20"/>
              </w:rPr>
              <w:t>Միավորումից</w:t>
            </w:r>
            <w:proofErr w:type="spellEnd"/>
            <w:r w:rsidRPr="00DF7B49">
              <w:rPr>
                <w:rFonts w:ascii="GHEA Grapalat" w:hAnsi="GHEA Grapalat" w:cs="Sylfaen"/>
                <w:b/>
                <w:bCs/>
                <w:sz w:val="20"/>
                <w:szCs w:val="20"/>
              </w:rPr>
              <w:t xml:space="preserve"> </w:t>
            </w:r>
            <w:proofErr w:type="spellStart"/>
            <w:r w:rsidRPr="00DF7B49">
              <w:rPr>
                <w:rFonts w:ascii="GHEA Grapalat" w:hAnsi="GHEA Grapalat" w:cs="Sylfaen"/>
                <w:b/>
                <w:bCs/>
                <w:sz w:val="20"/>
                <w:szCs w:val="20"/>
              </w:rPr>
              <w:t>առաջ</w:t>
            </w:r>
            <w:proofErr w:type="spellEnd"/>
          </w:p>
        </w:tc>
        <w:tc>
          <w:tcPr>
            <w:tcW w:w="2279" w:type="dxa"/>
            <w:tcBorders>
              <w:top w:val="nil"/>
              <w:left w:val="single" w:sz="4" w:space="0" w:color="auto"/>
              <w:bottom w:val="single" w:sz="4" w:space="0" w:color="auto"/>
              <w:right w:val="single" w:sz="4" w:space="0" w:color="auto"/>
            </w:tcBorders>
            <w:noWrap/>
            <w:vAlign w:val="center"/>
            <w:hideMark/>
          </w:tcPr>
          <w:p w14:paraId="42C9DF65" w14:textId="77777777" w:rsidR="00444B24" w:rsidRPr="00DF7B49" w:rsidRDefault="00444B24" w:rsidP="000C6952">
            <w:pPr>
              <w:pStyle w:val="NoSpacing"/>
              <w:spacing w:line="360" w:lineRule="auto"/>
              <w:ind w:firstLine="720"/>
              <w:jc w:val="center"/>
              <w:rPr>
                <w:rFonts w:ascii="GHEA Grapalat" w:hAnsi="GHEA Grapalat" w:cs="Sylfaen"/>
                <w:b/>
                <w:bCs/>
                <w:sz w:val="20"/>
                <w:szCs w:val="20"/>
              </w:rPr>
            </w:pPr>
            <w:proofErr w:type="spellStart"/>
            <w:r w:rsidRPr="00DF7B49">
              <w:rPr>
                <w:rFonts w:ascii="GHEA Grapalat" w:hAnsi="GHEA Grapalat" w:cs="Sylfaen"/>
                <w:b/>
                <w:bCs/>
                <w:sz w:val="20"/>
                <w:szCs w:val="20"/>
              </w:rPr>
              <w:t>Միավորումից</w:t>
            </w:r>
            <w:proofErr w:type="spellEnd"/>
            <w:r w:rsidRPr="00DF7B49">
              <w:rPr>
                <w:rFonts w:ascii="GHEA Grapalat" w:hAnsi="GHEA Grapalat" w:cs="Sylfaen"/>
                <w:b/>
                <w:bCs/>
                <w:sz w:val="20"/>
                <w:szCs w:val="20"/>
              </w:rPr>
              <w:t xml:space="preserve"> </w:t>
            </w:r>
            <w:proofErr w:type="spellStart"/>
            <w:r w:rsidRPr="00DF7B49">
              <w:rPr>
                <w:rFonts w:ascii="GHEA Grapalat" w:hAnsi="GHEA Grapalat" w:cs="Sylfaen"/>
                <w:b/>
                <w:bCs/>
                <w:sz w:val="20"/>
                <w:szCs w:val="20"/>
              </w:rPr>
              <w:t>հետո</w:t>
            </w:r>
            <w:proofErr w:type="spellEnd"/>
          </w:p>
        </w:tc>
        <w:tc>
          <w:tcPr>
            <w:tcW w:w="3452" w:type="dxa"/>
            <w:tcBorders>
              <w:top w:val="nil"/>
              <w:left w:val="single" w:sz="4" w:space="0" w:color="auto"/>
              <w:bottom w:val="single" w:sz="8" w:space="0" w:color="000000"/>
              <w:right w:val="single" w:sz="8" w:space="0" w:color="auto"/>
            </w:tcBorders>
            <w:vAlign w:val="center"/>
            <w:hideMark/>
          </w:tcPr>
          <w:p w14:paraId="558BFE8E" w14:textId="77777777" w:rsidR="00444B24" w:rsidRPr="00DF7B49" w:rsidRDefault="00444B24" w:rsidP="000C6952">
            <w:pPr>
              <w:pStyle w:val="NoSpacing"/>
              <w:spacing w:line="360" w:lineRule="auto"/>
              <w:ind w:firstLine="720"/>
              <w:jc w:val="center"/>
              <w:rPr>
                <w:rFonts w:ascii="GHEA Grapalat" w:hAnsi="GHEA Grapalat" w:cs="Sylfaen"/>
                <w:b/>
                <w:bCs/>
                <w:sz w:val="20"/>
                <w:szCs w:val="20"/>
              </w:rPr>
            </w:pPr>
            <w:proofErr w:type="spellStart"/>
            <w:r w:rsidRPr="00DF7B49">
              <w:rPr>
                <w:rFonts w:ascii="GHEA Grapalat" w:hAnsi="GHEA Grapalat" w:cs="Sylfaen"/>
                <w:b/>
                <w:bCs/>
                <w:sz w:val="20"/>
                <w:szCs w:val="20"/>
              </w:rPr>
              <w:t>Թվարկել</w:t>
            </w:r>
            <w:proofErr w:type="spellEnd"/>
            <w:r w:rsidRPr="00DF7B49">
              <w:rPr>
                <w:rFonts w:ascii="GHEA Grapalat" w:hAnsi="GHEA Grapalat" w:cs="Sylfaen"/>
                <w:b/>
                <w:bCs/>
                <w:sz w:val="20"/>
                <w:szCs w:val="20"/>
              </w:rPr>
              <w:t xml:space="preserve"> և </w:t>
            </w:r>
            <w:proofErr w:type="spellStart"/>
            <w:r w:rsidRPr="00DF7B49">
              <w:rPr>
                <w:rFonts w:ascii="GHEA Grapalat" w:hAnsi="GHEA Grapalat" w:cs="Sylfaen"/>
                <w:b/>
                <w:bCs/>
                <w:sz w:val="20"/>
                <w:szCs w:val="20"/>
              </w:rPr>
              <w:t>նկարագրել</w:t>
            </w:r>
            <w:proofErr w:type="spellEnd"/>
            <w:r w:rsidRPr="00DF7B49">
              <w:rPr>
                <w:rFonts w:ascii="GHEA Grapalat" w:hAnsi="GHEA Grapalat" w:cs="Sylfaen"/>
                <w:b/>
                <w:bCs/>
                <w:sz w:val="20"/>
                <w:szCs w:val="20"/>
              </w:rPr>
              <w:t xml:space="preserve"> ՀՈԱԿ-</w:t>
            </w:r>
            <w:proofErr w:type="spellStart"/>
            <w:r w:rsidRPr="00DF7B49">
              <w:rPr>
                <w:rFonts w:ascii="GHEA Grapalat" w:hAnsi="GHEA Grapalat" w:cs="Sylfaen"/>
                <w:b/>
                <w:bCs/>
                <w:sz w:val="20"/>
                <w:szCs w:val="20"/>
              </w:rPr>
              <w:t>ներում</w:t>
            </w:r>
            <w:proofErr w:type="spellEnd"/>
            <w:r w:rsidRPr="00DF7B49">
              <w:rPr>
                <w:rFonts w:ascii="GHEA Grapalat" w:hAnsi="GHEA Grapalat" w:cs="Sylfaen"/>
                <w:b/>
                <w:bCs/>
                <w:sz w:val="20"/>
                <w:szCs w:val="20"/>
              </w:rPr>
              <w:t xml:space="preserve"> </w:t>
            </w:r>
            <w:proofErr w:type="spellStart"/>
            <w:r w:rsidRPr="00DF7B49">
              <w:rPr>
                <w:rFonts w:ascii="GHEA Grapalat" w:hAnsi="GHEA Grapalat" w:cs="Sylfaen"/>
                <w:b/>
                <w:bCs/>
                <w:sz w:val="20"/>
                <w:szCs w:val="20"/>
              </w:rPr>
              <w:t>հաստիքների</w:t>
            </w:r>
            <w:proofErr w:type="spellEnd"/>
            <w:r w:rsidRPr="00DF7B49">
              <w:rPr>
                <w:rFonts w:ascii="GHEA Grapalat" w:hAnsi="GHEA Grapalat" w:cs="Sylfaen"/>
                <w:b/>
                <w:bCs/>
                <w:sz w:val="20"/>
                <w:szCs w:val="20"/>
              </w:rPr>
              <w:br/>
            </w:r>
            <w:proofErr w:type="spellStart"/>
            <w:r w:rsidRPr="00DF7B49">
              <w:rPr>
                <w:rFonts w:ascii="GHEA Grapalat" w:hAnsi="GHEA Grapalat" w:cs="Sylfaen"/>
                <w:b/>
                <w:bCs/>
                <w:sz w:val="20"/>
                <w:szCs w:val="20"/>
              </w:rPr>
              <w:t>ավելացումը</w:t>
            </w:r>
            <w:proofErr w:type="spellEnd"/>
            <w:r w:rsidRPr="00DF7B49">
              <w:rPr>
                <w:rFonts w:ascii="GHEA Grapalat" w:hAnsi="GHEA Grapalat" w:cs="Sylfaen"/>
                <w:b/>
                <w:bCs/>
                <w:sz w:val="20"/>
                <w:szCs w:val="20"/>
              </w:rPr>
              <w:t xml:space="preserve"> (</w:t>
            </w:r>
            <w:proofErr w:type="spellStart"/>
            <w:r w:rsidRPr="00DF7B49">
              <w:rPr>
                <w:rFonts w:ascii="GHEA Grapalat" w:hAnsi="GHEA Grapalat" w:cs="Sylfaen"/>
                <w:b/>
                <w:bCs/>
                <w:sz w:val="20"/>
                <w:szCs w:val="20"/>
              </w:rPr>
              <w:t>պակասումը</w:t>
            </w:r>
            <w:proofErr w:type="spellEnd"/>
            <w:r w:rsidRPr="00DF7B49">
              <w:rPr>
                <w:rFonts w:ascii="GHEA Grapalat" w:hAnsi="GHEA Grapalat" w:cs="Sylfaen"/>
                <w:b/>
                <w:bCs/>
                <w:sz w:val="20"/>
                <w:szCs w:val="20"/>
              </w:rPr>
              <w:t>)</w:t>
            </w:r>
          </w:p>
        </w:tc>
      </w:tr>
      <w:tr w:rsidR="00444B24" w:rsidRPr="00444B24" w14:paraId="27B7BA85" w14:textId="77777777" w:rsidTr="000C6952">
        <w:trPr>
          <w:trHeight w:val="345"/>
        </w:trPr>
        <w:tc>
          <w:tcPr>
            <w:tcW w:w="2538" w:type="dxa"/>
            <w:tcBorders>
              <w:top w:val="single" w:sz="8" w:space="0" w:color="auto"/>
              <w:left w:val="single" w:sz="8" w:space="0" w:color="auto"/>
              <w:bottom w:val="single" w:sz="8" w:space="0" w:color="auto"/>
              <w:right w:val="single" w:sz="8" w:space="0" w:color="auto"/>
            </w:tcBorders>
            <w:noWrap/>
            <w:vAlign w:val="center"/>
            <w:hideMark/>
          </w:tcPr>
          <w:p w14:paraId="114C3614" w14:textId="77777777" w:rsidR="00444B24" w:rsidRPr="00DF7B49" w:rsidRDefault="00444B24" w:rsidP="000C6952">
            <w:pPr>
              <w:pStyle w:val="NoSpacing"/>
              <w:spacing w:line="360" w:lineRule="auto"/>
              <w:ind w:firstLine="720"/>
              <w:jc w:val="center"/>
              <w:rPr>
                <w:rFonts w:ascii="GHEA Grapalat" w:eastAsia="Times New Roman" w:hAnsi="GHEA Grapalat"/>
                <w:color w:val="000000"/>
                <w:sz w:val="20"/>
                <w:szCs w:val="20"/>
                <w:lang w:val="hy-AM" w:eastAsia="ru-RU"/>
              </w:rPr>
            </w:pPr>
            <w:r w:rsidRPr="00DF7B49">
              <w:rPr>
                <w:rFonts w:ascii="GHEA Grapalat" w:hAnsi="GHEA Grapalat" w:cs="Sylfaen"/>
                <w:b/>
                <w:bCs/>
                <w:lang w:val="hy-AM"/>
              </w:rPr>
              <w:t>Թումանյան</w:t>
            </w:r>
          </w:p>
        </w:tc>
        <w:tc>
          <w:tcPr>
            <w:tcW w:w="2279" w:type="dxa"/>
            <w:tcBorders>
              <w:top w:val="single" w:sz="8" w:space="0" w:color="auto"/>
              <w:left w:val="nil"/>
              <w:bottom w:val="single" w:sz="8" w:space="0" w:color="auto"/>
              <w:right w:val="nil"/>
            </w:tcBorders>
            <w:noWrap/>
            <w:vAlign w:val="center"/>
            <w:hideMark/>
          </w:tcPr>
          <w:p w14:paraId="33C3669F" w14:textId="77777777" w:rsidR="00444B24" w:rsidRPr="00DF7B49" w:rsidRDefault="00444B24" w:rsidP="000C6952">
            <w:pPr>
              <w:rPr>
                <w:rFonts w:eastAsia="Times New Roman"/>
                <w:color w:val="000000"/>
                <w:sz w:val="20"/>
                <w:szCs w:val="20"/>
                <w:lang w:val="hy-AM" w:eastAsia="ru-RU"/>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6A44B4EE" w14:textId="77777777" w:rsidR="00444B24" w:rsidRPr="00DF7B49" w:rsidRDefault="00444B24" w:rsidP="000C6952">
            <w:pPr>
              <w:spacing w:line="256" w:lineRule="auto"/>
              <w:ind w:firstLine="0"/>
              <w:jc w:val="left"/>
              <w:rPr>
                <w:sz w:val="20"/>
                <w:szCs w:val="20"/>
                <w:lang w:val="ru-RU" w:eastAsia="ru-RU"/>
              </w:rPr>
            </w:pPr>
          </w:p>
        </w:tc>
        <w:tc>
          <w:tcPr>
            <w:tcW w:w="3452" w:type="dxa"/>
            <w:vMerge w:val="restart"/>
            <w:tcBorders>
              <w:top w:val="single" w:sz="4" w:space="0" w:color="auto"/>
              <w:left w:val="nil"/>
              <w:bottom w:val="single" w:sz="4" w:space="0" w:color="000000"/>
              <w:right w:val="single" w:sz="4" w:space="0" w:color="auto"/>
            </w:tcBorders>
            <w:vAlign w:val="bottom"/>
            <w:hideMark/>
          </w:tcPr>
          <w:p w14:paraId="68DE0020" w14:textId="77777777" w:rsidR="00444B24" w:rsidRPr="00DF7B49" w:rsidRDefault="00444B24" w:rsidP="000C6952">
            <w:pPr>
              <w:ind w:firstLine="0"/>
              <w:jc w:val="both"/>
              <w:rPr>
                <w:rFonts w:cs="Times New Roman"/>
                <w:lang w:val="ru-RU"/>
              </w:rPr>
            </w:pPr>
            <w:r w:rsidRPr="00DF7B49">
              <w:rPr>
                <w:rFonts w:eastAsia="Times New Roman" w:cs="Calibri"/>
                <w:color w:val="000000"/>
                <w:lang w:val="ru-RU" w:eastAsia="ru-RU"/>
              </w:rPr>
              <w:t>Թումանյան, Դսեղ և Չկալով համայնքների միավ</w:t>
            </w:r>
            <w:r>
              <w:rPr>
                <w:rFonts w:eastAsia="Times New Roman" w:cs="Calibri"/>
                <w:color w:val="000000"/>
                <w:lang w:val="ru-RU" w:eastAsia="ru-RU"/>
              </w:rPr>
              <w:t>որման արդյունքում համայնքային ոչ</w:t>
            </w:r>
            <w:r w:rsidRPr="00DF7B49">
              <w:rPr>
                <w:rFonts w:eastAsia="Times New Roman" w:cs="Calibri"/>
                <w:color w:val="000000"/>
                <w:lang w:val="ru-RU" w:eastAsia="ru-RU"/>
              </w:rPr>
              <w:t xml:space="preserve"> առևտրային կազ</w:t>
            </w:r>
            <w:r>
              <w:rPr>
                <w:rFonts w:eastAsia="Times New Roman" w:cs="Calibri"/>
                <w:color w:val="000000"/>
                <w:lang w:val="ru-RU" w:eastAsia="ru-RU"/>
              </w:rPr>
              <w:t>մակերպություններում պակասել են 1</w:t>
            </w:r>
            <w:r w:rsidRPr="00DF7B49">
              <w:rPr>
                <w:rFonts w:eastAsia="Times New Roman" w:cs="Calibri"/>
                <w:color w:val="000000"/>
                <w:lang w:val="ru-RU" w:eastAsia="ru-RU"/>
              </w:rPr>
              <w:t>,88 միավոր հաստիքներ:</w:t>
            </w:r>
          </w:p>
        </w:tc>
      </w:tr>
      <w:tr w:rsidR="00444B24" w:rsidRPr="00DF7B49" w14:paraId="2607D8C1" w14:textId="77777777" w:rsidTr="000C6952">
        <w:trPr>
          <w:trHeight w:val="345"/>
        </w:trPr>
        <w:tc>
          <w:tcPr>
            <w:tcW w:w="2538" w:type="dxa"/>
            <w:tcBorders>
              <w:top w:val="nil"/>
              <w:left w:val="single" w:sz="8" w:space="0" w:color="auto"/>
              <w:bottom w:val="single" w:sz="8" w:space="0" w:color="auto"/>
              <w:right w:val="single" w:sz="8" w:space="0" w:color="auto"/>
            </w:tcBorders>
            <w:noWrap/>
            <w:vAlign w:val="center"/>
            <w:hideMark/>
          </w:tcPr>
          <w:p w14:paraId="4E7B5390" w14:textId="77777777" w:rsidR="00444B24" w:rsidRPr="00DF7B49" w:rsidRDefault="00444B24" w:rsidP="000C6952">
            <w:pPr>
              <w:spacing w:line="240" w:lineRule="auto"/>
              <w:ind w:firstLine="0"/>
              <w:jc w:val="left"/>
              <w:rPr>
                <w:rFonts w:eastAsia="Times New Roman" w:cs="Times New Roman"/>
                <w:color w:val="000000"/>
                <w:sz w:val="20"/>
                <w:szCs w:val="20"/>
                <w:lang w:val="ru-RU" w:eastAsia="ru-RU"/>
              </w:rPr>
            </w:pPr>
            <w:r w:rsidRPr="00DF7B49">
              <w:rPr>
                <w:rFonts w:eastAsia="Microsoft JhengHei" w:cs="Microsoft JhengHei"/>
                <w:lang w:val="hy-AM"/>
              </w:rPr>
              <w:t>1</w:t>
            </w:r>
            <w:r w:rsidRPr="00DF7B49">
              <w:rPr>
                <w:rFonts w:ascii="MS Mincho" w:eastAsia="MS Mincho" w:hAnsi="MS Mincho" w:cs="MS Mincho" w:hint="eastAsia"/>
                <w:lang w:val="hy-AM"/>
              </w:rPr>
              <w:t>․</w:t>
            </w:r>
            <w:r w:rsidRPr="00DF7B49">
              <w:rPr>
                <w:rFonts w:eastAsia="Times New Roman" w:cs="Calibri"/>
                <w:color w:val="000000"/>
                <w:lang w:val="ru-RU" w:eastAsia="ru-RU"/>
              </w:rPr>
              <w:t>&lt;&lt;Թումանյան քաղաքի մանկական արվեստի դպրոց&gt;&gt; ՀՈԱԿ</w:t>
            </w:r>
          </w:p>
        </w:tc>
        <w:tc>
          <w:tcPr>
            <w:tcW w:w="2279" w:type="dxa"/>
            <w:tcBorders>
              <w:top w:val="nil"/>
              <w:left w:val="nil"/>
              <w:bottom w:val="single" w:sz="8" w:space="0" w:color="auto"/>
              <w:right w:val="nil"/>
            </w:tcBorders>
            <w:noWrap/>
            <w:vAlign w:val="center"/>
            <w:hideMark/>
          </w:tcPr>
          <w:p w14:paraId="6C418D95" w14:textId="77777777" w:rsidR="00444B24" w:rsidRPr="00DF7B49" w:rsidRDefault="00444B24" w:rsidP="000C6952">
            <w:pPr>
              <w:spacing w:line="240" w:lineRule="auto"/>
              <w:ind w:firstLine="0"/>
              <w:jc w:val="center"/>
              <w:rPr>
                <w:rFonts w:eastAsia="Times New Roman" w:cs="Times New Roman"/>
                <w:color w:val="000000"/>
                <w:lang w:val="hy-AM" w:eastAsia="ru-RU"/>
              </w:rPr>
            </w:pPr>
            <w:r w:rsidRPr="00DF7B49">
              <w:rPr>
                <w:rFonts w:eastAsia="Times New Roman" w:cs="Times New Roman"/>
                <w:color w:val="000000"/>
                <w:lang w:val="hy-AM" w:eastAsia="ru-RU"/>
              </w:rPr>
              <w:t>5</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9E177E7" w14:textId="77777777" w:rsidR="00444B24" w:rsidRPr="00F40ED9" w:rsidRDefault="00444B24" w:rsidP="000C6952">
            <w:pPr>
              <w:spacing w:line="240" w:lineRule="auto"/>
              <w:ind w:firstLine="0"/>
              <w:jc w:val="center"/>
              <w:rPr>
                <w:rFonts w:eastAsia="Times New Roman" w:cs="Times New Roman"/>
                <w:color w:val="000000"/>
                <w:lang w:val="ru-RU" w:eastAsia="ru-RU"/>
              </w:rPr>
            </w:pPr>
            <w:r w:rsidRPr="00DF7B49">
              <w:rPr>
                <w:rFonts w:eastAsia="Times New Roman" w:cs="Times New Roman"/>
                <w:color w:val="000000"/>
                <w:lang w:val="hy-AM" w:eastAsia="ru-RU"/>
              </w:rPr>
              <w:t>5</w:t>
            </w:r>
            <w:r>
              <w:rPr>
                <w:rFonts w:eastAsia="Times New Roman" w:cs="Times New Roman"/>
                <w:color w:val="000000"/>
                <w:lang w:val="ru-RU" w:eastAsia="ru-RU"/>
              </w:rPr>
              <w:t>,5</w:t>
            </w:r>
          </w:p>
        </w:tc>
        <w:tc>
          <w:tcPr>
            <w:tcW w:w="0" w:type="auto"/>
            <w:vMerge/>
            <w:tcBorders>
              <w:top w:val="single" w:sz="4" w:space="0" w:color="auto"/>
              <w:left w:val="nil"/>
              <w:bottom w:val="single" w:sz="4" w:space="0" w:color="000000"/>
              <w:right w:val="single" w:sz="4" w:space="0" w:color="auto"/>
            </w:tcBorders>
            <w:vAlign w:val="center"/>
            <w:hideMark/>
          </w:tcPr>
          <w:p w14:paraId="49C1AC9D" w14:textId="77777777" w:rsidR="00444B24" w:rsidRPr="00DF7B49" w:rsidRDefault="00444B24" w:rsidP="000C6952">
            <w:pPr>
              <w:spacing w:line="256" w:lineRule="auto"/>
              <w:ind w:firstLine="0"/>
              <w:jc w:val="left"/>
              <w:rPr>
                <w:rFonts w:cs="Times New Roman"/>
                <w:lang w:val="ru-RU"/>
              </w:rPr>
            </w:pPr>
          </w:p>
        </w:tc>
      </w:tr>
      <w:tr w:rsidR="00444B24" w:rsidRPr="00DF7B49" w14:paraId="4B227065" w14:textId="77777777" w:rsidTr="000C6952">
        <w:trPr>
          <w:trHeight w:val="345"/>
        </w:trPr>
        <w:tc>
          <w:tcPr>
            <w:tcW w:w="2538" w:type="dxa"/>
            <w:tcBorders>
              <w:top w:val="nil"/>
              <w:left w:val="single" w:sz="8" w:space="0" w:color="auto"/>
              <w:bottom w:val="single" w:sz="8" w:space="0" w:color="auto"/>
              <w:right w:val="single" w:sz="8" w:space="0" w:color="auto"/>
            </w:tcBorders>
            <w:noWrap/>
            <w:vAlign w:val="center"/>
            <w:hideMark/>
          </w:tcPr>
          <w:p w14:paraId="1613362A" w14:textId="77777777" w:rsidR="00444B24" w:rsidRPr="00DF7B49" w:rsidRDefault="00444B24" w:rsidP="000C6952">
            <w:pPr>
              <w:spacing w:line="240" w:lineRule="auto"/>
              <w:ind w:firstLine="0"/>
              <w:jc w:val="left"/>
              <w:rPr>
                <w:rFonts w:eastAsia="Times New Roman" w:cs="Times New Roman"/>
                <w:color w:val="000000"/>
                <w:sz w:val="20"/>
                <w:szCs w:val="20"/>
                <w:lang w:eastAsia="ru-RU"/>
              </w:rPr>
            </w:pPr>
            <w:r w:rsidRPr="00DF7B49">
              <w:rPr>
                <w:rFonts w:eastAsia="Times New Roman" w:cs="Calibri"/>
                <w:color w:val="000000"/>
                <w:lang w:val="hy-AM" w:eastAsia="ru-RU"/>
              </w:rPr>
              <w:t>2</w:t>
            </w:r>
            <w:r w:rsidRPr="00DF7B49">
              <w:rPr>
                <w:rFonts w:ascii="MS Mincho" w:eastAsia="MS Mincho" w:hAnsi="MS Mincho" w:cs="MS Mincho" w:hint="eastAsia"/>
                <w:color w:val="000000"/>
                <w:lang w:val="hy-AM" w:eastAsia="ru-RU"/>
              </w:rPr>
              <w:t>․</w:t>
            </w:r>
            <w:r w:rsidRPr="00DF7B49">
              <w:rPr>
                <w:rFonts w:eastAsia="Times New Roman" w:cs="Calibri"/>
                <w:color w:val="000000"/>
                <w:lang w:eastAsia="ru-RU"/>
              </w:rPr>
              <w:t>&lt;&lt;</w:t>
            </w:r>
            <w:r w:rsidRPr="00DF7B49">
              <w:rPr>
                <w:rFonts w:eastAsia="Times New Roman" w:cs="Calibri"/>
                <w:color w:val="000000"/>
                <w:lang w:val="ru-RU" w:eastAsia="ru-RU"/>
              </w:rPr>
              <w:t>Թումանյանի</w:t>
            </w:r>
            <w:r w:rsidRPr="00DF7B49">
              <w:rPr>
                <w:rFonts w:eastAsia="Times New Roman" w:cs="Calibri"/>
                <w:color w:val="000000"/>
                <w:lang w:eastAsia="ru-RU"/>
              </w:rPr>
              <w:t xml:space="preserve"> </w:t>
            </w:r>
            <w:r w:rsidRPr="00DF7B49">
              <w:rPr>
                <w:rFonts w:eastAsia="Times New Roman" w:cs="Calibri"/>
                <w:color w:val="000000"/>
                <w:lang w:val="ru-RU" w:eastAsia="ru-RU"/>
              </w:rPr>
              <w:t>քաղաքային</w:t>
            </w:r>
            <w:r w:rsidRPr="00DF7B49">
              <w:rPr>
                <w:rFonts w:eastAsia="Times New Roman" w:cs="Calibri"/>
                <w:color w:val="000000"/>
                <w:lang w:eastAsia="ru-RU"/>
              </w:rPr>
              <w:t xml:space="preserve"> </w:t>
            </w:r>
            <w:r w:rsidRPr="00DF7B49">
              <w:rPr>
                <w:rFonts w:eastAsia="Times New Roman" w:cs="Calibri"/>
                <w:color w:val="000000"/>
                <w:lang w:val="ru-RU" w:eastAsia="ru-RU"/>
              </w:rPr>
              <w:t>համայնքի</w:t>
            </w:r>
            <w:r w:rsidRPr="00DF7B49">
              <w:rPr>
                <w:rFonts w:eastAsia="Times New Roman" w:cs="Calibri"/>
                <w:color w:val="000000"/>
                <w:lang w:eastAsia="ru-RU"/>
              </w:rPr>
              <w:t xml:space="preserve"> </w:t>
            </w:r>
            <w:r w:rsidRPr="00DF7B49">
              <w:rPr>
                <w:rFonts w:eastAsia="Times New Roman" w:cs="Calibri"/>
                <w:color w:val="000000"/>
                <w:lang w:val="ru-RU" w:eastAsia="ru-RU"/>
              </w:rPr>
              <w:t>կոմունալ</w:t>
            </w:r>
            <w:r w:rsidRPr="00DF7B49">
              <w:rPr>
                <w:rFonts w:eastAsia="Times New Roman" w:cs="Calibri"/>
                <w:color w:val="000000"/>
                <w:lang w:eastAsia="ru-RU"/>
              </w:rPr>
              <w:t xml:space="preserve"> </w:t>
            </w:r>
            <w:r w:rsidRPr="00DF7B49">
              <w:rPr>
                <w:rFonts w:eastAsia="Times New Roman" w:cs="Calibri"/>
                <w:color w:val="000000"/>
                <w:lang w:val="ru-RU" w:eastAsia="ru-RU"/>
              </w:rPr>
              <w:t>տնտեսություն</w:t>
            </w:r>
            <w:r w:rsidRPr="00DF7B49">
              <w:rPr>
                <w:rFonts w:eastAsia="Times New Roman" w:cs="Calibri"/>
                <w:color w:val="000000"/>
                <w:lang w:eastAsia="ru-RU"/>
              </w:rPr>
              <w:t xml:space="preserve">&gt;&gt; </w:t>
            </w:r>
            <w:r w:rsidRPr="00DF7B49">
              <w:rPr>
                <w:rFonts w:eastAsia="Times New Roman" w:cs="Calibri"/>
                <w:color w:val="000000"/>
                <w:lang w:val="ru-RU" w:eastAsia="ru-RU"/>
              </w:rPr>
              <w:t>ՀՈԱԿ</w:t>
            </w:r>
          </w:p>
        </w:tc>
        <w:tc>
          <w:tcPr>
            <w:tcW w:w="2279" w:type="dxa"/>
            <w:tcBorders>
              <w:top w:val="nil"/>
              <w:left w:val="nil"/>
              <w:bottom w:val="single" w:sz="8" w:space="0" w:color="auto"/>
              <w:right w:val="nil"/>
            </w:tcBorders>
            <w:noWrap/>
            <w:vAlign w:val="center"/>
            <w:hideMark/>
          </w:tcPr>
          <w:p w14:paraId="7A1198C2" w14:textId="77777777" w:rsidR="00444B24" w:rsidRPr="00D67FE4" w:rsidRDefault="00444B24" w:rsidP="000C6952">
            <w:pPr>
              <w:spacing w:line="240" w:lineRule="auto"/>
              <w:ind w:firstLine="0"/>
              <w:jc w:val="center"/>
              <w:rPr>
                <w:rFonts w:eastAsia="Times New Roman" w:cs="Times New Roman"/>
                <w:color w:val="000000"/>
                <w:lang w:val="ru-RU" w:eastAsia="ru-RU"/>
              </w:rPr>
            </w:pPr>
            <w:r>
              <w:rPr>
                <w:rFonts w:eastAsia="Times New Roman" w:cs="Times New Roman"/>
                <w:color w:val="000000"/>
                <w:lang w:val="hy-AM" w:eastAsia="ru-RU"/>
              </w:rPr>
              <w:t>1</w:t>
            </w:r>
            <w:r>
              <w:rPr>
                <w:rFonts w:eastAsia="Times New Roman" w:cs="Times New Roman"/>
                <w:color w:val="000000"/>
                <w:lang w:val="ru-RU" w:eastAsia="ru-RU"/>
              </w:rPr>
              <w:t>8</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01E50D4" w14:textId="77777777" w:rsidR="00444B24" w:rsidRPr="00DF7B49" w:rsidRDefault="00444B24" w:rsidP="000C6952">
            <w:pPr>
              <w:spacing w:line="240" w:lineRule="auto"/>
              <w:ind w:firstLine="0"/>
              <w:jc w:val="center"/>
              <w:rPr>
                <w:rFonts w:eastAsia="Times New Roman" w:cs="Times New Roman"/>
                <w:color w:val="000000"/>
                <w:lang w:val="hy-AM" w:eastAsia="ru-RU"/>
              </w:rPr>
            </w:pPr>
            <w:r w:rsidRPr="00DF7B49">
              <w:rPr>
                <w:rFonts w:eastAsia="Times New Roman" w:cs="Times New Roman"/>
                <w:color w:val="000000"/>
                <w:lang w:val="hy-AM" w:eastAsia="ru-RU"/>
              </w:rPr>
              <w:t>19</w:t>
            </w:r>
          </w:p>
        </w:tc>
        <w:tc>
          <w:tcPr>
            <w:tcW w:w="0" w:type="auto"/>
            <w:vMerge/>
            <w:tcBorders>
              <w:top w:val="single" w:sz="4" w:space="0" w:color="auto"/>
              <w:left w:val="nil"/>
              <w:bottom w:val="single" w:sz="4" w:space="0" w:color="000000"/>
              <w:right w:val="single" w:sz="4" w:space="0" w:color="auto"/>
            </w:tcBorders>
            <w:vAlign w:val="center"/>
            <w:hideMark/>
          </w:tcPr>
          <w:p w14:paraId="760F7C5A" w14:textId="77777777" w:rsidR="00444B24" w:rsidRPr="00DF7B49" w:rsidRDefault="00444B24" w:rsidP="000C6952">
            <w:pPr>
              <w:spacing w:line="256" w:lineRule="auto"/>
              <w:ind w:firstLine="0"/>
              <w:jc w:val="left"/>
              <w:rPr>
                <w:rFonts w:cs="Times New Roman"/>
                <w:lang w:val="ru-RU"/>
              </w:rPr>
            </w:pPr>
          </w:p>
        </w:tc>
      </w:tr>
      <w:tr w:rsidR="00444B24" w:rsidRPr="00DF7B49" w14:paraId="44049BD3" w14:textId="77777777" w:rsidTr="000C6952">
        <w:trPr>
          <w:trHeight w:val="345"/>
        </w:trPr>
        <w:tc>
          <w:tcPr>
            <w:tcW w:w="2538" w:type="dxa"/>
            <w:tcBorders>
              <w:top w:val="nil"/>
              <w:left w:val="single" w:sz="8" w:space="0" w:color="auto"/>
              <w:bottom w:val="single" w:sz="8" w:space="0" w:color="auto"/>
              <w:right w:val="single" w:sz="8" w:space="0" w:color="auto"/>
            </w:tcBorders>
            <w:noWrap/>
            <w:vAlign w:val="center"/>
            <w:hideMark/>
          </w:tcPr>
          <w:p w14:paraId="033EBB85" w14:textId="77777777" w:rsidR="00444B24" w:rsidRPr="00DF7B49" w:rsidRDefault="00444B24" w:rsidP="000C6952">
            <w:pPr>
              <w:spacing w:line="240" w:lineRule="auto"/>
              <w:ind w:firstLine="0"/>
              <w:jc w:val="left"/>
              <w:rPr>
                <w:rFonts w:eastAsia="Times New Roman" w:cs="Times New Roman"/>
                <w:color w:val="000000"/>
                <w:sz w:val="20"/>
                <w:szCs w:val="20"/>
                <w:lang w:val="hy-AM" w:eastAsia="ru-RU"/>
              </w:rPr>
            </w:pPr>
            <w:r w:rsidRPr="00DF7B49">
              <w:rPr>
                <w:rFonts w:eastAsia="Times New Roman" w:cs="Times New Roman"/>
                <w:color w:val="000000"/>
                <w:sz w:val="20"/>
                <w:szCs w:val="20"/>
                <w:lang w:val="hy-AM" w:eastAsia="ru-RU"/>
              </w:rPr>
              <w:t>3</w:t>
            </w:r>
            <w:r w:rsidRPr="00DF7B49">
              <w:rPr>
                <w:rFonts w:ascii="MS Mincho" w:eastAsia="MS Mincho" w:hAnsi="MS Mincho" w:cs="MS Mincho" w:hint="eastAsia"/>
                <w:color w:val="000000"/>
                <w:sz w:val="20"/>
                <w:szCs w:val="20"/>
                <w:lang w:val="hy-AM" w:eastAsia="ru-RU"/>
              </w:rPr>
              <w:t>․</w:t>
            </w:r>
            <w:r w:rsidRPr="00DF7B49">
              <w:rPr>
                <w:rFonts w:eastAsia="Times New Roman" w:cs="Calibri"/>
                <w:color w:val="000000"/>
                <w:lang w:eastAsia="ru-RU"/>
              </w:rPr>
              <w:t>&lt;&lt;</w:t>
            </w:r>
            <w:r w:rsidRPr="00DF7B49">
              <w:rPr>
                <w:rFonts w:eastAsia="Times New Roman" w:cs="Calibri"/>
                <w:color w:val="000000"/>
                <w:lang w:val="ru-RU" w:eastAsia="ru-RU"/>
              </w:rPr>
              <w:t>Թումանյան</w:t>
            </w:r>
            <w:r w:rsidRPr="00DF7B49">
              <w:rPr>
                <w:rFonts w:eastAsia="Times New Roman" w:cs="Calibri"/>
                <w:color w:val="000000"/>
                <w:lang w:eastAsia="ru-RU"/>
              </w:rPr>
              <w:t xml:space="preserve"> </w:t>
            </w:r>
            <w:r w:rsidRPr="00DF7B49">
              <w:rPr>
                <w:rFonts w:eastAsia="Times New Roman" w:cs="Calibri"/>
                <w:color w:val="000000"/>
                <w:lang w:val="ru-RU" w:eastAsia="ru-RU"/>
              </w:rPr>
              <w:t>քաղաքի</w:t>
            </w:r>
            <w:r w:rsidRPr="00DF7B49">
              <w:rPr>
                <w:rFonts w:eastAsia="Times New Roman" w:cs="Calibri"/>
                <w:color w:val="000000"/>
                <w:lang w:eastAsia="ru-RU"/>
              </w:rPr>
              <w:t xml:space="preserve"> </w:t>
            </w:r>
            <w:r w:rsidRPr="00DF7B49">
              <w:rPr>
                <w:rFonts w:eastAsia="Times New Roman" w:cs="Calibri"/>
                <w:color w:val="000000"/>
                <w:lang w:val="ru-RU" w:eastAsia="ru-RU"/>
              </w:rPr>
              <w:lastRenderedPageBreak/>
              <w:t>նախադպրոցական</w:t>
            </w:r>
            <w:r w:rsidRPr="00DF7B49">
              <w:rPr>
                <w:rFonts w:eastAsia="Times New Roman" w:cs="Calibri"/>
                <w:color w:val="000000"/>
                <w:lang w:eastAsia="ru-RU"/>
              </w:rPr>
              <w:t xml:space="preserve"> </w:t>
            </w:r>
            <w:r w:rsidRPr="00DF7B49">
              <w:rPr>
                <w:rFonts w:eastAsia="Times New Roman" w:cs="Calibri"/>
                <w:color w:val="000000"/>
                <w:lang w:val="ru-RU" w:eastAsia="ru-RU"/>
              </w:rPr>
              <w:t>ուսումնական</w:t>
            </w:r>
            <w:r w:rsidRPr="00DF7B49">
              <w:rPr>
                <w:rFonts w:eastAsia="Times New Roman" w:cs="Calibri"/>
                <w:color w:val="000000"/>
                <w:lang w:eastAsia="ru-RU"/>
              </w:rPr>
              <w:t xml:space="preserve"> </w:t>
            </w:r>
            <w:r w:rsidRPr="00DF7B49">
              <w:rPr>
                <w:rFonts w:eastAsia="Times New Roman" w:cs="Calibri"/>
                <w:color w:val="000000"/>
                <w:lang w:val="ru-RU" w:eastAsia="ru-RU"/>
              </w:rPr>
              <w:t>հաստատություն</w:t>
            </w:r>
            <w:r w:rsidRPr="00DF7B49">
              <w:rPr>
                <w:rFonts w:eastAsia="Times New Roman" w:cs="Calibri"/>
                <w:color w:val="000000"/>
                <w:lang w:eastAsia="ru-RU"/>
              </w:rPr>
              <w:t xml:space="preserve">&gt;&gt; </w:t>
            </w:r>
            <w:r w:rsidRPr="00DF7B49">
              <w:rPr>
                <w:rFonts w:eastAsia="Times New Roman" w:cs="Calibri"/>
                <w:color w:val="000000"/>
                <w:lang w:val="ru-RU" w:eastAsia="ru-RU"/>
              </w:rPr>
              <w:t>ՀՈԱԿ</w:t>
            </w:r>
          </w:p>
        </w:tc>
        <w:tc>
          <w:tcPr>
            <w:tcW w:w="2279" w:type="dxa"/>
            <w:tcBorders>
              <w:top w:val="nil"/>
              <w:left w:val="nil"/>
              <w:bottom w:val="single" w:sz="8" w:space="0" w:color="auto"/>
              <w:right w:val="nil"/>
            </w:tcBorders>
            <w:noWrap/>
            <w:vAlign w:val="center"/>
            <w:hideMark/>
          </w:tcPr>
          <w:p w14:paraId="18AC9537" w14:textId="77777777" w:rsidR="00444B24" w:rsidRPr="00DF7B49" w:rsidRDefault="00444B24" w:rsidP="000C6952">
            <w:pPr>
              <w:spacing w:line="240" w:lineRule="auto"/>
              <w:ind w:firstLine="0"/>
              <w:jc w:val="center"/>
              <w:rPr>
                <w:rFonts w:eastAsia="Times New Roman" w:cs="Times New Roman"/>
                <w:color w:val="000000"/>
                <w:lang w:val="hy-AM" w:eastAsia="ru-RU"/>
              </w:rPr>
            </w:pPr>
            <w:r w:rsidRPr="00DF7B49">
              <w:rPr>
                <w:rFonts w:eastAsia="Times New Roman" w:cs="Times New Roman"/>
                <w:color w:val="000000"/>
                <w:lang w:val="hy-AM" w:eastAsia="ru-RU"/>
              </w:rPr>
              <w:lastRenderedPageBreak/>
              <w:t>11,12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FE525CB" w14:textId="77777777" w:rsidR="00444B24" w:rsidRPr="00DF7B49" w:rsidRDefault="00444B24" w:rsidP="000C6952">
            <w:pPr>
              <w:spacing w:line="240" w:lineRule="auto"/>
              <w:ind w:firstLine="0"/>
              <w:jc w:val="center"/>
              <w:rPr>
                <w:rFonts w:eastAsia="Times New Roman" w:cs="Times New Roman"/>
                <w:color w:val="000000"/>
                <w:lang w:val="hy-AM" w:eastAsia="ru-RU"/>
              </w:rPr>
            </w:pPr>
            <w:r w:rsidRPr="00DF7B49">
              <w:rPr>
                <w:rFonts w:eastAsia="Times New Roman" w:cs="Times New Roman"/>
                <w:color w:val="000000"/>
                <w:lang w:val="hy-AM" w:eastAsia="ru-RU"/>
              </w:rPr>
              <w:t>8,62</w:t>
            </w:r>
          </w:p>
        </w:tc>
        <w:tc>
          <w:tcPr>
            <w:tcW w:w="0" w:type="auto"/>
            <w:vMerge/>
            <w:tcBorders>
              <w:top w:val="single" w:sz="4" w:space="0" w:color="auto"/>
              <w:left w:val="nil"/>
              <w:bottom w:val="single" w:sz="4" w:space="0" w:color="000000"/>
              <w:right w:val="single" w:sz="4" w:space="0" w:color="auto"/>
            </w:tcBorders>
            <w:vAlign w:val="center"/>
            <w:hideMark/>
          </w:tcPr>
          <w:p w14:paraId="04E799D1" w14:textId="77777777" w:rsidR="00444B24" w:rsidRPr="00DF7B49" w:rsidRDefault="00444B24" w:rsidP="000C6952">
            <w:pPr>
              <w:spacing w:line="256" w:lineRule="auto"/>
              <w:ind w:firstLine="0"/>
              <w:jc w:val="left"/>
              <w:rPr>
                <w:rFonts w:cs="Times New Roman"/>
                <w:lang w:val="ru-RU"/>
              </w:rPr>
            </w:pPr>
          </w:p>
        </w:tc>
      </w:tr>
      <w:tr w:rsidR="00444B24" w:rsidRPr="00DF7B49" w14:paraId="2F9B8195" w14:textId="77777777" w:rsidTr="000C6952">
        <w:trPr>
          <w:trHeight w:val="345"/>
        </w:trPr>
        <w:tc>
          <w:tcPr>
            <w:tcW w:w="2538" w:type="dxa"/>
            <w:tcBorders>
              <w:top w:val="nil"/>
              <w:left w:val="single" w:sz="8" w:space="0" w:color="auto"/>
              <w:bottom w:val="single" w:sz="8" w:space="0" w:color="auto"/>
              <w:right w:val="single" w:sz="8" w:space="0" w:color="auto"/>
            </w:tcBorders>
            <w:noWrap/>
            <w:vAlign w:val="center"/>
            <w:hideMark/>
          </w:tcPr>
          <w:p w14:paraId="7FDAD0A1" w14:textId="77777777" w:rsidR="00444B24" w:rsidRPr="00DF7B49" w:rsidRDefault="00444B24" w:rsidP="000C6952">
            <w:pPr>
              <w:spacing w:line="240" w:lineRule="auto"/>
              <w:ind w:firstLine="0"/>
              <w:jc w:val="left"/>
              <w:rPr>
                <w:rFonts w:eastAsia="Times New Roman" w:cs="Times New Roman"/>
                <w:color w:val="000000"/>
                <w:sz w:val="20"/>
                <w:szCs w:val="20"/>
                <w:lang w:val="hy-AM" w:eastAsia="ru-RU"/>
              </w:rPr>
            </w:pPr>
            <w:r w:rsidRPr="00DF7B49">
              <w:rPr>
                <w:rFonts w:eastAsia="Times New Roman" w:cs="Times New Roman"/>
                <w:color w:val="000000"/>
                <w:sz w:val="20"/>
                <w:szCs w:val="20"/>
                <w:lang w:val="hy-AM" w:eastAsia="ru-RU"/>
              </w:rPr>
              <w:lastRenderedPageBreak/>
              <w:t>4</w:t>
            </w:r>
            <w:r w:rsidRPr="00DF7B49">
              <w:rPr>
                <w:rFonts w:ascii="MS Mincho" w:eastAsia="MS Mincho" w:hAnsi="MS Mincho" w:cs="MS Mincho" w:hint="eastAsia"/>
                <w:color w:val="000000"/>
                <w:sz w:val="20"/>
                <w:szCs w:val="20"/>
                <w:lang w:val="hy-AM" w:eastAsia="ru-RU"/>
              </w:rPr>
              <w:t>․</w:t>
            </w:r>
            <w:r w:rsidRPr="00DF7B49">
              <w:rPr>
                <w:rFonts w:eastAsia="Times New Roman" w:cs="Calibri"/>
                <w:color w:val="000000"/>
                <w:lang w:eastAsia="ru-RU"/>
              </w:rPr>
              <w:t>&lt;&lt;</w:t>
            </w:r>
            <w:r w:rsidRPr="00DF7B49">
              <w:rPr>
                <w:rFonts w:eastAsia="Times New Roman" w:cs="Calibri"/>
                <w:color w:val="000000"/>
                <w:lang w:val="ru-RU" w:eastAsia="ru-RU"/>
              </w:rPr>
              <w:t>Լորուտի</w:t>
            </w:r>
            <w:r w:rsidRPr="00DF7B49">
              <w:rPr>
                <w:rFonts w:eastAsia="Times New Roman" w:cs="Calibri"/>
                <w:color w:val="000000"/>
                <w:lang w:eastAsia="ru-RU"/>
              </w:rPr>
              <w:t xml:space="preserve"> </w:t>
            </w:r>
            <w:r w:rsidRPr="00DF7B49">
              <w:rPr>
                <w:rFonts w:eastAsia="Times New Roman" w:cs="Calibri"/>
                <w:color w:val="000000"/>
                <w:lang w:val="ru-RU" w:eastAsia="ru-RU"/>
              </w:rPr>
              <w:t>նախադպրոցական</w:t>
            </w:r>
            <w:r w:rsidRPr="00DF7B49">
              <w:rPr>
                <w:rFonts w:eastAsia="Times New Roman" w:cs="Calibri"/>
                <w:color w:val="000000"/>
                <w:lang w:eastAsia="ru-RU"/>
              </w:rPr>
              <w:t xml:space="preserve"> </w:t>
            </w:r>
            <w:r w:rsidRPr="00DF7B49">
              <w:rPr>
                <w:rFonts w:eastAsia="Times New Roman" w:cs="Calibri"/>
                <w:color w:val="000000"/>
                <w:lang w:val="ru-RU" w:eastAsia="ru-RU"/>
              </w:rPr>
              <w:t>ուսումնական</w:t>
            </w:r>
            <w:r w:rsidRPr="00DF7B49">
              <w:rPr>
                <w:rFonts w:eastAsia="Times New Roman" w:cs="Calibri"/>
                <w:color w:val="000000"/>
                <w:lang w:eastAsia="ru-RU"/>
              </w:rPr>
              <w:t xml:space="preserve"> </w:t>
            </w:r>
            <w:r w:rsidRPr="00DF7B49">
              <w:rPr>
                <w:rFonts w:eastAsia="Times New Roman" w:cs="Calibri"/>
                <w:color w:val="000000"/>
                <w:lang w:val="ru-RU" w:eastAsia="ru-RU"/>
              </w:rPr>
              <w:t>հաստատություն</w:t>
            </w:r>
            <w:r w:rsidRPr="00DF7B49">
              <w:rPr>
                <w:rFonts w:eastAsia="Times New Roman" w:cs="Calibri"/>
                <w:color w:val="000000"/>
                <w:lang w:eastAsia="ru-RU"/>
              </w:rPr>
              <w:t xml:space="preserve">&gt;&gt; </w:t>
            </w:r>
            <w:r w:rsidRPr="00DF7B49">
              <w:rPr>
                <w:rFonts w:eastAsia="Times New Roman" w:cs="Calibri"/>
                <w:color w:val="000000"/>
                <w:lang w:val="ru-RU" w:eastAsia="ru-RU"/>
              </w:rPr>
              <w:t>ՀՈԱԿ</w:t>
            </w:r>
          </w:p>
        </w:tc>
        <w:tc>
          <w:tcPr>
            <w:tcW w:w="2279" w:type="dxa"/>
            <w:tcBorders>
              <w:top w:val="nil"/>
              <w:left w:val="nil"/>
              <w:bottom w:val="single" w:sz="8" w:space="0" w:color="auto"/>
              <w:right w:val="nil"/>
            </w:tcBorders>
            <w:noWrap/>
            <w:vAlign w:val="center"/>
            <w:hideMark/>
          </w:tcPr>
          <w:p w14:paraId="0882AEAC" w14:textId="77777777" w:rsidR="00444B24" w:rsidRPr="00DF7B49" w:rsidRDefault="00444B24" w:rsidP="000C6952">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5,37</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873AB78" w14:textId="77777777" w:rsidR="00444B24" w:rsidRPr="00DF7B49" w:rsidRDefault="00444B24" w:rsidP="000C6952">
            <w:pPr>
              <w:spacing w:line="240" w:lineRule="auto"/>
              <w:ind w:firstLine="0"/>
              <w:jc w:val="center"/>
              <w:rPr>
                <w:rFonts w:eastAsia="Times New Roman" w:cs="Times New Roman"/>
                <w:color w:val="000000"/>
                <w:lang w:val="hy-AM" w:eastAsia="ru-RU"/>
              </w:rPr>
            </w:pPr>
            <w:r w:rsidRPr="00DF7B49">
              <w:rPr>
                <w:rFonts w:eastAsia="Times New Roman" w:cs="Times New Roman"/>
                <w:color w:val="000000"/>
                <w:lang w:val="hy-AM" w:eastAsia="ru-RU"/>
              </w:rPr>
              <w:t>5,12</w:t>
            </w:r>
          </w:p>
        </w:tc>
        <w:tc>
          <w:tcPr>
            <w:tcW w:w="0" w:type="auto"/>
            <w:vMerge/>
            <w:tcBorders>
              <w:top w:val="single" w:sz="4" w:space="0" w:color="auto"/>
              <w:left w:val="nil"/>
              <w:bottom w:val="single" w:sz="4" w:space="0" w:color="000000"/>
              <w:right w:val="single" w:sz="4" w:space="0" w:color="auto"/>
            </w:tcBorders>
            <w:vAlign w:val="center"/>
            <w:hideMark/>
          </w:tcPr>
          <w:p w14:paraId="2885C9CD" w14:textId="77777777" w:rsidR="00444B24" w:rsidRPr="00DF7B49" w:rsidRDefault="00444B24" w:rsidP="000C6952">
            <w:pPr>
              <w:spacing w:line="256" w:lineRule="auto"/>
              <w:ind w:firstLine="0"/>
              <w:jc w:val="left"/>
              <w:rPr>
                <w:rFonts w:cs="Times New Roman"/>
                <w:lang w:val="ru-RU"/>
              </w:rPr>
            </w:pPr>
          </w:p>
        </w:tc>
      </w:tr>
      <w:tr w:rsidR="00444B24" w:rsidRPr="00DF7B49" w14:paraId="46546917" w14:textId="77777777" w:rsidTr="000C6952">
        <w:trPr>
          <w:trHeight w:val="345"/>
        </w:trPr>
        <w:tc>
          <w:tcPr>
            <w:tcW w:w="2538" w:type="dxa"/>
            <w:tcBorders>
              <w:top w:val="nil"/>
              <w:left w:val="single" w:sz="8" w:space="0" w:color="auto"/>
              <w:bottom w:val="single" w:sz="8" w:space="0" w:color="auto"/>
              <w:right w:val="single" w:sz="8" w:space="0" w:color="auto"/>
            </w:tcBorders>
            <w:noWrap/>
            <w:vAlign w:val="bottom"/>
            <w:hideMark/>
          </w:tcPr>
          <w:p w14:paraId="7BC70F3C" w14:textId="77777777" w:rsidR="00444B24" w:rsidRPr="00DF7B49" w:rsidRDefault="00444B24" w:rsidP="000C6952">
            <w:pPr>
              <w:spacing w:line="240" w:lineRule="auto"/>
              <w:ind w:firstLine="0"/>
              <w:jc w:val="left"/>
              <w:rPr>
                <w:rFonts w:eastAsia="Times New Roman" w:cs="Times New Roman"/>
                <w:color w:val="000000"/>
                <w:sz w:val="20"/>
                <w:szCs w:val="20"/>
                <w:lang w:val="hy-AM" w:eastAsia="ru-RU"/>
              </w:rPr>
            </w:pPr>
            <w:r w:rsidRPr="00DF7B49">
              <w:rPr>
                <w:rFonts w:eastAsia="Times New Roman" w:cs="Calibri"/>
                <w:color w:val="000000"/>
                <w:lang w:val="hy-AM" w:eastAsia="ru-RU"/>
              </w:rPr>
              <w:t>5</w:t>
            </w:r>
            <w:r w:rsidRPr="00DF7B49">
              <w:rPr>
                <w:rFonts w:ascii="MS Mincho" w:eastAsia="MS Mincho" w:hAnsi="MS Mincho" w:cs="MS Mincho" w:hint="eastAsia"/>
                <w:color w:val="000000"/>
                <w:lang w:val="hy-AM" w:eastAsia="ru-RU"/>
              </w:rPr>
              <w:t>․</w:t>
            </w:r>
            <w:r w:rsidRPr="00DF7B49">
              <w:rPr>
                <w:rFonts w:eastAsia="Times New Roman" w:cs="Calibri"/>
                <w:color w:val="000000"/>
                <w:lang w:eastAsia="ru-RU"/>
              </w:rPr>
              <w:t>&lt;&lt;</w:t>
            </w:r>
            <w:r>
              <w:rPr>
                <w:rFonts w:eastAsia="Times New Roman" w:cs="Calibri"/>
                <w:color w:val="000000"/>
                <w:lang w:val="ru-RU" w:eastAsia="ru-RU"/>
              </w:rPr>
              <w:t>Լոռու</w:t>
            </w:r>
            <w:r w:rsidRPr="001B1DB6">
              <w:rPr>
                <w:rFonts w:eastAsia="Times New Roman" w:cs="Calibri"/>
                <w:color w:val="000000"/>
                <w:lang w:eastAsia="ru-RU"/>
              </w:rPr>
              <w:t xml:space="preserve"> </w:t>
            </w:r>
            <w:r>
              <w:rPr>
                <w:rFonts w:eastAsia="Times New Roman" w:cs="Calibri"/>
                <w:color w:val="000000"/>
                <w:lang w:val="ru-RU" w:eastAsia="ru-RU"/>
              </w:rPr>
              <w:t>մարզի</w:t>
            </w:r>
            <w:r w:rsidRPr="001B1DB6">
              <w:rPr>
                <w:rFonts w:eastAsia="Times New Roman" w:cs="Calibri"/>
                <w:color w:val="000000"/>
                <w:lang w:eastAsia="ru-RU"/>
              </w:rPr>
              <w:t xml:space="preserve"> </w:t>
            </w:r>
            <w:r>
              <w:rPr>
                <w:rFonts w:eastAsia="Times New Roman" w:cs="Calibri"/>
                <w:color w:val="000000"/>
                <w:lang w:val="ru-RU" w:eastAsia="ru-RU"/>
              </w:rPr>
              <w:t>Թումանյան</w:t>
            </w:r>
            <w:r w:rsidRPr="001B1DB6">
              <w:rPr>
                <w:rFonts w:eastAsia="Times New Roman" w:cs="Calibri"/>
                <w:color w:val="000000"/>
                <w:lang w:eastAsia="ru-RU"/>
              </w:rPr>
              <w:t xml:space="preserve"> </w:t>
            </w:r>
            <w:r>
              <w:rPr>
                <w:rFonts w:eastAsia="Times New Roman" w:cs="Calibri"/>
                <w:color w:val="000000"/>
                <w:lang w:val="ru-RU" w:eastAsia="ru-RU"/>
              </w:rPr>
              <w:t>համայնքի</w:t>
            </w:r>
            <w:r w:rsidRPr="001B1DB6">
              <w:rPr>
                <w:rFonts w:eastAsia="Times New Roman" w:cs="Calibri"/>
                <w:color w:val="000000"/>
                <w:lang w:eastAsia="ru-RU"/>
              </w:rPr>
              <w:t xml:space="preserve"> </w:t>
            </w:r>
            <w:r w:rsidRPr="00DF7B49">
              <w:rPr>
                <w:rFonts w:eastAsia="Times New Roman" w:cs="Calibri"/>
                <w:color w:val="000000"/>
                <w:lang w:val="ru-RU" w:eastAsia="ru-RU"/>
              </w:rPr>
              <w:t>Քարինջ</w:t>
            </w:r>
            <w:r w:rsidRPr="00DF7B49">
              <w:rPr>
                <w:rFonts w:eastAsia="Times New Roman" w:cs="Calibri"/>
                <w:color w:val="000000"/>
                <w:lang w:eastAsia="ru-RU"/>
              </w:rPr>
              <w:t xml:space="preserve"> </w:t>
            </w:r>
            <w:r w:rsidRPr="00DF7B49">
              <w:rPr>
                <w:rFonts w:eastAsia="Times New Roman" w:cs="Calibri"/>
                <w:color w:val="000000"/>
                <w:lang w:val="ru-RU" w:eastAsia="ru-RU"/>
              </w:rPr>
              <w:t>գյուղի</w:t>
            </w:r>
            <w:r w:rsidRPr="00DF7B49">
              <w:rPr>
                <w:rFonts w:eastAsia="Times New Roman" w:cs="Calibri"/>
                <w:color w:val="000000"/>
                <w:lang w:eastAsia="ru-RU"/>
              </w:rPr>
              <w:t xml:space="preserve"> </w:t>
            </w:r>
            <w:r w:rsidRPr="00DF7B49">
              <w:rPr>
                <w:rFonts w:eastAsia="Times New Roman" w:cs="Calibri"/>
                <w:color w:val="000000"/>
                <w:lang w:val="ru-RU" w:eastAsia="ru-RU"/>
              </w:rPr>
              <w:t>նախադպրոցական</w:t>
            </w:r>
            <w:r w:rsidRPr="00DF7B49">
              <w:rPr>
                <w:rFonts w:eastAsia="Times New Roman" w:cs="Calibri"/>
                <w:color w:val="000000"/>
                <w:lang w:eastAsia="ru-RU"/>
              </w:rPr>
              <w:t xml:space="preserve"> </w:t>
            </w:r>
            <w:r w:rsidRPr="00DF7B49">
              <w:rPr>
                <w:rFonts w:eastAsia="Times New Roman" w:cs="Calibri"/>
                <w:color w:val="000000"/>
                <w:lang w:val="ru-RU" w:eastAsia="ru-RU"/>
              </w:rPr>
              <w:t>ուսումնական</w:t>
            </w:r>
            <w:r w:rsidRPr="00DF7B49">
              <w:rPr>
                <w:rFonts w:eastAsia="Times New Roman" w:cs="Calibri"/>
                <w:color w:val="000000"/>
                <w:lang w:eastAsia="ru-RU"/>
              </w:rPr>
              <w:t xml:space="preserve"> </w:t>
            </w:r>
            <w:r w:rsidRPr="00DF7B49">
              <w:rPr>
                <w:rFonts w:eastAsia="Times New Roman" w:cs="Calibri"/>
                <w:color w:val="000000"/>
                <w:lang w:val="ru-RU" w:eastAsia="ru-RU"/>
              </w:rPr>
              <w:t>հաստատություն</w:t>
            </w:r>
            <w:r w:rsidRPr="00DF7B49">
              <w:rPr>
                <w:rFonts w:eastAsia="Times New Roman" w:cs="Calibri"/>
                <w:color w:val="000000"/>
                <w:lang w:eastAsia="ru-RU"/>
              </w:rPr>
              <w:t xml:space="preserve">&gt;&gt; </w:t>
            </w:r>
            <w:r w:rsidRPr="00DF7B49">
              <w:rPr>
                <w:rFonts w:eastAsia="Times New Roman" w:cs="Calibri"/>
                <w:color w:val="000000"/>
                <w:lang w:val="ru-RU" w:eastAsia="ru-RU"/>
              </w:rPr>
              <w:t>ՀՈԱԿ</w:t>
            </w:r>
          </w:p>
        </w:tc>
        <w:tc>
          <w:tcPr>
            <w:tcW w:w="2279" w:type="dxa"/>
            <w:tcBorders>
              <w:top w:val="nil"/>
              <w:left w:val="nil"/>
              <w:bottom w:val="single" w:sz="8" w:space="0" w:color="auto"/>
              <w:right w:val="nil"/>
            </w:tcBorders>
            <w:noWrap/>
            <w:vAlign w:val="center"/>
            <w:hideMark/>
          </w:tcPr>
          <w:p w14:paraId="1EA07665" w14:textId="77777777" w:rsidR="00444B24" w:rsidRPr="00DF7B49" w:rsidRDefault="00444B24" w:rsidP="000C6952">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5,37</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EAD570" w14:textId="77777777" w:rsidR="00444B24" w:rsidRPr="00DF7B49" w:rsidRDefault="00444B24" w:rsidP="000C6952">
            <w:pPr>
              <w:spacing w:line="240" w:lineRule="auto"/>
              <w:ind w:firstLine="0"/>
              <w:jc w:val="center"/>
              <w:rPr>
                <w:rFonts w:eastAsia="Times New Roman" w:cs="Times New Roman"/>
                <w:color w:val="000000"/>
                <w:lang w:val="hy-AM" w:eastAsia="ru-RU"/>
              </w:rPr>
            </w:pPr>
            <w:r w:rsidRPr="00DF7B49">
              <w:rPr>
                <w:rFonts w:eastAsia="Times New Roman" w:cs="Times New Roman"/>
                <w:color w:val="000000"/>
                <w:lang w:val="hy-AM" w:eastAsia="ru-RU"/>
              </w:rPr>
              <w:t>5,12</w:t>
            </w:r>
          </w:p>
        </w:tc>
        <w:tc>
          <w:tcPr>
            <w:tcW w:w="0" w:type="auto"/>
            <w:vMerge/>
            <w:tcBorders>
              <w:top w:val="single" w:sz="4" w:space="0" w:color="auto"/>
              <w:left w:val="nil"/>
              <w:bottom w:val="single" w:sz="4" w:space="0" w:color="000000"/>
              <w:right w:val="single" w:sz="4" w:space="0" w:color="auto"/>
            </w:tcBorders>
            <w:vAlign w:val="center"/>
            <w:hideMark/>
          </w:tcPr>
          <w:p w14:paraId="280AEDE0" w14:textId="77777777" w:rsidR="00444B24" w:rsidRPr="00DF7B49" w:rsidRDefault="00444B24" w:rsidP="000C6952">
            <w:pPr>
              <w:spacing w:line="256" w:lineRule="auto"/>
              <w:ind w:firstLine="0"/>
              <w:jc w:val="left"/>
              <w:rPr>
                <w:rFonts w:cs="Times New Roman"/>
                <w:lang w:val="ru-RU"/>
              </w:rPr>
            </w:pPr>
          </w:p>
        </w:tc>
      </w:tr>
      <w:tr w:rsidR="00444B24" w:rsidRPr="00DF7B49" w14:paraId="7E7A23CA" w14:textId="77777777" w:rsidTr="000C6952">
        <w:trPr>
          <w:trHeight w:val="345"/>
        </w:trPr>
        <w:tc>
          <w:tcPr>
            <w:tcW w:w="2538" w:type="dxa"/>
            <w:tcBorders>
              <w:top w:val="nil"/>
              <w:left w:val="single" w:sz="8" w:space="0" w:color="auto"/>
              <w:bottom w:val="single" w:sz="8" w:space="0" w:color="auto"/>
              <w:right w:val="single" w:sz="8" w:space="0" w:color="auto"/>
            </w:tcBorders>
            <w:noWrap/>
            <w:vAlign w:val="center"/>
            <w:hideMark/>
          </w:tcPr>
          <w:p w14:paraId="2F507278" w14:textId="77777777" w:rsidR="00444B24" w:rsidRPr="00DF7B49" w:rsidRDefault="00444B24" w:rsidP="000C6952">
            <w:pPr>
              <w:spacing w:line="240" w:lineRule="auto"/>
              <w:ind w:firstLine="0"/>
              <w:jc w:val="left"/>
              <w:rPr>
                <w:rFonts w:eastAsia="Times New Roman" w:cs="Times New Roman"/>
                <w:color w:val="000000"/>
                <w:sz w:val="20"/>
                <w:szCs w:val="20"/>
                <w:lang w:val="hy-AM" w:eastAsia="ru-RU"/>
              </w:rPr>
            </w:pPr>
            <w:r w:rsidRPr="00DF7B49">
              <w:rPr>
                <w:rFonts w:eastAsia="Times New Roman" w:cs="Times New Roman"/>
                <w:color w:val="000000"/>
                <w:sz w:val="20"/>
                <w:szCs w:val="20"/>
                <w:lang w:val="hy-AM" w:eastAsia="ru-RU"/>
              </w:rPr>
              <w:t>6,</w:t>
            </w:r>
            <w:r w:rsidRPr="00DF7B49">
              <w:rPr>
                <w:rFonts w:eastAsia="Times New Roman" w:cs="Calibri"/>
                <w:color w:val="000000"/>
                <w:lang w:eastAsia="ru-RU"/>
              </w:rPr>
              <w:t>&lt;&lt;</w:t>
            </w:r>
            <w:r w:rsidRPr="00DF7B49">
              <w:rPr>
                <w:rFonts w:eastAsia="Times New Roman" w:cs="Calibri"/>
                <w:color w:val="000000"/>
                <w:lang w:val="ru-RU" w:eastAsia="ru-RU"/>
              </w:rPr>
              <w:t>Դսեղի</w:t>
            </w:r>
            <w:r w:rsidRPr="00DF7B49">
              <w:rPr>
                <w:rFonts w:eastAsia="Times New Roman" w:cs="Calibri"/>
                <w:color w:val="000000"/>
                <w:lang w:eastAsia="ru-RU"/>
              </w:rPr>
              <w:t xml:space="preserve"> </w:t>
            </w:r>
            <w:r w:rsidRPr="00DF7B49">
              <w:rPr>
                <w:rFonts w:eastAsia="Times New Roman" w:cs="Calibri"/>
                <w:color w:val="000000"/>
                <w:lang w:val="ru-RU" w:eastAsia="ru-RU"/>
              </w:rPr>
              <w:t>նախադպրոցաան</w:t>
            </w:r>
            <w:r w:rsidRPr="00DF7B49">
              <w:rPr>
                <w:rFonts w:eastAsia="Times New Roman" w:cs="Calibri"/>
                <w:color w:val="000000"/>
                <w:lang w:eastAsia="ru-RU"/>
              </w:rPr>
              <w:t xml:space="preserve"> </w:t>
            </w:r>
            <w:r w:rsidRPr="00DF7B49">
              <w:rPr>
                <w:rFonts w:eastAsia="Times New Roman" w:cs="Calibri"/>
                <w:color w:val="000000"/>
                <w:lang w:val="ru-RU" w:eastAsia="ru-RU"/>
              </w:rPr>
              <w:t>ուսումնական</w:t>
            </w:r>
            <w:r w:rsidRPr="00DF7B49">
              <w:rPr>
                <w:rFonts w:eastAsia="Times New Roman" w:cs="Calibri"/>
                <w:color w:val="000000"/>
                <w:lang w:eastAsia="ru-RU"/>
              </w:rPr>
              <w:t xml:space="preserve"> </w:t>
            </w:r>
            <w:r w:rsidRPr="00DF7B49">
              <w:rPr>
                <w:rFonts w:eastAsia="Times New Roman" w:cs="Calibri"/>
                <w:color w:val="000000"/>
                <w:lang w:val="ru-RU" w:eastAsia="ru-RU"/>
              </w:rPr>
              <w:t>հաստատություն</w:t>
            </w:r>
            <w:r w:rsidRPr="00DF7B49">
              <w:rPr>
                <w:rFonts w:eastAsia="Times New Roman" w:cs="Calibri"/>
                <w:color w:val="000000"/>
                <w:lang w:eastAsia="ru-RU"/>
              </w:rPr>
              <w:t xml:space="preserve">&gt;&gt; </w:t>
            </w:r>
            <w:r w:rsidRPr="00DF7B49">
              <w:rPr>
                <w:rFonts w:eastAsia="Times New Roman" w:cs="Calibri"/>
                <w:color w:val="000000"/>
                <w:lang w:val="ru-RU" w:eastAsia="ru-RU"/>
              </w:rPr>
              <w:t>ՀՈԱԿ</w:t>
            </w:r>
          </w:p>
        </w:tc>
        <w:tc>
          <w:tcPr>
            <w:tcW w:w="2279" w:type="dxa"/>
            <w:tcBorders>
              <w:top w:val="nil"/>
              <w:left w:val="nil"/>
              <w:bottom w:val="single" w:sz="8" w:space="0" w:color="auto"/>
              <w:right w:val="nil"/>
            </w:tcBorders>
            <w:noWrap/>
            <w:vAlign w:val="center"/>
            <w:hideMark/>
          </w:tcPr>
          <w:p w14:paraId="3C443AA3" w14:textId="77777777" w:rsidR="00444B24" w:rsidRPr="00DF7B49" w:rsidRDefault="00444B24" w:rsidP="000C6952">
            <w:pPr>
              <w:spacing w:line="240" w:lineRule="auto"/>
              <w:ind w:firstLine="0"/>
              <w:jc w:val="center"/>
              <w:rPr>
                <w:rFonts w:eastAsia="Times New Roman" w:cs="Times New Roman"/>
                <w:color w:val="000000"/>
                <w:lang w:val="hy-AM" w:eastAsia="ru-RU"/>
              </w:rPr>
            </w:pPr>
            <w:r w:rsidRPr="00DF7B49">
              <w:rPr>
                <w:rFonts w:eastAsia="Times New Roman" w:cs="Times New Roman"/>
                <w:color w:val="000000"/>
                <w:lang w:val="hy-AM" w:eastAsia="ru-RU"/>
              </w:rPr>
              <w:t>6</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8A5F46" w14:textId="77777777" w:rsidR="00444B24" w:rsidRPr="00DF7B49" w:rsidRDefault="00444B24" w:rsidP="000C6952">
            <w:pPr>
              <w:spacing w:line="240" w:lineRule="auto"/>
              <w:ind w:firstLine="0"/>
              <w:jc w:val="center"/>
              <w:rPr>
                <w:rFonts w:eastAsia="Times New Roman" w:cs="Times New Roman"/>
                <w:color w:val="000000"/>
                <w:lang w:val="hy-AM" w:eastAsia="ru-RU"/>
              </w:rPr>
            </w:pPr>
            <w:r w:rsidRPr="00DF7B49">
              <w:rPr>
                <w:rFonts w:eastAsia="Times New Roman" w:cs="Times New Roman"/>
                <w:color w:val="000000"/>
                <w:lang w:val="hy-AM" w:eastAsia="ru-RU"/>
              </w:rPr>
              <w:t>5,62</w:t>
            </w:r>
          </w:p>
        </w:tc>
        <w:tc>
          <w:tcPr>
            <w:tcW w:w="0" w:type="auto"/>
            <w:vMerge/>
            <w:tcBorders>
              <w:top w:val="single" w:sz="4" w:space="0" w:color="auto"/>
              <w:left w:val="nil"/>
              <w:bottom w:val="single" w:sz="4" w:space="0" w:color="000000"/>
              <w:right w:val="single" w:sz="4" w:space="0" w:color="auto"/>
            </w:tcBorders>
            <w:vAlign w:val="center"/>
            <w:hideMark/>
          </w:tcPr>
          <w:p w14:paraId="7775D505" w14:textId="77777777" w:rsidR="00444B24" w:rsidRPr="00DF7B49" w:rsidRDefault="00444B24" w:rsidP="000C6952">
            <w:pPr>
              <w:spacing w:line="256" w:lineRule="auto"/>
              <w:ind w:firstLine="0"/>
              <w:jc w:val="left"/>
              <w:rPr>
                <w:rFonts w:cs="Times New Roman"/>
                <w:lang w:val="ru-RU"/>
              </w:rPr>
            </w:pPr>
          </w:p>
        </w:tc>
      </w:tr>
      <w:tr w:rsidR="00444B24" w:rsidRPr="00DF7B49" w14:paraId="552BEE1D" w14:textId="77777777" w:rsidTr="000C6952">
        <w:trPr>
          <w:trHeight w:val="345"/>
        </w:trPr>
        <w:tc>
          <w:tcPr>
            <w:tcW w:w="2538" w:type="dxa"/>
            <w:tcBorders>
              <w:top w:val="nil"/>
              <w:left w:val="single" w:sz="8" w:space="0" w:color="auto"/>
              <w:bottom w:val="single" w:sz="8" w:space="0" w:color="auto"/>
              <w:right w:val="single" w:sz="8" w:space="0" w:color="auto"/>
            </w:tcBorders>
            <w:noWrap/>
            <w:vAlign w:val="center"/>
          </w:tcPr>
          <w:p w14:paraId="2EBBE9B4" w14:textId="77777777" w:rsidR="00444B24" w:rsidRPr="00DF7B49" w:rsidRDefault="00444B24" w:rsidP="000C6952">
            <w:pPr>
              <w:spacing w:line="240" w:lineRule="auto"/>
              <w:jc w:val="left"/>
              <w:rPr>
                <w:rFonts w:eastAsia="Times New Roman" w:cs="Times New Roman"/>
                <w:color w:val="000000"/>
                <w:sz w:val="20"/>
                <w:szCs w:val="20"/>
                <w:lang w:eastAsia="ru-RU"/>
              </w:rPr>
            </w:pPr>
          </w:p>
        </w:tc>
        <w:tc>
          <w:tcPr>
            <w:tcW w:w="2279" w:type="dxa"/>
            <w:tcBorders>
              <w:top w:val="nil"/>
              <w:left w:val="nil"/>
              <w:bottom w:val="single" w:sz="8" w:space="0" w:color="auto"/>
              <w:right w:val="nil"/>
            </w:tcBorders>
            <w:noWrap/>
            <w:vAlign w:val="center"/>
          </w:tcPr>
          <w:p w14:paraId="7A0178D3" w14:textId="77777777" w:rsidR="00444B24" w:rsidRPr="00DF7B49" w:rsidRDefault="00444B24" w:rsidP="000C6952">
            <w:pPr>
              <w:spacing w:line="240" w:lineRule="auto"/>
              <w:ind w:firstLine="0"/>
              <w:jc w:val="center"/>
              <w:rPr>
                <w:rFonts w:eastAsia="Times New Roman" w:cs="Times New Roman"/>
                <w:color w:val="000000"/>
                <w:lang w:eastAsia="ru-RU"/>
              </w:rPr>
            </w:pPr>
          </w:p>
        </w:tc>
        <w:tc>
          <w:tcPr>
            <w:tcW w:w="2279" w:type="dxa"/>
            <w:tcBorders>
              <w:top w:val="single" w:sz="4" w:space="0" w:color="auto"/>
              <w:left w:val="single" w:sz="4" w:space="0" w:color="auto"/>
              <w:bottom w:val="single" w:sz="4" w:space="0" w:color="auto"/>
              <w:right w:val="single" w:sz="4" w:space="0" w:color="auto"/>
            </w:tcBorders>
            <w:vAlign w:val="center"/>
          </w:tcPr>
          <w:p w14:paraId="25854013" w14:textId="77777777" w:rsidR="00444B24" w:rsidRPr="00DF7B49" w:rsidRDefault="00444B24" w:rsidP="000C6952">
            <w:pPr>
              <w:spacing w:line="240" w:lineRule="auto"/>
              <w:ind w:firstLine="0"/>
              <w:jc w:val="center"/>
              <w:rPr>
                <w:rFonts w:eastAsia="Times New Roman" w:cs="Times New Roman"/>
                <w:color w:val="000000"/>
                <w:lang w:eastAsia="ru-RU"/>
              </w:rPr>
            </w:pPr>
          </w:p>
        </w:tc>
        <w:tc>
          <w:tcPr>
            <w:tcW w:w="0" w:type="auto"/>
            <w:vMerge/>
            <w:tcBorders>
              <w:top w:val="single" w:sz="4" w:space="0" w:color="auto"/>
              <w:left w:val="nil"/>
              <w:bottom w:val="single" w:sz="4" w:space="0" w:color="000000"/>
              <w:right w:val="single" w:sz="4" w:space="0" w:color="auto"/>
            </w:tcBorders>
            <w:vAlign w:val="center"/>
            <w:hideMark/>
          </w:tcPr>
          <w:p w14:paraId="03F7D17A" w14:textId="77777777" w:rsidR="00444B24" w:rsidRPr="00DF7B49" w:rsidRDefault="00444B24" w:rsidP="000C6952">
            <w:pPr>
              <w:spacing w:line="256" w:lineRule="auto"/>
              <w:ind w:firstLine="0"/>
              <w:jc w:val="left"/>
              <w:rPr>
                <w:rFonts w:cs="Times New Roman"/>
                <w:lang w:val="ru-RU"/>
              </w:rPr>
            </w:pPr>
          </w:p>
        </w:tc>
      </w:tr>
      <w:tr w:rsidR="00444B24" w:rsidRPr="00DF7B49" w14:paraId="10FCD839" w14:textId="77777777" w:rsidTr="000C6952">
        <w:trPr>
          <w:trHeight w:val="623"/>
        </w:trPr>
        <w:tc>
          <w:tcPr>
            <w:tcW w:w="2538" w:type="dxa"/>
            <w:tcBorders>
              <w:top w:val="single" w:sz="4" w:space="0" w:color="auto"/>
              <w:left w:val="single" w:sz="8" w:space="0" w:color="auto"/>
              <w:bottom w:val="single" w:sz="8" w:space="0" w:color="auto"/>
              <w:right w:val="single" w:sz="8" w:space="0" w:color="auto"/>
            </w:tcBorders>
            <w:vAlign w:val="center"/>
            <w:hideMark/>
          </w:tcPr>
          <w:p w14:paraId="115AC29A" w14:textId="77777777" w:rsidR="00444B24" w:rsidRPr="00DF7B49" w:rsidRDefault="00444B24" w:rsidP="000C6952">
            <w:pPr>
              <w:pStyle w:val="NoSpacing"/>
              <w:spacing w:line="360" w:lineRule="auto"/>
              <w:ind w:firstLine="720"/>
              <w:jc w:val="center"/>
              <w:rPr>
                <w:rFonts w:ascii="GHEA Grapalat" w:eastAsia="Times New Roman" w:hAnsi="GHEA Grapalat"/>
                <w:color w:val="000000"/>
                <w:sz w:val="20"/>
                <w:szCs w:val="20"/>
                <w:lang w:val="hy-AM" w:eastAsia="ru-RU"/>
              </w:rPr>
            </w:pPr>
            <w:proofErr w:type="spellStart"/>
            <w:r w:rsidRPr="00DF7B49">
              <w:rPr>
                <w:rFonts w:ascii="GHEA Grapalat" w:hAnsi="GHEA Grapalat" w:cs="Sylfaen"/>
                <w:b/>
                <w:sz w:val="24"/>
                <w:szCs w:val="24"/>
              </w:rPr>
              <w:t>Ընդամենը</w:t>
            </w:r>
            <w:proofErr w:type="spellEnd"/>
          </w:p>
        </w:tc>
        <w:tc>
          <w:tcPr>
            <w:tcW w:w="2279" w:type="dxa"/>
            <w:tcBorders>
              <w:top w:val="single" w:sz="4" w:space="0" w:color="auto"/>
              <w:left w:val="nil"/>
              <w:bottom w:val="single" w:sz="8" w:space="0" w:color="auto"/>
              <w:right w:val="nil"/>
            </w:tcBorders>
            <w:noWrap/>
            <w:vAlign w:val="center"/>
            <w:hideMark/>
          </w:tcPr>
          <w:p w14:paraId="61E84F48" w14:textId="77777777" w:rsidR="00444B24" w:rsidRPr="00DF7B49" w:rsidRDefault="00444B24" w:rsidP="000C6952">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50,8</w:t>
            </w:r>
            <w:r w:rsidRPr="00DF7B49">
              <w:rPr>
                <w:rFonts w:eastAsia="Times New Roman" w:cs="Times New Roman"/>
                <w:color w:val="000000"/>
                <w:lang w:val="hy-AM" w:eastAsia="ru-RU"/>
              </w:rPr>
              <w:t>6</w:t>
            </w:r>
          </w:p>
        </w:tc>
        <w:tc>
          <w:tcPr>
            <w:tcW w:w="2279" w:type="dxa"/>
            <w:tcBorders>
              <w:top w:val="single" w:sz="4" w:space="0" w:color="auto"/>
              <w:left w:val="single" w:sz="8" w:space="0" w:color="auto"/>
              <w:bottom w:val="single" w:sz="8" w:space="0" w:color="auto"/>
              <w:right w:val="single" w:sz="8" w:space="0" w:color="000000"/>
            </w:tcBorders>
            <w:noWrap/>
            <w:vAlign w:val="center"/>
            <w:hideMark/>
          </w:tcPr>
          <w:p w14:paraId="283665FC" w14:textId="77777777" w:rsidR="00444B24" w:rsidRPr="00DF7B49" w:rsidRDefault="00444B24" w:rsidP="000C6952">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48,9</w:t>
            </w:r>
            <w:r w:rsidRPr="00DF7B49">
              <w:rPr>
                <w:rFonts w:eastAsia="Times New Roman" w:cs="Times New Roman"/>
                <w:color w:val="000000"/>
                <w:lang w:val="hy-AM" w:eastAsia="ru-RU"/>
              </w:rPr>
              <w:t>8</w:t>
            </w:r>
          </w:p>
        </w:tc>
        <w:tc>
          <w:tcPr>
            <w:tcW w:w="0" w:type="auto"/>
            <w:vMerge/>
            <w:tcBorders>
              <w:top w:val="single" w:sz="4" w:space="0" w:color="auto"/>
              <w:left w:val="nil"/>
              <w:bottom w:val="single" w:sz="4" w:space="0" w:color="000000"/>
              <w:right w:val="single" w:sz="4" w:space="0" w:color="auto"/>
            </w:tcBorders>
            <w:vAlign w:val="center"/>
            <w:hideMark/>
          </w:tcPr>
          <w:p w14:paraId="49F32C71" w14:textId="77777777" w:rsidR="00444B24" w:rsidRPr="00DF7B49" w:rsidRDefault="00444B24" w:rsidP="000C6952">
            <w:pPr>
              <w:spacing w:line="256" w:lineRule="auto"/>
              <w:ind w:firstLine="0"/>
              <w:jc w:val="left"/>
              <w:rPr>
                <w:rFonts w:cs="Times New Roman"/>
                <w:lang w:val="ru-RU"/>
              </w:rPr>
            </w:pPr>
          </w:p>
        </w:tc>
      </w:tr>
    </w:tbl>
    <w:p w14:paraId="4EFFCF22" w14:textId="77777777" w:rsidR="00444B24" w:rsidRPr="00DF7B49" w:rsidRDefault="00444B24" w:rsidP="00444B24">
      <w:pPr>
        <w:spacing w:line="240" w:lineRule="auto"/>
        <w:ind w:firstLine="0"/>
        <w:jc w:val="left"/>
        <w:rPr>
          <w:color w:val="FF0000"/>
          <w:lang w:val="hy-AM"/>
        </w:rPr>
      </w:pPr>
    </w:p>
    <w:p w14:paraId="46BA2FAE" w14:textId="77777777" w:rsidR="00444B24" w:rsidRPr="00DF7B49" w:rsidRDefault="00444B24" w:rsidP="00444B24">
      <w:pPr>
        <w:ind w:firstLine="0"/>
        <w:jc w:val="center"/>
        <w:rPr>
          <w:b/>
          <w:lang w:val="hy-AM"/>
        </w:rPr>
      </w:pPr>
    </w:p>
    <w:p w14:paraId="6FC4085D" w14:textId="77777777" w:rsidR="00444B24" w:rsidRPr="00DF7B49" w:rsidRDefault="00444B24" w:rsidP="00444B24">
      <w:pPr>
        <w:ind w:firstLine="0"/>
        <w:jc w:val="center"/>
      </w:pPr>
      <w:proofErr w:type="spellStart"/>
      <w:r w:rsidRPr="00DF7B49">
        <w:rPr>
          <w:b/>
        </w:rPr>
        <w:t>Կապիտալ</w:t>
      </w:r>
      <w:proofErr w:type="spellEnd"/>
      <w:r w:rsidRPr="00DF7B49">
        <w:rPr>
          <w:b/>
        </w:rPr>
        <w:t xml:space="preserve"> </w:t>
      </w:r>
      <w:proofErr w:type="spellStart"/>
      <w:r w:rsidRPr="00DF7B49">
        <w:rPr>
          <w:b/>
        </w:rPr>
        <w:t>ծրագրեր</w:t>
      </w:r>
      <w:proofErr w:type="spellEnd"/>
    </w:p>
    <w:tbl>
      <w:tblPr>
        <w:tblStyle w:val="TableGrid"/>
        <w:tblW w:w="0" w:type="auto"/>
        <w:tblLook w:val="04A0" w:firstRow="1" w:lastRow="0" w:firstColumn="1" w:lastColumn="0" w:noHBand="0" w:noVBand="1"/>
      </w:tblPr>
      <w:tblGrid>
        <w:gridCol w:w="2405"/>
        <w:gridCol w:w="6940"/>
      </w:tblGrid>
      <w:tr w:rsidR="00444B24" w:rsidRPr="00DF7B49" w14:paraId="39DC0A3C" w14:textId="77777777" w:rsidTr="000C6952">
        <w:trPr>
          <w:trHeight w:val="482"/>
        </w:trPr>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81D60A" w14:textId="77777777" w:rsidR="00444B24" w:rsidRPr="00DF7B49" w:rsidRDefault="00444B24" w:rsidP="000C6952">
            <w:pPr>
              <w:ind w:firstLine="0"/>
              <w:jc w:val="center"/>
            </w:pPr>
            <w:proofErr w:type="spellStart"/>
            <w:r w:rsidRPr="00DF7B49">
              <w:t>Մինչև</w:t>
            </w:r>
            <w:proofErr w:type="spellEnd"/>
            <w:r w:rsidRPr="00DF7B49">
              <w:t xml:space="preserve"> </w:t>
            </w:r>
            <w:proofErr w:type="spellStart"/>
            <w:r w:rsidRPr="00DF7B49">
              <w:t>խոշորացումը</w:t>
            </w:r>
            <w:proofErr w:type="spellEnd"/>
          </w:p>
        </w:tc>
        <w:tc>
          <w:tcPr>
            <w:tcW w:w="69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FD1A04" w14:textId="77777777" w:rsidR="00444B24" w:rsidRPr="00DF7B49" w:rsidRDefault="00444B24" w:rsidP="000C6952">
            <w:pPr>
              <w:ind w:firstLine="0"/>
              <w:jc w:val="center"/>
            </w:pPr>
            <w:proofErr w:type="spellStart"/>
            <w:r w:rsidRPr="00DF7B49">
              <w:t>Խոշորացումից</w:t>
            </w:r>
            <w:proofErr w:type="spellEnd"/>
            <w:r w:rsidRPr="00DF7B49">
              <w:t xml:space="preserve"> </w:t>
            </w:r>
            <w:proofErr w:type="spellStart"/>
            <w:r w:rsidRPr="00DF7B49">
              <w:t>հետո</w:t>
            </w:r>
            <w:proofErr w:type="spellEnd"/>
            <w:r w:rsidRPr="00DF7B49">
              <w:rPr>
                <w:rStyle w:val="FootnoteReference"/>
              </w:rPr>
              <w:footnoteReference w:id="1"/>
            </w:r>
          </w:p>
        </w:tc>
      </w:tr>
      <w:tr w:rsidR="00444B24" w:rsidRPr="004E12C5" w14:paraId="46CA1584" w14:textId="77777777" w:rsidTr="000C6952">
        <w:trPr>
          <w:trHeight w:val="482"/>
        </w:trPr>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816029" w14:textId="77777777" w:rsidR="00444B24" w:rsidRPr="00DF7B49" w:rsidRDefault="00444B24" w:rsidP="000C6952">
            <w:pPr>
              <w:ind w:firstLine="0"/>
              <w:jc w:val="left"/>
            </w:pPr>
            <w:r w:rsidRPr="00DF7B49">
              <w:rPr>
                <w:lang w:val="hy-AM"/>
              </w:rPr>
              <w:t xml:space="preserve">Վերանորոգվել է </w:t>
            </w:r>
            <w:proofErr w:type="spellStart"/>
            <w:r w:rsidRPr="00DF7B49">
              <w:t>Թումանյան</w:t>
            </w:r>
            <w:proofErr w:type="spellEnd"/>
            <w:r w:rsidRPr="00DF7B49">
              <w:t xml:space="preserve"> </w:t>
            </w:r>
            <w:proofErr w:type="spellStart"/>
            <w:r w:rsidRPr="00DF7B49">
              <w:t>քաղաքի</w:t>
            </w:r>
            <w:proofErr w:type="spellEnd"/>
            <w:r w:rsidRPr="00DF7B49">
              <w:t xml:space="preserve"> 11-րդ </w:t>
            </w:r>
            <w:proofErr w:type="spellStart"/>
            <w:r w:rsidRPr="00DF7B49">
              <w:t>փողոցի</w:t>
            </w:r>
            <w:proofErr w:type="spellEnd"/>
            <w:r w:rsidRPr="00DF7B49">
              <w:t xml:space="preserve"> 6-րդ </w:t>
            </w:r>
            <w:proofErr w:type="spellStart"/>
            <w:r w:rsidRPr="00DF7B49">
              <w:t>շենքի</w:t>
            </w:r>
            <w:proofErr w:type="spellEnd"/>
            <w:r w:rsidRPr="00DF7B49">
              <w:t xml:space="preserve"> 2-րդ </w:t>
            </w:r>
            <w:proofErr w:type="spellStart"/>
            <w:r w:rsidRPr="00DF7B49">
              <w:t>մասնաշենքի</w:t>
            </w:r>
            <w:proofErr w:type="spellEnd"/>
            <w:r w:rsidRPr="00DF7B49">
              <w:t xml:space="preserve"> </w:t>
            </w:r>
            <w:proofErr w:type="spellStart"/>
            <w:r w:rsidRPr="00DF7B49">
              <w:t>տանիքը։Աթան</w:t>
            </w:r>
            <w:proofErr w:type="spellEnd"/>
            <w:r w:rsidRPr="00DF7B49">
              <w:t xml:space="preserve"> </w:t>
            </w:r>
            <w:proofErr w:type="spellStart"/>
            <w:r w:rsidRPr="00DF7B49">
              <w:t>բնակավայրում</w:t>
            </w:r>
            <w:proofErr w:type="spellEnd"/>
            <w:r w:rsidRPr="00DF7B49">
              <w:t xml:space="preserve"> </w:t>
            </w:r>
            <w:proofErr w:type="spellStart"/>
            <w:r w:rsidRPr="00DF7B49">
              <w:t>կառուցվել</w:t>
            </w:r>
            <w:proofErr w:type="spellEnd"/>
            <w:r w:rsidRPr="00DF7B49">
              <w:t xml:space="preserve"> </w:t>
            </w:r>
            <w:r w:rsidRPr="00DF7B49">
              <w:rPr>
                <w:lang w:val="hy-AM"/>
              </w:rPr>
              <w:t xml:space="preserve">է </w:t>
            </w:r>
            <w:proofErr w:type="spellStart"/>
            <w:r w:rsidRPr="00DF7B49">
              <w:lastRenderedPageBreak/>
              <w:t>ոռոգման</w:t>
            </w:r>
            <w:proofErr w:type="spellEnd"/>
            <w:r w:rsidRPr="00DF7B49">
              <w:t xml:space="preserve">  </w:t>
            </w:r>
            <w:proofErr w:type="spellStart"/>
            <w:r w:rsidRPr="00DF7B49">
              <w:t>ջրի</w:t>
            </w:r>
            <w:proofErr w:type="spellEnd"/>
            <w:r w:rsidRPr="00DF7B49">
              <w:t xml:space="preserve"> </w:t>
            </w:r>
            <w:proofErr w:type="spellStart"/>
            <w:r w:rsidRPr="00DF7B49">
              <w:t>ջրագի</w:t>
            </w:r>
            <w:proofErr w:type="spellEnd"/>
            <w:r w:rsidRPr="00DF7B49">
              <w:rPr>
                <w:lang w:val="hy-AM"/>
              </w:rPr>
              <w:t>ծ։</w:t>
            </w:r>
          </w:p>
        </w:tc>
        <w:tc>
          <w:tcPr>
            <w:tcW w:w="69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52DFDD" w14:textId="77777777" w:rsidR="00444B24" w:rsidRPr="004E7880" w:rsidRDefault="00444B24" w:rsidP="000C6952">
            <w:pPr>
              <w:ind w:firstLine="0"/>
              <w:jc w:val="both"/>
              <w:rPr>
                <w:i/>
                <w:lang w:val="hy-AM"/>
              </w:rPr>
            </w:pPr>
            <w:r w:rsidRPr="004E7880">
              <w:rPr>
                <w:i/>
                <w:lang w:val="hy-AM"/>
              </w:rPr>
              <w:lastRenderedPageBreak/>
              <w:t>1</w:t>
            </w:r>
            <w:r w:rsidRPr="004E7880">
              <w:rPr>
                <w:rFonts w:ascii="MS Mincho" w:eastAsia="MS Mincho" w:hAnsi="MS Mincho" w:cs="MS Mincho" w:hint="eastAsia"/>
                <w:i/>
                <w:lang w:val="hy-AM"/>
              </w:rPr>
              <w:t>․</w:t>
            </w:r>
            <w:r w:rsidRPr="004E7880">
              <w:rPr>
                <w:i/>
                <w:lang w:val="hy-AM"/>
              </w:rPr>
              <w:t xml:space="preserve"> Թումանյան 4-րդ փողոցի սալարկում տուֆով </w:t>
            </w:r>
            <w:r w:rsidRPr="004E7880">
              <w:rPr>
                <w:b/>
                <w:i/>
                <w:color w:val="C45911"/>
                <w:lang w:val="hy-AM"/>
              </w:rPr>
              <w:t>14</w:t>
            </w:r>
            <w:r w:rsidRPr="004E7880">
              <w:rPr>
                <w:rFonts w:ascii="MS Mincho" w:eastAsia="MS Mincho" w:hAnsi="MS Mincho" w:cs="MS Mincho" w:hint="eastAsia"/>
                <w:b/>
                <w:i/>
                <w:color w:val="C45911"/>
                <w:lang w:val="hy-AM"/>
              </w:rPr>
              <w:t>․</w:t>
            </w:r>
            <w:r w:rsidRPr="004E7880">
              <w:rPr>
                <w:b/>
                <w:i/>
                <w:color w:val="C45911"/>
                <w:lang w:val="hy-AM"/>
              </w:rPr>
              <w:t>000</w:t>
            </w:r>
            <w:r w:rsidRPr="004E7880">
              <w:rPr>
                <w:rFonts w:ascii="MS Mincho" w:eastAsia="MS Mincho" w:hAnsi="MS Mincho" w:cs="MS Mincho" w:hint="eastAsia"/>
                <w:b/>
                <w:i/>
                <w:color w:val="C45911"/>
                <w:lang w:val="hy-AM"/>
              </w:rPr>
              <w:t>․</w:t>
            </w:r>
            <w:r w:rsidRPr="004E7880">
              <w:rPr>
                <w:b/>
                <w:i/>
                <w:color w:val="C45911"/>
                <w:lang w:val="hy-AM"/>
              </w:rPr>
              <w:t xml:space="preserve">000 </w:t>
            </w:r>
            <w:r w:rsidRPr="004E7880">
              <w:rPr>
                <w:i/>
                <w:lang w:val="hy-AM"/>
              </w:rPr>
              <w:t xml:space="preserve">ՀՀ դրամ / համայնք </w:t>
            </w:r>
            <w:r w:rsidRPr="004E7880">
              <w:rPr>
                <w:b/>
                <w:i/>
                <w:color w:val="C45911"/>
                <w:lang w:val="hy-AM"/>
              </w:rPr>
              <w:t>45%</w:t>
            </w:r>
          </w:p>
          <w:p w14:paraId="1D62C208" w14:textId="77777777" w:rsidR="00444B24" w:rsidRPr="004E7880" w:rsidRDefault="00444B24" w:rsidP="000C6952">
            <w:pPr>
              <w:ind w:firstLine="0"/>
              <w:jc w:val="both"/>
              <w:rPr>
                <w:b/>
                <w:i/>
                <w:color w:val="C45911"/>
                <w:lang w:val="hy-AM"/>
              </w:rPr>
            </w:pPr>
            <w:r w:rsidRPr="004E7880">
              <w:rPr>
                <w:i/>
                <w:lang w:val="hy-AM"/>
              </w:rPr>
              <w:t>2</w:t>
            </w:r>
            <w:r w:rsidRPr="004E7880">
              <w:rPr>
                <w:rFonts w:ascii="MS Mincho" w:eastAsia="MS Mincho" w:hAnsi="MS Mincho" w:cs="MS Mincho" w:hint="eastAsia"/>
                <w:i/>
                <w:lang w:val="hy-AM"/>
              </w:rPr>
              <w:t>․</w:t>
            </w:r>
            <w:r w:rsidRPr="004E7880">
              <w:rPr>
                <w:i/>
                <w:lang w:val="hy-AM"/>
              </w:rPr>
              <w:t xml:space="preserve"> Թումանյան քաղաքի մշակույթի տան տանիքին արևային կայանի կառուցում – </w:t>
            </w:r>
            <w:r w:rsidRPr="004E7880">
              <w:rPr>
                <w:b/>
                <w:i/>
                <w:color w:val="C45911"/>
                <w:lang w:val="hy-AM"/>
              </w:rPr>
              <w:t>5</w:t>
            </w:r>
            <w:r w:rsidRPr="004E7880">
              <w:rPr>
                <w:rFonts w:ascii="MS Mincho" w:eastAsia="MS Mincho" w:hAnsi="MS Mincho" w:cs="MS Mincho" w:hint="eastAsia"/>
                <w:b/>
                <w:i/>
                <w:color w:val="C45911"/>
                <w:lang w:val="hy-AM"/>
              </w:rPr>
              <w:t>․</w:t>
            </w:r>
            <w:r w:rsidRPr="004E7880">
              <w:rPr>
                <w:b/>
                <w:i/>
                <w:color w:val="C45911"/>
                <w:lang w:val="hy-AM"/>
              </w:rPr>
              <w:t>000</w:t>
            </w:r>
            <w:r w:rsidRPr="004E7880">
              <w:rPr>
                <w:rFonts w:ascii="MS Mincho" w:eastAsia="MS Mincho" w:hAnsi="MS Mincho" w:cs="MS Mincho" w:hint="eastAsia"/>
                <w:b/>
                <w:i/>
                <w:color w:val="C45911"/>
                <w:lang w:val="hy-AM"/>
              </w:rPr>
              <w:t>․</w:t>
            </w:r>
            <w:r w:rsidRPr="004E7880">
              <w:rPr>
                <w:b/>
                <w:i/>
                <w:color w:val="C45911"/>
                <w:lang w:val="hy-AM"/>
              </w:rPr>
              <w:t xml:space="preserve">000 ՀՀ դրամ / </w:t>
            </w:r>
            <w:r w:rsidRPr="004E7880">
              <w:rPr>
                <w:i/>
                <w:lang w:val="hy-AM"/>
              </w:rPr>
              <w:t xml:space="preserve">համայնք </w:t>
            </w:r>
            <w:r w:rsidRPr="004E7880">
              <w:rPr>
                <w:b/>
                <w:i/>
                <w:color w:val="C45911"/>
                <w:lang w:val="hy-AM"/>
              </w:rPr>
              <w:t>45%</w:t>
            </w:r>
          </w:p>
          <w:p w14:paraId="70BA6ED8" w14:textId="77777777" w:rsidR="00444B24" w:rsidRPr="001A22EB" w:rsidRDefault="00444B24" w:rsidP="000C6952">
            <w:pPr>
              <w:ind w:firstLine="0"/>
              <w:jc w:val="both"/>
              <w:rPr>
                <w:b/>
                <w:i/>
                <w:color w:val="C45911"/>
                <w:lang w:val="hy-AM"/>
              </w:rPr>
            </w:pPr>
            <w:r w:rsidRPr="004E7880">
              <w:rPr>
                <w:i/>
                <w:lang w:val="hy-AM"/>
              </w:rPr>
              <w:t>3</w:t>
            </w:r>
            <w:r w:rsidRPr="004E7880">
              <w:rPr>
                <w:rFonts w:ascii="MS Mincho" w:eastAsia="MS Mincho" w:hAnsi="MS Mincho" w:cs="MS Mincho" w:hint="eastAsia"/>
                <w:i/>
                <w:lang w:val="hy-AM"/>
              </w:rPr>
              <w:t>․</w:t>
            </w:r>
            <w:r w:rsidRPr="004E7880">
              <w:rPr>
                <w:i/>
                <w:lang w:val="hy-AM"/>
              </w:rPr>
              <w:t xml:space="preserve"> Թումանյան բնակավայրում լուսավորության ընդլայնում – </w:t>
            </w:r>
            <w:r w:rsidRPr="004E7880">
              <w:rPr>
                <w:b/>
                <w:i/>
                <w:color w:val="C45911"/>
                <w:lang w:val="hy-AM"/>
              </w:rPr>
              <w:t>1</w:t>
            </w:r>
            <w:r w:rsidRPr="004E7880">
              <w:rPr>
                <w:rFonts w:ascii="MS Mincho" w:eastAsia="MS Mincho" w:hAnsi="MS Mincho" w:cs="MS Mincho" w:hint="eastAsia"/>
                <w:b/>
                <w:i/>
                <w:color w:val="C45911"/>
                <w:lang w:val="hy-AM"/>
              </w:rPr>
              <w:t>․</w:t>
            </w:r>
            <w:r w:rsidRPr="004E7880">
              <w:rPr>
                <w:b/>
                <w:i/>
                <w:color w:val="C45911"/>
                <w:lang w:val="hy-AM"/>
              </w:rPr>
              <w:t>300</w:t>
            </w:r>
            <w:r w:rsidRPr="004E7880">
              <w:rPr>
                <w:rFonts w:ascii="MS Mincho" w:eastAsia="MS Mincho" w:hAnsi="MS Mincho" w:cs="MS Mincho" w:hint="eastAsia"/>
                <w:b/>
                <w:i/>
                <w:color w:val="C45911"/>
                <w:lang w:val="hy-AM"/>
              </w:rPr>
              <w:t>․</w:t>
            </w:r>
            <w:r w:rsidRPr="004E7880">
              <w:rPr>
                <w:b/>
                <w:i/>
                <w:color w:val="C45911"/>
                <w:lang w:val="hy-AM"/>
              </w:rPr>
              <w:t>000</w:t>
            </w:r>
            <w:r w:rsidRPr="004E7880">
              <w:rPr>
                <w:i/>
                <w:lang w:val="hy-AM"/>
              </w:rPr>
              <w:t xml:space="preserve"> ՀՀ դրամ / համայնք </w:t>
            </w:r>
            <w:r>
              <w:rPr>
                <w:b/>
                <w:i/>
                <w:color w:val="C45911"/>
                <w:lang w:val="hy-AM"/>
              </w:rPr>
              <w:t>45%</w:t>
            </w:r>
          </w:p>
          <w:p w14:paraId="3B3B3F51" w14:textId="77777777" w:rsidR="00444B24" w:rsidRPr="004E7880" w:rsidRDefault="00444B24" w:rsidP="000C6952">
            <w:pPr>
              <w:ind w:firstLine="0"/>
              <w:jc w:val="both"/>
              <w:rPr>
                <w:i/>
                <w:lang w:val="hy-AM"/>
              </w:rPr>
            </w:pPr>
            <w:r w:rsidRPr="004E7880">
              <w:rPr>
                <w:i/>
                <w:lang w:val="hy-AM"/>
              </w:rPr>
              <w:t>4</w:t>
            </w:r>
            <w:r w:rsidRPr="004E7880">
              <w:rPr>
                <w:rFonts w:ascii="MS Mincho" w:eastAsia="MS Mincho" w:hAnsi="MS Mincho" w:cs="MS Mincho" w:hint="eastAsia"/>
                <w:i/>
                <w:lang w:val="hy-AM"/>
              </w:rPr>
              <w:t>․</w:t>
            </w:r>
            <w:r w:rsidRPr="004E7880">
              <w:rPr>
                <w:i/>
                <w:lang w:val="hy-AM"/>
              </w:rPr>
              <w:t xml:space="preserve"> Թումանյանի կերպարները լույսերի մեջ ծրագրի շրջանակներում, Դսեղ բնակավայրում կառուցվել  է </w:t>
            </w:r>
            <w:r w:rsidRPr="004E7880">
              <w:rPr>
                <w:i/>
                <w:lang w:val="hy-AM"/>
              </w:rPr>
              <w:lastRenderedPageBreak/>
              <w:t xml:space="preserve">հուշարձանների լուսավորության համակարգեր։ Ծրագրի ընդհանուր գումարը մոտ </w:t>
            </w:r>
            <w:r w:rsidRPr="00047C91">
              <w:rPr>
                <w:b/>
                <w:i/>
                <w:color w:val="C45911"/>
                <w:lang w:val="hy-AM"/>
              </w:rPr>
              <w:t>1.800.000</w:t>
            </w:r>
            <w:r w:rsidRPr="004E7880">
              <w:rPr>
                <w:i/>
                <w:lang w:val="hy-AM"/>
              </w:rPr>
              <w:t xml:space="preserve"> ՀՀ դրամ (</w:t>
            </w:r>
            <w:r w:rsidRPr="00047C91">
              <w:rPr>
                <w:b/>
                <w:i/>
                <w:color w:val="C45911"/>
                <w:lang w:val="hy-AM"/>
              </w:rPr>
              <w:t xml:space="preserve"> 615000</w:t>
            </w:r>
            <w:r w:rsidRPr="004E7880">
              <w:rPr>
                <w:i/>
                <w:lang w:val="hy-AM"/>
              </w:rPr>
              <w:t xml:space="preserve"> ՀՀ դրամը ֆինանսավորվել է UNICEF-ի կողմից) </w:t>
            </w:r>
            <w:r w:rsidRPr="00047C91">
              <w:rPr>
                <w:b/>
                <w:i/>
                <w:color w:val="C45911"/>
                <w:lang w:val="hy-AM"/>
              </w:rPr>
              <w:t>285.000</w:t>
            </w:r>
            <w:r w:rsidRPr="004E7880">
              <w:rPr>
                <w:i/>
                <w:lang w:val="hy-AM"/>
              </w:rPr>
              <w:t xml:space="preserve"> ՀՀ դրամ համայնքի բյուջեից և մոտ </w:t>
            </w:r>
            <w:r w:rsidRPr="00047C91">
              <w:rPr>
                <w:b/>
                <w:i/>
                <w:color w:val="C45911"/>
                <w:lang w:val="hy-AM"/>
              </w:rPr>
              <w:t>900</w:t>
            </w:r>
            <w:r w:rsidRPr="00047C91">
              <w:rPr>
                <w:rFonts w:ascii="MS Mincho" w:eastAsia="MS Mincho" w:hAnsi="MS Mincho" w:cs="MS Mincho" w:hint="eastAsia"/>
                <w:b/>
                <w:i/>
                <w:color w:val="C45911"/>
                <w:lang w:val="hy-AM"/>
              </w:rPr>
              <w:t>․</w:t>
            </w:r>
            <w:r w:rsidRPr="00047C91">
              <w:rPr>
                <w:b/>
                <w:i/>
                <w:color w:val="C45911"/>
                <w:lang w:val="hy-AM"/>
              </w:rPr>
              <w:t>000</w:t>
            </w:r>
            <w:r w:rsidRPr="004E7880">
              <w:rPr>
                <w:i/>
                <w:lang w:val="hy-AM"/>
              </w:rPr>
              <w:t xml:space="preserve"> ՀՀ դրամի չափով ներդրում է կատարվել աշխատանքի տեսքով, որը իրականացվել է Թումանյանի համայնքային կոմունալ տնտեսության աշխատակիցների միջոցով։</w:t>
            </w:r>
          </w:p>
          <w:p w14:paraId="6AF8E129" w14:textId="77777777" w:rsidR="00444B24" w:rsidRPr="00276772" w:rsidRDefault="00444B24" w:rsidP="000C6952">
            <w:pPr>
              <w:ind w:firstLine="0"/>
              <w:jc w:val="left"/>
              <w:rPr>
                <w:b/>
                <w:i/>
                <w:color w:val="C45911"/>
                <w:lang w:val="hy-AM"/>
              </w:rPr>
            </w:pPr>
            <w:r w:rsidRPr="00276772">
              <w:rPr>
                <w:i/>
                <w:lang w:val="hy-AM"/>
              </w:rPr>
              <w:t>5.</w:t>
            </w:r>
            <w:r w:rsidRPr="004E7880">
              <w:rPr>
                <w:i/>
                <w:lang w:val="hy-AM"/>
              </w:rPr>
              <w:t xml:space="preserve">Դսեղ բնակավայրում լուսավորության ընդլայնում – </w:t>
            </w:r>
            <w:r w:rsidRPr="004E7880">
              <w:rPr>
                <w:b/>
                <w:i/>
                <w:color w:val="C45911"/>
                <w:lang w:val="hy-AM"/>
              </w:rPr>
              <w:t>16</w:t>
            </w:r>
            <w:r w:rsidRPr="004E7880">
              <w:rPr>
                <w:rFonts w:ascii="MS Mincho" w:eastAsia="MS Mincho" w:hAnsi="MS Mincho" w:cs="MS Mincho" w:hint="eastAsia"/>
                <w:b/>
                <w:i/>
                <w:color w:val="C45911"/>
                <w:lang w:val="hy-AM"/>
              </w:rPr>
              <w:t>․</w:t>
            </w:r>
            <w:r w:rsidRPr="004E7880">
              <w:rPr>
                <w:b/>
                <w:i/>
                <w:color w:val="C45911"/>
                <w:lang w:val="hy-AM"/>
              </w:rPr>
              <w:t>000</w:t>
            </w:r>
            <w:r w:rsidRPr="004E7880">
              <w:rPr>
                <w:rFonts w:ascii="MS Mincho" w:eastAsia="MS Mincho" w:hAnsi="MS Mincho" w:cs="MS Mincho" w:hint="eastAsia"/>
                <w:b/>
                <w:i/>
                <w:color w:val="C45911"/>
                <w:lang w:val="hy-AM"/>
              </w:rPr>
              <w:t>․</w:t>
            </w:r>
            <w:r w:rsidRPr="004E7880">
              <w:rPr>
                <w:b/>
                <w:i/>
                <w:color w:val="C45911"/>
                <w:lang w:val="hy-AM"/>
              </w:rPr>
              <w:t>000</w:t>
            </w:r>
            <w:r w:rsidRPr="004E7880">
              <w:rPr>
                <w:i/>
                <w:lang w:val="hy-AM"/>
              </w:rPr>
              <w:t xml:space="preserve"> ՀՀ դրամ / համայնք </w:t>
            </w:r>
            <w:r w:rsidRPr="004E7880">
              <w:rPr>
                <w:b/>
                <w:i/>
                <w:color w:val="C45911"/>
                <w:lang w:val="hy-AM"/>
              </w:rPr>
              <w:t>45%</w:t>
            </w:r>
            <w:r>
              <w:rPr>
                <w:b/>
                <w:i/>
                <w:color w:val="C45911"/>
                <w:lang w:val="hy-AM"/>
              </w:rPr>
              <w:br/>
            </w:r>
            <w:r w:rsidRPr="00276772">
              <w:rPr>
                <w:b/>
                <w:i/>
                <w:lang w:val="hy-AM"/>
              </w:rPr>
              <w:t>6.</w:t>
            </w:r>
            <w:r w:rsidRPr="004E7880">
              <w:rPr>
                <w:i/>
                <w:lang w:val="hy-AM"/>
              </w:rPr>
              <w:t>Դսեղ բնակավայրի արոտներ տանող ճանապարհի բարեկարգում, որը իրականացվել է Թումանյան համայնքի կոմունալ տնտեսություն ՀՈԱԿ-ի (</w:t>
            </w:r>
            <w:r w:rsidRPr="004E7880">
              <w:rPr>
                <w:b/>
                <w:i/>
                <w:color w:val="C45911"/>
                <w:lang w:val="hy-AM"/>
              </w:rPr>
              <w:t>1</w:t>
            </w:r>
            <w:r w:rsidRPr="004E7880">
              <w:rPr>
                <w:rFonts w:ascii="MS Mincho" w:eastAsia="MS Mincho" w:hAnsi="MS Mincho" w:cs="MS Mincho" w:hint="eastAsia"/>
                <w:b/>
                <w:i/>
                <w:color w:val="C45911"/>
                <w:lang w:val="hy-AM"/>
              </w:rPr>
              <w:t>․</w:t>
            </w:r>
            <w:r w:rsidRPr="004E7880">
              <w:rPr>
                <w:b/>
                <w:i/>
                <w:color w:val="C45911"/>
                <w:lang w:val="hy-AM"/>
              </w:rPr>
              <w:t>500</w:t>
            </w:r>
            <w:r w:rsidRPr="004E7880">
              <w:rPr>
                <w:rFonts w:ascii="MS Mincho" w:eastAsia="MS Mincho" w:hAnsi="MS Mincho" w:cs="MS Mincho" w:hint="eastAsia"/>
                <w:b/>
                <w:i/>
                <w:color w:val="C45911"/>
                <w:lang w:val="hy-AM"/>
              </w:rPr>
              <w:t>․</w:t>
            </w:r>
            <w:r w:rsidRPr="004E7880">
              <w:rPr>
                <w:b/>
                <w:i/>
                <w:color w:val="C45911"/>
                <w:lang w:val="hy-AM"/>
              </w:rPr>
              <w:t>000</w:t>
            </w:r>
            <w:r w:rsidRPr="004E7880">
              <w:rPr>
                <w:i/>
                <w:lang w:val="hy-AM"/>
              </w:rPr>
              <w:t xml:space="preserve"> ՀՀ դրամ), բնակավայրի բնակիչների և Դսեղ բնակավայրում գործող կազմակերպությունների և բարերարների կողմից՝ ընդհանուր մոտ </w:t>
            </w:r>
            <w:r w:rsidRPr="004E7880">
              <w:rPr>
                <w:b/>
                <w:i/>
                <w:color w:val="C45911"/>
                <w:lang w:val="hy-AM"/>
              </w:rPr>
              <w:t>4</w:t>
            </w:r>
            <w:r w:rsidRPr="004E7880">
              <w:rPr>
                <w:rFonts w:ascii="MS Mincho" w:eastAsia="MS Mincho" w:hAnsi="MS Mincho" w:cs="MS Mincho" w:hint="eastAsia"/>
                <w:b/>
                <w:i/>
                <w:color w:val="C45911"/>
                <w:lang w:val="hy-AM"/>
              </w:rPr>
              <w:t>․</w:t>
            </w:r>
            <w:r w:rsidRPr="004E7880">
              <w:rPr>
                <w:b/>
                <w:i/>
                <w:color w:val="C45911"/>
                <w:lang w:val="hy-AM"/>
              </w:rPr>
              <w:t>500</w:t>
            </w:r>
            <w:r w:rsidRPr="004E7880">
              <w:rPr>
                <w:rFonts w:ascii="MS Mincho" w:eastAsia="MS Mincho" w:hAnsi="MS Mincho" w:cs="MS Mincho" w:hint="eastAsia"/>
                <w:b/>
                <w:i/>
                <w:color w:val="C45911"/>
                <w:lang w:val="hy-AM"/>
              </w:rPr>
              <w:t>․</w:t>
            </w:r>
            <w:r w:rsidRPr="004E7880">
              <w:rPr>
                <w:b/>
                <w:i/>
                <w:color w:val="C45911"/>
                <w:lang w:val="hy-AM"/>
              </w:rPr>
              <w:t>000</w:t>
            </w:r>
            <w:r w:rsidRPr="004E7880">
              <w:rPr>
                <w:i/>
                <w:lang w:val="hy-AM"/>
              </w:rPr>
              <w:t xml:space="preserve"> ՀՀ դրամ արժողությամբ։</w:t>
            </w:r>
          </w:p>
          <w:p w14:paraId="68E2E0D2" w14:textId="77777777" w:rsidR="00444B24" w:rsidRPr="004E7880" w:rsidRDefault="00444B24" w:rsidP="000C6952">
            <w:pPr>
              <w:ind w:firstLine="0"/>
              <w:jc w:val="both"/>
              <w:rPr>
                <w:i/>
                <w:lang w:val="hy-AM"/>
              </w:rPr>
            </w:pPr>
            <w:r>
              <w:rPr>
                <w:i/>
                <w:lang w:val="hy-AM"/>
              </w:rPr>
              <w:t>7</w:t>
            </w:r>
            <w:r w:rsidRPr="004E7880">
              <w:rPr>
                <w:i/>
                <w:lang w:val="hy-AM"/>
              </w:rPr>
              <w:t>. Սուբվենցիոն ծրագրով իրականացվել է Թումանյան համայնքի Դսեղ բնակավայրի հրապարակից մանկապարտեզ տանող ճանապարհի տուֆ քարով սալարկում – 40</w:t>
            </w:r>
            <w:r w:rsidRPr="004E7880">
              <w:rPr>
                <w:rFonts w:ascii="MS Mincho" w:eastAsia="MS Mincho" w:hAnsi="MS Mincho" w:cs="MS Mincho" w:hint="eastAsia"/>
                <w:i/>
                <w:lang w:val="hy-AM"/>
              </w:rPr>
              <w:t>․</w:t>
            </w:r>
            <w:r w:rsidRPr="004E7880">
              <w:rPr>
                <w:i/>
                <w:lang w:val="hy-AM"/>
              </w:rPr>
              <w:t>623</w:t>
            </w:r>
            <w:r w:rsidRPr="004E7880">
              <w:rPr>
                <w:rFonts w:ascii="MS Mincho" w:eastAsia="MS Mincho" w:hAnsi="MS Mincho" w:cs="MS Mincho" w:hint="eastAsia"/>
                <w:i/>
                <w:lang w:val="hy-AM"/>
              </w:rPr>
              <w:t>․</w:t>
            </w:r>
            <w:r w:rsidRPr="004E7880">
              <w:rPr>
                <w:i/>
                <w:lang w:val="hy-AM"/>
              </w:rPr>
              <w:t>000 ՀՀ դրամ</w:t>
            </w:r>
          </w:p>
          <w:p w14:paraId="62D7CD1A" w14:textId="77777777" w:rsidR="00444B24" w:rsidRPr="00276772" w:rsidRDefault="00444B24" w:rsidP="000C6952">
            <w:pPr>
              <w:ind w:firstLine="0"/>
              <w:jc w:val="both"/>
              <w:rPr>
                <w:i/>
                <w:lang w:val="hy-AM"/>
              </w:rPr>
            </w:pPr>
            <w:r w:rsidRPr="00FF6BEA">
              <w:rPr>
                <w:i/>
                <w:lang w:val="hy-AM"/>
              </w:rPr>
              <w:t>8</w:t>
            </w:r>
            <w:r w:rsidRPr="004E7880">
              <w:rPr>
                <w:rFonts w:ascii="MS Mincho" w:eastAsia="MS Mincho" w:hAnsi="MS Mincho" w:cs="MS Mincho" w:hint="eastAsia"/>
                <w:i/>
                <w:lang w:val="hy-AM"/>
              </w:rPr>
              <w:t>․</w:t>
            </w:r>
            <w:r w:rsidRPr="004E7880">
              <w:rPr>
                <w:i/>
                <w:lang w:val="hy-AM"/>
              </w:rPr>
              <w:t xml:space="preserve"> Լորուտ բնակավայրի մանկապարտեզի բակում կառուցվել է խաղահրապարակ (ընդհանուր ֆինանսավորումը FCN (</w:t>
            </w:r>
            <w:r w:rsidRPr="004E7880">
              <w:rPr>
                <w:rFonts w:cs="Arial"/>
                <w:i/>
                <w:color w:val="4D5156"/>
                <w:shd w:val="clear" w:color="auto" w:fill="FFFFFF"/>
                <w:lang w:val="hy-AM"/>
              </w:rPr>
              <w:t>Focus on Children Now)</w:t>
            </w:r>
            <w:r w:rsidRPr="004E7880">
              <w:rPr>
                <w:i/>
                <w:lang w:val="hy-AM"/>
              </w:rPr>
              <w:t xml:space="preserve">) </w:t>
            </w:r>
            <w:r w:rsidRPr="004E7880">
              <w:rPr>
                <w:b/>
                <w:i/>
                <w:color w:val="C45911"/>
                <w:lang w:val="hy-AM"/>
              </w:rPr>
              <w:t>3.090.000</w:t>
            </w:r>
            <w:r w:rsidRPr="004E7880">
              <w:rPr>
                <w:i/>
                <w:lang w:val="hy-AM"/>
              </w:rPr>
              <w:t xml:space="preserve"> ՀՀ դրամ</w:t>
            </w:r>
            <w:r w:rsidRPr="00276772">
              <w:rPr>
                <w:i/>
                <w:lang w:val="hy-AM"/>
              </w:rPr>
              <w:t xml:space="preserve"> </w:t>
            </w:r>
            <w:r>
              <w:rPr>
                <w:i/>
                <w:lang w:val="hy-AM"/>
              </w:rPr>
              <w:br/>
            </w:r>
            <w:r w:rsidRPr="00FF6BEA">
              <w:rPr>
                <w:i/>
                <w:lang w:val="hy-AM"/>
              </w:rPr>
              <w:t>9.</w:t>
            </w:r>
            <w:r w:rsidRPr="004E7880">
              <w:rPr>
                <w:i/>
                <w:lang w:val="hy-AM"/>
              </w:rPr>
              <w:t xml:space="preserve">Լորուտ բնակավայրում խմելու ջրի արտաքին ջրագծերի վերանորոգում </w:t>
            </w:r>
            <w:r w:rsidRPr="004E7880">
              <w:rPr>
                <w:b/>
                <w:i/>
                <w:color w:val="C45911"/>
                <w:lang w:val="hy-AM"/>
              </w:rPr>
              <w:t>96</w:t>
            </w:r>
            <w:r w:rsidRPr="004E7880">
              <w:rPr>
                <w:rFonts w:ascii="MS Mincho" w:eastAsia="MS Mincho" w:hAnsi="MS Mincho" w:cs="MS Mincho" w:hint="eastAsia"/>
                <w:b/>
                <w:i/>
                <w:color w:val="C45911"/>
                <w:lang w:val="hy-AM"/>
              </w:rPr>
              <w:t>․</w:t>
            </w:r>
            <w:r w:rsidRPr="004E7880">
              <w:rPr>
                <w:b/>
                <w:i/>
                <w:color w:val="C45911"/>
                <w:lang w:val="hy-AM"/>
              </w:rPr>
              <w:t>000</w:t>
            </w:r>
            <w:r w:rsidRPr="004E7880">
              <w:rPr>
                <w:rFonts w:ascii="MS Mincho" w:eastAsia="MS Mincho" w:hAnsi="MS Mincho" w:cs="MS Mincho" w:hint="eastAsia"/>
                <w:b/>
                <w:i/>
                <w:color w:val="C45911"/>
                <w:lang w:val="hy-AM"/>
              </w:rPr>
              <w:t>․</w:t>
            </w:r>
            <w:r w:rsidRPr="004E7880">
              <w:rPr>
                <w:b/>
                <w:i/>
                <w:color w:val="C45911"/>
                <w:lang w:val="hy-AM"/>
              </w:rPr>
              <w:t>000</w:t>
            </w:r>
            <w:r w:rsidRPr="004E7880">
              <w:rPr>
                <w:i/>
                <w:lang w:val="hy-AM"/>
              </w:rPr>
              <w:t xml:space="preserve"> ՀՀ դրամ   համայնք </w:t>
            </w:r>
            <w:r>
              <w:rPr>
                <w:b/>
                <w:i/>
                <w:color w:val="C45911"/>
                <w:lang w:val="hy-AM"/>
              </w:rPr>
              <w:t>35%</w:t>
            </w:r>
          </w:p>
          <w:p w14:paraId="0BE43F1B" w14:textId="77777777" w:rsidR="00444B24" w:rsidRPr="004E7880" w:rsidRDefault="00444B24" w:rsidP="000C6952">
            <w:pPr>
              <w:ind w:firstLine="0"/>
              <w:jc w:val="both"/>
              <w:rPr>
                <w:i/>
                <w:lang w:val="hy-AM"/>
              </w:rPr>
            </w:pPr>
            <w:r w:rsidRPr="00276772">
              <w:rPr>
                <w:i/>
                <w:lang w:val="hy-AM"/>
              </w:rPr>
              <w:t>10</w:t>
            </w:r>
            <w:r w:rsidRPr="004E7880">
              <w:rPr>
                <w:rFonts w:ascii="MS Mincho" w:eastAsia="MS Mincho" w:hAnsi="MS Mincho" w:cs="MS Mincho" w:hint="eastAsia"/>
                <w:i/>
                <w:lang w:val="hy-AM"/>
              </w:rPr>
              <w:t>․</w:t>
            </w:r>
            <w:r w:rsidRPr="004E7880">
              <w:rPr>
                <w:i/>
                <w:lang w:val="hy-AM"/>
              </w:rPr>
              <w:t xml:space="preserve"> Աթան բնակավայրում երիտասարդների համար կառուցվել է ուսուցման և ժամանցի կենտրոն։ Ֆինանսավորումը իրականացվել է ՀՖՄ(Համայնքների Ֆինանսիստների Միություն)-ի կողմից՝ ծրագրի արժեքը մոտ </w:t>
            </w:r>
            <w:r w:rsidRPr="00047C91">
              <w:rPr>
                <w:b/>
                <w:i/>
                <w:color w:val="C45911"/>
                <w:lang w:val="hy-AM"/>
              </w:rPr>
              <w:t>6</w:t>
            </w:r>
            <w:r w:rsidRPr="00047C91">
              <w:rPr>
                <w:rFonts w:ascii="MS Mincho" w:eastAsia="MS Mincho" w:hAnsi="MS Mincho" w:cs="MS Mincho" w:hint="eastAsia"/>
                <w:b/>
                <w:i/>
                <w:color w:val="C45911"/>
                <w:lang w:val="hy-AM"/>
              </w:rPr>
              <w:t>․</w:t>
            </w:r>
            <w:r w:rsidRPr="00047C91">
              <w:rPr>
                <w:b/>
                <w:i/>
                <w:color w:val="C45911"/>
                <w:lang w:val="hy-AM"/>
              </w:rPr>
              <w:t>500</w:t>
            </w:r>
            <w:r w:rsidRPr="00047C91">
              <w:rPr>
                <w:rFonts w:ascii="MS Mincho" w:eastAsia="MS Mincho" w:hAnsi="MS Mincho" w:cs="MS Mincho" w:hint="eastAsia"/>
                <w:b/>
                <w:i/>
                <w:color w:val="C45911"/>
                <w:lang w:val="hy-AM"/>
              </w:rPr>
              <w:t>․</w:t>
            </w:r>
            <w:r w:rsidRPr="00047C91">
              <w:rPr>
                <w:b/>
                <w:i/>
                <w:color w:val="C45911"/>
                <w:lang w:val="hy-AM"/>
              </w:rPr>
              <w:t>000</w:t>
            </w:r>
            <w:r w:rsidRPr="004E7880">
              <w:rPr>
                <w:i/>
                <w:lang w:val="hy-AM"/>
              </w:rPr>
              <w:t xml:space="preserve"> ՀՀ դրամ, աշխատանքները իրականացվել է համայնքի ուժերով։</w:t>
            </w:r>
          </w:p>
          <w:p w14:paraId="4E55AE6C" w14:textId="77777777" w:rsidR="00444B24" w:rsidRPr="004E7880" w:rsidRDefault="00444B24" w:rsidP="000C6952">
            <w:pPr>
              <w:ind w:firstLine="0"/>
              <w:jc w:val="both"/>
              <w:rPr>
                <w:b/>
                <w:i/>
                <w:color w:val="C45911"/>
                <w:lang w:val="hy-AM"/>
              </w:rPr>
            </w:pPr>
            <w:r>
              <w:rPr>
                <w:i/>
                <w:lang w:val="hy-AM"/>
              </w:rPr>
              <w:t>11</w:t>
            </w:r>
            <w:r w:rsidRPr="004E7880">
              <w:rPr>
                <w:rFonts w:ascii="MS Mincho" w:eastAsia="MS Mincho" w:hAnsi="MS Mincho" w:cs="MS Mincho" w:hint="eastAsia"/>
                <w:i/>
                <w:lang w:val="hy-AM"/>
              </w:rPr>
              <w:t>․</w:t>
            </w:r>
            <w:r w:rsidRPr="004E7880">
              <w:rPr>
                <w:i/>
                <w:lang w:val="hy-AM"/>
              </w:rPr>
              <w:t xml:space="preserve">Աթան բնակավայրում լուսավորության ընդլայնում – </w:t>
            </w:r>
            <w:r w:rsidRPr="004E7880">
              <w:rPr>
                <w:b/>
                <w:i/>
                <w:color w:val="C45911"/>
                <w:lang w:val="hy-AM"/>
              </w:rPr>
              <w:t>2</w:t>
            </w:r>
            <w:r w:rsidRPr="004E7880">
              <w:rPr>
                <w:rFonts w:ascii="MS Mincho" w:eastAsia="MS Mincho" w:hAnsi="MS Mincho" w:cs="MS Mincho" w:hint="eastAsia"/>
                <w:b/>
                <w:i/>
                <w:color w:val="C45911"/>
                <w:lang w:val="hy-AM"/>
              </w:rPr>
              <w:t>․</w:t>
            </w:r>
            <w:r w:rsidRPr="004E7880">
              <w:rPr>
                <w:b/>
                <w:i/>
                <w:color w:val="C45911"/>
                <w:lang w:val="hy-AM"/>
              </w:rPr>
              <w:t>300</w:t>
            </w:r>
            <w:r w:rsidRPr="004E7880">
              <w:rPr>
                <w:rFonts w:ascii="MS Mincho" w:eastAsia="MS Mincho" w:hAnsi="MS Mincho" w:cs="MS Mincho" w:hint="eastAsia"/>
                <w:b/>
                <w:i/>
                <w:color w:val="C45911"/>
                <w:lang w:val="hy-AM"/>
              </w:rPr>
              <w:t>․</w:t>
            </w:r>
            <w:r w:rsidRPr="004E7880">
              <w:rPr>
                <w:b/>
                <w:i/>
                <w:color w:val="C45911"/>
                <w:lang w:val="hy-AM"/>
              </w:rPr>
              <w:t>000</w:t>
            </w:r>
            <w:r w:rsidRPr="004E7880">
              <w:rPr>
                <w:i/>
                <w:lang w:val="hy-AM"/>
              </w:rPr>
              <w:t xml:space="preserve"> ՀՀ դրամ / համայնք </w:t>
            </w:r>
            <w:r w:rsidRPr="004E7880">
              <w:rPr>
                <w:b/>
                <w:i/>
                <w:color w:val="C45911"/>
                <w:lang w:val="hy-AM"/>
              </w:rPr>
              <w:t>45%</w:t>
            </w:r>
          </w:p>
          <w:p w14:paraId="4811473E" w14:textId="77777777" w:rsidR="00444B24" w:rsidRPr="004E7880" w:rsidRDefault="00444B24" w:rsidP="000C6952">
            <w:pPr>
              <w:ind w:firstLine="0"/>
              <w:jc w:val="both"/>
              <w:rPr>
                <w:b/>
                <w:i/>
                <w:color w:val="C45911"/>
                <w:lang w:val="hy-AM"/>
              </w:rPr>
            </w:pPr>
            <w:r>
              <w:rPr>
                <w:i/>
                <w:lang w:val="hy-AM"/>
              </w:rPr>
              <w:lastRenderedPageBreak/>
              <w:t>12</w:t>
            </w:r>
            <w:r w:rsidRPr="004E7880">
              <w:rPr>
                <w:rFonts w:ascii="MS Mincho" w:eastAsia="MS Mincho" w:hAnsi="MS Mincho" w:cs="MS Mincho" w:hint="eastAsia"/>
                <w:i/>
                <w:lang w:val="hy-AM"/>
              </w:rPr>
              <w:t>․</w:t>
            </w:r>
            <w:r w:rsidRPr="004E7880">
              <w:rPr>
                <w:i/>
                <w:lang w:val="hy-AM"/>
              </w:rPr>
              <w:t xml:space="preserve">Աթան բնակավայրում խմելու ջրի արտաքին ջրագծերի վերանորոգում </w:t>
            </w:r>
            <w:r w:rsidRPr="004E7880">
              <w:rPr>
                <w:b/>
                <w:i/>
                <w:color w:val="C45911"/>
                <w:lang w:val="hy-AM"/>
              </w:rPr>
              <w:t>30</w:t>
            </w:r>
            <w:r w:rsidRPr="004E7880">
              <w:rPr>
                <w:rFonts w:ascii="MS Mincho" w:eastAsia="MS Mincho" w:hAnsi="MS Mincho" w:cs="MS Mincho" w:hint="eastAsia"/>
                <w:b/>
                <w:i/>
                <w:color w:val="C45911"/>
                <w:lang w:val="hy-AM"/>
              </w:rPr>
              <w:t>․</w:t>
            </w:r>
            <w:r w:rsidRPr="004E7880">
              <w:rPr>
                <w:b/>
                <w:i/>
                <w:color w:val="C45911"/>
                <w:lang w:val="hy-AM"/>
              </w:rPr>
              <w:t>000</w:t>
            </w:r>
            <w:r w:rsidRPr="004E7880">
              <w:rPr>
                <w:rFonts w:ascii="MS Mincho" w:eastAsia="MS Mincho" w:hAnsi="MS Mincho" w:cs="MS Mincho" w:hint="eastAsia"/>
                <w:b/>
                <w:i/>
                <w:color w:val="C45911"/>
                <w:lang w:val="hy-AM"/>
              </w:rPr>
              <w:t>․</w:t>
            </w:r>
            <w:r w:rsidRPr="004E7880">
              <w:rPr>
                <w:b/>
                <w:i/>
                <w:color w:val="C45911"/>
                <w:lang w:val="hy-AM"/>
              </w:rPr>
              <w:t>000</w:t>
            </w:r>
            <w:r w:rsidRPr="004E7880">
              <w:rPr>
                <w:i/>
                <w:lang w:val="hy-AM"/>
              </w:rPr>
              <w:t xml:space="preserve"> ՀՀ դրամ   համայնք </w:t>
            </w:r>
            <w:r>
              <w:rPr>
                <w:b/>
                <w:i/>
                <w:color w:val="C45911"/>
                <w:lang w:val="hy-AM"/>
              </w:rPr>
              <w:t>35%</w:t>
            </w:r>
          </w:p>
          <w:p w14:paraId="59E6DF7A" w14:textId="77777777" w:rsidR="00444B24" w:rsidRPr="004E7880" w:rsidRDefault="00444B24" w:rsidP="000C6952">
            <w:pPr>
              <w:ind w:firstLine="0"/>
              <w:jc w:val="both"/>
              <w:rPr>
                <w:i/>
                <w:lang w:val="hy-AM"/>
              </w:rPr>
            </w:pPr>
            <w:r w:rsidRPr="004E7880">
              <w:rPr>
                <w:i/>
                <w:lang w:val="hy-AM"/>
              </w:rPr>
              <w:t xml:space="preserve"> 1</w:t>
            </w:r>
            <w:r>
              <w:rPr>
                <w:i/>
                <w:lang w:val="hy-AM"/>
              </w:rPr>
              <w:t>3</w:t>
            </w:r>
            <w:r w:rsidRPr="004E7880">
              <w:rPr>
                <w:rFonts w:ascii="MS Mincho" w:eastAsia="MS Mincho" w:hAnsi="MS Mincho" w:cs="MS Mincho" w:hint="eastAsia"/>
                <w:i/>
                <w:lang w:val="hy-AM"/>
              </w:rPr>
              <w:t>․</w:t>
            </w:r>
            <w:r>
              <w:rPr>
                <w:i/>
                <w:lang w:val="hy-AM"/>
              </w:rPr>
              <w:t xml:space="preserve"> UNICEF-ի,</w:t>
            </w:r>
            <w:r w:rsidRPr="004E7880">
              <w:rPr>
                <w:i/>
                <w:lang w:val="hy-AM"/>
              </w:rPr>
              <w:t xml:space="preserve">համայնքի </w:t>
            </w:r>
            <w:r w:rsidRPr="005B5F90">
              <w:rPr>
                <w:i/>
                <w:lang w:val="hy-AM"/>
              </w:rPr>
              <w:t xml:space="preserve">և Չկալովի բարերարի </w:t>
            </w:r>
            <w:r w:rsidRPr="004E7880">
              <w:rPr>
                <w:i/>
                <w:lang w:val="hy-AM"/>
              </w:rPr>
              <w:t xml:space="preserve">ուժերով Չկալով բնակավայրում կառուցվել է նախակրթարան՝ ծրագրի ընդհանուր արժեքը կազմում է </w:t>
            </w:r>
            <w:r w:rsidRPr="00047C91">
              <w:rPr>
                <w:b/>
                <w:i/>
                <w:color w:val="C45911"/>
                <w:lang w:val="hy-AM"/>
              </w:rPr>
              <w:t>7</w:t>
            </w:r>
            <w:r w:rsidRPr="00047C91">
              <w:rPr>
                <w:rFonts w:ascii="MS Mincho" w:eastAsia="MS Mincho" w:hAnsi="MS Mincho" w:cs="MS Mincho" w:hint="eastAsia"/>
                <w:b/>
                <w:i/>
                <w:color w:val="C45911"/>
                <w:lang w:val="hy-AM"/>
              </w:rPr>
              <w:t>․</w:t>
            </w:r>
            <w:r w:rsidRPr="00047C91">
              <w:rPr>
                <w:b/>
                <w:i/>
                <w:color w:val="C45911"/>
                <w:lang w:val="hy-AM"/>
              </w:rPr>
              <w:t>000</w:t>
            </w:r>
            <w:r w:rsidRPr="00047C91">
              <w:rPr>
                <w:rFonts w:ascii="MS Mincho" w:eastAsia="MS Mincho" w:hAnsi="MS Mincho" w:cs="MS Mincho" w:hint="eastAsia"/>
                <w:b/>
                <w:i/>
                <w:color w:val="C45911"/>
                <w:lang w:val="hy-AM"/>
              </w:rPr>
              <w:t>․</w:t>
            </w:r>
            <w:r w:rsidRPr="00047C91">
              <w:rPr>
                <w:b/>
                <w:i/>
                <w:color w:val="C45911"/>
                <w:lang w:val="hy-AM"/>
              </w:rPr>
              <w:t>000</w:t>
            </w:r>
            <w:r w:rsidRPr="004E7880">
              <w:rPr>
                <w:i/>
                <w:lang w:val="hy-AM"/>
              </w:rPr>
              <w:t xml:space="preserve"> ՀՀ դրամ։</w:t>
            </w:r>
          </w:p>
          <w:p w14:paraId="09182FE1" w14:textId="77777777" w:rsidR="00444B24" w:rsidRPr="00A46205" w:rsidRDefault="00444B24" w:rsidP="000C6952">
            <w:pPr>
              <w:ind w:firstLine="0"/>
              <w:jc w:val="left"/>
              <w:rPr>
                <w:b/>
                <w:i/>
                <w:color w:val="C45911"/>
                <w:lang w:val="hy-AM"/>
              </w:rPr>
            </w:pPr>
            <w:r w:rsidRPr="00276772">
              <w:rPr>
                <w:i/>
                <w:lang w:val="hy-AM"/>
              </w:rPr>
              <w:t>14.</w:t>
            </w:r>
            <w:r w:rsidRPr="004E7880">
              <w:rPr>
                <w:i/>
                <w:lang w:val="hy-AM"/>
              </w:rPr>
              <w:t xml:space="preserve">Չկալով բնակավայրում լուսավորության ընդլայնում – </w:t>
            </w:r>
            <w:r w:rsidRPr="004E7880">
              <w:rPr>
                <w:b/>
                <w:i/>
                <w:color w:val="C45911"/>
                <w:lang w:val="hy-AM"/>
              </w:rPr>
              <w:t>2</w:t>
            </w:r>
            <w:r w:rsidRPr="004E7880">
              <w:rPr>
                <w:rFonts w:ascii="MS Mincho" w:eastAsia="MS Mincho" w:hAnsi="MS Mincho" w:cs="MS Mincho" w:hint="eastAsia"/>
                <w:b/>
                <w:i/>
                <w:color w:val="C45911"/>
                <w:lang w:val="hy-AM"/>
              </w:rPr>
              <w:t>․</w:t>
            </w:r>
            <w:r w:rsidRPr="004E7880">
              <w:rPr>
                <w:b/>
                <w:i/>
                <w:color w:val="C45911"/>
                <w:lang w:val="hy-AM"/>
              </w:rPr>
              <w:t>000</w:t>
            </w:r>
            <w:r w:rsidRPr="004E7880">
              <w:rPr>
                <w:rFonts w:ascii="MS Mincho" w:eastAsia="MS Mincho" w:hAnsi="MS Mincho" w:cs="MS Mincho" w:hint="eastAsia"/>
                <w:b/>
                <w:i/>
                <w:color w:val="C45911"/>
                <w:lang w:val="hy-AM"/>
              </w:rPr>
              <w:t>․</w:t>
            </w:r>
            <w:r w:rsidRPr="004E7880">
              <w:rPr>
                <w:b/>
                <w:i/>
                <w:color w:val="C45911"/>
                <w:lang w:val="hy-AM"/>
              </w:rPr>
              <w:t>000</w:t>
            </w:r>
            <w:r w:rsidRPr="004E7880">
              <w:rPr>
                <w:i/>
                <w:lang w:val="hy-AM"/>
              </w:rPr>
              <w:t xml:space="preserve"> ՀՀ դրամ</w:t>
            </w:r>
            <w:r>
              <w:rPr>
                <w:i/>
                <w:lang w:val="hy-AM"/>
              </w:rPr>
              <w:t xml:space="preserve"> </w:t>
            </w:r>
            <w:r w:rsidRPr="004E7880">
              <w:rPr>
                <w:i/>
                <w:lang w:val="hy-AM"/>
              </w:rPr>
              <w:t xml:space="preserve"> համայնք </w:t>
            </w:r>
            <w:r>
              <w:rPr>
                <w:b/>
                <w:i/>
                <w:color w:val="C45911"/>
                <w:lang w:val="hy-AM"/>
              </w:rPr>
              <w:t>45%</w:t>
            </w:r>
            <w:r w:rsidRPr="00276772">
              <w:rPr>
                <w:b/>
                <w:i/>
                <w:color w:val="C45911"/>
                <w:lang w:val="hy-AM"/>
              </w:rPr>
              <w:t xml:space="preserve"> </w:t>
            </w:r>
            <w:r>
              <w:rPr>
                <w:b/>
                <w:i/>
                <w:color w:val="C45911"/>
                <w:lang w:val="hy-AM"/>
              </w:rPr>
              <w:br/>
            </w:r>
            <w:r w:rsidRPr="00FF6BEA">
              <w:rPr>
                <w:b/>
                <w:i/>
                <w:color w:val="000000" w:themeColor="text1"/>
                <w:lang w:val="hy-AM"/>
              </w:rPr>
              <w:t>15.</w:t>
            </w:r>
            <w:r w:rsidRPr="004E7880">
              <w:rPr>
                <w:i/>
                <w:lang w:val="hy-AM"/>
              </w:rPr>
              <w:t xml:space="preserve">Քարինջ բնակավայրում լուսավորության ընդլայնում – </w:t>
            </w:r>
            <w:r w:rsidRPr="00047C91">
              <w:rPr>
                <w:b/>
                <w:i/>
                <w:color w:val="C45911"/>
                <w:lang w:val="hy-AM"/>
              </w:rPr>
              <w:t>2</w:t>
            </w:r>
            <w:r w:rsidRPr="00047C91">
              <w:rPr>
                <w:rFonts w:ascii="MS Mincho" w:eastAsia="MS Mincho" w:hAnsi="MS Mincho" w:cs="MS Mincho" w:hint="eastAsia"/>
                <w:b/>
                <w:i/>
                <w:color w:val="C45911"/>
                <w:lang w:val="hy-AM"/>
              </w:rPr>
              <w:t>․</w:t>
            </w:r>
            <w:r w:rsidRPr="00047C91">
              <w:rPr>
                <w:b/>
                <w:i/>
                <w:color w:val="C45911"/>
                <w:lang w:val="hy-AM"/>
              </w:rPr>
              <w:t>300</w:t>
            </w:r>
            <w:r w:rsidRPr="00047C91">
              <w:rPr>
                <w:rFonts w:ascii="MS Mincho" w:eastAsia="MS Mincho" w:hAnsi="MS Mincho" w:cs="MS Mincho" w:hint="eastAsia"/>
                <w:b/>
                <w:i/>
                <w:color w:val="C45911"/>
                <w:lang w:val="hy-AM"/>
              </w:rPr>
              <w:t>․</w:t>
            </w:r>
            <w:r w:rsidRPr="00047C91">
              <w:rPr>
                <w:b/>
                <w:i/>
                <w:color w:val="C45911"/>
                <w:lang w:val="hy-AM"/>
              </w:rPr>
              <w:t>000</w:t>
            </w:r>
            <w:r w:rsidRPr="004E7880">
              <w:rPr>
                <w:i/>
                <w:lang w:val="hy-AM"/>
              </w:rPr>
              <w:t xml:space="preserve"> ՀՀ դրամ</w:t>
            </w:r>
            <w:r>
              <w:rPr>
                <w:i/>
                <w:lang w:val="hy-AM"/>
              </w:rPr>
              <w:t xml:space="preserve"> </w:t>
            </w:r>
            <w:r w:rsidRPr="004E7880">
              <w:rPr>
                <w:i/>
                <w:lang w:val="hy-AM"/>
              </w:rPr>
              <w:t xml:space="preserve"> համայնք</w:t>
            </w:r>
            <w:r>
              <w:rPr>
                <w:rFonts w:asciiTheme="minorHAnsi" w:hAnsiTheme="minorHAnsi"/>
                <w:i/>
                <w:lang w:val="hy-AM"/>
              </w:rPr>
              <w:t xml:space="preserve"> </w:t>
            </w:r>
            <w:r>
              <w:rPr>
                <w:b/>
                <w:i/>
                <w:color w:val="C45911"/>
                <w:lang w:val="hy-AM"/>
              </w:rPr>
              <w:t>45%</w:t>
            </w:r>
          </w:p>
          <w:p w14:paraId="7FF17512" w14:textId="77777777" w:rsidR="00444B24" w:rsidRPr="00A46205" w:rsidRDefault="00444B24" w:rsidP="000C6952">
            <w:pPr>
              <w:ind w:firstLine="0"/>
              <w:jc w:val="both"/>
              <w:rPr>
                <w:b/>
                <w:i/>
                <w:color w:val="C45911"/>
                <w:lang w:val="hy-AM"/>
              </w:rPr>
            </w:pPr>
            <w:r>
              <w:rPr>
                <w:i/>
                <w:lang w:val="hy-AM"/>
              </w:rPr>
              <w:t>16</w:t>
            </w:r>
            <w:r w:rsidRPr="004E7880">
              <w:rPr>
                <w:rFonts w:ascii="MS Mincho" w:eastAsia="MS Mincho" w:hAnsi="MS Mincho" w:cs="MS Mincho" w:hint="eastAsia"/>
                <w:i/>
                <w:lang w:val="hy-AM"/>
              </w:rPr>
              <w:t>․</w:t>
            </w:r>
            <w:r w:rsidRPr="004E7880">
              <w:rPr>
                <w:i/>
                <w:lang w:val="hy-AM"/>
              </w:rPr>
              <w:t xml:space="preserve"> Ահնիձոր բնակավայրում խմելու ջրի արտաքին ջրագծերի վերանորոգում </w:t>
            </w:r>
            <w:r w:rsidRPr="00047C91">
              <w:rPr>
                <w:b/>
                <w:i/>
                <w:color w:val="C45911"/>
                <w:lang w:val="hy-AM"/>
              </w:rPr>
              <w:t>25</w:t>
            </w:r>
            <w:r w:rsidRPr="00047C91">
              <w:rPr>
                <w:rFonts w:ascii="MS Mincho" w:eastAsia="MS Mincho" w:hAnsi="MS Mincho" w:cs="MS Mincho" w:hint="eastAsia"/>
                <w:b/>
                <w:i/>
                <w:color w:val="C45911"/>
                <w:lang w:val="hy-AM"/>
              </w:rPr>
              <w:t>․</w:t>
            </w:r>
            <w:r w:rsidRPr="00047C91">
              <w:rPr>
                <w:b/>
                <w:i/>
                <w:color w:val="C45911"/>
                <w:lang w:val="hy-AM"/>
              </w:rPr>
              <w:t>000</w:t>
            </w:r>
            <w:r w:rsidRPr="00047C91">
              <w:rPr>
                <w:rFonts w:ascii="MS Mincho" w:eastAsia="MS Mincho" w:hAnsi="MS Mincho" w:cs="MS Mincho" w:hint="eastAsia"/>
                <w:b/>
                <w:i/>
                <w:color w:val="C45911"/>
                <w:lang w:val="hy-AM"/>
              </w:rPr>
              <w:t>․</w:t>
            </w:r>
            <w:r w:rsidRPr="00047C91">
              <w:rPr>
                <w:b/>
                <w:i/>
                <w:color w:val="C45911"/>
                <w:lang w:val="hy-AM"/>
              </w:rPr>
              <w:t>000</w:t>
            </w:r>
            <w:r w:rsidRPr="004E7880">
              <w:rPr>
                <w:i/>
                <w:lang w:val="hy-AM"/>
              </w:rPr>
              <w:t xml:space="preserve"> ՀՀ դրամ    համայնք </w:t>
            </w:r>
            <w:r>
              <w:rPr>
                <w:b/>
                <w:i/>
                <w:color w:val="C45911"/>
                <w:lang w:val="hy-AM"/>
              </w:rPr>
              <w:t>35%</w:t>
            </w:r>
          </w:p>
          <w:p w14:paraId="6D25256D" w14:textId="77777777" w:rsidR="00444B24" w:rsidRPr="00047C91" w:rsidRDefault="00444B24" w:rsidP="000C6952">
            <w:pPr>
              <w:ind w:firstLine="0"/>
              <w:jc w:val="both"/>
              <w:rPr>
                <w:b/>
                <w:i/>
                <w:color w:val="C45911"/>
                <w:lang w:val="hy-AM"/>
              </w:rPr>
            </w:pPr>
            <w:r>
              <w:rPr>
                <w:i/>
                <w:lang w:val="hy-AM"/>
              </w:rPr>
              <w:t>17</w:t>
            </w:r>
            <w:r w:rsidRPr="004E7880">
              <w:rPr>
                <w:rFonts w:ascii="MS Mincho" w:eastAsia="MS Mincho" w:hAnsi="MS Mincho" w:cs="MS Mincho" w:hint="eastAsia"/>
                <w:i/>
                <w:lang w:val="hy-AM"/>
              </w:rPr>
              <w:t>․</w:t>
            </w:r>
            <w:r w:rsidRPr="004E7880">
              <w:rPr>
                <w:i/>
                <w:lang w:val="hy-AM"/>
              </w:rPr>
              <w:t xml:space="preserve"> Մարց բնակավայրում խմելու ջրի արտաքին ջրագծերի վերանորոգում </w:t>
            </w:r>
            <w:r w:rsidRPr="00047C91">
              <w:rPr>
                <w:b/>
                <w:i/>
                <w:color w:val="C45911"/>
                <w:lang w:val="hy-AM"/>
              </w:rPr>
              <w:t>35</w:t>
            </w:r>
            <w:r w:rsidRPr="00047C91">
              <w:rPr>
                <w:rFonts w:ascii="MS Mincho" w:eastAsia="MS Mincho" w:hAnsi="MS Mincho" w:cs="MS Mincho" w:hint="eastAsia"/>
                <w:b/>
                <w:i/>
                <w:color w:val="C45911"/>
                <w:lang w:val="hy-AM"/>
              </w:rPr>
              <w:t>․</w:t>
            </w:r>
            <w:r w:rsidRPr="00047C91">
              <w:rPr>
                <w:b/>
                <w:i/>
                <w:color w:val="C45911"/>
                <w:lang w:val="hy-AM"/>
              </w:rPr>
              <w:t>000</w:t>
            </w:r>
            <w:r w:rsidRPr="00047C91">
              <w:rPr>
                <w:rFonts w:ascii="MS Mincho" w:eastAsia="MS Mincho" w:hAnsi="MS Mincho" w:cs="MS Mincho" w:hint="eastAsia"/>
                <w:b/>
                <w:i/>
                <w:color w:val="C45911"/>
                <w:lang w:val="hy-AM"/>
              </w:rPr>
              <w:t>․</w:t>
            </w:r>
            <w:r w:rsidRPr="00047C91">
              <w:rPr>
                <w:b/>
                <w:i/>
                <w:color w:val="C45911"/>
                <w:lang w:val="hy-AM"/>
              </w:rPr>
              <w:t>000</w:t>
            </w:r>
            <w:r w:rsidRPr="004E7880">
              <w:rPr>
                <w:i/>
                <w:lang w:val="hy-AM"/>
              </w:rPr>
              <w:t xml:space="preserve"> ՀՀ դրամ համայնք </w:t>
            </w:r>
            <w:r>
              <w:rPr>
                <w:b/>
                <w:i/>
                <w:color w:val="C45911"/>
                <w:lang w:val="hy-AM"/>
              </w:rPr>
              <w:t>35%</w:t>
            </w:r>
          </w:p>
          <w:p w14:paraId="4519CA66" w14:textId="77777777" w:rsidR="00444B24" w:rsidRPr="00A46205" w:rsidRDefault="00444B24" w:rsidP="000C6952">
            <w:pPr>
              <w:ind w:firstLine="0"/>
              <w:jc w:val="both"/>
              <w:rPr>
                <w:i/>
                <w:lang w:val="hy-AM"/>
              </w:rPr>
            </w:pPr>
            <w:r>
              <w:rPr>
                <w:i/>
                <w:lang w:val="hy-AM"/>
              </w:rPr>
              <w:t>18</w:t>
            </w:r>
            <w:r w:rsidRPr="004E7880">
              <w:rPr>
                <w:rFonts w:ascii="MS Mincho" w:eastAsia="MS Mincho" w:hAnsi="MS Mincho" w:cs="MS Mincho" w:hint="eastAsia"/>
                <w:i/>
                <w:lang w:val="hy-AM"/>
              </w:rPr>
              <w:t>․</w:t>
            </w:r>
            <w:r w:rsidRPr="004E7880">
              <w:rPr>
                <w:i/>
                <w:lang w:val="hy-AM"/>
              </w:rPr>
              <w:t xml:space="preserve"> Շամուտ բնակավայրում խմելու ջրի արտաքին ջրագծերի վերանորոգում </w:t>
            </w:r>
            <w:r w:rsidRPr="00047C91">
              <w:rPr>
                <w:b/>
                <w:i/>
                <w:color w:val="C45911"/>
                <w:lang w:val="hy-AM"/>
              </w:rPr>
              <w:t>9</w:t>
            </w:r>
            <w:r w:rsidRPr="00047C91">
              <w:rPr>
                <w:rFonts w:ascii="MS Mincho" w:eastAsia="MS Mincho" w:hAnsi="MS Mincho" w:cs="MS Mincho" w:hint="eastAsia"/>
                <w:b/>
                <w:i/>
                <w:color w:val="C45911"/>
                <w:lang w:val="hy-AM"/>
              </w:rPr>
              <w:t>․</w:t>
            </w:r>
            <w:r w:rsidRPr="00047C91">
              <w:rPr>
                <w:b/>
                <w:i/>
                <w:color w:val="C45911"/>
                <w:lang w:val="hy-AM"/>
              </w:rPr>
              <w:t>500</w:t>
            </w:r>
            <w:r w:rsidRPr="00047C91">
              <w:rPr>
                <w:rFonts w:ascii="MS Mincho" w:eastAsia="MS Mincho" w:hAnsi="MS Mincho" w:cs="MS Mincho" w:hint="eastAsia"/>
                <w:b/>
                <w:i/>
                <w:color w:val="C45911"/>
                <w:lang w:val="hy-AM"/>
              </w:rPr>
              <w:t>․</w:t>
            </w:r>
            <w:r w:rsidRPr="00047C91">
              <w:rPr>
                <w:b/>
                <w:i/>
                <w:color w:val="C45911"/>
                <w:lang w:val="hy-AM"/>
              </w:rPr>
              <w:t>000</w:t>
            </w:r>
            <w:r w:rsidRPr="004E7880">
              <w:rPr>
                <w:i/>
                <w:lang w:val="hy-AM"/>
              </w:rPr>
              <w:t xml:space="preserve"> ՀՀ դրամ   համայնք </w:t>
            </w:r>
            <w:r w:rsidRPr="00047C91">
              <w:rPr>
                <w:b/>
                <w:i/>
                <w:color w:val="C45911"/>
                <w:lang w:val="hy-AM"/>
              </w:rPr>
              <w:t>35%</w:t>
            </w:r>
          </w:p>
          <w:p w14:paraId="09767204" w14:textId="77777777" w:rsidR="00444B24" w:rsidRDefault="00444B24" w:rsidP="000C6952">
            <w:pPr>
              <w:ind w:firstLine="0"/>
              <w:jc w:val="both"/>
              <w:rPr>
                <w:rFonts w:asciiTheme="minorHAnsi" w:hAnsiTheme="minorHAnsi"/>
                <w:i/>
                <w:lang w:val="hy-AM"/>
              </w:rPr>
            </w:pPr>
            <w:r>
              <w:rPr>
                <w:i/>
                <w:lang w:val="hy-AM"/>
              </w:rPr>
              <w:t>19</w:t>
            </w:r>
            <w:r w:rsidRPr="004E7880">
              <w:rPr>
                <w:rFonts w:ascii="MS Mincho" w:eastAsia="MS Mincho" w:hAnsi="MS Mincho" w:cs="MS Mincho" w:hint="eastAsia"/>
                <w:i/>
                <w:lang w:val="hy-AM"/>
              </w:rPr>
              <w:t>․</w:t>
            </w:r>
            <w:r>
              <w:rPr>
                <w:i/>
                <w:lang w:val="hy-AM"/>
              </w:rPr>
              <w:t>Համայնքի</w:t>
            </w:r>
            <w:r w:rsidRPr="00276772">
              <w:rPr>
                <w:i/>
                <w:lang w:val="hy-AM"/>
              </w:rPr>
              <w:t xml:space="preserve"> </w:t>
            </w:r>
            <w:r w:rsidRPr="004E7880">
              <w:rPr>
                <w:i/>
                <w:lang w:val="hy-AM"/>
              </w:rPr>
              <w:t xml:space="preserve">H 70 ճանապարհի բարեկարգում՝ աշխատանքներին ներգրավվել է Թումանյան համայնքի կոմունալ տնտեսության տեխնիկան ինչպես նաև ՀՈԱԿ-ի կողմից ներդրվել է </w:t>
            </w:r>
            <w:r w:rsidRPr="004E7880">
              <w:rPr>
                <w:b/>
                <w:i/>
                <w:color w:val="C45911"/>
                <w:lang w:val="hy-AM"/>
              </w:rPr>
              <w:t>800</w:t>
            </w:r>
            <w:r w:rsidRPr="004E7880">
              <w:rPr>
                <w:rFonts w:ascii="MS Mincho" w:eastAsia="MS Mincho" w:hAnsi="MS Mincho" w:cs="MS Mincho" w:hint="eastAsia"/>
                <w:b/>
                <w:i/>
                <w:color w:val="C45911"/>
                <w:lang w:val="hy-AM"/>
              </w:rPr>
              <w:t>․</w:t>
            </w:r>
            <w:r w:rsidRPr="004E7880">
              <w:rPr>
                <w:b/>
                <w:i/>
                <w:color w:val="C45911"/>
                <w:lang w:val="hy-AM"/>
              </w:rPr>
              <w:t>000</w:t>
            </w:r>
            <w:r w:rsidRPr="004E7880">
              <w:rPr>
                <w:i/>
                <w:lang w:val="hy-AM"/>
              </w:rPr>
              <w:t xml:space="preserve"> ՀՀ դրամի դիզվառելիք։ Աշխատանքներին մասնակցել են նաև բնակիչներ </w:t>
            </w:r>
            <w:r>
              <w:rPr>
                <w:i/>
                <w:lang w:val="hy-AM"/>
              </w:rPr>
              <w:t>ո</w:t>
            </w:r>
            <w:r w:rsidRPr="004E7880">
              <w:rPr>
                <w:i/>
                <w:lang w:val="hy-AM"/>
              </w:rPr>
              <w:t>վքեր իրենց ներդրումն են ունեցել դիզվառելիքի և տեխնիկայի տեսքով, տեխնիկայով աջակցել է նաև Թումանյանի ՃՇՇՁ ԲԲԸ-ն։</w:t>
            </w:r>
            <w:r>
              <w:rPr>
                <w:i/>
                <w:lang w:val="hy-AM"/>
              </w:rPr>
              <w:t xml:space="preserve"> </w:t>
            </w:r>
          </w:p>
          <w:p w14:paraId="2000B775" w14:textId="77777777" w:rsidR="00444B24" w:rsidRDefault="00444B24" w:rsidP="000C6952">
            <w:pPr>
              <w:ind w:firstLine="0"/>
              <w:jc w:val="both"/>
              <w:rPr>
                <w:rFonts w:asciiTheme="minorHAnsi" w:hAnsiTheme="minorHAnsi"/>
                <w:b/>
                <w:i/>
                <w:color w:val="C45911"/>
                <w:lang w:val="hy-AM"/>
              </w:rPr>
            </w:pPr>
            <w:r w:rsidRPr="004E12C5">
              <w:rPr>
                <w:rFonts w:asciiTheme="minorHAnsi" w:hAnsiTheme="minorHAnsi"/>
                <w:i/>
                <w:lang w:val="hy-AM"/>
              </w:rPr>
              <w:t>20.</w:t>
            </w:r>
            <w:r>
              <w:rPr>
                <w:rFonts w:asciiTheme="minorHAnsi" w:hAnsiTheme="minorHAnsi"/>
                <w:i/>
                <w:lang w:val="hy-AM"/>
              </w:rPr>
              <w:t>Ընդլայնվում է Քարինջ և Չկալով բնակավայրերի գազաբաշխիչ ներքին ցանցը -</w:t>
            </w:r>
            <w:r>
              <w:rPr>
                <w:rFonts w:asciiTheme="minorHAnsi" w:hAnsiTheme="minorHAnsi"/>
                <w:b/>
                <w:i/>
                <w:color w:val="C45911"/>
                <w:lang w:val="hy-AM"/>
              </w:rPr>
              <w:t>24 438 000</w:t>
            </w:r>
            <w:r w:rsidRPr="004E7880">
              <w:rPr>
                <w:i/>
                <w:lang w:val="hy-AM"/>
              </w:rPr>
              <w:t xml:space="preserve"> ՀՀ դրամ</w:t>
            </w:r>
            <w:r>
              <w:rPr>
                <w:i/>
                <w:lang w:val="hy-AM"/>
              </w:rPr>
              <w:t xml:space="preserve"> </w:t>
            </w:r>
            <w:r>
              <w:rPr>
                <w:rFonts w:asciiTheme="minorHAnsi" w:hAnsiTheme="minorHAnsi"/>
                <w:i/>
                <w:lang w:val="hy-AM"/>
              </w:rPr>
              <w:t>-</w:t>
            </w:r>
            <w:r w:rsidRPr="004E7880">
              <w:rPr>
                <w:i/>
                <w:lang w:val="hy-AM"/>
              </w:rPr>
              <w:t xml:space="preserve">   համայնք </w:t>
            </w:r>
            <w:r>
              <w:rPr>
                <w:b/>
                <w:i/>
                <w:color w:val="C45911"/>
                <w:lang w:val="hy-AM"/>
              </w:rPr>
              <w:t>45%</w:t>
            </w:r>
          </w:p>
          <w:p w14:paraId="568AB93A" w14:textId="77777777" w:rsidR="00444B24" w:rsidRDefault="00444B24" w:rsidP="000C6952">
            <w:pPr>
              <w:ind w:firstLine="0"/>
              <w:jc w:val="both"/>
              <w:rPr>
                <w:rFonts w:asciiTheme="minorHAnsi" w:hAnsiTheme="minorHAnsi"/>
                <w:b/>
                <w:i/>
                <w:color w:val="C45911"/>
                <w:lang w:val="hy-AM"/>
              </w:rPr>
            </w:pPr>
            <w:r w:rsidRPr="004E12C5">
              <w:rPr>
                <w:lang w:val="hy-AM"/>
              </w:rPr>
              <w:t>21</w:t>
            </w:r>
            <w:r>
              <w:rPr>
                <w:rFonts w:ascii="Cambria Math" w:hAnsi="Cambria Math" w:cs="Cambria Math"/>
                <w:lang w:val="hy-AM"/>
              </w:rPr>
              <w:t>․</w:t>
            </w:r>
            <w:r w:rsidRPr="00275954">
              <w:rPr>
                <w:rFonts w:asciiTheme="minorHAnsi" w:hAnsiTheme="minorHAnsi"/>
                <w:lang w:val="hy-AM"/>
              </w:rPr>
              <w:t>Տուֆով սալարկվում</w:t>
            </w:r>
            <w:r>
              <w:rPr>
                <w:lang w:val="hy-AM"/>
              </w:rPr>
              <w:t xml:space="preserve">  է</w:t>
            </w:r>
            <w:r>
              <w:rPr>
                <w:rFonts w:asciiTheme="minorHAnsi" w:hAnsiTheme="minorHAnsi"/>
                <w:lang w:val="hy-AM"/>
              </w:rPr>
              <w:t xml:space="preserve"> Թումանյան քաղաքի 8-րդ և Չկալով բնակավայրի փողոցները -</w:t>
            </w:r>
            <w:r w:rsidRPr="00275954">
              <w:rPr>
                <w:rFonts w:asciiTheme="minorHAnsi" w:hAnsiTheme="minorHAnsi"/>
                <w:b/>
                <w:i/>
                <w:color w:val="C45911"/>
                <w:lang w:val="hy-AM"/>
              </w:rPr>
              <w:t>53 075 000</w:t>
            </w:r>
            <w:r w:rsidRPr="004E7880">
              <w:rPr>
                <w:i/>
                <w:lang w:val="hy-AM"/>
              </w:rPr>
              <w:t xml:space="preserve"> ՀՀ դրամ</w:t>
            </w:r>
            <w:r>
              <w:rPr>
                <w:i/>
                <w:lang w:val="hy-AM"/>
              </w:rPr>
              <w:t xml:space="preserve"> </w:t>
            </w:r>
            <w:r>
              <w:rPr>
                <w:rFonts w:asciiTheme="minorHAnsi" w:hAnsiTheme="minorHAnsi"/>
                <w:i/>
                <w:lang w:val="hy-AM"/>
              </w:rPr>
              <w:t>-</w:t>
            </w:r>
            <w:r w:rsidRPr="004E7880">
              <w:rPr>
                <w:i/>
                <w:lang w:val="hy-AM"/>
              </w:rPr>
              <w:t xml:space="preserve">   համայնք </w:t>
            </w:r>
            <w:r>
              <w:rPr>
                <w:b/>
                <w:i/>
                <w:color w:val="C45911"/>
                <w:lang w:val="hy-AM"/>
              </w:rPr>
              <w:t>4</w:t>
            </w:r>
            <w:r>
              <w:rPr>
                <w:rFonts w:asciiTheme="minorHAnsi" w:hAnsiTheme="minorHAnsi"/>
                <w:b/>
                <w:i/>
                <w:color w:val="C45911"/>
                <w:lang w:val="hy-AM"/>
              </w:rPr>
              <w:t>0</w:t>
            </w:r>
            <w:r>
              <w:rPr>
                <w:b/>
                <w:i/>
                <w:color w:val="C45911"/>
                <w:lang w:val="hy-AM"/>
              </w:rPr>
              <w:t>%</w:t>
            </w:r>
          </w:p>
          <w:p w14:paraId="22F0C8FA" w14:textId="77777777" w:rsidR="00444B24" w:rsidRPr="005541A1" w:rsidRDefault="00444B24" w:rsidP="000C6952">
            <w:pPr>
              <w:ind w:firstLine="0"/>
              <w:jc w:val="both"/>
              <w:rPr>
                <w:rFonts w:asciiTheme="minorHAnsi" w:hAnsiTheme="minorHAnsi"/>
                <w:i/>
                <w:color w:val="000000" w:themeColor="text1"/>
                <w:lang w:val="hy-AM"/>
              </w:rPr>
            </w:pPr>
            <w:r w:rsidRPr="005541A1">
              <w:rPr>
                <w:rFonts w:asciiTheme="minorHAnsi" w:hAnsiTheme="minorHAnsi"/>
                <w:i/>
                <w:color w:val="000000" w:themeColor="text1"/>
                <w:lang w:val="hy-AM"/>
              </w:rPr>
              <w:t>22</w:t>
            </w:r>
            <w:r>
              <w:rPr>
                <w:rFonts w:asciiTheme="minorHAnsi" w:hAnsiTheme="minorHAnsi"/>
                <w:i/>
                <w:color w:val="000000" w:themeColor="text1"/>
                <w:lang w:val="hy-AM"/>
              </w:rPr>
              <w:t>․Համայնքի գյուղական բնակավայրերի համար ձեռք է բերվել կոմբայն-</w:t>
            </w:r>
            <w:r w:rsidRPr="00275954">
              <w:rPr>
                <w:rFonts w:asciiTheme="minorHAnsi" w:hAnsiTheme="minorHAnsi"/>
                <w:b/>
                <w:i/>
                <w:color w:val="C45911"/>
                <w:lang w:val="hy-AM"/>
              </w:rPr>
              <w:t xml:space="preserve">18 860 000 </w:t>
            </w:r>
            <w:r w:rsidRPr="004E7880">
              <w:rPr>
                <w:i/>
                <w:lang w:val="hy-AM"/>
              </w:rPr>
              <w:t>ՀՀ դրամ</w:t>
            </w:r>
            <w:r>
              <w:rPr>
                <w:i/>
                <w:lang w:val="hy-AM"/>
              </w:rPr>
              <w:t xml:space="preserve">  -</w:t>
            </w:r>
            <w:r w:rsidRPr="004E7880">
              <w:rPr>
                <w:i/>
                <w:lang w:val="hy-AM"/>
              </w:rPr>
              <w:t xml:space="preserve">համայնք </w:t>
            </w:r>
            <w:r>
              <w:rPr>
                <w:rFonts w:asciiTheme="minorHAnsi" w:hAnsiTheme="minorHAnsi"/>
                <w:b/>
                <w:i/>
                <w:color w:val="C45911"/>
                <w:lang w:val="hy-AM"/>
              </w:rPr>
              <w:t>55</w:t>
            </w:r>
            <w:r>
              <w:rPr>
                <w:b/>
                <w:i/>
                <w:color w:val="C45911"/>
                <w:lang w:val="hy-AM"/>
              </w:rPr>
              <w:t>%</w:t>
            </w:r>
          </w:p>
          <w:p w14:paraId="0A5AEFAC" w14:textId="77777777" w:rsidR="00444B24" w:rsidRDefault="00444B24" w:rsidP="000C6952">
            <w:pPr>
              <w:ind w:firstLine="0"/>
              <w:jc w:val="both"/>
              <w:rPr>
                <w:rFonts w:asciiTheme="minorHAnsi" w:hAnsiTheme="minorHAnsi"/>
                <w:b/>
                <w:i/>
                <w:color w:val="C45911"/>
                <w:lang w:val="hy-AM"/>
              </w:rPr>
            </w:pPr>
            <w:r w:rsidRPr="005541A1">
              <w:rPr>
                <w:rFonts w:asciiTheme="minorHAnsi" w:hAnsiTheme="minorHAnsi"/>
                <w:b/>
                <w:i/>
                <w:color w:val="000000" w:themeColor="text1"/>
                <w:lang w:val="hy-AM"/>
              </w:rPr>
              <w:t>23․</w:t>
            </w:r>
            <w:r>
              <w:rPr>
                <w:rFonts w:asciiTheme="minorHAnsi" w:hAnsiTheme="minorHAnsi"/>
                <w:b/>
                <w:i/>
                <w:color w:val="000000" w:themeColor="text1"/>
                <w:lang w:val="hy-AM"/>
              </w:rPr>
              <w:t xml:space="preserve"> Նորոգվում է Դսեղ բնակավայրում գոյություն ունեցող ջրագիծը</w:t>
            </w:r>
            <w:r w:rsidRPr="00275954">
              <w:rPr>
                <w:rFonts w:asciiTheme="minorHAnsi" w:hAnsiTheme="minorHAnsi"/>
                <w:b/>
                <w:i/>
                <w:color w:val="000000" w:themeColor="text1"/>
                <w:lang w:val="hy-AM"/>
              </w:rPr>
              <w:t xml:space="preserve"> </w:t>
            </w:r>
            <w:r>
              <w:rPr>
                <w:rFonts w:asciiTheme="minorHAnsi" w:hAnsiTheme="minorHAnsi"/>
                <w:b/>
                <w:i/>
                <w:color w:val="000000" w:themeColor="text1"/>
                <w:lang w:val="hy-AM"/>
              </w:rPr>
              <w:t xml:space="preserve">և կառուցվում  ջրընդունիչ- </w:t>
            </w:r>
            <w:r w:rsidRPr="00275954">
              <w:rPr>
                <w:rFonts w:asciiTheme="minorHAnsi" w:hAnsiTheme="minorHAnsi"/>
                <w:b/>
                <w:i/>
                <w:color w:val="C45911"/>
                <w:lang w:val="hy-AM"/>
              </w:rPr>
              <w:t>44 126 000</w:t>
            </w:r>
            <w:r w:rsidRPr="004E7880">
              <w:rPr>
                <w:i/>
                <w:lang w:val="hy-AM"/>
              </w:rPr>
              <w:t xml:space="preserve"> ՀՀ դրամ</w:t>
            </w:r>
            <w:r>
              <w:rPr>
                <w:i/>
                <w:lang w:val="hy-AM"/>
              </w:rPr>
              <w:t xml:space="preserve">  -</w:t>
            </w:r>
            <w:r w:rsidRPr="004E7880">
              <w:rPr>
                <w:i/>
                <w:lang w:val="hy-AM"/>
              </w:rPr>
              <w:t xml:space="preserve">համայնք </w:t>
            </w:r>
            <w:r>
              <w:rPr>
                <w:rFonts w:asciiTheme="minorHAnsi" w:hAnsiTheme="minorHAnsi"/>
                <w:b/>
                <w:i/>
                <w:color w:val="C45911"/>
                <w:lang w:val="hy-AM"/>
              </w:rPr>
              <w:t>35</w:t>
            </w:r>
            <w:r>
              <w:rPr>
                <w:b/>
                <w:i/>
                <w:color w:val="C45911"/>
                <w:lang w:val="hy-AM"/>
              </w:rPr>
              <w:t>%</w:t>
            </w:r>
          </w:p>
          <w:p w14:paraId="5DA94C96" w14:textId="77777777" w:rsidR="00444B24" w:rsidRDefault="00444B24" w:rsidP="000C6952">
            <w:pPr>
              <w:ind w:firstLine="0"/>
              <w:jc w:val="both"/>
              <w:rPr>
                <w:rFonts w:asciiTheme="minorHAnsi" w:hAnsiTheme="minorHAnsi"/>
                <w:b/>
                <w:i/>
                <w:color w:val="000000" w:themeColor="text1"/>
                <w:lang w:val="hy-AM"/>
              </w:rPr>
            </w:pPr>
            <w:r>
              <w:rPr>
                <w:rFonts w:asciiTheme="minorHAnsi" w:hAnsiTheme="minorHAnsi"/>
                <w:b/>
                <w:i/>
                <w:color w:val="000000" w:themeColor="text1"/>
                <w:lang w:val="hy-AM"/>
              </w:rPr>
              <w:lastRenderedPageBreak/>
              <w:t>24․ Հիմնանորոգվում  է  Քարինջ բնակավայրի վարչական շենքը –</w:t>
            </w:r>
          </w:p>
          <w:p w14:paraId="42EBEBB0" w14:textId="77777777" w:rsidR="00444B24" w:rsidRDefault="00444B24" w:rsidP="000C6952">
            <w:pPr>
              <w:ind w:firstLine="0"/>
              <w:jc w:val="both"/>
              <w:rPr>
                <w:rFonts w:asciiTheme="minorHAnsi" w:hAnsiTheme="minorHAnsi"/>
                <w:b/>
                <w:i/>
                <w:color w:val="C45911"/>
                <w:lang w:val="hy-AM"/>
              </w:rPr>
            </w:pPr>
            <w:r w:rsidRPr="00275954">
              <w:rPr>
                <w:rFonts w:asciiTheme="minorHAnsi" w:hAnsiTheme="minorHAnsi"/>
                <w:b/>
                <w:i/>
                <w:color w:val="C45911"/>
                <w:lang w:val="hy-AM"/>
              </w:rPr>
              <w:t>14 550 000</w:t>
            </w:r>
            <w:r w:rsidRPr="004E7880">
              <w:rPr>
                <w:i/>
                <w:lang w:val="hy-AM"/>
              </w:rPr>
              <w:t xml:space="preserve"> ՀՀ դրամ</w:t>
            </w:r>
            <w:r>
              <w:rPr>
                <w:i/>
                <w:lang w:val="hy-AM"/>
              </w:rPr>
              <w:t xml:space="preserve">  -</w:t>
            </w:r>
            <w:r w:rsidRPr="004E7880">
              <w:rPr>
                <w:i/>
                <w:lang w:val="hy-AM"/>
              </w:rPr>
              <w:t xml:space="preserve">համայնք </w:t>
            </w:r>
            <w:r>
              <w:rPr>
                <w:rFonts w:asciiTheme="minorHAnsi" w:hAnsiTheme="minorHAnsi"/>
                <w:b/>
                <w:i/>
                <w:color w:val="C45911"/>
                <w:lang w:val="hy-AM"/>
              </w:rPr>
              <w:t>100</w:t>
            </w:r>
            <w:r>
              <w:rPr>
                <w:b/>
                <w:i/>
                <w:color w:val="C45911"/>
                <w:lang w:val="hy-AM"/>
              </w:rPr>
              <w:t>%</w:t>
            </w:r>
          </w:p>
          <w:p w14:paraId="6FBD8691" w14:textId="77777777" w:rsidR="00444B24" w:rsidRDefault="00444B24" w:rsidP="000C6952">
            <w:pPr>
              <w:ind w:firstLine="0"/>
              <w:jc w:val="both"/>
              <w:rPr>
                <w:rFonts w:asciiTheme="minorHAnsi" w:hAnsiTheme="minorHAnsi"/>
                <w:i/>
                <w:lang w:val="hy-AM"/>
              </w:rPr>
            </w:pPr>
            <w:r w:rsidRPr="004B7943">
              <w:rPr>
                <w:rFonts w:asciiTheme="minorHAnsi" w:hAnsiTheme="minorHAnsi"/>
                <w:b/>
                <w:i/>
                <w:color w:val="000000" w:themeColor="text1"/>
                <w:lang w:val="hy-AM"/>
              </w:rPr>
              <w:t>25</w:t>
            </w:r>
            <w:r>
              <w:rPr>
                <w:rFonts w:asciiTheme="minorHAnsi" w:hAnsiTheme="minorHAnsi"/>
                <w:b/>
                <w:i/>
                <w:color w:val="000000" w:themeColor="text1"/>
                <w:lang w:val="hy-AM"/>
              </w:rPr>
              <w:t xml:space="preserve">․ Ընդլայնվում է Թումանյան,Դսեղ,Մարց, Լորուտ,Շամուտ,Աթան բնակավայրերի </w:t>
            </w:r>
            <w:r w:rsidRPr="00275954">
              <w:rPr>
                <w:rFonts w:asciiTheme="minorHAnsi" w:hAnsiTheme="minorHAnsi"/>
                <w:i/>
                <w:lang w:val="hy-AM"/>
              </w:rPr>
              <w:t>գիշերային</w:t>
            </w:r>
            <w:r>
              <w:rPr>
                <w:rFonts w:asciiTheme="minorHAnsi" w:hAnsiTheme="minorHAnsi"/>
                <w:b/>
                <w:i/>
                <w:color w:val="000000" w:themeColor="text1"/>
                <w:lang w:val="hy-AM"/>
              </w:rPr>
              <w:t xml:space="preserve"> լուսավորությունը -</w:t>
            </w:r>
            <w:r w:rsidRPr="00275954">
              <w:rPr>
                <w:rFonts w:asciiTheme="minorHAnsi" w:hAnsiTheme="minorHAnsi"/>
                <w:b/>
                <w:i/>
                <w:color w:val="000000" w:themeColor="text1"/>
                <w:lang w:val="hy-AM"/>
              </w:rPr>
              <w:t xml:space="preserve"> </w:t>
            </w:r>
            <w:r w:rsidRPr="00275954">
              <w:rPr>
                <w:rFonts w:asciiTheme="minorHAnsi" w:hAnsiTheme="minorHAnsi"/>
                <w:b/>
                <w:i/>
                <w:color w:val="C45911"/>
                <w:lang w:val="hy-AM"/>
              </w:rPr>
              <w:t>27 950 000</w:t>
            </w:r>
            <w:r w:rsidRPr="004E7880">
              <w:rPr>
                <w:i/>
                <w:lang w:val="hy-AM"/>
              </w:rPr>
              <w:t xml:space="preserve"> </w:t>
            </w:r>
          </w:p>
          <w:p w14:paraId="54E05B64" w14:textId="77777777" w:rsidR="00444B24" w:rsidRDefault="00444B24" w:rsidP="000C6952">
            <w:pPr>
              <w:ind w:firstLine="0"/>
              <w:jc w:val="both"/>
              <w:rPr>
                <w:rFonts w:asciiTheme="minorHAnsi" w:hAnsiTheme="minorHAnsi"/>
                <w:b/>
                <w:i/>
                <w:color w:val="C45911"/>
                <w:lang w:val="hy-AM"/>
              </w:rPr>
            </w:pPr>
            <w:r w:rsidRPr="004E7880">
              <w:rPr>
                <w:i/>
                <w:lang w:val="hy-AM"/>
              </w:rPr>
              <w:t>ՀՀ դրամ</w:t>
            </w:r>
            <w:r>
              <w:rPr>
                <w:i/>
                <w:lang w:val="hy-AM"/>
              </w:rPr>
              <w:t xml:space="preserve">  -</w:t>
            </w:r>
            <w:r w:rsidRPr="004E7880">
              <w:rPr>
                <w:i/>
                <w:lang w:val="hy-AM"/>
              </w:rPr>
              <w:t xml:space="preserve">համայնք </w:t>
            </w:r>
            <w:r w:rsidRPr="00275954">
              <w:rPr>
                <w:b/>
                <w:i/>
                <w:color w:val="C45911"/>
                <w:lang w:val="hy-AM"/>
              </w:rPr>
              <w:t>45</w:t>
            </w:r>
            <w:r>
              <w:rPr>
                <w:b/>
                <w:i/>
                <w:color w:val="C45911"/>
                <w:lang w:val="hy-AM"/>
              </w:rPr>
              <w:t>%</w:t>
            </w:r>
          </w:p>
          <w:p w14:paraId="3E1EE8C4" w14:textId="77777777" w:rsidR="00444B24" w:rsidRDefault="00444B24" w:rsidP="000C6952">
            <w:pPr>
              <w:ind w:firstLine="0"/>
              <w:jc w:val="both"/>
              <w:rPr>
                <w:rFonts w:asciiTheme="minorHAnsi" w:hAnsiTheme="minorHAnsi"/>
                <w:b/>
                <w:i/>
                <w:color w:val="000000" w:themeColor="text1"/>
                <w:lang w:val="hy-AM"/>
              </w:rPr>
            </w:pPr>
            <w:r w:rsidRPr="004B7943">
              <w:rPr>
                <w:rFonts w:asciiTheme="minorHAnsi" w:hAnsiTheme="minorHAnsi"/>
                <w:b/>
                <w:i/>
                <w:color w:val="000000" w:themeColor="text1"/>
                <w:lang w:val="hy-AM"/>
              </w:rPr>
              <w:t>2</w:t>
            </w:r>
            <w:r w:rsidRPr="00275954">
              <w:rPr>
                <w:rFonts w:asciiTheme="minorHAnsi" w:hAnsiTheme="minorHAnsi"/>
                <w:b/>
                <w:i/>
                <w:color w:val="000000" w:themeColor="text1"/>
                <w:lang w:val="hy-AM"/>
              </w:rPr>
              <w:t>6</w:t>
            </w:r>
            <w:r>
              <w:rPr>
                <w:rFonts w:asciiTheme="minorHAnsi" w:hAnsiTheme="minorHAnsi"/>
                <w:b/>
                <w:i/>
                <w:color w:val="000000" w:themeColor="text1"/>
                <w:lang w:val="hy-AM"/>
              </w:rPr>
              <w:t>․ Նորոգվում է Դսեղ բնակավայրի  ոռոգման համակարգը –</w:t>
            </w:r>
          </w:p>
          <w:p w14:paraId="42D46E16" w14:textId="77777777" w:rsidR="00444B24" w:rsidRPr="00275954" w:rsidRDefault="00444B24" w:rsidP="000C6952">
            <w:pPr>
              <w:ind w:firstLine="0"/>
              <w:jc w:val="both"/>
              <w:rPr>
                <w:rFonts w:asciiTheme="minorHAnsi" w:hAnsiTheme="minorHAnsi"/>
                <w:b/>
                <w:i/>
                <w:color w:val="000000" w:themeColor="text1"/>
                <w:lang w:val="hy-AM"/>
              </w:rPr>
            </w:pPr>
            <w:r w:rsidRPr="00275954">
              <w:rPr>
                <w:b/>
                <w:i/>
                <w:color w:val="C45911"/>
                <w:lang w:val="hy-AM"/>
              </w:rPr>
              <w:t>33 460 000</w:t>
            </w:r>
            <w:r w:rsidRPr="004E7880">
              <w:rPr>
                <w:i/>
                <w:lang w:val="hy-AM"/>
              </w:rPr>
              <w:t xml:space="preserve"> ՀՀ դրամ</w:t>
            </w:r>
            <w:r>
              <w:rPr>
                <w:i/>
                <w:lang w:val="hy-AM"/>
              </w:rPr>
              <w:t xml:space="preserve">  -</w:t>
            </w:r>
            <w:r w:rsidRPr="004E7880">
              <w:rPr>
                <w:i/>
                <w:lang w:val="hy-AM"/>
              </w:rPr>
              <w:t xml:space="preserve">համայնք </w:t>
            </w:r>
            <w:r w:rsidRPr="00275954">
              <w:rPr>
                <w:rFonts w:asciiTheme="minorHAnsi" w:hAnsiTheme="minorHAnsi"/>
                <w:b/>
                <w:i/>
                <w:color w:val="C45911"/>
                <w:lang w:val="hy-AM"/>
              </w:rPr>
              <w:t>35</w:t>
            </w:r>
            <w:r>
              <w:rPr>
                <w:b/>
                <w:i/>
                <w:color w:val="C45911"/>
                <w:lang w:val="hy-AM"/>
              </w:rPr>
              <w:t>%</w:t>
            </w:r>
          </w:p>
          <w:p w14:paraId="6A901563" w14:textId="77777777" w:rsidR="00444B24" w:rsidRPr="00275954" w:rsidRDefault="00444B24" w:rsidP="000C6952">
            <w:pPr>
              <w:ind w:firstLine="0"/>
              <w:jc w:val="both"/>
              <w:rPr>
                <w:rFonts w:asciiTheme="minorHAnsi" w:hAnsiTheme="minorHAnsi"/>
                <w:i/>
                <w:color w:val="000000" w:themeColor="text1"/>
                <w:lang w:val="hy-AM"/>
              </w:rPr>
            </w:pPr>
          </w:p>
          <w:p w14:paraId="3491572C" w14:textId="77777777" w:rsidR="00444B24" w:rsidRPr="005541A1" w:rsidRDefault="00444B24" w:rsidP="000C6952">
            <w:pPr>
              <w:ind w:firstLine="0"/>
              <w:jc w:val="both"/>
              <w:rPr>
                <w:rFonts w:asciiTheme="minorHAnsi" w:hAnsiTheme="minorHAnsi"/>
                <w:b/>
                <w:i/>
                <w:color w:val="000000" w:themeColor="text1"/>
                <w:lang w:val="hy-AM"/>
              </w:rPr>
            </w:pPr>
          </w:p>
        </w:tc>
      </w:tr>
    </w:tbl>
    <w:p w14:paraId="51A83D52" w14:textId="77777777" w:rsidR="00444B24" w:rsidRPr="00276772" w:rsidRDefault="00444B24" w:rsidP="00444B24">
      <w:pPr>
        <w:ind w:firstLine="0"/>
        <w:jc w:val="both"/>
        <w:rPr>
          <w:lang w:val="hy-AM"/>
        </w:rPr>
      </w:pPr>
    </w:p>
    <w:p w14:paraId="5260A2B4" w14:textId="604EB89E" w:rsidR="004475FC" w:rsidRPr="00444B24" w:rsidRDefault="004475FC" w:rsidP="00444B24">
      <w:pPr>
        <w:tabs>
          <w:tab w:val="left" w:pos="2625"/>
        </w:tabs>
        <w:jc w:val="left"/>
        <w:rPr>
          <w:sz w:val="24"/>
          <w:szCs w:val="24"/>
          <w:lang w:val="hy-AM"/>
        </w:rPr>
      </w:pPr>
      <w:bookmarkStart w:id="0" w:name="_GoBack"/>
      <w:bookmarkEnd w:id="0"/>
    </w:p>
    <w:sectPr w:rsidR="004475FC" w:rsidRPr="00444B24" w:rsidSect="003543CF">
      <w:pgSz w:w="12240" w:h="15840"/>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19186B" w14:textId="77777777" w:rsidR="00145DC7" w:rsidRDefault="00145DC7" w:rsidP="00444B24">
      <w:pPr>
        <w:spacing w:line="240" w:lineRule="auto"/>
      </w:pPr>
      <w:r>
        <w:separator/>
      </w:r>
    </w:p>
  </w:endnote>
  <w:endnote w:type="continuationSeparator" w:id="0">
    <w:p w14:paraId="02A4A316" w14:textId="77777777" w:rsidR="00145DC7" w:rsidRDefault="00145DC7" w:rsidP="00444B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JhengHei">
    <w:panose1 w:val="020B0604030504040204"/>
    <w:charset w:val="88"/>
    <w:family w:val="swiss"/>
    <w:pitch w:val="variable"/>
    <w:sig w:usb0="000002A7" w:usb1="28CF4400" w:usb2="00000016" w:usb3="00000000" w:csb0="00100009"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CF4670" w14:textId="77777777" w:rsidR="00145DC7" w:rsidRDefault="00145DC7" w:rsidP="00444B24">
      <w:pPr>
        <w:spacing w:line="240" w:lineRule="auto"/>
      </w:pPr>
      <w:r>
        <w:separator/>
      </w:r>
    </w:p>
  </w:footnote>
  <w:footnote w:type="continuationSeparator" w:id="0">
    <w:p w14:paraId="0B28F3B0" w14:textId="77777777" w:rsidR="00145DC7" w:rsidRDefault="00145DC7" w:rsidP="00444B24">
      <w:pPr>
        <w:spacing w:line="240" w:lineRule="auto"/>
      </w:pPr>
      <w:r>
        <w:continuationSeparator/>
      </w:r>
    </w:p>
  </w:footnote>
  <w:footnote w:id="1">
    <w:p w14:paraId="3E4560DC" w14:textId="77777777" w:rsidR="00444B24" w:rsidRDefault="00444B24" w:rsidP="00444B24">
      <w:pPr>
        <w:pStyle w:val="FootnoteText"/>
        <w:ind w:firstLine="0"/>
        <w:jc w:val="both"/>
      </w:pPr>
      <w:r>
        <w:rPr>
          <w:lang w:val="hy-AM"/>
        </w:rPr>
        <w:t>Խնդրում եմ յուրաքանչյուր եռամսյակ լրամշակել և ներկայացնել թարմացված տեղեկատվությունը պահպանելով հինը:</w:t>
      </w:r>
      <w:r>
        <w:rPr>
          <w:rStyle w:val="FootnoteReference"/>
        </w:rPr>
        <w:footnoteRef/>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D5CF2"/>
    <w:multiLevelType w:val="hybridMultilevel"/>
    <w:tmpl w:val="340CFB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nsid w:val="37CA7A0E"/>
    <w:multiLevelType w:val="hybridMultilevel"/>
    <w:tmpl w:val="605057D4"/>
    <w:lvl w:ilvl="0" w:tplc="0409000F">
      <w:start w:val="1"/>
      <w:numFmt w:val="decimal"/>
      <w:lvlText w:val="%1."/>
      <w:lvlJc w:val="left"/>
      <w:pPr>
        <w:ind w:left="578"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
    <w:nsid w:val="3ED064CE"/>
    <w:multiLevelType w:val="hybridMultilevel"/>
    <w:tmpl w:val="E63AB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6C65392"/>
    <w:multiLevelType w:val="hybridMultilevel"/>
    <w:tmpl w:val="91B081F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CDD"/>
    <w:rsid w:val="000410F0"/>
    <w:rsid w:val="000922EB"/>
    <w:rsid w:val="000A310D"/>
    <w:rsid w:val="00145DC7"/>
    <w:rsid w:val="001B7BC4"/>
    <w:rsid w:val="001C2E0B"/>
    <w:rsid w:val="001E5F6D"/>
    <w:rsid w:val="001F2EE5"/>
    <w:rsid w:val="001F3CDD"/>
    <w:rsid w:val="001F5C28"/>
    <w:rsid w:val="002409B9"/>
    <w:rsid w:val="00261835"/>
    <w:rsid w:val="00272293"/>
    <w:rsid w:val="003313D7"/>
    <w:rsid w:val="003543CF"/>
    <w:rsid w:val="00423B1F"/>
    <w:rsid w:val="00444B24"/>
    <w:rsid w:val="00445755"/>
    <w:rsid w:val="004475FC"/>
    <w:rsid w:val="0047619C"/>
    <w:rsid w:val="004934C3"/>
    <w:rsid w:val="004B1E75"/>
    <w:rsid w:val="005154C4"/>
    <w:rsid w:val="005831E3"/>
    <w:rsid w:val="00596C1F"/>
    <w:rsid w:val="005B20DC"/>
    <w:rsid w:val="005E4ABD"/>
    <w:rsid w:val="00626195"/>
    <w:rsid w:val="00684A89"/>
    <w:rsid w:val="0074668C"/>
    <w:rsid w:val="00751665"/>
    <w:rsid w:val="007C082B"/>
    <w:rsid w:val="007C302C"/>
    <w:rsid w:val="007F2291"/>
    <w:rsid w:val="00817B77"/>
    <w:rsid w:val="008348DC"/>
    <w:rsid w:val="00840255"/>
    <w:rsid w:val="008577BD"/>
    <w:rsid w:val="008842A0"/>
    <w:rsid w:val="008869B1"/>
    <w:rsid w:val="008C42CB"/>
    <w:rsid w:val="008D1E45"/>
    <w:rsid w:val="009051C6"/>
    <w:rsid w:val="0091687E"/>
    <w:rsid w:val="00937F88"/>
    <w:rsid w:val="009572E9"/>
    <w:rsid w:val="00987A20"/>
    <w:rsid w:val="009C2071"/>
    <w:rsid w:val="009F107E"/>
    <w:rsid w:val="00A24614"/>
    <w:rsid w:val="00A707F6"/>
    <w:rsid w:val="00AD164C"/>
    <w:rsid w:val="00AF1BCD"/>
    <w:rsid w:val="00B1612B"/>
    <w:rsid w:val="00C02BE3"/>
    <w:rsid w:val="00C31FAC"/>
    <w:rsid w:val="00C32D28"/>
    <w:rsid w:val="00C37E0B"/>
    <w:rsid w:val="00C739B6"/>
    <w:rsid w:val="00C76334"/>
    <w:rsid w:val="00CA1910"/>
    <w:rsid w:val="00D30A59"/>
    <w:rsid w:val="00D842F8"/>
    <w:rsid w:val="00DF2DFC"/>
    <w:rsid w:val="00EC0C96"/>
    <w:rsid w:val="00F4187C"/>
    <w:rsid w:val="00F61080"/>
    <w:rsid w:val="00F77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F9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C28"/>
    <w:pPr>
      <w:spacing w:after="0" w:line="360" w:lineRule="auto"/>
      <w:ind w:firstLine="720"/>
      <w:jc w:val="right"/>
    </w:pPr>
    <w:rPr>
      <w:rFonts w:ascii="GHEA Grapalat" w:hAnsi="GHEA Grapal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778F4"/>
    <w:pPr>
      <w:spacing w:before="100" w:beforeAutospacing="1" w:after="100" w:afterAutospacing="1" w:line="240" w:lineRule="auto"/>
      <w:ind w:firstLine="0"/>
      <w:jc w:val="left"/>
    </w:pPr>
    <w:rPr>
      <w:rFonts w:ascii="Times New Roman" w:eastAsia="Times New Roman" w:hAnsi="Times New Roman" w:cs="Times New Roman"/>
      <w:sz w:val="24"/>
      <w:szCs w:val="24"/>
      <w:lang w:val="ru-RU" w:eastAsia="ru-RU"/>
    </w:rPr>
  </w:style>
  <w:style w:type="paragraph" w:styleId="FootnoteText">
    <w:name w:val="footnote text"/>
    <w:basedOn w:val="Normal"/>
    <w:link w:val="FootnoteTextChar"/>
    <w:uiPriority w:val="99"/>
    <w:semiHidden/>
    <w:unhideWhenUsed/>
    <w:rsid w:val="00444B24"/>
    <w:pPr>
      <w:spacing w:line="240" w:lineRule="auto"/>
    </w:pPr>
    <w:rPr>
      <w:sz w:val="20"/>
      <w:szCs w:val="20"/>
    </w:rPr>
  </w:style>
  <w:style w:type="character" w:customStyle="1" w:styleId="FootnoteTextChar">
    <w:name w:val="Footnote Text Char"/>
    <w:basedOn w:val="DefaultParagraphFont"/>
    <w:link w:val="FootnoteText"/>
    <w:uiPriority w:val="99"/>
    <w:semiHidden/>
    <w:rsid w:val="00444B24"/>
    <w:rPr>
      <w:rFonts w:ascii="GHEA Grapalat" w:hAnsi="GHEA Grapalat"/>
      <w:sz w:val="20"/>
      <w:szCs w:val="20"/>
    </w:rPr>
  </w:style>
  <w:style w:type="paragraph" w:styleId="NoSpacing">
    <w:name w:val="No Spacing"/>
    <w:uiPriority w:val="1"/>
    <w:qFormat/>
    <w:rsid w:val="00444B24"/>
    <w:pPr>
      <w:spacing w:after="0" w:line="240" w:lineRule="auto"/>
    </w:pPr>
    <w:rPr>
      <w:rFonts w:ascii="Calibri" w:eastAsia="SimSun" w:hAnsi="Calibri" w:cs="Times New Roman"/>
    </w:rPr>
  </w:style>
  <w:style w:type="character" w:styleId="FootnoteReference">
    <w:name w:val="footnote reference"/>
    <w:basedOn w:val="DefaultParagraphFont"/>
    <w:uiPriority w:val="99"/>
    <w:semiHidden/>
    <w:unhideWhenUsed/>
    <w:rsid w:val="00444B24"/>
    <w:rPr>
      <w:vertAlign w:val="superscript"/>
    </w:rPr>
  </w:style>
  <w:style w:type="table" w:styleId="TableGrid">
    <w:name w:val="Table Grid"/>
    <w:basedOn w:val="TableNormal"/>
    <w:uiPriority w:val="59"/>
    <w:rsid w:val="00444B24"/>
    <w:pPr>
      <w:spacing w:after="0" w:line="240" w:lineRule="auto"/>
      <w:ind w:firstLine="720"/>
      <w:jc w:val="right"/>
    </w:pPr>
    <w:rPr>
      <w:rFonts w:ascii="GHEA Grapalat" w:hAnsi="GHEA Grapalat"/>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C28"/>
    <w:pPr>
      <w:spacing w:after="0" w:line="360" w:lineRule="auto"/>
      <w:ind w:firstLine="720"/>
      <w:jc w:val="right"/>
    </w:pPr>
    <w:rPr>
      <w:rFonts w:ascii="GHEA Grapalat" w:hAnsi="GHEA Grapal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778F4"/>
    <w:pPr>
      <w:spacing w:before="100" w:beforeAutospacing="1" w:after="100" w:afterAutospacing="1" w:line="240" w:lineRule="auto"/>
      <w:ind w:firstLine="0"/>
      <w:jc w:val="left"/>
    </w:pPr>
    <w:rPr>
      <w:rFonts w:ascii="Times New Roman" w:eastAsia="Times New Roman" w:hAnsi="Times New Roman" w:cs="Times New Roman"/>
      <w:sz w:val="24"/>
      <w:szCs w:val="24"/>
      <w:lang w:val="ru-RU" w:eastAsia="ru-RU"/>
    </w:rPr>
  </w:style>
  <w:style w:type="paragraph" w:styleId="FootnoteText">
    <w:name w:val="footnote text"/>
    <w:basedOn w:val="Normal"/>
    <w:link w:val="FootnoteTextChar"/>
    <w:uiPriority w:val="99"/>
    <w:semiHidden/>
    <w:unhideWhenUsed/>
    <w:rsid w:val="00444B24"/>
    <w:pPr>
      <w:spacing w:line="240" w:lineRule="auto"/>
    </w:pPr>
    <w:rPr>
      <w:sz w:val="20"/>
      <w:szCs w:val="20"/>
    </w:rPr>
  </w:style>
  <w:style w:type="character" w:customStyle="1" w:styleId="FootnoteTextChar">
    <w:name w:val="Footnote Text Char"/>
    <w:basedOn w:val="DefaultParagraphFont"/>
    <w:link w:val="FootnoteText"/>
    <w:uiPriority w:val="99"/>
    <w:semiHidden/>
    <w:rsid w:val="00444B24"/>
    <w:rPr>
      <w:rFonts w:ascii="GHEA Grapalat" w:hAnsi="GHEA Grapalat"/>
      <w:sz w:val="20"/>
      <w:szCs w:val="20"/>
    </w:rPr>
  </w:style>
  <w:style w:type="paragraph" w:styleId="NoSpacing">
    <w:name w:val="No Spacing"/>
    <w:uiPriority w:val="1"/>
    <w:qFormat/>
    <w:rsid w:val="00444B24"/>
    <w:pPr>
      <w:spacing w:after="0" w:line="240" w:lineRule="auto"/>
    </w:pPr>
    <w:rPr>
      <w:rFonts w:ascii="Calibri" w:eastAsia="SimSun" w:hAnsi="Calibri" w:cs="Times New Roman"/>
    </w:rPr>
  </w:style>
  <w:style w:type="character" w:styleId="FootnoteReference">
    <w:name w:val="footnote reference"/>
    <w:basedOn w:val="DefaultParagraphFont"/>
    <w:uiPriority w:val="99"/>
    <w:semiHidden/>
    <w:unhideWhenUsed/>
    <w:rsid w:val="00444B24"/>
    <w:rPr>
      <w:vertAlign w:val="superscript"/>
    </w:rPr>
  </w:style>
  <w:style w:type="table" w:styleId="TableGrid">
    <w:name w:val="Table Grid"/>
    <w:basedOn w:val="TableNormal"/>
    <w:uiPriority w:val="59"/>
    <w:rsid w:val="00444B24"/>
    <w:pPr>
      <w:spacing w:after="0" w:line="240" w:lineRule="auto"/>
      <w:ind w:firstLine="720"/>
      <w:jc w:val="right"/>
    </w:pPr>
    <w:rPr>
      <w:rFonts w:ascii="GHEA Grapalat" w:hAnsi="GHEA Grapalat"/>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84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13</Pages>
  <Words>2580</Words>
  <Characters>14712</Characters>
  <Application>Microsoft Office Word</Application>
  <DocSecurity>0</DocSecurity>
  <Lines>122</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Ashot Avetisyan;AshotPC</dc:creator>
  <cp:lastModifiedBy>user</cp:lastModifiedBy>
  <cp:revision>15</cp:revision>
  <dcterms:created xsi:type="dcterms:W3CDTF">2023-04-06T07:15:00Z</dcterms:created>
  <dcterms:modified xsi:type="dcterms:W3CDTF">2023-10-02T13:30:00Z</dcterms:modified>
</cp:coreProperties>
</file>