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D95C4" w14:textId="5FF82FD0" w:rsidR="001F5C28" w:rsidRPr="005C10E1" w:rsidRDefault="00CA7CB7" w:rsidP="00611B32">
      <w:pPr>
        <w:tabs>
          <w:tab w:val="left" w:pos="2410"/>
        </w:tabs>
        <w:spacing w:line="240" w:lineRule="auto"/>
        <w:ind w:firstLine="426"/>
        <w:jc w:val="center"/>
        <w:rPr>
          <w:b/>
          <w:i/>
          <w:sz w:val="24"/>
          <w:szCs w:val="24"/>
          <w:lang w:val="ru-RU"/>
        </w:rPr>
      </w:pPr>
      <w:proofErr w:type="spellStart"/>
      <w:r w:rsidRPr="005C10E1">
        <w:rPr>
          <w:rFonts w:cs="Sylfaen"/>
          <w:b/>
          <w:i/>
          <w:sz w:val="24"/>
          <w:szCs w:val="24"/>
        </w:rPr>
        <w:t>Բերդ</w:t>
      </w:r>
      <w:proofErr w:type="spellEnd"/>
      <w:r w:rsidRPr="005C10E1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5C10E1">
        <w:rPr>
          <w:rFonts w:cs="Sylfaen"/>
          <w:b/>
          <w:i/>
          <w:sz w:val="24"/>
          <w:szCs w:val="24"/>
          <w:lang w:val="ru-RU"/>
        </w:rPr>
        <w:t>հ</w:t>
      </w:r>
      <w:r w:rsidR="003543CF" w:rsidRPr="005C10E1">
        <w:rPr>
          <w:rFonts w:cs="Sylfaen"/>
          <w:b/>
          <w:i/>
          <w:sz w:val="24"/>
          <w:szCs w:val="24"/>
          <w:lang w:val="ru-RU"/>
        </w:rPr>
        <w:t>ամայնք</w:t>
      </w:r>
      <w:proofErr w:type="spellEnd"/>
      <w:r w:rsidR="001F5C28" w:rsidRPr="005C10E1">
        <w:rPr>
          <w:b/>
          <w:i/>
          <w:sz w:val="24"/>
          <w:szCs w:val="24"/>
          <w:lang w:val="ru-RU"/>
        </w:rPr>
        <w:t xml:space="preserve"> (</w:t>
      </w:r>
      <w:r w:rsidR="00660BCE" w:rsidRPr="005C10E1">
        <w:rPr>
          <w:rFonts w:cs="Sylfaen"/>
          <w:b/>
          <w:i/>
          <w:sz w:val="24"/>
          <w:szCs w:val="24"/>
          <w:lang w:val="hy-AM"/>
        </w:rPr>
        <w:t>20</w:t>
      </w:r>
      <w:r w:rsidR="00944C69" w:rsidRPr="005C10E1">
        <w:rPr>
          <w:rFonts w:cs="Sylfaen"/>
          <w:b/>
          <w:i/>
          <w:sz w:val="24"/>
          <w:szCs w:val="24"/>
        </w:rPr>
        <w:t>2</w:t>
      </w:r>
      <w:r w:rsidR="00687BFA" w:rsidRPr="005C10E1">
        <w:rPr>
          <w:rFonts w:cs="Sylfaen"/>
          <w:b/>
          <w:i/>
          <w:sz w:val="24"/>
          <w:szCs w:val="24"/>
          <w:lang w:val="hy-AM"/>
        </w:rPr>
        <w:t>3</w:t>
      </w:r>
      <w:r w:rsidR="000922EB" w:rsidRPr="005C10E1">
        <w:rPr>
          <w:rFonts w:cs="Sylfaen"/>
          <w:b/>
          <w:i/>
          <w:sz w:val="24"/>
          <w:szCs w:val="24"/>
          <w:lang w:val="ru-RU"/>
        </w:rPr>
        <w:t>թ</w:t>
      </w:r>
      <w:r w:rsidR="0015491A" w:rsidRPr="005C10E1">
        <w:rPr>
          <w:rFonts w:cs="Sylfaen"/>
          <w:b/>
          <w:i/>
          <w:sz w:val="24"/>
          <w:szCs w:val="24"/>
          <w:lang w:val="ru-RU"/>
        </w:rPr>
        <w:t xml:space="preserve">. </w:t>
      </w:r>
      <w:r w:rsidR="001575D3" w:rsidRPr="005C10E1">
        <w:rPr>
          <w:rFonts w:cs="Sylfaen"/>
          <w:b/>
          <w:i/>
          <w:sz w:val="24"/>
          <w:szCs w:val="24"/>
        </w:rPr>
        <w:t>3</w:t>
      </w:r>
      <w:r w:rsidR="00C43B92" w:rsidRPr="005C10E1">
        <w:rPr>
          <w:rFonts w:cs="Sylfaen"/>
          <w:b/>
          <w:i/>
          <w:sz w:val="24"/>
          <w:szCs w:val="24"/>
          <w:lang w:val="hy-AM"/>
        </w:rPr>
        <w:t>-րդ</w:t>
      </w:r>
      <w:r w:rsidR="000922EB" w:rsidRPr="005C10E1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 w:rsidRPr="005C10E1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5C10E1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5C10E1">
        <w:rPr>
          <w:b/>
          <w:i/>
          <w:sz w:val="24"/>
          <w:szCs w:val="24"/>
          <w:lang w:val="ru-RU"/>
        </w:rPr>
        <w:t>)</w:t>
      </w:r>
    </w:p>
    <w:p w14:paraId="0E272A8A" w14:textId="77777777" w:rsidR="001F5C28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ru-RU"/>
        </w:rPr>
      </w:pPr>
      <w:r w:rsidRPr="005C10E1">
        <w:rPr>
          <w:rFonts w:cs="Sylfaen"/>
          <w:b/>
          <w:i/>
          <w:sz w:val="24"/>
          <w:szCs w:val="24"/>
          <w:lang w:val="ru-RU"/>
        </w:rPr>
        <w:t>1.</w:t>
      </w:r>
      <w:r w:rsidR="001F5C28" w:rsidRPr="005C10E1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5C10E1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5C10E1">
        <w:rPr>
          <w:rFonts w:cs="Sylfaen"/>
          <w:sz w:val="24"/>
          <w:szCs w:val="24"/>
          <w:lang w:val="ru-RU"/>
        </w:rPr>
        <w:t>՝</w:t>
      </w:r>
      <w:r w:rsidR="001F5C28" w:rsidRPr="005C10E1">
        <w:rPr>
          <w:sz w:val="24"/>
          <w:szCs w:val="24"/>
          <w:lang w:val="ru-RU"/>
        </w:rPr>
        <w:t xml:space="preserve"> </w:t>
      </w:r>
      <w:r w:rsidR="00C31FAC" w:rsidRPr="005C10E1">
        <w:rPr>
          <w:sz w:val="24"/>
          <w:szCs w:val="24"/>
          <w:lang w:val="ru-RU"/>
        </w:rPr>
        <w:t xml:space="preserve"> </w:t>
      </w:r>
      <w:r w:rsidR="007A3313" w:rsidRPr="005C10E1">
        <w:rPr>
          <w:sz w:val="24"/>
          <w:szCs w:val="24"/>
          <w:lang w:val="ru-RU"/>
        </w:rPr>
        <w:t>1</w:t>
      </w:r>
      <w:r w:rsidR="001F5C28" w:rsidRPr="005C10E1">
        <w:rPr>
          <w:b/>
          <w:sz w:val="24"/>
          <w:szCs w:val="24"/>
          <w:lang w:val="ru-RU"/>
        </w:rPr>
        <w:t>7</w:t>
      </w:r>
      <w:proofErr w:type="gramEnd"/>
      <w:r w:rsidR="00F4187C" w:rsidRPr="005C10E1">
        <w:rPr>
          <w:b/>
          <w:sz w:val="24"/>
          <w:szCs w:val="24"/>
          <w:lang w:val="ru-RU"/>
        </w:rPr>
        <w:t>:</w:t>
      </w:r>
    </w:p>
    <w:p w14:paraId="0F97BBAA" w14:textId="60F9404F" w:rsidR="001F5C28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ru-RU"/>
        </w:rPr>
      </w:pPr>
      <w:r w:rsidRPr="005C10E1">
        <w:rPr>
          <w:rFonts w:cs="Sylfaen"/>
          <w:b/>
          <w:i/>
          <w:sz w:val="24"/>
          <w:szCs w:val="24"/>
          <w:lang w:val="ru-RU"/>
        </w:rPr>
        <w:t>2.</w:t>
      </w:r>
      <w:r w:rsidR="001F5C28" w:rsidRPr="005C10E1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5C10E1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5C10E1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5C10E1">
        <w:rPr>
          <w:rFonts w:cs="Sylfaen"/>
          <w:sz w:val="24"/>
          <w:szCs w:val="24"/>
          <w:lang w:val="ru-RU"/>
        </w:rPr>
        <w:t>՝</w:t>
      </w:r>
      <w:r w:rsidR="001F5C28" w:rsidRPr="005C10E1">
        <w:rPr>
          <w:sz w:val="24"/>
          <w:szCs w:val="24"/>
          <w:lang w:val="ru-RU"/>
        </w:rPr>
        <w:t xml:space="preserve"> </w:t>
      </w:r>
      <w:r w:rsidR="00C31FAC" w:rsidRPr="005C10E1">
        <w:rPr>
          <w:sz w:val="24"/>
          <w:szCs w:val="24"/>
          <w:lang w:val="ru-RU"/>
        </w:rPr>
        <w:t xml:space="preserve"> </w:t>
      </w:r>
      <w:r w:rsidR="00C43B92" w:rsidRPr="005C10E1">
        <w:rPr>
          <w:b/>
          <w:sz w:val="24"/>
          <w:szCs w:val="24"/>
          <w:lang w:val="hy-AM"/>
        </w:rPr>
        <w:t>8</w:t>
      </w:r>
      <w:proofErr w:type="gramEnd"/>
      <w:r w:rsidR="001F5C28" w:rsidRPr="005C10E1">
        <w:rPr>
          <w:sz w:val="24"/>
          <w:szCs w:val="24"/>
          <w:lang w:val="ru-RU"/>
        </w:rPr>
        <w:t>:</w:t>
      </w:r>
    </w:p>
    <w:p w14:paraId="4B071FD4" w14:textId="7A654257" w:rsidR="001F5C28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ru-RU"/>
        </w:rPr>
      </w:pPr>
      <w:r w:rsidRPr="005C10E1">
        <w:rPr>
          <w:rFonts w:cs="Sylfaen"/>
          <w:b/>
          <w:i/>
          <w:sz w:val="24"/>
          <w:szCs w:val="24"/>
          <w:lang w:val="ru-RU"/>
        </w:rPr>
        <w:t>3.</w:t>
      </w:r>
      <w:r w:rsidR="001F5C28" w:rsidRPr="005C10E1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5C10E1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5C10E1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5C10E1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5C10E1">
        <w:rPr>
          <w:rFonts w:cs="Sylfaen"/>
          <w:b/>
          <w:i/>
          <w:sz w:val="24"/>
          <w:szCs w:val="24"/>
          <w:lang w:val="ru-RU"/>
        </w:rPr>
        <w:t>՝</w:t>
      </w:r>
      <w:r w:rsidR="008A1225" w:rsidRPr="005C10E1">
        <w:rPr>
          <w:sz w:val="24"/>
          <w:szCs w:val="24"/>
          <w:lang w:val="ru-RU"/>
        </w:rPr>
        <w:t xml:space="preserve"> </w:t>
      </w:r>
      <w:r w:rsidR="001575D3" w:rsidRPr="005C10E1">
        <w:rPr>
          <w:sz w:val="24"/>
          <w:szCs w:val="24"/>
          <w:lang w:val="hy-AM"/>
        </w:rPr>
        <w:t>87</w:t>
      </w:r>
      <w:r w:rsidR="001F5C28" w:rsidRPr="005C10E1">
        <w:rPr>
          <w:sz w:val="24"/>
          <w:szCs w:val="24"/>
          <w:lang w:val="ru-RU"/>
        </w:rPr>
        <w:t>:</w:t>
      </w:r>
    </w:p>
    <w:p w14:paraId="6B5CF542" w14:textId="77777777" w:rsidR="001F5C28" w:rsidRPr="005C10E1" w:rsidRDefault="007F2291" w:rsidP="00611B32">
      <w:pPr>
        <w:tabs>
          <w:tab w:val="left" w:pos="2410"/>
        </w:tabs>
        <w:spacing w:line="240" w:lineRule="auto"/>
        <w:ind w:firstLine="426"/>
        <w:jc w:val="left"/>
        <w:rPr>
          <w:sz w:val="24"/>
          <w:szCs w:val="24"/>
          <w:lang w:val="ru-RU"/>
        </w:rPr>
      </w:pPr>
      <w:r w:rsidRPr="005C10E1">
        <w:rPr>
          <w:rFonts w:cs="Sylfaen"/>
          <w:b/>
          <w:i/>
          <w:sz w:val="24"/>
          <w:szCs w:val="24"/>
          <w:lang w:val="ru-RU"/>
        </w:rPr>
        <w:t>4.</w:t>
      </w:r>
      <w:r w:rsidR="001F5C28" w:rsidRPr="005C10E1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5C10E1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5C10E1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5C10E1">
        <w:rPr>
          <w:rFonts w:cs="Sylfaen"/>
          <w:sz w:val="24"/>
          <w:szCs w:val="24"/>
          <w:lang w:val="ru-RU"/>
        </w:rPr>
        <w:t>՝</w:t>
      </w:r>
      <w:r w:rsidR="001F5C28" w:rsidRPr="005C10E1">
        <w:rPr>
          <w:sz w:val="24"/>
          <w:szCs w:val="24"/>
          <w:lang w:val="ru-RU"/>
        </w:rPr>
        <w:t xml:space="preserve"> </w:t>
      </w:r>
      <w:r w:rsidR="00C34A43" w:rsidRPr="005C10E1">
        <w:rPr>
          <w:b/>
          <w:sz w:val="24"/>
          <w:szCs w:val="24"/>
          <w:lang w:val="ru-RU"/>
        </w:rPr>
        <w:t>1</w:t>
      </w:r>
      <w:r w:rsidR="00680A9D" w:rsidRPr="005C10E1">
        <w:rPr>
          <w:b/>
          <w:sz w:val="24"/>
          <w:szCs w:val="24"/>
          <w:lang w:val="hy-AM"/>
        </w:rPr>
        <w:t>7</w:t>
      </w:r>
      <w:r w:rsidR="00D842F8" w:rsidRPr="005C10E1">
        <w:rPr>
          <w:b/>
          <w:sz w:val="24"/>
          <w:szCs w:val="24"/>
          <w:lang w:val="hy-AM"/>
        </w:rPr>
        <w:t>,</w:t>
      </w:r>
      <w:r w:rsidR="008A1225" w:rsidRPr="005C10E1">
        <w:rPr>
          <w:b/>
          <w:sz w:val="24"/>
          <w:szCs w:val="24"/>
          <w:lang w:val="ru-RU"/>
        </w:rPr>
        <w:t xml:space="preserve"> </w:t>
      </w:r>
      <w:r w:rsidR="006239F6" w:rsidRPr="005C10E1">
        <w:rPr>
          <w:b/>
          <w:sz w:val="24"/>
          <w:szCs w:val="24"/>
          <w:lang w:val="ru-RU"/>
        </w:rPr>
        <w:t>1</w:t>
      </w:r>
      <w:r w:rsidR="00680A9D" w:rsidRPr="005C10E1">
        <w:rPr>
          <w:b/>
          <w:sz w:val="24"/>
          <w:szCs w:val="24"/>
          <w:lang w:val="hy-AM"/>
        </w:rPr>
        <w:t>7</w:t>
      </w:r>
      <w:r w:rsidR="001662F9" w:rsidRPr="005C10E1">
        <w:rPr>
          <w:b/>
          <w:sz w:val="24"/>
          <w:szCs w:val="24"/>
          <w:lang w:val="ru-RU"/>
        </w:rPr>
        <w:t xml:space="preserve"> </w:t>
      </w:r>
      <w:proofErr w:type="spellStart"/>
      <w:r w:rsidR="001662F9" w:rsidRPr="005C10E1">
        <w:rPr>
          <w:b/>
          <w:sz w:val="24"/>
          <w:szCs w:val="24"/>
        </w:rPr>
        <w:t>բնակավայր</w:t>
      </w:r>
      <w:proofErr w:type="spellEnd"/>
      <w:r w:rsidR="003313D7" w:rsidRPr="005C10E1">
        <w:rPr>
          <w:b/>
          <w:sz w:val="24"/>
          <w:szCs w:val="24"/>
          <w:lang w:val="ru-RU"/>
        </w:rPr>
        <w:t>:</w:t>
      </w:r>
    </w:p>
    <w:p w14:paraId="6839DEBC" w14:textId="1C5AAF52" w:rsidR="001F5C28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ru-RU"/>
        </w:rPr>
      </w:pPr>
      <w:r w:rsidRPr="005C10E1">
        <w:rPr>
          <w:rFonts w:cs="Sylfaen"/>
          <w:b/>
          <w:i/>
          <w:sz w:val="24"/>
          <w:szCs w:val="24"/>
          <w:lang w:val="ru-RU"/>
        </w:rPr>
        <w:t>5.</w:t>
      </w:r>
      <w:r w:rsidR="001F5C28" w:rsidRPr="005C10E1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5C10E1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1F5C28" w:rsidRPr="005C10E1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5C10E1">
        <w:rPr>
          <w:rFonts w:cs="Sylfaen"/>
          <w:b/>
          <w:i/>
          <w:sz w:val="24"/>
          <w:szCs w:val="24"/>
          <w:lang w:val="ru-RU"/>
        </w:rPr>
        <w:t>՝</w:t>
      </w:r>
      <w:r w:rsidR="001F5C28" w:rsidRPr="005C10E1">
        <w:rPr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sz w:val="24"/>
          <w:szCs w:val="24"/>
        </w:rPr>
        <w:t>թվով</w:t>
      </w:r>
      <w:proofErr w:type="spellEnd"/>
      <w:r w:rsidR="001F5C28" w:rsidRPr="005C10E1">
        <w:rPr>
          <w:rFonts w:cs="Sylfaen"/>
          <w:sz w:val="24"/>
          <w:szCs w:val="24"/>
          <w:lang w:val="ru-RU"/>
        </w:rPr>
        <w:t xml:space="preserve"> </w:t>
      </w:r>
      <w:r w:rsidR="00512FD8" w:rsidRPr="005C10E1">
        <w:rPr>
          <w:rFonts w:cs="Sylfaen"/>
          <w:b/>
          <w:sz w:val="24"/>
          <w:szCs w:val="24"/>
          <w:lang w:val="ru-RU"/>
        </w:rPr>
        <w:t>6</w:t>
      </w:r>
      <w:r w:rsidR="001F5C28" w:rsidRPr="005C10E1">
        <w:rPr>
          <w:sz w:val="24"/>
          <w:szCs w:val="24"/>
          <w:lang w:val="ru-RU"/>
        </w:rPr>
        <w:t>:</w:t>
      </w:r>
    </w:p>
    <w:p w14:paraId="0F22B295" w14:textId="77777777" w:rsidR="000922EB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ru-RU"/>
        </w:rPr>
      </w:pPr>
      <w:r w:rsidRPr="005C10E1">
        <w:rPr>
          <w:rFonts w:cs="Sylfaen"/>
          <w:b/>
          <w:sz w:val="24"/>
          <w:szCs w:val="24"/>
          <w:lang w:val="ru-RU"/>
        </w:rPr>
        <w:t>6.</w:t>
      </w:r>
      <w:r w:rsidR="001F5C28" w:rsidRPr="005C10E1">
        <w:rPr>
          <w:rFonts w:cs="Sylfaen"/>
          <w:b/>
          <w:sz w:val="24"/>
          <w:szCs w:val="24"/>
          <w:lang w:val="ru-RU"/>
        </w:rPr>
        <w:t>Ավագանու</w:t>
      </w:r>
      <w:r w:rsidR="001F5C28" w:rsidRPr="005C10E1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1F5C28" w:rsidRPr="005C10E1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="001F5C28" w:rsidRPr="005C10E1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5C10E1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5C10E1">
        <w:rPr>
          <w:rFonts w:cs="Sylfaen"/>
          <w:b/>
          <w:sz w:val="24"/>
          <w:szCs w:val="24"/>
          <w:lang w:val="ru-RU"/>
        </w:rPr>
        <w:t>՝</w:t>
      </w:r>
      <w:r w:rsidRPr="005C10E1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5C10E1">
        <w:rPr>
          <w:rFonts w:cs="Sylfaen"/>
          <w:sz w:val="24"/>
          <w:szCs w:val="24"/>
        </w:rPr>
        <w:t>թվով</w:t>
      </w:r>
      <w:proofErr w:type="spellEnd"/>
      <w:r w:rsidR="008A221C" w:rsidRPr="005C10E1">
        <w:rPr>
          <w:rFonts w:cs="Sylfaen"/>
          <w:b/>
          <w:sz w:val="24"/>
          <w:szCs w:val="24"/>
          <w:lang w:val="ru-RU"/>
        </w:rPr>
        <w:t xml:space="preserve"> </w:t>
      </w:r>
      <w:r w:rsidR="00F65069" w:rsidRPr="005C10E1">
        <w:rPr>
          <w:rFonts w:cs="Sylfaen"/>
          <w:b/>
          <w:sz w:val="24"/>
          <w:szCs w:val="24"/>
          <w:lang w:val="ru-RU"/>
        </w:rPr>
        <w:t>4</w:t>
      </w:r>
      <w:r w:rsidR="001F5C28" w:rsidRPr="005C10E1">
        <w:rPr>
          <w:sz w:val="24"/>
          <w:szCs w:val="24"/>
          <w:lang w:val="ru-RU"/>
        </w:rPr>
        <w:t>:</w:t>
      </w:r>
    </w:p>
    <w:p w14:paraId="4129C144" w14:textId="77777777" w:rsidR="00F65069" w:rsidRPr="005C10E1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5C10E1">
        <w:rPr>
          <w:sz w:val="24"/>
          <w:szCs w:val="24"/>
          <w:lang w:val="hy-AM"/>
        </w:rPr>
        <w:t>1</w:t>
      </w:r>
      <w:r w:rsidRPr="005C10E1">
        <w:rPr>
          <w:rFonts w:ascii="Cambria Math" w:hAnsi="Cambria Math" w:cs="Cambria Math"/>
          <w:sz w:val="24"/>
          <w:szCs w:val="24"/>
          <w:lang w:val="hy-AM"/>
        </w:rPr>
        <w:t>․</w:t>
      </w:r>
      <w:r w:rsidRPr="005C10E1">
        <w:rPr>
          <w:rFonts w:cs="Times New Roman"/>
          <w:sz w:val="24"/>
          <w:szCs w:val="24"/>
          <w:lang w:val="hy-AM"/>
        </w:rPr>
        <w:t xml:space="preserve"> </w:t>
      </w:r>
      <w:r w:rsidRPr="005C10E1">
        <w:rPr>
          <w:rFonts w:cs="Sylfaen"/>
          <w:sz w:val="24"/>
          <w:szCs w:val="24"/>
          <w:lang w:val="hy-AM"/>
        </w:rPr>
        <w:t xml:space="preserve">Քաղաքաշինության և հողօգտագործման հարցերի </w:t>
      </w:r>
    </w:p>
    <w:p w14:paraId="79E81DF3" w14:textId="77777777" w:rsidR="00F65069" w:rsidRPr="005C10E1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5C10E1">
        <w:rPr>
          <w:rFonts w:cs="Times New Roman"/>
          <w:sz w:val="24"/>
          <w:szCs w:val="24"/>
          <w:lang w:val="hy-AM"/>
        </w:rPr>
        <w:t>2</w:t>
      </w:r>
      <w:r w:rsidRPr="005C10E1">
        <w:rPr>
          <w:rFonts w:ascii="Cambria Math" w:hAnsi="Cambria Math" w:cs="Cambria Math"/>
          <w:sz w:val="24"/>
          <w:szCs w:val="24"/>
          <w:lang w:val="hy-AM"/>
        </w:rPr>
        <w:t>․</w:t>
      </w:r>
      <w:r w:rsidRPr="005C10E1">
        <w:rPr>
          <w:rFonts w:cs="Sylfaen"/>
          <w:sz w:val="24"/>
          <w:szCs w:val="24"/>
          <w:lang w:val="hy-AM"/>
        </w:rPr>
        <w:t xml:space="preserve"> Մշակույթի, կրթության և սոցիալական հարցերի</w:t>
      </w:r>
    </w:p>
    <w:p w14:paraId="58D1E1B8" w14:textId="318A702B" w:rsidR="000922EB" w:rsidRPr="005C10E1" w:rsidRDefault="00F65069" w:rsidP="00F65069">
      <w:pPr>
        <w:tabs>
          <w:tab w:val="left" w:pos="2410"/>
        </w:tabs>
        <w:spacing w:line="240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5C10E1">
        <w:rPr>
          <w:rFonts w:cs="Times New Roman"/>
          <w:sz w:val="24"/>
          <w:szCs w:val="24"/>
          <w:lang w:val="hy-AM"/>
        </w:rPr>
        <w:t xml:space="preserve">        </w:t>
      </w:r>
      <w:r w:rsidR="000922EB" w:rsidRPr="005C10E1">
        <w:rPr>
          <w:rFonts w:cs="Sylfaen"/>
          <w:sz w:val="24"/>
          <w:szCs w:val="24"/>
          <w:lang w:val="hy-AM"/>
        </w:rPr>
        <w:t xml:space="preserve">3. </w:t>
      </w:r>
      <w:r w:rsidR="007F773A" w:rsidRPr="005C10E1">
        <w:rPr>
          <w:rFonts w:cs="Sylfaen"/>
          <w:sz w:val="24"/>
          <w:szCs w:val="24"/>
          <w:lang w:val="hy-AM"/>
        </w:rPr>
        <w:t>Ի</w:t>
      </w:r>
      <w:r w:rsidR="000922EB" w:rsidRPr="005C10E1">
        <w:rPr>
          <w:rFonts w:cs="Sylfaen"/>
          <w:sz w:val="24"/>
          <w:szCs w:val="24"/>
          <w:lang w:val="hy-AM"/>
        </w:rPr>
        <w:t>րավական հարցերի,</w:t>
      </w:r>
    </w:p>
    <w:p w14:paraId="06CD4629" w14:textId="799EC449" w:rsidR="000922EB" w:rsidRPr="005C10E1" w:rsidRDefault="000922EB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5C10E1">
        <w:rPr>
          <w:rFonts w:cs="Sylfaen"/>
          <w:sz w:val="24"/>
          <w:szCs w:val="24"/>
          <w:lang w:val="hy-AM"/>
        </w:rPr>
        <w:t xml:space="preserve">4. </w:t>
      </w:r>
      <w:r w:rsidR="007F773A" w:rsidRPr="005C10E1">
        <w:rPr>
          <w:rFonts w:cs="Sylfaen"/>
          <w:sz w:val="24"/>
          <w:szCs w:val="24"/>
          <w:lang w:val="hy-AM"/>
        </w:rPr>
        <w:t>Ֆ</w:t>
      </w:r>
      <w:r w:rsidRPr="005C10E1">
        <w:rPr>
          <w:rFonts w:cs="Sylfaen"/>
          <w:sz w:val="24"/>
          <w:szCs w:val="24"/>
          <w:lang w:val="hy-AM"/>
        </w:rPr>
        <w:t>ինանսավարկային, բյուջետային և տնտեսական  հարցերի</w:t>
      </w:r>
      <w:r w:rsidR="00C34A43" w:rsidRPr="005C10E1">
        <w:rPr>
          <w:rFonts w:cs="Sylfaen"/>
          <w:sz w:val="24"/>
          <w:szCs w:val="24"/>
          <w:lang w:val="hy-AM"/>
        </w:rPr>
        <w:t>,</w:t>
      </w:r>
    </w:p>
    <w:p w14:paraId="0C093F1B" w14:textId="1A7B09D0" w:rsidR="001F5C28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sz w:val="24"/>
          <w:szCs w:val="24"/>
          <w:lang w:val="hy-AM"/>
        </w:rPr>
      </w:pPr>
      <w:r w:rsidRPr="005C10E1">
        <w:rPr>
          <w:rFonts w:cs="Sylfaen"/>
          <w:b/>
          <w:i/>
          <w:sz w:val="24"/>
          <w:szCs w:val="24"/>
          <w:lang w:val="hy-AM"/>
        </w:rPr>
        <w:t>7.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C10E1">
        <w:rPr>
          <w:sz w:val="24"/>
          <w:szCs w:val="24"/>
          <w:lang w:val="hy-AM"/>
        </w:rPr>
        <w:t xml:space="preserve">` </w:t>
      </w:r>
      <w:r w:rsidRPr="005C10E1">
        <w:rPr>
          <w:sz w:val="24"/>
          <w:szCs w:val="24"/>
          <w:lang w:val="hy-AM"/>
        </w:rPr>
        <w:t xml:space="preserve">թվով </w:t>
      </w:r>
      <w:r w:rsidR="00C43B92" w:rsidRPr="005C10E1">
        <w:rPr>
          <w:sz w:val="24"/>
          <w:szCs w:val="24"/>
          <w:lang w:val="hy-AM"/>
        </w:rPr>
        <w:t>6</w:t>
      </w:r>
      <w:r w:rsidR="00BF3970" w:rsidRPr="005C10E1">
        <w:rPr>
          <w:sz w:val="24"/>
          <w:szCs w:val="24"/>
          <w:lang w:val="hy-AM"/>
        </w:rPr>
        <w:t>5</w:t>
      </w:r>
      <w:r w:rsidR="00C34A43" w:rsidRPr="005C10E1">
        <w:rPr>
          <w:b/>
          <w:sz w:val="24"/>
          <w:szCs w:val="24"/>
          <w:lang w:val="hy-AM"/>
        </w:rPr>
        <w:t xml:space="preserve"> </w:t>
      </w:r>
      <w:r w:rsidR="00D703E4" w:rsidRPr="005C10E1">
        <w:rPr>
          <w:b/>
          <w:sz w:val="24"/>
          <w:szCs w:val="24"/>
          <w:lang w:val="hy-AM"/>
        </w:rPr>
        <w:t>,</w:t>
      </w:r>
    </w:p>
    <w:p w14:paraId="59C6A8BA" w14:textId="77777777" w:rsidR="00AD164C" w:rsidRPr="005C10E1" w:rsidRDefault="00C34A43" w:rsidP="00611B32">
      <w:pPr>
        <w:tabs>
          <w:tab w:val="left" w:pos="2410"/>
        </w:tabs>
        <w:spacing w:line="240" w:lineRule="auto"/>
        <w:ind w:firstLine="0"/>
        <w:jc w:val="both"/>
        <w:rPr>
          <w:b/>
          <w:sz w:val="24"/>
          <w:szCs w:val="24"/>
          <w:lang w:val="hy-AM"/>
        </w:rPr>
      </w:pPr>
      <w:r w:rsidRPr="005C10E1">
        <w:rPr>
          <w:rFonts w:cs="Sylfaen"/>
          <w:b/>
          <w:i/>
          <w:sz w:val="24"/>
          <w:szCs w:val="24"/>
          <w:lang w:val="hy-AM"/>
        </w:rPr>
        <w:t xml:space="preserve">     </w:t>
      </w:r>
      <w:r w:rsidR="007F2291" w:rsidRPr="005C10E1">
        <w:rPr>
          <w:rFonts w:cs="Sylfaen"/>
          <w:b/>
          <w:i/>
          <w:sz w:val="24"/>
          <w:szCs w:val="24"/>
          <w:lang w:val="hy-AM"/>
        </w:rPr>
        <w:t>8.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և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այցեր</w:t>
      </w:r>
      <w:r w:rsidR="007F2291" w:rsidRPr="005C10E1">
        <w:rPr>
          <w:b/>
          <w:i/>
          <w:sz w:val="24"/>
          <w:szCs w:val="24"/>
          <w:lang w:val="hy-AM"/>
        </w:rPr>
        <w:t>՝</w:t>
      </w:r>
      <w:r w:rsidR="00F4187C" w:rsidRPr="005C10E1">
        <w:rPr>
          <w:b/>
          <w:i/>
          <w:sz w:val="24"/>
          <w:szCs w:val="24"/>
          <w:lang w:val="hy-AM"/>
        </w:rPr>
        <w:t xml:space="preserve"> </w:t>
      </w:r>
      <w:r w:rsidR="00F4187C" w:rsidRPr="005C10E1">
        <w:rPr>
          <w:sz w:val="24"/>
          <w:szCs w:val="24"/>
          <w:lang w:val="hy-AM"/>
        </w:rPr>
        <w:t xml:space="preserve"> </w:t>
      </w:r>
    </w:p>
    <w:p w14:paraId="3543D112" w14:textId="025937D7" w:rsidR="00C34A43" w:rsidRPr="005C10E1" w:rsidRDefault="006239F6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  <w:r w:rsidRPr="005C10E1">
        <w:rPr>
          <w:sz w:val="24"/>
          <w:szCs w:val="24"/>
          <w:lang w:val="hy-AM"/>
        </w:rPr>
        <w:t xml:space="preserve">Հաշվետու ժամանակահատվածում </w:t>
      </w:r>
      <w:r w:rsidR="00C94877" w:rsidRPr="005C10E1">
        <w:rPr>
          <w:sz w:val="24"/>
          <w:szCs w:val="24"/>
          <w:lang w:val="hy-AM"/>
        </w:rPr>
        <w:t>համայնքի ղեկավարի, աշխատակազմի քարտուղարի և համապատասխան աշխատակիցների կողմից այցեր են կատարվել Բերդ համայնքի բոլոր նախադպրոցական ուսումնական հաստատություններ</w:t>
      </w:r>
      <w:r w:rsidR="00C43B92" w:rsidRPr="005C10E1">
        <w:rPr>
          <w:sz w:val="24"/>
          <w:szCs w:val="24"/>
          <w:lang w:val="hy-AM"/>
        </w:rPr>
        <w:t>, ծանոթացել մանկապարտեզներում առկա խնդիրներին, միջոցներ ձեռնարկել դրանք կարգավորելու ուղղությամբ։</w:t>
      </w:r>
    </w:p>
    <w:p w14:paraId="05B86FCB" w14:textId="3F696351" w:rsidR="004934C3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  <w:r w:rsidRPr="005C10E1">
        <w:rPr>
          <w:rFonts w:cs="Sylfaen"/>
          <w:b/>
          <w:i/>
          <w:sz w:val="24"/>
          <w:szCs w:val="24"/>
          <w:lang w:val="hy-AM"/>
        </w:rPr>
        <w:t>9.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C10E1">
        <w:rPr>
          <w:b/>
          <w:i/>
          <w:sz w:val="24"/>
          <w:szCs w:val="24"/>
          <w:lang w:val="hy-AM"/>
        </w:rPr>
        <w:t xml:space="preserve">,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5C10E1">
        <w:rPr>
          <w:rFonts w:cs="Sylfaen"/>
          <w:sz w:val="24"/>
          <w:szCs w:val="24"/>
          <w:lang w:val="hy-AM"/>
        </w:rPr>
        <w:t xml:space="preserve"> </w:t>
      </w:r>
      <w:r w:rsidR="00F4187C" w:rsidRPr="005C10E1">
        <w:rPr>
          <w:rFonts w:cs="Sylfaen"/>
          <w:sz w:val="24"/>
          <w:szCs w:val="24"/>
          <w:lang w:val="hy-AM"/>
        </w:rPr>
        <w:t xml:space="preserve"> </w:t>
      </w:r>
      <w:r w:rsidR="00C43B92" w:rsidRPr="005C10E1">
        <w:rPr>
          <w:rFonts w:cs="Sylfaen"/>
          <w:sz w:val="24"/>
          <w:szCs w:val="24"/>
          <w:lang w:val="hy-AM"/>
        </w:rPr>
        <w:t xml:space="preserve">2 </w:t>
      </w:r>
      <w:r w:rsidR="00AB66C7" w:rsidRPr="005C10E1">
        <w:rPr>
          <w:rFonts w:cs="Sylfaen"/>
          <w:sz w:val="24"/>
          <w:szCs w:val="24"/>
          <w:lang w:val="hy-AM"/>
        </w:rPr>
        <w:t>երեխա</w:t>
      </w:r>
      <w:r w:rsidR="001F5C28" w:rsidRPr="005C10E1">
        <w:rPr>
          <w:rFonts w:cs="Sylfaen"/>
          <w:sz w:val="24"/>
          <w:szCs w:val="24"/>
          <w:lang w:val="hy-AM"/>
        </w:rPr>
        <w:t>:</w:t>
      </w:r>
    </w:p>
    <w:p w14:paraId="0FA56078" w14:textId="5E67D83B" w:rsidR="006266C1" w:rsidRPr="005C10E1" w:rsidRDefault="007F2291" w:rsidP="006266C1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  <w:r w:rsidRPr="005C10E1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միջոցառումներ</w:t>
      </w:r>
      <w:r w:rsidR="001F5C28" w:rsidRPr="005C10E1">
        <w:rPr>
          <w:rFonts w:cs="Sylfaen"/>
          <w:i/>
          <w:sz w:val="24"/>
          <w:szCs w:val="24"/>
          <w:lang w:val="hy-AM"/>
        </w:rPr>
        <w:t>՝</w:t>
      </w:r>
      <w:r w:rsidR="0011780F" w:rsidRPr="005C10E1">
        <w:rPr>
          <w:rFonts w:cs="Sylfaen"/>
          <w:i/>
          <w:sz w:val="24"/>
          <w:szCs w:val="24"/>
          <w:lang w:val="hy-AM"/>
        </w:rPr>
        <w:t xml:space="preserve"> </w:t>
      </w:r>
    </w:p>
    <w:p w14:paraId="7F0D0F62" w14:textId="6B0C9842" w:rsidR="006239F6" w:rsidRPr="005C10E1" w:rsidRDefault="006266C1" w:rsidP="00611B32">
      <w:pPr>
        <w:tabs>
          <w:tab w:val="left" w:pos="2410"/>
        </w:tabs>
        <w:spacing w:line="240" w:lineRule="auto"/>
        <w:ind w:firstLine="426"/>
        <w:jc w:val="both"/>
        <w:rPr>
          <w:bCs/>
          <w:sz w:val="24"/>
          <w:szCs w:val="24"/>
          <w:lang w:val="hy-AM"/>
        </w:rPr>
      </w:pPr>
      <w:r w:rsidRPr="005C10E1">
        <w:rPr>
          <w:sz w:val="24"/>
          <w:szCs w:val="24"/>
          <w:lang w:val="hy-AM"/>
        </w:rPr>
        <w:t xml:space="preserve">2023 թվականի առաջին եռամսյակում </w:t>
      </w:r>
      <w:r w:rsidR="00C94877" w:rsidRPr="005C10E1">
        <w:rPr>
          <w:sz w:val="24"/>
          <w:szCs w:val="24"/>
          <w:lang w:val="hy-AM"/>
        </w:rPr>
        <w:t>Բերդ համայնքի գրեթե բոլոր բնակավայրերում կայացել են ՀՀ ԶՈՒ 31-րդ տարեդարձին նվիրված միջոցառումներ, Բերդի Գնել Մեջլումյանի անվան մանկապատանեկան մարզադպրոցում կայացել է  «ՀՀ վարչապետի գավաթ» սեղանի թենիսի սիրողական մրցաշարի համայնքային փուլը, փետրվարի 17-ին, Բերդի համայնքային գրադարանում կայացել է «Ես միշտ ձեզ հետ եմ, ձեր մեջ եմ...» խորագրով գրական հանդիպում-քննարկում</w:t>
      </w:r>
      <w:r w:rsidR="00751512" w:rsidRPr="005C10E1">
        <w:rPr>
          <w:sz w:val="24"/>
          <w:szCs w:val="24"/>
          <w:lang w:val="hy-AM"/>
        </w:rPr>
        <w:t>, Փետրվարի 19-ին, Բերդի Ժիրայր Անանյանի անվան մշակույթի տանը կայացել է վաստակաշատ մանկավարժ, մտավորական Ալբերտ Պապյանի մեծարման երեկոն՝ նվիրված նրա ծննդյան 75-րդ տարեդարձին, Մարտի 25-ին, Բերդի երաժշտական և արվեստի դպրոցում կայացել է ցերեկույթ՝ նվիրված իրավաբան, բանահավաք, հուշապատումների, տարածաշրջանի անվանի մարդկանց և իրադարձությունների մասին պատմող գրքերի հեղինակ Նունե Պողոսյանի ծննդյան 75-րդ տարեդարձին։</w:t>
      </w:r>
      <w:r w:rsidR="00377802" w:rsidRPr="005C10E1">
        <w:rPr>
          <w:sz w:val="24"/>
          <w:szCs w:val="24"/>
          <w:lang w:val="hy-AM"/>
        </w:rPr>
        <w:t xml:space="preserve"> Ապրիլի 15-16-ը Բերդի համայնքապետարանի նախաձեռնությամբ, ՀՕՖ-ի Բերդի գրասենյակի հետ համագործակցությամբ, Բերդի Գնել Մեջլումյանի անվան մանկապատանեկան մարզադպրոցում կայացել է վոլեյբոլի հուշամրցաշար՝ նվիրված հանուն հայրենիքի հերոսացած հայորդիների հիշատակին։ Հայոց ցեղասպանության 108-րդ տարելիցին նվիրված հիշատակի միջոցառումներ։ Ապրիլի 29-ին համապետական շաբաթօրյակ։ «Բերդի կոմունալ ծառայություն» ՀՈԱԿ-ի կողմից Բերդ քաղաքում իրականացվող բարեկարգման և կանաչապատման աշխատանքներ։ Մայիսի 6-ին, «Բերդ» միության նախաձեռնությամբ, Բերդի համայնքապետարանի , Բերդի Ժիրայր Անանյանի անվան համայնքային մշակույթի տան, Բերդի Գնել Մեջլումյանի անվան մանկապատանեկան մարզադպրոցի և ՀՀ Տավուշի մարզպետի  աշխատակազմի կրթության, մշակույթի և սպորտի վարչության աջակցությամբ անցկացվել է  շախմատի ամենամյա երրորդ համայնքային մրցաշարը: Հայ օգնության ֆոնդի (ՀՕՖ) ՀՀ Տավուշի մարզի Բերդ համայնքի միջնակարգ և ավագ դպրոցների 10-12-րդ դասարանների աշակերտների մասնակցությամբ միջկրթօջախային սպորտային մրցաշար՝ նվիրված Մարդիգյան ընտանիքին։</w:t>
      </w:r>
      <w:r w:rsidR="009B62ED" w:rsidRPr="005C10E1">
        <w:rPr>
          <w:sz w:val="24"/>
          <w:szCs w:val="24"/>
          <w:lang w:val="hy-AM"/>
        </w:rPr>
        <w:t xml:space="preserve">  «Երևանի կոնյակի գործարանի Բերդի մասնաճյուղի 20-րդ տարեդարձ։ Մայիսի 11-13-ը Բերդ համայնքի հանրակրթական դպրոցներում կայացել է դպրոցական ներառական թատերախմբերի` «Ապրել </w:t>
      </w:r>
      <w:r w:rsidR="009B62ED" w:rsidRPr="005C10E1">
        <w:rPr>
          <w:sz w:val="24"/>
          <w:szCs w:val="24"/>
          <w:lang w:val="hy-AM"/>
        </w:rPr>
        <w:lastRenderedPageBreak/>
        <w:t>միասին, սովորել միասին» խորագիրը կրող փառատոնը:</w:t>
      </w:r>
      <w:r w:rsidR="00052422" w:rsidRPr="005C10E1">
        <w:rPr>
          <w:sz w:val="24"/>
          <w:szCs w:val="24"/>
          <w:lang w:val="hy-AM"/>
        </w:rPr>
        <w:t xml:space="preserve"> Մայիսի 27-ին, համայնքի հանրակրթական դպրոցների շրջանավարտների մասնակցությամբ Բերդի Ժիրայր Անանյանի անվան մշակույթի տանը կայացել է «Վերջին զանգի» համայնքային միջոցառում</w:t>
      </w:r>
      <w:r w:rsidR="00205BF0" w:rsidRPr="005C10E1">
        <w:rPr>
          <w:sz w:val="24"/>
          <w:szCs w:val="24"/>
          <w:lang w:val="hy-AM"/>
        </w:rPr>
        <w:t xml:space="preserve">։  Հունիսի 2-ին, կայացել է Բերդի երաժշտական և արվեստի դպրոցի 2022-2023 ուսումնական տարվա հաշվետու համերգ-ցուցահանդես։ </w:t>
      </w:r>
      <w:r w:rsidR="00205BF0" w:rsidRPr="005C10E1">
        <w:rPr>
          <w:color w:val="000000"/>
          <w:sz w:val="24"/>
          <w:szCs w:val="24"/>
          <w:lang w:val="hy-AM"/>
        </w:rPr>
        <w:t>ՀՀ Աշխատանքի և սոցիալական հարցերի նախարարության նախաձեռնությամբ՝ «ՍՕՍ Մանկական Գյուղեր» հայկական բարեգործական հիմնադրամի և Բերդի համայնքապետարանի աջակցությամբ, շուրջ 300 երեխայի մասնակցութամբ «Սորաններ» դենդրոպարկում նշվել է Երեխաների իրավունքների պաշտպանության միջազգային օրը: Հունիսի 23-ին, սահմանապահ Ներքին Կարմիրաղբյուրում կայացել է բնակավայրի միջնակարգ դպրոցին կից ցուցադրական և ուսումնական ջերմատան բացման արարողությունը:</w:t>
      </w:r>
      <w:r w:rsidR="009B7308" w:rsidRPr="005C10E1">
        <w:rPr>
          <w:color w:val="000000"/>
          <w:sz w:val="24"/>
          <w:szCs w:val="24"/>
          <w:lang w:val="hy-AM"/>
        </w:rPr>
        <w:t xml:space="preserve"> Հուլիսի 17-ին կայացել է Տավուշի թեմի հոգևոր առաջնորդ, Բարձրաշնորհ Տեր Բագրատ արքեպիսկոպոս Գալստանյանի «Ավետյաց երկրի տեսիլքով» գրքի բաց քննարկում-շնորհանդես: Բերդի համայնքապետարանի նախաձեռնությամբ հուլիսի 5-ին Չորաթանի նորակառույց ֆուտբոլի մարզադաշտում կայացել է «Տավուշի գավաթ» ֆուտբոլային մրցաշարը` նվիրված ՀՀ Սահմանադրության օրվան:Հուլիսի 28-ին, Բերդի համայնքապետարանում «Բնակչության պաշտպանության միջոցառումների իրականացումը` խոշոր անտառային հրդեհների դեպքում» թեմայով շտաբային ուսումնավարժություն է անցկացվել։ Հուլիսի 26-ին, Վերին Կարմիրաղբյուր բնակավայրում կայացել է նոր խաղահրապարակի բացման արարողություն: Հուլիսի 25-ին «Պրոֆեսիոնալ «ԱրմՖայթինգ» ֆեդերացիայի» նախաձեռնությամբ, Բերդի համայնքապետարանի աջակցությամբ կայացել է ընդհանուր մենամարտերի հուշամրցաշար` նվիրված հուլիսյան մարտական գործողությունների ընթացքում նահատակված հայորդիների հիշատակին։ Հուշամրցաշարին մասնակցել է 20 մարզիկ: Բերդ համայնքի պատվիրակությունը` համայնքի ղեկավար Աստղիկ Հակոբյանի գլխավորությամբ ուղևորվել է Գյո</w:t>
      </w:r>
      <w:bookmarkStart w:id="0" w:name="_GoBack"/>
      <w:bookmarkEnd w:id="0"/>
      <w:r w:rsidR="009B7308" w:rsidRPr="005C10E1">
        <w:rPr>
          <w:color w:val="000000"/>
          <w:sz w:val="24"/>
          <w:szCs w:val="24"/>
          <w:lang w:val="hy-AM"/>
        </w:rPr>
        <w:t xml:space="preserve">ւմրի` ներկա գտնվելու Համահայկական ամառային 8-րդ խաղերի բացման հանդիսավոր արարողությանը և մարզական մեծ շքերթին։ Օգոստոսի 4-ին, </w:t>
      </w:r>
      <w:r w:rsidR="009B7308" w:rsidRPr="005C10E1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="009B7308" w:rsidRPr="005C10E1">
        <w:rPr>
          <w:color w:val="000000"/>
          <w:sz w:val="24"/>
          <w:szCs w:val="24"/>
          <w:lang w:val="hy-AM"/>
        </w:rPr>
        <w:t>Չորաթան բնակավայրի վարչական ղեկավար Վարուժան Բաղմանյանի նախաձեռնությամբ, ռուսաստանաբնակ չորաթանցի Սերգեյ Ուդումյանի աջակցությամբ, կայացել են միջոցառումներ` նվիրված Արցախյան գոյապայքարի ընթացքում նահատակված չորաթանցիների հիշատակին։</w:t>
      </w:r>
      <w:r w:rsidR="009B7308" w:rsidRPr="005C10E1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="009B7308" w:rsidRPr="005C10E1">
        <w:rPr>
          <w:color w:val="000000"/>
          <w:sz w:val="24"/>
          <w:szCs w:val="24"/>
          <w:lang w:val="hy-AM"/>
        </w:rPr>
        <w:t>Հուլիսի 30-ին Բերդի Ժիրայր Անանյանի անվան մշակույթի տան դահլիճում թատերասեր հանրությունը հնարավորություն ունեցավ վայելելու Սոս Սարգսյանի անվան Համազգային թատրոնի «Լոռեցի Սաքոն» ներկայացումը՝ թատրոնի տնօրեն, տաղանդաշատ դերասան, մեր հայրենակից Արման Նավասարդյանի գլխավոր դերակատարմամբ: Սեպտեմբերի 10-ին «Պրոֆեսիոնալ «ԱրմՖայթինգ» ֆեդերացիայի» նախաձեռնությամբ, Բերդի համայնքապետարանի աջակցությամբ Պառավաքարի</w:t>
      </w:r>
      <w:r w:rsidR="009B7308" w:rsidRPr="005C10E1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="009B7308" w:rsidRPr="005C10E1">
        <w:rPr>
          <w:color w:val="000000"/>
          <w:sz w:val="24"/>
          <w:szCs w:val="24"/>
          <w:lang w:val="hy-AM"/>
        </w:rPr>
        <w:t>մշակույթի տանը կայացել է ընդհանուր մենամարտերի մրցաշար` նվիրված Արցախյան 44-օրյա պատերազմի ընթացքում նահատակված հայորդիների հիշատակին:</w:t>
      </w:r>
    </w:p>
    <w:p w14:paraId="33142B92" w14:textId="77777777" w:rsidR="001F5C28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sz w:val="24"/>
          <w:szCs w:val="24"/>
          <w:lang w:val="hy-AM"/>
        </w:rPr>
      </w:pPr>
      <w:r w:rsidRPr="005C10E1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միջոցներ՝</w:t>
      </w:r>
    </w:p>
    <w:p w14:paraId="27D85B61" w14:textId="581A3AB8" w:rsidR="001F5C28" w:rsidRPr="005C10E1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5C10E1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</w:t>
      </w:r>
      <w:r w:rsidR="00C34A43" w:rsidRPr="005C10E1">
        <w:rPr>
          <w:rFonts w:cs="Sylfaen"/>
          <w:sz w:val="24"/>
          <w:szCs w:val="24"/>
          <w:lang w:val="hy-AM"/>
        </w:rPr>
        <w:t xml:space="preserve"> 7</w:t>
      </w:r>
      <w:r w:rsidR="00751512" w:rsidRPr="005C10E1">
        <w:rPr>
          <w:rFonts w:cs="Sylfaen"/>
          <w:sz w:val="24"/>
          <w:szCs w:val="24"/>
          <w:lang w:val="hy-AM"/>
        </w:rPr>
        <w:t>6</w:t>
      </w:r>
      <w:r w:rsidRPr="005C10E1">
        <w:rPr>
          <w:rFonts w:cs="Sylfaen"/>
          <w:sz w:val="24"/>
          <w:szCs w:val="24"/>
          <w:lang w:val="hy-AM"/>
        </w:rPr>
        <w:t>%-ով:</w:t>
      </w:r>
    </w:p>
    <w:p w14:paraId="32365BD3" w14:textId="77777777" w:rsidR="001F5C28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sz w:val="24"/>
          <w:szCs w:val="24"/>
          <w:lang w:val="hy-AM"/>
        </w:rPr>
      </w:pPr>
      <w:r w:rsidRPr="005C10E1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և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իրականացում՝</w:t>
      </w:r>
    </w:p>
    <w:p w14:paraId="6A6D8158" w14:textId="77777777" w:rsidR="00D30A59" w:rsidRPr="005C10E1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5C10E1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14:paraId="0608090E" w14:textId="77777777" w:rsidR="005E4ABD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5C10E1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և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5C10E1">
        <w:rPr>
          <w:rFonts w:cs="Sylfaen"/>
          <w:sz w:val="24"/>
          <w:szCs w:val="24"/>
          <w:lang w:val="hy-AM"/>
        </w:rPr>
        <w:t>՝</w:t>
      </w:r>
    </w:p>
    <w:p w14:paraId="7D5009C4" w14:textId="4434157E" w:rsidR="00C34A43" w:rsidRPr="005C10E1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5C10E1">
        <w:rPr>
          <w:rFonts w:cs="Sylfaen"/>
          <w:sz w:val="24"/>
          <w:szCs w:val="24"/>
          <w:lang w:val="hy-AM"/>
        </w:rPr>
        <w:lastRenderedPageBreak/>
        <w:t>թվով</w:t>
      </w:r>
      <w:r w:rsidR="007F2291" w:rsidRPr="005C10E1">
        <w:rPr>
          <w:rFonts w:cs="Sylfaen"/>
          <w:sz w:val="24"/>
          <w:szCs w:val="24"/>
          <w:lang w:val="hy-AM"/>
        </w:rPr>
        <w:t xml:space="preserve"> </w:t>
      </w:r>
      <w:r w:rsidR="006266C1" w:rsidRPr="005C10E1">
        <w:rPr>
          <w:rFonts w:cs="Sylfaen"/>
          <w:b/>
          <w:sz w:val="24"/>
          <w:szCs w:val="24"/>
          <w:lang w:val="hy-AM"/>
        </w:rPr>
        <w:t>7</w:t>
      </w:r>
      <w:r w:rsidR="006239F6" w:rsidRPr="005C10E1">
        <w:rPr>
          <w:rFonts w:cs="Sylfaen"/>
          <w:sz w:val="24"/>
          <w:szCs w:val="24"/>
          <w:lang w:val="hy-AM"/>
        </w:rPr>
        <w:t xml:space="preserve"> ք</w:t>
      </w:r>
      <w:r w:rsidR="0015491A" w:rsidRPr="005C10E1">
        <w:rPr>
          <w:rFonts w:cs="Sylfaen"/>
          <w:sz w:val="24"/>
          <w:szCs w:val="24"/>
          <w:lang w:val="hy-AM"/>
        </w:rPr>
        <w:t>ննարկվել է տարածաշրջանի զարգացման հեռանկարները</w:t>
      </w:r>
      <w:r w:rsidR="001662F9" w:rsidRPr="005C10E1">
        <w:rPr>
          <w:rFonts w:cs="Sylfaen"/>
          <w:sz w:val="24"/>
          <w:szCs w:val="24"/>
          <w:lang w:val="hy-AM"/>
        </w:rPr>
        <w:t xml:space="preserve"> և հնարավոր ներդրումներ</w:t>
      </w:r>
      <w:r w:rsidR="008A1225" w:rsidRPr="005C10E1">
        <w:rPr>
          <w:rFonts w:cs="Sylfaen"/>
          <w:sz w:val="24"/>
          <w:szCs w:val="24"/>
          <w:lang w:val="hy-AM"/>
        </w:rPr>
        <w:t>ի ապահովումը</w:t>
      </w:r>
      <w:r w:rsidR="00CA7CB7" w:rsidRPr="005C10E1">
        <w:rPr>
          <w:rFonts w:cs="Sylfaen"/>
          <w:sz w:val="24"/>
          <w:szCs w:val="24"/>
          <w:lang w:val="hy-AM"/>
        </w:rPr>
        <w:t>:</w:t>
      </w:r>
    </w:p>
    <w:p w14:paraId="0293A070" w14:textId="77777777" w:rsidR="001F5C28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sz w:val="24"/>
          <w:szCs w:val="24"/>
          <w:lang w:val="hy-AM"/>
        </w:rPr>
      </w:pPr>
      <w:r w:rsidRPr="005C10E1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5C10E1">
        <w:rPr>
          <w:b/>
          <w:i/>
          <w:sz w:val="24"/>
          <w:szCs w:val="24"/>
          <w:lang w:val="hy-AM"/>
        </w:rPr>
        <w:t xml:space="preserve"> (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5C10E1">
        <w:rPr>
          <w:b/>
          <w:i/>
          <w:sz w:val="24"/>
          <w:szCs w:val="24"/>
          <w:lang w:val="hy-AM"/>
        </w:rPr>
        <w:t>)</w:t>
      </w:r>
      <w:r w:rsidR="008842A0" w:rsidRPr="005C10E1">
        <w:rPr>
          <w:b/>
          <w:i/>
          <w:sz w:val="24"/>
          <w:szCs w:val="24"/>
          <w:lang w:val="hy-AM"/>
        </w:rPr>
        <w:t xml:space="preserve"> 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և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5C10E1">
        <w:rPr>
          <w:rFonts w:cs="Sylfaen"/>
          <w:b/>
          <w:i/>
          <w:sz w:val="24"/>
          <w:szCs w:val="24"/>
          <w:lang w:val="hy-AM"/>
        </w:rPr>
        <w:t>՝</w:t>
      </w:r>
    </w:p>
    <w:p w14:paraId="747EA274" w14:textId="4D972C75" w:rsidR="00D30A59" w:rsidRPr="005C10E1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5C10E1">
        <w:rPr>
          <w:rFonts w:cs="Sylfaen"/>
          <w:sz w:val="24"/>
          <w:szCs w:val="24"/>
          <w:lang w:val="hy-AM"/>
        </w:rPr>
        <w:t>Ապահովվում է</w:t>
      </w:r>
      <w:r w:rsidR="00582406" w:rsidRPr="005C10E1">
        <w:rPr>
          <w:rFonts w:cs="Sylfaen"/>
          <w:sz w:val="24"/>
          <w:szCs w:val="24"/>
          <w:lang w:val="hy-AM"/>
        </w:rPr>
        <w:t xml:space="preserve"> www.b</w:t>
      </w:r>
      <w:r w:rsidR="00CA7CB7" w:rsidRPr="005C10E1">
        <w:rPr>
          <w:rFonts w:cs="Sylfaen"/>
          <w:sz w:val="24"/>
          <w:szCs w:val="24"/>
          <w:lang w:val="hy-AM"/>
        </w:rPr>
        <w:t>erdcity</w:t>
      </w:r>
      <w:r w:rsidRPr="005C10E1">
        <w:rPr>
          <w:rFonts w:cs="Sylfaen"/>
          <w:sz w:val="24"/>
          <w:szCs w:val="24"/>
          <w:lang w:val="hy-AM"/>
        </w:rPr>
        <w:t>.am</w:t>
      </w:r>
      <w:r w:rsidR="00CA7CB7" w:rsidRPr="005C10E1">
        <w:rPr>
          <w:rFonts w:cs="Sylfaen"/>
          <w:sz w:val="24"/>
          <w:szCs w:val="24"/>
          <w:lang w:val="hy-AM"/>
        </w:rPr>
        <w:t xml:space="preserve"> </w:t>
      </w:r>
      <w:r w:rsidRPr="005C10E1">
        <w:rPr>
          <w:rFonts w:cs="Sylfaen"/>
          <w:sz w:val="24"/>
          <w:szCs w:val="24"/>
          <w:lang w:val="hy-AM"/>
        </w:rPr>
        <w:t>կայք-էջի լիակատար շահագործում, փաստաշրջանառություն,</w:t>
      </w:r>
      <w:r w:rsidR="008A1225" w:rsidRPr="005C10E1">
        <w:rPr>
          <w:rFonts w:cs="Sylfaen"/>
          <w:sz w:val="24"/>
          <w:szCs w:val="24"/>
          <w:lang w:val="hy-AM"/>
        </w:rPr>
        <w:t xml:space="preserve"> </w:t>
      </w:r>
      <w:r w:rsidRPr="005C10E1">
        <w:rPr>
          <w:rFonts w:cs="Sylfaen"/>
          <w:sz w:val="24"/>
          <w:szCs w:val="24"/>
          <w:lang w:val="hy-AM"/>
        </w:rPr>
        <w:t>համայ</w:t>
      </w:r>
      <w:r w:rsidR="00F65069" w:rsidRPr="005C10E1">
        <w:rPr>
          <w:rFonts w:cs="Sylfaen"/>
          <w:sz w:val="24"/>
          <w:szCs w:val="24"/>
          <w:lang w:val="hy-AM"/>
        </w:rPr>
        <w:t>ն</w:t>
      </w:r>
      <w:r w:rsidRPr="005C10E1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</w:t>
      </w:r>
      <w:r w:rsidR="00F65069" w:rsidRPr="005C10E1">
        <w:rPr>
          <w:rFonts w:cs="Sylfaen"/>
          <w:sz w:val="24"/>
          <w:szCs w:val="24"/>
          <w:lang w:val="hy-AM"/>
        </w:rPr>
        <w:t>ի</w:t>
      </w:r>
      <w:r w:rsidRPr="005C10E1">
        <w:rPr>
          <w:rFonts w:cs="Sylfaen"/>
          <w:sz w:val="24"/>
          <w:szCs w:val="24"/>
          <w:lang w:val="hy-AM"/>
        </w:rPr>
        <w:t>ություն</w:t>
      </w:r>
      <w:r w:rsidR="00F4187C" w:rsidRPr="005C10E1">
        <w:rPr>
          <w:rFonts w:cs="Sylfaen"/>
          <w:sz w:val="24"/>
          <w:szCs w:val="24"/>
          <w:lang w:val="hy-AM"/>
        </w:rPr>
        <w:t>:</w:t>
      </w:r>
      <w:r w:rsidR="00205BF0" w:rsidRPr="005C10E1">
        <w:rPr>
          <w:rFonts w:cs="Sylfaen"/>
          <w:sz w:val="24"/>
          <w:szCs w:val="24"/>
          <w:lang w:val="hy-AM"/>
        </w:rPr>
        <w:t xml:space="preserve"> «Աղետների ռիսկի նվազեցման ազգային պլատֆորմ»(ԱՌՆԱՊ) հիմնադրամի նախաձեռնությամբ, «Վորլդ Վիժն Հայաստան» կազմակերպության հետ համագործակցությամբ, այսօր՝ հունիսի 27-ին, մեկնարկել է «Համայնքի աղետների ռիսկի կառավարման պլանի և տեղահանված/տարհանված բնակչությանն ընդունելու կարգի ներկայացում» թեմայով երկօրյա դասընթաց-քննարկում։ </w:t>
      </w:r>
    </w:p>
    <w:p w14:paraId="392B3E12" w14:textId="77777777" w:rsidR="004475FC" w:rsidRPr="005C10E1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  <w:r w:rsidRPr="005C10E1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5C10E1">
        <w:rPr>
          <w:b/>
          <w:i/>
          <w:sz w:val="24"/>
          <w:szCs w:val="24"/>
          <w:lang w:val="hy-AM"/>
        </w:rPr>
        <w:t xml:space="preserve"> 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5C10E1">
        <w:rPr>
          <w:b/>
          <w:i/>
          <w:sz w:val="24"/>
          <w:szCs w:val="24"/>
          <w:lang w:val="hy-AM"/>
        </w:rPr>
        <w:t xml:space="preserve"> </w:t>
      </w:r>
      <w:r w:rsidR="001F5C28" w:rsidRPr="005C10E1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5C10E1">
        <w:rPr>
          <w:rFonts w:cs="Sylfaen"/>
          <w:b/>
          <w:i/>
          <w:sz w:val="24"/>
          <w:szCs w:val="24"/>
          <w:lang w:val="hy-AM"/>
        </w:rPr>
        <w:t>ում</w:t>
      </w:r>
      <w:r w:rsidRPr="005C10E1">
        <w:rPr>
          <w:sz w:val="24"/>
          <w:szCs w:val="24"/>
          <w:lang w:val="hy-AM"/>
        </w:rPr>
        <w:t>՝</w:t>
      </w:r>
      <w:r w:rsidR="0070623D" w:rsidRPr="005C10E1">
        <w:rPr>
          <w:sz w:val="24"/>
          <w:szCs w:val="24"/>
          <w:lang w:val="hy-AM"/>
        </w:rPr>
        <w:t xml:space="preserve"> հեռարձակումը իրականացվում է Բերդի համայնքապետարանի </w:t>
      </w:r>
      <w:hyperlink r:id="rId6" w:history="1">
        <w:r w:rsidR="0070623D" w:rsidRPr="005C10E1">
          <w:rPr>
            <w:rStyle w:val="a3"/>
            <w:sz w:val="24"/>
            <w:szCs w:val="24"/>
            <w:lang w:val="hy-AM"/>
          </w:rPr>
          <w:t>www.youtube.com</w:t>
        </w:r>
      </w:hyperlink>
      <w:r w:rsidR="0070623D" w:rsidRPr="005C10E1">
        <w:rPr>
          <w:sz w:val="24"/>
          <w:szCs w:val="24"/>
          <w:lang w:val="hy-AM"/>
        </w:rPr>
        <w:t xml:space="preserve"> էջով</w:t>
      </w:r>
      <w:r w:rsidR="00CA7CB7" w:rsidRPr="005C10E1">
        <w:rPr>
          <w:sz w:val="24"/>
          <w:szCs w:val="24"/>
          <w:lang w:val="hy-AM"/>
        </w:rPr>
        <w:t>:</w:t>
      </w:r>
    </w:p>
    <w:p w14:paraId="4AF901BE" w14:textId="77777777" w:rsidR="003577A5" w:rsidRPr="005C10E1" w:rsidRDefault="003577A5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</w:p>
    <w:p w14:paraId="4DC4C19F" w14:textId="77777777" w:rsidR="003577A5" w:rsidRPr="005C10E1" w:rsidRDefault="003577A5" w:rsidP="0082078F">
      <w:pPr>
        <w:tabs>
          <w:tab w:val="left" w:pos="2410"/>
        </w:tabs>
        <w:spacing w:line="240" w:lineRule="auto"/>
        <w:ind w:firstLine="0"/>
        <w:jc w:val="both"/>
        <w:rPr>
          <w:sz w:val="24"/>
          <w:szCs w:val="24"/>
          <w:lang w:val="hy-AM"/>
        </w:rPr>
      </w:pPr>
    </w:p>
    <w:p w14:paraId="1044C44F" w14:textId="77777777" w:rsidR="003577A5" w:rsidRPr="005C10E1" w:rsidRDefault="003577A5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</w:p>
    <w:p w14:paraId="392BD27B" w14:textId="77777777" w:rsidR="00806FBF" w:rsidRPr="005C10E1" w:rsidRDefault="00806FBF" w:rsidP="00611B32">
      <w:pPr>
        <w:tabs>
          <w:tab w:val="left" w:pos="2410"/>
        </w:tabs>
        <w:ind w:firstLine="0"/>
        <w:jc w:val="center"/>
        <w:rPr>
          <w:b/>
          <w:sz w:val="24"/>
          <w:szCs w:val="24"/>
          <w:lang w:val="hy-AM"/>
        </w:rPr>
      </w:pPr>
      <w:r w:rsidRPr="005C10E1">
        <w:rPr>
          <w:b/>
          <w:sz w:val="24"/>
          <w:szCs w:val="24"/>
          <w:lang w:val="hy-AM"/>
        </w:rPr>
        <w:t>Բերդ համայնք</w:t>
      </w:r>
    </w:p>
    <w:p w14:paraId="613692F8" w14:textId="68B99A8A" w:rsidR="00806FBF" w:rsidRPr="005C10E1" w:rsidRDefault="00806FBF" w:rsidP="00611B32">
      <w:pPr>
        <w:tabs>
          <w:tab w:val="left" w:pos="2410"/>
        </w:tabs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5C10E1">
        <w:rPr>
          <w:sz w:val="24"/>
          <w:szCs w:val="24"/>
          <w:lang w:val="hy-AM"/>
        </w:rPr>
        <w:tab/>
        <w:t>Խոշորացման արդյունքում ձևավորվել է առավել մրցակցային ավագանի, հաստիքների վերաբաշխում,</w:t>
      </w:r>
      <w:r w:rsidR="0003490B" w:rsidRPr="005C10E1">
        <w:rPr>
          <w:sz w:val="24"/>
          <w:szCs w:val="24"/>
          <w:lang w:val="hy-AM"/>
        </w:rPr>
        <w:t xml:space="preserve"> համայանքապետարանում ձևավորվել են նոր բաժիններ՝ համապատասխան հաստիքներով։ Համայնքապետարանի &lt;&lt;Աշխատակազմը&gt;&gt; վերանվանվել է &lt;&lt; Քարտուղարության, քաղաքացիների սպասարկման, սոցիալական աջակցության և անձնակազմի կառավարման բաժին&gt;&gt;, &lt;&lt; Քաղաքաշինության և հողօգտագործման բաժինը&gt;&gt;՝ &lt;&lt; Քաղաքաշինության, հողաշինարարության, գյուղատնտեսության և անշարժ գույք կառավարման բաժին&gt;&gt;, </w:t>
      </w:r>
      <w:r w:rsidR="00D72FC2" w:rsidRPr="005C10E1">
        <w:rPr>
          <w:sz w:val="24"/>
          <w:szCs w:val="24"/>
          <w:lang w:val="hy-AM"/>
        </w:rPr>
        <w:t xml:space="preserve">&lt;&lt; Ֆինանսատնտեսագիտական&gt;&gt; բաժինը վերանվանվել է &lt;&lt; Ֆինանսատնտեսագիտական, եկամուտների հաշվառման և գնումների բաժին&gt;&gt;, </w:t>
      </w:r>
      <w:r w:rsidR="0003490B" w:rsidRPr="005C10E1">
        <w:rPr>
          <w:sz w:val="24"/>
          <w:szCs w:val="24"/>
          <w:lang w:val="hy-AM"/>
        </w:rPr>
        <w:t>ավելացել է նոր բաժին՝ &lt;&lt;Զարգացման ծրագրերի, կրթության, մշակույթի, սպորտի, երիտասարդության և առևտրի բաժին&gt;&gt;</w:t>
      </w:r>
      <w:r w:rsidR="00D72FC2" w:rsidRPr="005C10E1">
        <w:rPr>
          <w:sz w:val="24"/>
          <w:szCs w:val="24"/>
          <w:lang w:val="hy-AM"/>
        </w:rPr>
        <w:t xml:space="preserve">։Մի քանի </w:t>
      </w:r>
      <w:r w:rsidRPr="005C10E1">
        <w:rPr>
          <w:sz w:val="24"/>
          <w:szCs w:val="24"/>
          <w:lang w:val="hy-AM"/>
        </w:rPr>
        <w:t>բնակավայրում գործող մանկապարտեզներում հատկացվել</w:t>
      </w:r>
      <w:r w:rsidR="00D72FC2" w:rsidRPr="005C10E1">
        <w:rPr>
          <w:sz w:val="24"/>
          <w:szCs w:val="24"/>
          <w:lang w:val="hy-AM"/>
        </w:rPr>
        <w:t xml:space="preserve"> կամ կրճատվել </w:t>
      </w:r>
      <w:r w:rsidRPr="005C10E1">
        <w:rPr>
          <w:sz w:val="24"/>
          <w:szCs w:val="24"/>
          <w:lang w:val="hy-AM"/>
        </w:rPr>
        <w:t>են հաստիքներ</w:t>
      </w:r>
      <w:r w:rsidR="00D72FC2" w:rsidRPr="005C10E1">
        <w:rPr>
          <w:sz w:val="24"/>
          <w:szCs w:val="24"/>
          <w:lang w:val="hy-AM"/>
        </w:rPr>
        <w:t>ը։</w:t>
      </w:r>
    </w:p>
    <w:p w14:paraId="3E5AE476" w14:textId="77777777" w:rsidR="00806FBF" w:rsidRPr="005C10E1" w:rsidRDefault="00806FBF" w:rsidP="00611B32">
      <w:pPr>
        <w:tabs>
          <w:tab w:val="left" w:pos="2410"/>
        </w:tabs>
        <w:spacing w:line="312" w:lineRule="auto"/>
        <w:jc w:val="both"/>
        <w:rPr>
          <w:sz w:val="24"/>
          <w:szCs w:val="24"/>
          <w:lang w:val="hy-AM"/>
        </w:rPr>
      </w:pPr>
      <w:r w:rsidRPr="005C10E1">
        <w:rPr>
          <w:sz w:val="24"/>
          <w:szCs w:val="24"/>
          <w:lang w:val="hy-AM"/>
        </w:rPr>
        <w:t xml:space="preserve">Համայքապետարանն ունի պաշտոնական համացանցային կայք (www.berdcity.am),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3FFB5451" w14:textId="77777777" w:rsidR="00806FBF" w:rsidRPr="005C10E1" w:rsidRDefault="00806FBF" w:rsidP="00611B32">
      <w:pPr>
        <w:tabs>
          <w:tab w:val="left" w:pos="2410"/>
        </w:tabs>
        <w:spacing w:line="312" w:lineRule="auto"/>
        <w:jc w:val="both"/>
        <w:rPr>
          <w:sz w:val="24"/>
          <w:szCs w:val="24"/>
          <w:lang w:val="hy-AM"/>
        </w:rPr>
      </w:pPr>
      <w:r w:rsidRPr="005C10E1">
        <w:rPr>
          <w:sz w:val="24"/>
          <w:szCs w:val="24"/>
          <w:lang w:val="hy-AM"/>
        </w:rPr>
        <w:t xml:space="preserve">Համայնքում ապահովված է նաև ավագանու նիստերի և հանրային նշանակության այլ միջոցառումների առցանց հեռարձակումը համացանցում, որը </w:t>
      </w:r>
      <w:r w:rsidR="00680A9D" w:rsidRPr="005C10E1">
        <w:rPr>
          <w:sz w:val="24"/>
          <w:szCs w:val="24"/>
          <w:lang w:val="hy-AM"/>
        </w:rPr>
        <w:t xml:space="preserve">դեռևս չի ներդրվել և </w:t>
      </w:r>
      <w:r w:rsidRPr="005C10E1">
        <w:rPr>
          <w:sz w:val="24"/>
          <w:szCs w:val="24"/>
          <w:lang w:val="hy-AM"/>
        </w:rPr>
        <w:t>անհրաժեշտ սարքավորումների ձեռքբերումից հետո ավագանու նիստրեը ուղիղ կհեռարձակվեն:</w:t>
      </w:r>
    </w:p>
    <w:p w14:paraId="27DE6BE9" w14:textId="77777777" w:rsidR="00806FBF" w:rsidRPr="005C10E1" w:rsidRDefault="00806FBF" w:rsidP="00611B32">
      <w:pPr>
        <w:tabs>
          <w:tab w:val="left" w:pos="2410"/>
        </w:tabs>
        <w:ind w:firstLine="0"/>
        <w:jc w:val="center"/>
        <w:rPr>
          <w:b/>
          <w:sz w:val="24"/>
          <w:szCs w:val="24"/>
        </w:rPr>
      </w:pPr>
      <w:proofErr w:type="spellStart"/>
      <w:r w:rsidRPr="005C10E1">
        <w:rPr>
          <w:b/>
          <w:sz w:val="24"/>
          <w:szCs w:val="24"/>
        </w:rPr>
        <w:t>Համայնքի</w:t>
      </w:r>
      <w:proofErr w:type="spellEnd"/>
      <w:r w:rsidRPr="005C10E1">
        <w:rPr>
          <w:b/>
          <w:sz w:val="24"/>
          <w:szCs w:val="24"/>
        </w:rPr>
        <w:t xml:space="preserve"> </w:t>
      </w:r>
      <w:proofErr w:type="spellStart"/>
      <w:r w:rsidRPr="005C10E1">
        <w:rPr>
          <w:b/>
          <w:sz w:val="24"/>
          <w:szCs w:val="24"/>
        </w:rPr>
        <w:t>հաստիքներ</w:t>
      </w:r>
      <w:proofErr w:type="spellEnd"/>
    </w:p>
    <w:tbl>
      <w:tblPr>
        <w:tblW w:w="7974" w:type="dxa"/>
        <w:jc w:val="center"/>
        <w:tblLook w:val="04A0" w:firstRow="1" w:lastRow="0" w:firstColumn="1" w:lastColumn="0" w:noHBand="0" w:noVBand="1"/>
      </w:tblPr>
      <w:tblGrid>
        <w:gridCol w:w="2105"/>
        <w:gridCol w:w="1085"/>
        <w:gridCol w:w="630"/>
        <w:gridCol w:w="2296"/>
        <w:gridCol w:w="389"/>
        <w:gridCol w:w="1483"/>
      </w:tblGrid>
      <w:tr w:rsidR="00806FBF" w:rsidRPr="005C10E1" w14:paraId="7C6E6F0C" w14:textId="77777777" w:rsidTr="00CF0259">
        <w:trPr>
          <w:trHeight w:val="388"/>
          <w:jc w:val="center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A43C" w14:textId="77777777" w:rsidR="00806FBF" w:rsidRPr="005C10E1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>Համայնք</w:t>
            </w:r>
            <w:proofErr w:type="spellEnd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>բնակավայր</w:t>
            </w:r>
            <w:proofErr w:type="spellEnd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5C6C" w14:textId="77777777" w:rsidR="00806FBF" w:rsidRPr="005C10E1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>Մինչև</w:t>
            </w:r>
            <w:proofErr w:type="spellEnd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9825" w14:textId="77777777" w:rsidR="00806FBF" w:rsidRPr="005C10E1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>Խոշորացումից</w:t>
            </w:r>
            <w:proofErr w:type="spellEnd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>հետո</w:t>
            </w:r>
            <w:proofErr w:type="spellEnd"/>
          </w:p>
        </w:tc>
      </w:tr>
      <w:tr w:rsidR="00806FBF" w:rsidRPr="005C10E1" w14:paraId="7AF1BED0" w14:textId="77777777" w:rsidTr="00CF0259">
        <w:trPr>
          <w:trHeight w:val="523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714A0" w14:textId="77777777" w:rsidR="00806FBF" w:rsidRPr="005C10E1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077B" w14:textId="77777777" w:rsidR="00806FBF" w:rsidRPr="005C10E1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CCDB" w14:textId="77777777" w:rsidR="00806FBF" w:rsidRPr="005C10E1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5B8DD" w14:textId="77777777" w:rsidR="00806FBF" w:rsidRPr="005C10E1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>Ավագանու</w:t>
            </w:r>
            <w:proofErr w:type="spellEnd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10E1">
              <w:rPr>
                <w:rFonts w:eastAsia="Times New Roman" w:cs="Calibri"/>
                <w:color w:val="000000"/>
                <w:sz w:val="24"/>
                <w:szCs w:val="24"/>
              </w:rPr>
              <w:t>անդամներ</w:t>
            </w:r>
            <w:proofErr w:type="spellEnd"/>
          </w:p>
        </w:tc>
      </w:tr>
      <w:tr w:rsidR="00806FBF" w:rsidRPr="005C10E1" w14:paraId="51A02C7A" w14:textId="77777777" w:rsidTr="00CF0259">
        <w:trPr>
          <w:trHeight w:val="399"/>
          <w:jc w:val="center"/>
        </w:trPr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22B2C" w14:textId="77777777" w:rsidR="00806FBF" w:rsidRPr="005C10E1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0955" w14:textId="77777777" w:rsidR="00806FBF" w:rsidRPr="005C10E1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10E1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Բերդ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5CD42" w14:textId="77777777" w:rsidR="00806FBF" w:rsidRPr="005C10E1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03B8" w:rsidRPr="005C10E1" w14:paraId="62DE1F67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71373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lastRenderedPageBreak/>
              <w:t>ք.Բերդ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CF0F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4159B3" w14:textId="7F2692E4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55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21B0D69" w14:textId="5D4DE7BE" w:rsidR="008203B8" w:rsidRPr="005C10E1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8</w:t>
            </w:r>
          </w:p>
        </w:tc>
      </w:tr>
      <w:tr w:rsidR="008203B8" w:rsidRPr="005C10E1" w14:paraId="1F96C6D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79D57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գ.Արծվաբերդ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0B2A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52E23" w14:textId="368E9DB5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497D36D" w14:textId="3D25B586" w:rsidR="008203B8" w:rsidRPr="005C10E1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</w:tr>
      <w:tr w:rsidR="008203B8" w:rsidRPr="005C10E1" w14:paraId="2CCAC80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7342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գ.Այգեպար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918E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5C1B1" w14:textId="2B5EA8EF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E145341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8203B8" w:rsidRPr="005C10E1" w14:paraId="412B5450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92941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գ.Այգեձոր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0ABF5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1ADE5" w14:textId="7AC9282E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D690680" w14:textId="3B17F07A" w:rsidR="008203B8" w:rsidRPr="005C10E1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</w:tr>
      <w:tr w:rsidR="008203B8" w:rsidRPr="005C10E1" w14:paraId="1AD3695E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E459F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գ.Իծաքար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C651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1FE4C" w14:textId="25391B85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475809A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8203B8" w:rsidRPr="005C10E1" w14:paraId="6FC4C89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DF152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գ.Մովսես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FBD24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7EC90" w14:textId="5B1D4EF4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6AB2C07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8203B8" w:rsidRPr="005C10E1" w14:paraId="58F2A436" w14:textId="77777777" w:rsidTr="00CF0259">
        <w:trPr>
          <w:trHeight w:val="409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0C7C2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գ.Նավուր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5B95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23195" w14:textId="30FF5981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8D4DB6D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</w:tr>
      <w:tr w:rsidR="008203B8" w:rsidRPr="005C10E1" w14:paraId="4C87737A" w14:textId="77777777" w:rsidTr="00CF0259">
        <w:trPr>
          <w:trHeight w:val="401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8D9F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գ.Ն.Կ.Աղբյուր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FFD14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CCCE4" w14:textId="4A52EB03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5C10E1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F3D44DB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8203B8" w:rsidRPr="005C10E1" w14:paraId="29203970" w14:textId="77777777" w:rsidTr="00CF0259">
        <w:trPr>
          <w:trHeight w:val="40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5FB12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գ.Նորաշեն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D9CA7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FBEEE" w14:textId="6A0EBA9D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5C10E1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25CB1DD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8203B8" w:rsidRPr="005C10E1" w14:paraId="206EAE3A" w14:textId="77777777" w:rsidTr="00CF0259">
        <w:trPr>
          <w:trHeight w:val="42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84279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գ.Չինարի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AEC0D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EB598" w14:textId="1CD0B0C0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9796042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8203B8" w:rsidRPr="005C10E1" w14:paraId="6432C800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EB046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գ.Չինչին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5907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D3517" w14:textId="4AC35350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5C10E1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A7B24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8203B8" w:rsidRPr="005C10E1" w14:paraId="4258BB27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FA37D" w14:textId="77777777" w:rsidR="008203B8" w:rsidRPr="005C10E1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գ.Չորաթան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A3B7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86AE3" w14:textId="425FEEFE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5C10E1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96446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8203B8" w:rsidRPr="005C10E1" w14:paraId="49CE980C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0AC52" w14:textId="77777777" w:rsidR="008203B8" w:rsidRPr="005C10E1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գ.Պառավաքար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A7DE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7E6F0" w14:textId="275054EB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33F41" w14:textId="20713E3B" w:rsidR="008203B8" w:rsidRPr="005C10E1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8203B8" w:rsidRPr="005C10E1" w14:paraId="455378A4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BF2E2" w14:textId="77777777" w:rsidR="008203B8" w:rsidRPr="005C10E1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գ.Վ.Կ.Աղբյուր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7882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8D3BD" w14:textId="0B432202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5C10E1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FE290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8203B8" w:rsidRPr="005C10E1" w14:paraId="4A7F8B7A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80C9D" w14:textId="77777777" w:rsidR="008203B8" w:rsidRPr="005C10E1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գ.Վ.Ծաղկավան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9F21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D8263" w14:textId="74D6B96B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00228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8203B8" w:rsidRPr="005C10E1" w14:paraId="1BC62F90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6A416" w14:textId="77777777" w:rsidR="008203B8" w:rsidRPr="005C10E1" w:rsidRDefault="008203B8" w:rsidP="008203B8">
            <w:pPr>
              <w:tabs>
                <w:tab w:val="left" w:pos="2410"/>
              </w:tabs>
              <w:ind w:firstLine="19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գ.Վարագավան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8E85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57CCD" w14:textId="0B91ADEF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1A14F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8203B8" w:rsidRPr="005C10E1" w14:paraId="3DDA843D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B7551" w14:textId="77777777" w:rsidR="008203B8" w:rsidRPr="005C10E1" w:rsidRDefault="008203B8" w:rsidP="008203B8">
            <w:pPr>
              <w:tabs>
                <w:tab w:val="left" w:pos="2410"/>
              </w:tabs>
              <w:ind w:firstLine="19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գ.Տավուշ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5B46" w14:textId="77777777" w:rsidR="008203B8" w:rsidRPr="005C10E1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A64C6" w14:textId="66920BD0" w:rsidR="008203B8" w:rsidRPr="005C10E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A8B954" w14:textId="77777777" w:rsidR="008203B8" w:rsidRPr="005C10E1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</w:tr>
      <w:tr w:rsidR="00806FBF" w:rsidRPr="005C10E1" w14:paraId="33F2D1E7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DEE6" w14:textId="77777777" w:rsidR="00806FBF" w:rsidRPr="005C10E1" w:rsidRDefault="00806FBF" w:rsidP="00611B32">
            <w:pPr>
              <w:tabs>
                <w:tab w:val="left" w:pos="2410"/>
              </w:tabs>
              <w:ind w:firstLine="19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5C10E1">
              <w:rPr>
                <w:rFonts w:cs="Arial"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6BCA7" w14:textId="77777777" w:rsidR="00806FBF" w:rsidRPr="005C10E1" w:rsidRDefault="00806FBF" w:rsidP="00611B32">
            <w:pPr>
              <w:tabs>
                <w:tab w:val="left" w:pos="2410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5C10E1">
              <w:rPr>
                <w:rFonts w:cs="Arial"/>
                <w:b/>
                <w:bCs/>
                <w:sz w:val="24"/>
                <w:szCs w:val="24"/>
              </w:rPr>
              <w:t>217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BE40A" w14:textId="21A84719" w:rsidR="00806FBF" w:rsidRPr="005C10E1" w:rsidRDefault="008203B8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113</w:t>
            </w:r>
          </w:p>
          <w:p w14:paraId="38E014C2" w14:textId="09893ED3" w:rsidR="008203B8" w:rsidRPr="005C10E1" w:rsidRDefault="008203B8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928E7" w14:textId="0367192C" w:rsidR="00806FBF" w:rsidRPr="005C10E1" w:rsidRDefault="00F5405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C10E1">
              <w:rPr>
                <w:rFonts w:eastAsia="Times New Roman" w:cs="Calibri"/>
                <w:sz w:val="24"/>
                <w:szCs w:val="24"/>
                <w:lang w:val="hy-AM"/>
              </w:rPr>
              <w:t>21</w:t>
            </w:r>
          </w:p>
        </w:tc>
      </w:tr>
    </w:tbl>
    <w:p w14:paraId="056B564D" w14:textId="77777777" w:rsidR="00806FBF" w:rsidRPr="005C10E1" w:rsidRDefault="00806FBF" w:rsidP="00611B32">
      <w:pPr>
        <w:tabs>
          <w:tab w:val="left" w:pos="2410"/>
        </w:tabs>
        <w:ind w:firstLine="0"/>
        <w:jc w:val="left"/>
        <w:rPr>
          <w:sz w:val="24"/>
          <w:szCs w:val="24"/>
        </w:rPr>
      </w:pPr>
    </w:p>
    <w:p w14:paraId="34320E4C" w14:textId="77777777" w:rsidR="00806FBF" w:rsidRPr="005C10E1" w:rsidRDefault="00806FBF" w:rsidP="00611B32">
      <w:pPr>
        <w:tabs>
          <w:tab w:val="left" w:pos="2410"/>
        </w:tabs>
        <w:ind w:firstLine="0"/>
        <w:jc w:val="center"/>
        <w:rPr>
          <w:sz w:val="24"/>
          <w:szCs w:val="24"/>
        </w:rPr>
      </w:pPr>
      <w:proofErr w:type="spellStart"/>
      <w:r w:rsidRPr="005C10E1">
        <w:rPr>
          <w:b/>
          <w:sz w:val="24"/>
          <w:szCs w:val="24"/>
        </w:rPr>
        <w:t>Կապիտալ</w:t>
      </w:r>
      <w:proofErr w:type="spellEnd"/>
      <w:r w:rsidRPr="005C10E1">
        <w:rPr>
          <w:b/>
          <w:sz w:val="24"/>
          <w:szCs w:val="24"/>
        </w:rPr>
        <w:t xml:space="preserve"> </w:t>
      </w:r>
      <w:proofErr w:type="spellStart"/>
      <w:r w:rsidRPr="005C10E1">
        <w:rPr>
          <w:b/>
          <w:sz w:val="24"/>
          <w:szCs w:val="24"/>
        </w:rPr>
        <w:t>ծրագրեր</w:t>
      </w:r>
      <w:proofErr w:type="spell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969"/>
      </w:tblGrid>
      <w:tr w:rsidR="00806FBF" w:rsidRPr="005C10E1" w14:paraId="6BFCBC08" w14:textId="77777777" w:rsidTr="00CF0259">
        <w:trPr>
          <w:trHeight w:val="482"/>
        </w:trPr>
        <w:tc>
          <w:tcPr>
            <w:tcW w:w="3936" w:type="dxa"/>
            <w:vAlign w:val="center"/>
          </w:tcPr>
          <w:p w14:paraId="7F5B4C41" w14:textId="77777777" w:rsidR="00806FBF" w:rsidRPr="005C10E1" w:rsidRDefault="00806FBF" w:rsidP="00611B32">
            <w:pPr>
              <w:tabs>
                <w:tab w:val="left" w:pos="2410"/>
              </w:tabs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C10E1">
              <w:rPr>
                <w:sz w:val="24"/>
                <w:szCs w:val="24"/>
              </w:rPr>
              <w:t>Մինչև</w:t>
            </w:r>
            <w:proofErr w:type="spellEnd"/>
            <w:r w:rsidRPr="005C10E1">
              <w:rPr>
                <w:sz w:val="24"/>
                <w:szCs w:val="24"/>
              </w:rPr>
              <w:t xml:space="preserve"> </w:t>
            </w:r>
            <w:proofErr w:type="spellStart"/>
            <w:r w:rsidRPr="005C10E1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14:paraId="6C8957DD" w14:textId="77777777" w:rsidR="00806FBF" w:rsidRPr="005C10E1" w:rsidRDefault="00806FBF" w:rsidP="00611B32">
            <w:pPr>
              <w:tabs>
                <w:tab w:val="left" w:pos="2410"/>
              </w:tabs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C10E1">
              <w:rPr>
                <w:sz w:val="24"/>
                <w:szCs w:val="24"/>
              </w:rPr>
              <w:t>Խոշորացումից</w:t>
            </w:r>
            <w:proofErr w:type="spellEnd"/>
            <w:r w:rsidRPr="005C10E1">
              <w:rPr>
                <w:sz w:val="24"/>
                <w:szCs w:val="24"/>
              </w:rPr>
              <w:t xml:space="preserve"> </w:t>
            </w:r>
            <w:proofErr w:type="spellStart"/>
            <w:r w:rsidRPr="005C10E1">
              <w:rPr>
                <w:sz w:val="24"/>
                <w:szCs w:val="24"/>
              </w:rPr>
              <w:t>հետո</w:t>
            </w:r>
            <w:proofErr w:type="spellEnd"/>
            <w:r w:rsidRPr="005C10E1">
              <w:rPr>
                <w:rStyle w:val="a8"/>
                <w:sz w:val="24"/>
                <w:szCs w:val="24"/>
              </w:rPr>
              <w:footnoteReference w:id="1"/>
            </w:r>
          </w:p>
        </w:tc>
      </w:tr>
      <w:tr w:rsidR="00806FBF" w:rsidRPr="005C10E1" w14:paraId="044A52E0" w14:textId="77777777" w:rsidTr="00CF0259">
        <w:trPr>
          <w:trHeight w:val="482"/>
        </w:trPr>
        <w:tc>
          <w:tcPr>
            <w:tcW w:w="3936" w:type="dxa"/>
            <w:vAlign w:val="center"/>
          </w:tcPr>
          <w:p w14:paraId="3CE95215" w14:textId="77777777" w:rsidR="00806FBF" w:rsidRPr="005C10E1" w:rsidRDefault="00806FBF" w:rsidP="00611B32">
            <w:pPr>
              <w:tabs>
                <w:tab w:val="left" w:pos="241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69" w:type="dxa"/>
            <w:vAlign w:val="center"/>
          </w:tcPr>
          <w:p w14:paraId="184E0609" w14:textId="1AEFE29F" w:rsidR="00806FBF" w:rsidRPr="005C10E1" w:rsidRDefault="006266C1" w:rsidP="00611B32">
            <w:pPr>
              <w:tabs>
                <w:tab w:val="left" w:pos="2410"/>
              </w:tabs>
              <w:ind w:firstLine="317"/>
              <w:jc w:val="left"/>
              <w:rPr>
                <w:sz w:val="24"/>
                <w:szCs w:val="24"/>
                <w:lang w:val="hy-AM"/>
              </w:rPr>
            </w:pPr>
            <w:r w:rsidRPr="005C10E1">
              <w:rPr>
                <w:sz w:val="24"/>
                <w:szCs w:val="24"/>
                <w:lang w:val="hy-AM"/>
              </w:rPr>
              <w:t>1</w:t>
            </w:r>
            <w:r w:rsidRPr="005C10E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C10E1">
              <w:rPr>
                <w:sz w:val="24"/>
                <w:szCs w:val="24"/>
                <w:lang w:val="hy-AM"/>
              </w:rPr>
              <w:t xml:space="preserve"> 2023 թվականի առաջին եռամսյակում սուբվենցիոն ծրագրի շրջանակներում,կառավարության  60 % մասնաբաժինով, 247</w:t>
            </w:r>
            <w:r w:rsidRPr="005C10E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C10E1">
              <w:rPr>
                <w:sz w:val="24"/>
                <w:szCs w:val="24"/>
                <w:lang w:val="hy-AM"/>
              </w:rPr>
              <w:t>696</w:t>
            </w:r>
            <w:r w:rsidRPr="005C10E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C10E1">
              <w:rPr>
                <w:sz w:val="24"/>
                <w:szCs w:val="24"/>
                <w:lang w:val="hy-AM"/>
              </w:rPr>
              <w:t>0 հազ</w:t>
            </w:r>
            <w:r w:rsidRPr="005C10E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C10E1">
              <w:rPr>
                <w:sz w:val="24"/>
                <w:szCs w:val="24"/>
                <w:lang w:val="hy-AM"/>
              </w:rPr>
              <w:t>դրամ համաֆինանսավորմամբ՝ Բերդ համայնքի 6 սահմանապահ գյուղերի գիշերային լուսավորություն</w:t>
            </w:r>
            <w:r w:rsidR="00A77D7B" w:rsidRPr="005C10E1">
              <w:rPr>
                <w:sz w:val="24"/>
                <w:szCs w:val="24"/>
                <w:lang w:val="hy-AM"/>
              </w:rPr>
              <w:t xml:space="preserve">։ Սուբվենցիոն ծրագրով, Բերդի </w:t>
            </w:r>
            <w:r w:rsidR="00A77D7B" w:rsidRPr="005C10E1">
              <w:rPr>
                <w:sz w:val="24"/>
                <w:szCs w:val="24"/>
                <w:lang w:val="hy-AM"/>
              </w:rPr>
              <w:lastRenderedPageBreak/>
              <w:t>համայնքապետարանի և ՀՀ Կառավարության համաֆինանսավորմամբ Բերդ քաղաքի կենտրոնական զբոսայգու, Մաշտոցի պողոտայի մանկական զբոսայգու հիմնովին վերանորոգում, &lt;&lt; Հերոսների պուրակի&gt;&gt; կառուցում, հարակից տարածքների բարեկարգում (ծրագրերն ընթացքի մեջ են)։</w:t>
            </w:r>
            <w:r w:rsidR="00C707AE" w:rsidRPr="005C10E1">
              <w:rPr>
                <w:sz w:val="24"/>
                <w:szCs w:val="24"/>
                <w:lang w:val="hy-AM"/>
              </w:rPr>
              <w:t xml:space="preserve">  Մաշտոցի 23 բազմաբնակարան շենքի էներգաարդյունավետության արդիականացման աշխատանքներն դեռևս իրականացման փուլում են:</w:t>
            </w:r>
          </w:p>
        </w:tc>
      </w:tr>
    </w:tbl>
    <w:p w14:paraId="325A196B" w14:textId="77777777" w:rsidR="00806FBF" w:rsidRPr="005C10E1" w:rsidRDefault="00806FBF" w:rsidP="00611B32">
      <w:pPr>
        <w:tabs>
          <w:tab w:val="left" w:pos="2410"/>
        </w:tabs>
        <w:jc w:val="both"/>
        <w:rPr>
          <w:sz w:val="24"/>
          <w:szCs w:val="24"/>
          <w:lang w:val="hy-AM"/>
        </w:rPr>
      </w:pPr>
    </w:p>
    <w:p w14:paraId="458DE0A2" w14:textId="77777777" w:rsidR="00806FBF" w:rsidRPr="005C10E1" w:rsidRDefault="00806FBF" w:rsidP="00611B32">
      <w:pPr>
        <w:tabs>
          <w:tab w:val="left" w:pos="2410"/>
        </w:tabs>
        <w:jc w:val="both"/>
        <w:rPr>
          <w:sz w:val="24"/>
          <w:szCs w:val="24"/>
          <w:lang w:val="hy-AM"/>
        </w:rPr>
      </w:pPr>
    </w:p>
    <w:p w14:paraId="6EEF7A9E" w14:textId="77777777" w:rsidR="00806FBF" w:rsidRPr="005C10E1" w:rsidRDefault="00806FBF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</w:p>
    <w:sectPr w:rsidR="00806FBF" w:rsidRPr="005C10E1" w:rsidSect="008A221C">
      <w:pgSz w:w="12240" w:h="15840"/>
      <w:pgMar w:top="568" w:right="758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8A52E" w14:textId="77777777" w:rsidR="00AA36C5" w:rsidRDefault="00AA36C5" w:rsidP="00806FBF">
      <w:pPr>
        <w:spacing w:line="240" w:lineRule="auto"/>
      </w:pPr>
      <w:r>
        <w:separator/>
      </w:r>
    </w:p>
  </w:endnote>
  <w:endnote w:type="continuationSeparator" w:id="0">
    <w:p w14:paraId="4ACC7FE5" w14:textId="77777777" w:rsidR="00AA36C5" w:rsidRDefault="00AA36C5" w:rsidP="00806F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594A8" w14:textId="77777777" w:rsidR="00AA36C5" w:rsidRDefault="00AA36C5" w:rsidP="00806FBF">
      <w:pPr>
        <w:spacing w:line="240" w:lineRule="auto"/>
      </w:pPr>
      <w:r>
        <w:separator/>
      </w:r>
    </w:p>
  </w:footnote>
  <w:footnote w:type="continuationSeparator" w:id="0">
    <w:p w14:paraId="08520EB5" w14:textId="77777777" w:rsidR="00AA36C5" w:rsidRDefault="00AA36C5" w:rsidP="00806FBF">
      <w:pPr>
        <w:spacing w:line="240" w:lineRule="auto"/>
      </w:pPr>
      <w:r>
        <w:continuationSeparator/>
      </w:r>
    </w:p>
  </w:footnote>
  <w:footnote w:id="1">
    <w:p w14:paraId="204C7FAA" w14:textId="77777777" w:rsidR="00806FBF" w:rsidRPr="00F34DAB" w:rsidRDefault="00806FBF" w:rsidP="00806FBF">
      <w:pPr>
        <w:pStyle w:val="a6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8"/>
        </w:rPr>
        <w:footnoteRef/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15DD7"/>
    <w:rsid w:val="0003490B"/>
    <w:rsid w:val="00052422"/>
    <w:rsid w:val="000922EB"/>
    <w:rsid w:val="000E4CEB"/>
    <w:rsid w:val="0011780F"/>
    <w:rsid w:val="0013396F"/>
    <w:rsid w:val="00145745"/>
    <w:rsid w:val="00153E8D"/>
    <w:rsid w:val="0015491A"/>
    <w:rsid w:val="001575D3"/>
    <w:rsid w:val="001662F9"/>
    <w:rsid w:val="00192664"/>
    <w:rsid w:val="001F2EE5"/>
    <w:rsid w:val="001F31A0"/>
    <w:rsid w:val="001F3CDD"/>
    <w:rsid w:val="001F5C28"/>
    <w:rsid w:val="00205BF0"/>
    <w:rsid w:val="0021597D"/>
    <w:rsid w:val="00227BD4"/>
    <w:rsid w:val="002318B6"/>
    <w:rsid w:val="002409B9"/>
    <w:rsid w:val="00261835"/>
    <w:rsid w:val="00272293"/>
    <w:rsid w:val="00280E41"/>
    <w:rsid w:val="002B45BC"/>
    <w:rsid w:val="002D0AFB"/>
    <w:rsid w:val="002E5472"/>
    <w:rsid w:val="002F207E"/>
    <w:rsid w:val="002F6ABA"/>
    <w:rsid w:val="0031402E"/>
    <w:rsid w:val="003313D7"/>
    <w:rsid w:val="0034775A"/>
    <w:rsid w:val="003543CF"/>
    <w:rsid w:val="003577A5"/>
    <w:rsid w:val="003648FE"/>
    <w:rsid w:val="00375A93"/>
    <w:rsid w:val="00377802"/>
    <w:rsid w:val="003C050E"/>
    <w:rsid w:val="00400BE5"/>
    <w:rsid w:val="00423B1F"/>
    <w:rsid w:val="004475FC"/>
    <w:rsid w:val="00466D5A"/>
    <w:rsid w:val="004934C3"/>
    <w:rsid w:val="004A5367"/>
    <w:rsid w:val="004B054A"/>
    <w:rsid w:val="00506D3E"/>
    <w:rsid w:val="00512FD8"/>
    <w:rsid w:val="00513C9B"/>
    <w:rsid w:val="00537223"/>
    <w:rsid w:val="00557AF1"/>
    <w:rsid w:val="00582406"/>
    <w:rsid w:val="005831E3"/>
    <w:rsid w:val="0059212D"/>
    <w:rsid w:val="00596120"/>
    <w:rsid w:val="00596C1F"/>
    <w:rsid w:val="005C10E1"/>
    <w:rsid w:val="005E4ABD"/>
    <w:rsid w:val="00611B32"/>
    <w:rsid w:val="006239F6"/>
    <w:rsid w:val="006266C1"/>
    <w:rsid w:val="00660BCE"/>
    <w:rsid w:val="00680A9D"/>
    <w:rsid w:val="0068320D"/>
    <w:rsid w:val="00684A89"/>
    <w:rsid w:val="00687BFA"/>
    <w:rsid w:val="0070623D"/>
    <w:rsid w:val="007401F4"/>
    <w:rsid w:val="00751512"/>
    <w:rsid w:val="007A3313"/>
    <w:rsid w:val="007A6F1F"/>
    <w:rsid w:val="007C082B"/>
    <w:rsid w:val="007C302C"/>
    <w:rsid w:val="007F2291"/>
    <w:rsid w:val="007F773A"/>
    <w:rsid w:val="00806FBF"/>
    <w:rsid w:val="00817B77"/>
    <w:rsid w:val="008203B8"/>
    <w:rsid w:val="0082078F"/>
    <w:rsid w:val="008842A0"/>
    <w:rsid w:val="008A1225"/>
    <w:rsid w:val="008A221C"/>
    <w:rsid w:val="008B692D"/>
    <w:rsid w:val="00944C69"/>
    <w:rsid w:val="009B62ED"/>
    <w:rsid w:val="009B7308"/>
    <w:rsid w:val="009F107E"/>
    <w:rsid w:val="00A2455A"/>
    <w:rsid w:val="00A5343E"/>
    <w:rsid w:val="00A6181C"/>
    <w:rsid w:val="00A625CA"/>
    <w:rsid w:val="00A72900"/>
    <w:rsid w:val="00A77D7B"/>
    <w:rsid w:val="00A8622C"/>
    <w:rsid w:val="00AA36C5"/>
    <w:rsid w:val="00AB66C7"/>
    <w:rsid w:val="00AD164C"/>
    <w:rsid w:val="00AF1BCD"/>
    <w:rsid w:val="00B1612B"/>
    <w:rsid w:val="00B43F34"/>
    <w:rsid w:val="00B83FBA"/>
    <w:rsid w:val="00BA30CC"/>
    <w:rsid w:val="00BF3970"/>
    <w:rsid w:val="00C02BE3"/>
    <w:rsid w:val="00C27F78"/>
    <w:rsid w:val="00C31FAC"/>
    <w:rsid w:val="00C34A43"/>
    <w:rsid w:val="00C43B92"/>
    <w:rsid w:val="00C707AE"/>
    <w:rsid w:val="00C94877"/>
    <w:rsid w:val="00CA1910"/>
    <w:rsid w:val="00CA7CB7"/>
    <w:rsid w:val="00D30A59"/>
    <w:rsid w:val="00D34CE4"/>
    <w:rsid w:val="00D703E4"/>
    <w:rsid w:val="00D72FC2"/>
    <w:rsid w:val="00D842F8"/>
    <w:rsid w:val="00E478CB"/>
    <w:rsid w:val="00E71900"/>
    <w:rsid w:val="00EC0C96"/>
    <w:rsid w:val="00EE5C2D"/>
    <w:rsid w:val="00F21F22"/>
    <w:rsid w:val="00F4187C"/>
    <w:rsid w:val="00F5405F"/>
    <w:rsid w:val="00F65069"/>
    <w:rsid w:val="00FC05B7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BE63"/>
  <w15:docId w15:val="{E33232CA-A053-4791-92B7-1DC53AB6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23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A6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806FBF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06FBF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06FBF"/>
    <w:rPr>
      <w:rFonts w:ascii="GHEA Grapalat" w:hAnsi="GHEA Grapalat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06FBF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B69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6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1406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dc:description/>
  <cp:lastModifiedBy>Q</cp:lastModifiedBy>
  <cp:revision>50</cp:revision>
  <cp:lastPrinted>2023-10-05T05:41:00Z</cp:lastPrinted>
  <dcterms:created xsi:type="dcterms:W3CDTF">2022-07-07T08:46:00Z</dcterms:created>
  <dcterms:modified xsi:type="dcterms:W3CDTF">2023-10-16T10:15:00Z</dcterms:modified>
</cp:coreProperties>
</file>